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line="315" w:lineRule="atLeast"/>
        <w:textAlignment w:val="baseline"/>
        <w:rPr>
          <w:sz w:val="28"/>
          <w:szCs w:val="28"/>
        </w:rPr>
      </w:pPr>
    </w:p>
    <w:p>
      <w:pPr>
        <w:pStyle w:val="a7"/>
        <w:jc w:val="center"/>
        <w:rPr>
          <w:sz w:val="32"/>
          <w:szCs w:val="32"/>
        </w:rPr>
      </w:pPr>
      <w:r>
        <w:rPr>
          <w:noProof/>
          <w:sz w:val="32"/>
          <w:szCs w:val="32"/>
        </w:rPr>
        <w:drawing>
          <wp:inline distT="0" distB="0" distL="0" distR="0">
            <wp:extent cx="828675" cy="1171575"/>
            <wp:effectExtent l="0" t="0" r="9525" b="9525"/>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pPr>
        <w:pStyle w:val="1"/>
        <w:rPr>
          <w:sz w:val="32"/>
          <w:szCs w:val="32"/>
        </w:rPr>
      </w:pPr>
      <w:r>
        <w:rPr>
          <w:sz w:val="32"/>
          <w:szCs w:val="32"/>
        </w:rPr>
        <w:t>АДМИНИСТРАЦИЯ</w:t>
      </w:r>
    </w:p>
    <w:p>
      <w:pPr>
        <w:pStyle w:val="1"/>
        <w:rPr>
          <w:sz w:val="32"/>
          <w:szCs w:val="32"/>
        </w:rPr>
      </w:pPr>
      <w:r>
        <w:rPr>
          <w:sz w:val="32"/>
          <w:szCs w:val="32"/>
        </w:rPr>
        <w:t>МУНИЦИПАЛЬНОГО   ОБРАЗОВАНИЯ</w:t>
      </w:r>
    </w:p>
    <w:p>
      <w:pPr>
        <w:jc w:val="center"/>
        <w:rPr>
          <w:b/>
          <w:sz w:val="32"/>
          <w:szCs w:val="32"/>
        </w:rPr>
      </w:pPr>
      <w:r>
        <w:rPr>
          <w:b/>
          <w:sz w:val="32"/>
          <w:szCs w:val="32"/>
        </w:rPr>
        <w:t>«ХИСЛАВИЧСКИЙ   РАЙОН» СМОЛЕНСКОЙ  ОБЛАСТИ</w:t>
      </w:r>
    </w:p>
    <w:p>
      <w:pPr>
        <w:pStyle w:val="21"/>
        <w:jc w:val="center"/>
        <w:rPr>
          <w:rFonts w:ascii="Times New Roman" w:hAnsi="Times New Roman"/>
          <w:i w:val="0"/>
          <w:sz w:val="32"/>
          <w:szCs w:val="32"/>
        </w:rPr>
      </w:pPr>
      <w:proofErr w:type="gramStart"/>
      <w:r>
        <w:rPr>
          <w:rFonts w:ascii="Times New Roman" w:hAnsi="Times New Roman"/>
          <w:i w:val="0"/>
          <w:sz w:val="32"/>
          <w:szCs w:val="32"/>
        </w:rPr>
        <w:t>П</w:t>
      </w:r>
      <w:proofErr w:type="gramEnd"/>
      <w:r>
        <w:rPr>
          <w:rFonts w:ascii="Times New Roman" w:hAnsi="Times New Roman"/>
          <w:i w:val="0"/>
          <w:sz w:val="32"/>
          <w:szCs w:val="32"/>
        </w:rPr>
        <w:t xml:space="preserve"> О С Т А Н О В Л Е Н И Е</w:t>
      </w:r>
    </w:p>
    <w:p>
      <w:pPr>
        <w:widowControl w:val="0"/>
        <w:autoSpaceDE w:val="0"/>
        <w:autoSpaceDN w:val="0"/>
        <w:adjustRightInd w:val="0"/>
        <w:ind w:right="5386"/>
        <w:jc w:val="both"/>
        <w:rPr>
          <w:sz w:val="28"/>
          <w:szCs w:val="28"/>
        </w:rPr>
      </w:pPr>
    </w:p>
    <w:p>
      <w:pPr>
        <w:ind w:right="5604"/>
        <w:jc w:val="both"/>
        <w:rPr>
          <w:sz w:val="28"/>
          <w:szCs w:val="28"/>
        </w:rPr>
      </w:pPr>
      <w:r>
        <w:rPr>
          <w:sz w:val="28"/>
          <w:szCs w:val="28"/>
        </w:rPr>
        <w:t xml:space="preserve">Проект от  11 октября 2021 г. №  </w:t>
      </w:r>
    </w:p>
    <w:p>
      <w:pPr>
        <w:widowControl w:val="0"/>
        <w:autoSpaceDE w:val="0"/>
        <w:autoSpaceDN w:val="0"/>
        <w:adjustRightInd w:val="0"/>
        <w:ind w:right="5386"/>
        <w:jc w:val="both"/>
        <w:rPr>
          <w:sz w:val="28"/>
          <w:szCs w:val="28"/>
        </w:rPr>
      </w:pPr>
    </w:p>
    <w:p>
      <w:pPr>
        <w:widowControl w:val="0"/>
        <w:autoSpaceDE w:val="0"/>
        <w:autoSpaceDN w:val="0"/>
        <w:adjustRightInd w:val="0"/>
        <w:ind w:right="5386"/>
        <w:jc w:val="both"/>
        <w:rPr>
          <w:sz w:val="28"/>
          <w:szCs w:val="28"/>
        </w:rPr>
      </w:pPr>
      <w:proofErr w:type="gramStart"/>
      <w:r>
        <w:rPr>
          <w:sz w:val="28"/>
          <w:szCs w:val="28"/>
        </w:rPr>
        <w:t>Об утверждении Положения о порядке и условиях предоставления в аренду объектов муниципальной собственности муниципального образования «Хиславичский район» Смоленской области, включенных в перечень имущества, находящегося в муниципальной собственности муниципального образования «Хиславичский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pPr>
        <w:widowControl w:val="0"/>
        <w:autoSpaceDE w:val="0"/>
        <w:autoSpaceDN w:val="0"/>
        <w:adjustRightInd w:val="0"/>
        <w:ind w:firstLine="540"/>
        <w:jc w:val="both"/>
        <w:rPr>
          <w:sz w:val="28"/>
          <w:szCs w:val="28"/>
        </w:rPr>
      </w:pPr>
    </w:p>
    <w:p>
      <w:pPr>
        <w:widowControl w:val="0"/>
        <w:autoSpaceDE w:val="0"/>
        <w:autoSpaceDN w:val="0"/>
        <w:adjustRightInd w:val="0"/>
        <w:ind w:firstLine="540"/>
        <w:jc w:val="both"/>
        <w:rPr>
          <w:sz w:val="28"/>
          <w:szCs w:val="28"/>
        </w:rPr>
      </w:pPr>
      <w:r>
        <w:rPr>
          <w:sz w:val="28"/>
          <w:szCs w:val="28"/>
        </w:rPr>
        <w:t xml:space="preserve">В целях реализации Федерального </w:t>
      </w:r>
      <w:hyperlink r:id="rId1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Pr>
            <w:color w:val="000000"/>
            <w:sz w:val="28"/>
            <w:szCs w:val="28"/>
          </w:rPr>
          <w:t>закона</w:t>
        </w:r>
      </w:hyperlink>
      <w:r>
        <w:rPr>
          <w:sz w:val="28"/>
          <w:szCs w:val="28"/>
        </w:rPr>
        <w:t xml:space="preserve"> от 24.07.2007г. № 209-ФЗ «О развитии малого и среднего предпринимательства в Российской Федерации» (с изменениями и дополнениями), </w:t>
      </w:r>
    </w:p>
    <w:p>
      <w:pPr>
        <w:ind w:firstLine="709"/>
        <w:jc w:val="both"/>
        <w:rPr>
          <w:sz w:val="28"/>
          <w:szCs w:val="28"/>
        </w:rPr>
      </w:pPr>
      <w:r>
        <w:rPr>
          <w:sz w:val="28"/>
          <w:szCs w:val="28"/>
        </w:rPr>
        <w:t xml:space="preserve"> </w:t>
      </w:r>
    </w:p>
    <w:p>
      <w:pPr>
        <w:ind w:firstLine="709"/>
        <w:jc w:val="both"/>
        <w:rPr>
          <w:sz w:val="28"/>
          <w:szCs w:val="28"/>
        </w:rPr>
      </w:pPr>
      <w:r>
        <w:rPr>
          <w:sz w:val="28"/>
          <w:szCs w:val="28"/>
        </w:rPr>
        <w:t xml:space="preserve">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pPr>
        <w:ind w:firstLine="709"/>
        <w:jc w:val="both"/>
        <w:rPr>
          <w:sz w:val="28"/>
          <w:szCs w:val="28"/>
        </w:rPr>
      </w:pPr>
    </w:p>
    <w:p>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Утвердить прилагаемое Положение о порядке и условиях предоставления в аренду объектов муниципальной собственности муниципального образования «Хиславичский район» Смоленской области, включенных в перечень имущества, находящегося в муниципальной собственности муниципального образования «Хиславичский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pPr>
        <w:widowControl w:val="0"/>
        <w:autoSpaceDE w:val="0"/>
        <w:autoSpaceDN w:val="0"/>
        <w:adjustRightInd w:val="0"/>
        <w:spacing w:before="200"/>
        <w:ind w:firstLine="540"/>
        <w:jc w:val="both"/>
        <w:rPr>
          <w:sz w:val="28"/>
          <w:szCs w:val="28"/>
        </w:rPr>
      </w:pPr>
      <w:r>
        <w:rPr>
          <w:sz w:val="28"/>
          <w:szCs w:val="28"/>
        </w:rPr>
        <w:lastRenderedPageBreak/>
        <w:t xml:space="preserve"> 2. </w:t>
      </w:r>
      <w:proofErr w:type="gramStart"/>
      <w:r>
        <w:rPr>
          <w:sz w:val="28"/>
          <w:szCs w:val="28"/>
        </w:rPr>
        <w:t>Признать утратившим силу постановление Администрации муниципального образования «Хиславичский район» Смоленской области от 21.09.2017 г. № 419 «</w:t>
      </w:r>
      <w:hyperlink r:id="rId11" w:history="1">
        <w:r>
          <w:rPr>
            <w:rStyle w:val="ae"/>
            <w:color w:val="auto"/>
            <w:sz w:val="28"/>
            <w:szCs w:val="28"/>
            <w:u w:val="none"/>
            <w:shd w:val="clear" w:color="auto" w:fill="FFFFFF"/>
          </w:rPr>
          <w:t>Об утверждении Положения о порядке и условиях предоставления в аренду объектов муниципальной собственности муниципального образования «Хиславичский район» Смоленской области, включенных в перечень муниципального имущества муниципального образования «Хиславичский  район» Смоленской области, свободного от прав третьих лиц (за исключением имущественных прав субъектов малого и среднего предпринимательства)</w:t>
        </w:r>
      </w:hyperlink>
      <w:r>
        <w:rPr>
          <w:sz w:val="28"/>
          <w:szCs w:val="28"/>
        </w:rPr>
        <w:t>».</w:t>
      </w:r>
      <w:proofErr w:type="gramEnd"/>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outlineLvl w:val="0"/>
        <w:rPr>
          <w:sz w:val="28"/>
          <w:szCs w:val="28"/>
        </w:rPr>
      </w:pPr>
    </w:p>
    <w:p>
      <w:pPr>
        <w:widowControl w:val="0"/>
        <w:autoSpaceDE w:val="0"/>
        <w:autoSpaceDN w:val="0"/>
        <w:adjustRightInd w:val="0"/>
        <w:jc w:val="both"/>
        <w:outlineLvl w:val="0"/>
        <w:rPr>
          <w:sz w:val="28"/>
          <w:szCs w:val="28"/>
        </w:rPr>
      </w:pPr>
      <w:proofErr w:type="spellStart"/>
      <w:r>
        <w:rPr>
          <w:sz w:val="28"/>
          <w:szCs w:val="28"/>
        </w:rPr>
        <w:t>И.п</w:t>
      </w:r>
      <w:proofErr w:type="spellEnd"/>
      <w:r>
        <w:rPr>
          <w:sz w:val="28"/>
          <w:szCs w:val="28"/>
        </w:rPr>
        <w:t>. Главы муниципального образования</w:t>
      </w:r>
    </w:p>
    <w:p>
      <w:pPr>
        <w:widowControl w:val="0"/>
        <w:autoSpaceDE w:val="0"/>
        <w:autoSpaceDN w:val="0"/>
        <w:adjustRightInd w:val="0"/>
        <w:jc w:val="both"/>
        <w:outlineLvl w:val="0"/>
        <w:rPr>
          <w:sz w:val="28"/>
          <w:szCs w:val="28"/>
        </w:rPr>
      </w:pPr>
      <w:r>
        <w:rPr>
          <w:sz w:val="28"/>
          <w:szCs w:val="28"/>
        </w:rPr>
        <w:t xml:space="preserve">«Хиславичский район» </w:t>
      </w:r>
    </w:p>
    <w:p>
      <w:pPr>
        <w:widowControl w:val="0"/>
        <w:autoSpaceDE w:val="0"/>
        <w:autoSpaceDN w:val="0"/>
        <w:adjustRightInd w:val="0"/>
        <w:jc w:val="both"/>
        <w:outlineLvl w:val="0"/>
        <w:rPr>
          <w:sz w:val="26"/>
          <w:szCs w:val="26"/>
        </w:rPr>
      </w:pPr>
      <w:r>
        <w:rPr>
          <w:sz w:val="28"/>
          <w:szCs w:val="28"/>
        </w:rPr>
        <w:t xml:space="preserve">Смоленской области                                                                              </w:t>
      </w:r>
      <w:r>
        <w:rPr>
          <w:b/>
          <w:sz w:val="28"/>
          <w:szCs w:val="28"/>
        </w:rPr>
        <w:t>В.И. Златарев</w:t>
      </w:r>
      <w:r>
        <w:rPr>
          <w:sz w:val="28"/>
          <w:szCs w:val="28"/>
        </w:rPr>
        <w:t xml:space="preserve"> </w:t>
      </w:r>
    </w:p>
    <w:p>
      <w:pPr>
        <w:widowControl w:val="0"/>
        <w:autoSpaceDE w:val="0"/>
        <w:autoSpaceDN w:val="0"/>
        <w:adjustRightInd w:val="0"/>
        <w:jc w:val="right"/>
        <w:outlineLvl w:val="0"/>
        <w:rPr>
          <w:sz w:val="20"/>
        </w:rPr>
      </w:pPr>
    </w:p>
    <w:p>
      <w:pPr>
        <w:widowControl w:val="0"/>
        <w:autoSpaceDE w:val="0"/>
        <w:autoSpaceDN w:val="0"/>
        <w:adjustRightInd w:val="0"/>
        <w:outlineLvl w:val="0"/>
        <w:rPr>
          <w:sz w:val="20"/>
        </w:rPr>
      </w:pPr>
      <w:r>
        <w:rPr>
          <w:sz w:val="20"/>
        </w:rPr>
        <w:t xml:space="preserve">                                                                                               </w:t>
      </w:r>
    </w:p>
    <w:p>
      <w:pPr>
        <w:widowControl w:val="0"/>
        <w:autoSpaceDE w:val="0"/>
        <w:autoSpaceDN w:val="0"/>
        <w:adjustRightInd w:val="0"/>
        <w:jc w:val="both"/>
        <w:outlineLvl w:val="0"/>
        <w:rPr>
          <w:sz w:val="28"/>
          <w:szCs w:val="28"/>
        </w:rPr>
      </w:pPr>
      <w:r>
        <w:rPr>
          <w:sz w:val="28"/>
          <w:szCs w:val="28"/>
        </w:rPr>
        <w:t xml:space="preserve">                                                                                                                  </w:t>
      </w:r>
    </w:p>
    <w:p>
      <w:pPr>
        <w:autoSpaceDE w:val="0"/>
        <w:autoSpaceDN w:val="0"/>
        <w:adjustRightInd w:val="0"/>
        <w:jc w:val="both"/>
        <w:rPr>
          <w:bCs/>
          <w:sz w:val="28"/>
          <w:szCs w:val="28"/>
        </w:rPr>
      </w:pPr>
      <w:bookmarkStart w:id="0" w:name="Par36"/>
      <w:bookmarkEnd w:id="0"/>
      <w:r>
        <w:rPr>
          <w:bCs/>
          <w:sz w:val="28"/>
          <w:szCs w:val="28"/>
        </w:rPr>
        <w:t xml:space="preserve">                                                              </w:t>
      </w: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ind w:left="6096"/>
        <w:jc w:val="both"/>
        <w:rPr>
          <w:bCs/>
          <w:szCs w:val="24"/>
        </w:rPr>
      </w:pPr>
    </w:p>
    <w:p>
      <w:pPr>
        <w:autoSpaceDE w:val="0"/>
        <w:autoSpaceDN w:val="0"/>
        <w:adjustRightInd w:val="0"/>
        <w:ind w:left="6096"/>
        <w:jc w:val="both"/>
        <w:rPr>
          <w:bCs/>
          <w:szCs w:val="24"/>
        </w:rPr>
      </w:pPr>
      <w:r>
        <w:rPr>
          <w:bCs/>
          <w:szCs w:val="24"/>
        </w:rPr>
        <w:t>Приложение</w:t>
      </w:r>
    </w:p>
    <w:p>
      <w:pPr>
        <w:autoSpaceDE w:val="0"/>
        <w:autoSpaceDN w:val="0"/>
        <w:adjustRightInd w:val="0"/>
        <w:ind w:left="6096"/>
        <w:jc w:val="both"/>
        <w:rPr>
          <w:bCs/>
          <w:szCs w:val="24"/>
        </w:rPr>
      </w:pPr>
      <w:r>
        <w:rPr>
          <w:bCs/>
          <w:szCs w:val="24"/>
        </w:rPr>
        <w:t xml:space="preserve">к постановлению Администрации муниципального образования «Хиславичский район» Смоленской области </w:t>
      </w:r>
    </w:p>
    <w:p>
      <w:pPr>
        <w:autoSpaceDE w:val="0"/>
        <w:autoSpaceDN w:val="0"/>
        <w:adjustRightInd w:val="0"/>
        <w:ind w:left="6096"/>
        <w:jc w:val="both"/>
        <w:rPr>
          <w:bCs/>
          <w:szCs w:val="24"/>
        </w:rPr>
      </w:pPr>
      <w:r>
        <w:rPr>
          <w:bCs/>
          <w:szCs w:val="24"/>
        </w:rPr>
        <w:t xml:space="preserve">от             года № </w:t>
      </w:r>
    </w:p>
    <w:p>
      <w:pPr>
        <w:autoSpaceDE w:val="0"/>
        <w:autoSpaceDN w:val="0"/>
        <w:adjustRightInd w:val="0"/>
        <w:jc w:val="center"/>
        <w:rPr>
          <w:bCs/>
          <w:sz w:val="28"/>
          <w:szCs w:val="28"/>
        </w:rPr>
      </w:pPr>
    </w:p>
    <w:p>
      <w:pPr>
        <w:autoSpaceDE w:val="0"/>
        <w:autoSpaceDN w:val="0"/>
        <w:adjustRightInd w:val="0"/>
        <w:jc w:val="center"/>
        <w:rPr>
          <w:b/>
          <w:bCs/>
          <w:sz w:val="28"/>
          <w:szCs w:val="28"/>
        </w:rPr>
      </w:pPr>
      <w:r>
        <w:rPr>
          <w:b/>
          <w:bCs/>
          <w:sz w:val="28"/>
          <w:szCs w:val="28"/>
        </w:rPr>
        <w:t>ПОЛОЖЕНИЕ</w:t>
      </w:r>
    </w:p>
    <w:p>
      <w:pPr>
        <w:widowControl w:val="0"/>
        <w:autoSpaceDE w:val="0"/>
        <w:autoSpaceDN w:val="0"/>
        <w:adjustRightInd w:val="0"/>
        <w:jc w:val="center"/>
        <w:rPr>
          <w:b/>
          <w:sz w:val="28"/>
          <w:szCs w:val="28"/>
        </w:rPr>
      </w:pPr>
      <w:r>
        <w:rPr>
          <w:b/>
          <w:sz w:val="28"/>
          <w:szCs w:val="28"/>
        </w:rPr>
        <w:t xml:space="preserve">о порядке и условиях предоставления в аренду объектов </w:t>
      </w:r>
      <w:proofErr w:type="gramStart"/>
      <w:r>
        <w:rPr>
          <w:b/>
          <w:sz w:val="28"/>
          <w:szCs w:val="28"/>
        </w:rPr>
        <w:t>муниципальной</w:t>
      </w:r>
      <w:proofErr w:type="gramEnd"/>
    </w:p>
    <w:p>
      <w:pPr>
        <w:widowControl w:val="0"/>
        <w:autoSpaceDE w:val="0"/>
        <w:autoSpaceDN w:val="0"/>
        <w:adjustRightInd w:val="0"/>
        <w:jc w:val="center"/>
        <w:rPr>
          <w:b/>
          <w:sz w:val="28"/>
          <w:szCs w:val="28"/>
        </w:rPr>
      </w:pPr>
      <w:r>
        <w:rPr>
          <w:b/>
          <w:sz w:val="28"/>
          <w:szCs w:val="28"/>
        </w:rPr>
        <w:t>собственности муниципального образования «Хиславичский район» Смоленской области, включенных в перечень имущества, находящегося в муниципальной собственности муниципального образования «Хиславичский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autoSpaceDE w:val="0"/>
        <w:autoSpaceDN w:val="0"/>
        <w:adjustRightInd w:val="0"/>
        <w:jc w:val="center"/>
        <w:outlineLvl w:val="1"/>
        <w:rPr>
          <w:b/>
          <w:bCs/>
          <w:sz w:val="28"/>
          <w:szCs w:val="28"/>
        </w:rPr>
      </w:pPr>
    </w:p>
    <w:p>
      <w:pPr>
        <w:autoSpaceDE w:val="0"/>
        <w:autoSpaceDN w:val="0"/>
        <w:adjustRightInd w:val="0"/>
        <w:jc w:val="center"/>
        <w:outlineLvl w:val="1"/>
        <w:rPr>
          <w:b/>
          <w:bCs/>
          <w:sz w:val="28"/>
          <w:szCs w:val="28"/>
        </w:rPr>
      </w:pPr>
      <w:r>
        <w:rPr>
          <w:b/>
          <w:bCs/>
          <w:sz w:val="28"/>
          <w:szCs w:val="28"/>
        </w:rPr>
        <w:t>1. Общие положения</w:t>
      </w:r>
    </w:p>
    <w:p>
      <w:pPr>
        <w:autoSpaceDE w:val="0"/>
        <w:autoSpaceDN w:val="0"/>
        <w:adjustRightInd w:val="0"/>
        <w:ind w:firstLine="708"/>
        <w:jc w:val="center"/>
        <w:outlineLvl w:val="1"/>
        <w:rPr>
          <w:b/>
          <w:bCs/>
          <w:sz w:val="28"/>
          <w:szCs w:val="28"/>
        </w:rPr>
      </w:pPr>
    </w:p>
    <w:p>
      <w:pPr>
        <w:widowControl w:val="0"/>
        <w:autoSpaceDE w:val="0"/>
        <w:autoSpaceDN w:val="0"/>
        <w:adjustRightInd w:val="0"/>
        <w:jc w:val="both"/>
        <w:rPr>
          <w:sz w:val="28"/>
          <w:szCs w:val="28"/>
        </w:rPr>
      </w:pPr>
      <w:r>
        <w:rPr>
          <w:sz w:val="28"/>
          <w:szCs w:val="28"/>
        </w:rPr>
        <w:t xml:space="preserve">         1.1. </w:t>
      </w:r>
      <w:proofErr w:type="gramStart"/>
      <w:r>
        <w:rPr>
          <w:sz w:val="28"/>
          <w:szCs w:val="28"/>
        </w:rPr>
        <w:t xml:space="preserve">Настоящим Положением в соответствии с Гражданским </w:t>
      </w:r>
      <w:hyperlink r:id="rId12" w:tooltip="&quot;Гражданский кодекс Российской Федерации (часть вторая)&quot; от 26.01.1996 N 14-ФЗ (ред. от 18.03.2019, с изм. от 03.07.2019){КонсультантПлюс}" w:history="1">
        <w:r>
          <w:rPr>
            <w:color w:val="000000"/>
            <w:sz w:val="28"/>
            <w:szCs w:val="28"/>
          </w:rPr>
          <w:t>кодексом</w:t>
        </w:r>
      </w:hyperlink>
      <w:r>
        <w:rPr>
          <w:color w:val="000000"/>
          <w:sz w:val="28"/>
          <w:szCs w:val="28"/>
        </w:rPr>
        <w:t xml:space="preserve"> </w:t>
      </w:r>
      <w:r>
        <w:rPr>
          <w:sz w:val="28"/>
          <w:szCs w:val="28"/>
        </w:rPr>
        <w:t>Российской Федерации, Положением о порядке управления и распоряжения муниципальной собственностью муниципального образования «Хиславичский район» Смоленской области, утвержденным решением Хиславичского районного Совета депутатов от 26.11.2011 г. № 27 устанавливаются правила предоставления в аренду объектов муниципальной собственности муниципального образования «Хиславичский район» Смоленской области, включенных в перечень имущества, находящегося в муниципальной собственности муниципального образования «Хиславичский район» Смоленской</w:t>
      </w:r>
      <w:proofErr w:type="gramEnd"/>
      <w:r>
        <w:rPr>
          <w:sz w:val="28"/>
          <w:szCs w:val="28"/>
        </w:rPr>
        <w:t xml:space="preserve"> </w:t>
      </w:r>
      <w:proofErr w:type="gramStart"/>
      <w:r>
        <w:rPr>
          <w:sz w:val="28"/>
          <w:szCs w:val="28"/>
        </w:rPr>
        <w:t>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w:t>
      </w:r>
      <w:proofErr w:type="gramEnd"/>
      <w:r>
        <w:rPr>
          <w:sz w:val="28"/>
          <w:szCs w:val="28"/>
        </w:rPr>
        <w:t xml:space="preserve"> или </w:t>
      </w:r>
      <w:proofErr w:type="gramStart"/>
      <w:r>
        <w:rPr>
          <w:sz w:val="28"/>
          <w:szCs w:val="28"/>
        </w:rPr>
        <w:t>занимающихся</w:t>
      </w:r>
      <w:proofErr w:type="gramEnd"/>
      <w:r>
        <w:rPr>
          <w:sz w:val="28"/>
          <w:szCs w:val="28"/>
        </w:rPr>
        <w:t xml:space="preserve"> социально значимыми видами деятельности, иными установленными муниципальными программами (подпрограммами) приоритетными видами деятельности.</w:t>
      </w:r>
    </w:p>
    <w:p>
      <w:pPr>
        <w:widowControl w:val="0"/>
        <w:autoSpaceDE w:val="0"/>
        <w:autoSpaceDN w:val="0"/>
        <w:adjustRightInd w:val="0"/>
        <w:ind w:firstLine="708"/>
        <w:jc w:val="both"/>
        <w:rPr>
          <w:sz w:val="28"/>
          <w:szCs w:val="28"/>
        </w:rPr>
      </w:pPr>
      <w:proofErr w:type="gramStart"/>
      <w:r>
        <w:rPr>
          <w:sz w:val="28"/>
          <w:szCs w:val="28"/>
        </w:rPr>
        <w:t xml:space="preserve">Предоставление в аренду земельных участков, находящихся в муниципальной собственности муниципального образования «Хиславичский район» Смоленской области, включенных в перечень, осуществляется в порядке, установленном Земельным </w:t>
      </w:r>
      <w:hyperlink r:id="rId13" w:tooltip="&quot;Земельный кодекс Российской Федерации&quot; от 25.10.2001 N 136-ФЗ (ред. от 27.12.2019){КонсультантПлюс}" w:history="1">
        <w:r>
          <w:rPr>
            <w:color w:val="000000"/>
            <w:sz w:val="28"/>
            <w:szCs w:val="28"/>
          </w:rPr>
          <w:t>кодексом</w:t>
        </w:r>
      </w:hyperlink>
      <w:r>
        <w:rPr>
          <w:sz w:val="28"/>
          <w:szCs w:val="28"/>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 муниципального образования «Хиславичский район» Смоленской области при заключении договоров аренды таких земельных участков без проведения торгов, утвержденным решением Хиславичского районного</w:t>
      </w:r>
      <w:proofErr w:type="gramEnd"/>
      <w:r>
        <w:rPr>
          <w:sz w:val="28"/>
          <w:szCs w:val="28"/>
        </w:rPr>
        <w:t xml:space="preserve"> Совета </w:t>
      </w:r>
      <w:r>
        <w:rPr>
          <w:sz w:val="28"/>
          <w:szCs w:val="28"/>
        </w:rPr>
        <w:lastRenderedPageBreak/>
        <w:t xml:space="preserve">депутатов от 28.09.2017 г. № 41 «Об утверждении Положения о порядке определения размера арендной платы за земельные участки, находящиеся в муниципальной собственности муниципального образования «Хиславичский район» Смоленской области при заключении договоров аренды таких земельных участков без проведения торгов».     </w:t>
      </w:r>
    </w:p>
    <w:p>
      <w:pPr>
        <w:widowControl w:val="0"/>
        <w:autoSpaceDE w:val="0"/>
        <w:autoSpaceDN w:val="0"/>
        <w:adjustRightInd w:val="0"/>
        <w:ind w:firstLine="708"/>
        <w:jc w:val="both"/>
        <w:rPr>
          <w:sz w:val="28"/>
          <w:szCs w:val="28"/>
        </w:rPr>
      </w:pPr>
      <w:r>
        <w:rPr>
          <w:sz w:val="28"/>
          <w:szCs w:val="28"/>
        </w:rPr>
        <w:t xml:space="preserve">1.2. </w:t>
      </w:r>
      <w:proofErr w:type="gramStart"/>
      <w:r>
        <w:rPr>
          <w:sz w:val="28"/>
          <w:szCs w:val="28"/>
        </w:rPr>
        <w:t xml:space="preserve">Объекты муниципальной собственности муниципального образования «Хиславичский район» Смоленской области,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4"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Pr>
            <w:color w:val="000000"/>
            <w:sz w:val="28"/>
            <w:szCs w:val="28"/>
          </w:rPr>
          <w:t>законом</w:t>
        </w:r>
      </w:hyperlink>
      <w:r>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5"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Pr>
            <w:color w:val="000000"/>
            <w:sz w:val="28"/>
            <w:szCs w:val="28"/>
          </w:rPr>
          <w:t>части 3 статьи 14</w:t>
        </w:r>
      </w:hyperlink>
      <w:r>
        <w:rPr>
          <w:sz w:val="28"/>
          <w:szCs w:val="28"/>
        </w:rPr>
        <w:t xml:space="preserve"> указанного</w:t>
      </w:r>
      <w:proofErr w:type="gramEnd"/>
      <w:r>
        <w:rPr>
          <w:sz w:val="28"/>
          <w:szCs w:val="28"/>
        </w:rPr>
        <w:t xml:space="preserve"> Федерального закона, </w:t>
      </w:r>
      <w:proofErr w:type="gramStart"/>
      <w:r>
        <w:rPr>
          <w:sz w:val="28"/>
          <w:szCs w:val="28"/>
        </w:rPr>
        <w:t>сведения</w:t>
      </w:r>
      <w:proofErr w:type="gramEnd"/>
      <w:r>
        <w:rPr>
          <w:sz w:val="28"/>
          <w:szCs w:val="28"/>
        </w:rPr>
        <w:t xml:space="preserve">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pPr>
        <w:widowControl w:val="0"/>
        <w:autoSpaceDE w:val="0"/>
        <w:autoSpaceDN w:val="0"/>
        <w:adjustRightInd w:val="0"/>
        <w:ind w:firstLine="709"/>
        <w:jc w:val="both"/>
        <w:rPr>
          <w:sz w:val="28"/>
          <w:szCs w:val="28"/>
        </w:rPr>
      </w:pPr>
      <w:r>
        <w:rPr>
          <w:sz w:val="28"/>
          <w:szCs w:val="28"/>
        </w:rPr>
        <w:t>Перечень размещается на официальном сайте муниципального образования «Хиславичский район» Смоленской области в информационно-телекоммуникационной сети "Интернет" (далее - сеть "Интернет") по адресу: https://hislav.admin-smolensk.ru/ в разделе «Малое и среднее предпринимательство».</w:t>
      </w:r>
    </w:p>
    <w:p>
      <w:pPr>
        <w:widowControl w:val="0"/>
        <w:autoSpaceDE w:val="0"/>
        <w:autoSpaceDN w:val="0"/>
        <w:adjustRightInd w:val="0"/>
        <w:ind w:firstLine="708"/>
        <w:jc w:val="both"/>
        <w:rPr>
          <w:sz w:val="28"/>
          <w:szCs w:val="28"/>
        </w:rPr>
      </w:pPr>
      <w:r>
        <w:rPr>
          <w:sz w:val="28"/>
          <w:szCs w:val="28"/>
        </w:rPr>
        <w:t>1.3. Объекты сдаются в аренду следующими способами:</w:t>
      </w:r>
    </w:p>
    <w:p>
      <w:pPr>
        <w:widowControl w:val="0"/>
        <w:autoSpaceDE w:val="0"/>
        <w:autoSpaceDN w:val="0"/>
        <w:adjustRightInd w:val="0"/>
        <w:ind w:firstLine="708"/>
        <w:jc w:val="both"/>
        <w:rPr>
          <w:sz w:val="28"/>
          <w:szCs w:val="28"/>
        </w:rPr>
      </w:pPr>
      <w:r>
        <w:rPr>
          <w:sz w:val="28"/>
          <w:szCs w:val="28"/>
        </w:rPr>
        <w:t xml:space="preserve">- путем предоставления муниципальных преференций в целях поддержки субъектов малого и среднего предпринимательства </w:t>
      </w:r>
      <w:proofErr w:type="gramStart"/>
      <w:r>
        <w:rPr>
          <w:sz w:val="28"/>
          <w:szCs w:val="28"/>
        </w:rPr>
        <w:t>в виде передачи в аренду объектов без проведения торгов на право заключения договоров аренды в соответствии</w:t>
      </w:r>
      <w:proofErr w:type="gramEnd"/>
      <w:r>
        <w:rPr>
          <w:sz w:val="28"/>
          <w:szCs w:val="28"/>
        </w:rPr>
        <w:t xml:space="preserve"> с </w:t>
      </w:r>
      <w:hyperlink r:id="rId16" w:tooltip="Федеральный закон от 26.07.2006 N 135-ФЗ (ред. от 27.12.2019) &quot;О защите конкуренции&quot;{КонсультантПлюс}" w:history="1">
        <w:r>
          <w:rPr>
            <w:color w:val="000000"/>
            <w:sz w:val="28"/>
            <w:szCs w:val="28"/>
          </w:rPr>
          <w:t>пунктом 13 части 1 статьи 19</w:t>
        </w:r>
      </w:hyperlink>
      <w:r>
        <w:rPr>
          <w:sz w:val="28"/>
          <w:szCs w:val="28"/>
        </w:rPr>
        <w:t xml:space="preserve"> Федерального закона от 26.07.2006 г. № 135-ФЗ «О защите конкуренции»;</w:t>
      </w:r>
    </w:p>
    <w:p>
      <w:pPr>
        <w:widowControl w:val="0"/>
        <w:autoSpaceDE w:val="0"/>
        <w:autoSpaceDN w:val="0"/>
        <w:adjustRightInd w:val="0"/>
        <w:ind w:firstLine="708"/>
        <w:jc w:val="both"/>
        <w:rPr>
          <w:sz w:val="28"/>
          <w:szCs w:val="28"/>
        </w:rPr>
      </w:pPr>
      <w:proofErr w:type="gramStart"/>
      <w:r>
        <w:rPr>
          <w:sz w:val="28"/>
          <w:szCs w:val="28"/>
        </w:rPr>
        <w:t xml:space="preserve">- по результатам торгов на право заключения договоров аренды, проводимых в порядке, установленном </w:t>
      </w:r>
      <w:hyperlink r:id="rId17"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Pr>
            <w:color w:val="000000"/>
            <w:sz w:val="28"/>
            <w:szCs w:val="28"/>
          </w:rPr>
          <w:t>Приказом</w:t>
        </w:r>
      </w:hyperlink>
      <w:r>
        <w:rPr>
          <w:color w:val="000000"/>
          <w:sz w:val="28"/>
          <w:szCs w:val="28"/>
        </w:rPr>
        <w:t xml:space="preserve"> </w:t>
      </w:r>
      <w:r>
        <w:rPr>
          <w:sz w:val="28"/>
          <w:szCs w:val="28"/>
        </w:rPr>
        <w:t>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sz w:val="28"/>
          <w:szCs w:val="28"/>
        </w:rPr>
        <w:t xml:space="preserve"> путем проведения торгов в форме конкурса» (далее - приказ Федеральной антимонопольной службы от 10.02.2010 № 67).</w:t>
      </w:r>
    </w:p>
    <w:p>
      <w:pPr>
        <w:widowControl w:val="0"/>
        <w:autoSpaceDE w:val="0"/>
        <w:autoSpaceDN w:val="0"/>
        <w:adjustRightInd w:val="0"/>
        <w:jc w:val="both"/>
        <w:rPr>
          <w:sz w:val="28"/>
          <w:szCs w:val="28"/>
        </w:rPr>
      </w:pPr>
      <w:r>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pPr>
        <w:widowControl w:val="0"/>
        <w:autoSpaceDE w:val="0"/>
        <w:autoSpaceDN w:val="0"/>
        <w:adjustRightInd w:val="0"/>
        <w:jc w:val="both"/>
        <w:rPr>
          <w:sz w:val="28"/>
          <w:szCs w:val="28"/>
        </w:rPr>
      </w:pPr>
      <w:r>
        <w:rPr>
          <w:sz w:val="28"/>
          <w:szCs w:val="28"/>
        </w:rPr>
        <w:t xml:space="preserve">         1.5. Администрация муниципального образования «Хиславичский район» Смоленской области (далее - уполномоченный орган) от имени собственника имущества - муниципального образования «Хиславичский район»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w:t>
      </w:r>
      <w:r>
        <w:rPr>
          <w:sz w:val="28"/>
          <w:szCs w:val="28"/>
        </w:rPr>
        <w:lastRenderedPageBreak/>
        <w:t>Администрации муниципального образования «Хиславичский район» Смоленской области.</w:t>
      </w:r>
    </w:p>
    <w:p>
      <w:pPr>
        <w:widowControl w:val="0"/>
        <w:autoSpaceDE w:val="0"/>
        <w:autoSpaceDN w:val="0"/>
        <w:adjustRightInd w:val="0"/>
        <w:ind w:firstLine="708"/>
        <w:jc w:val="both"/>
        <w:rPr>
          <w:sz w:val="28"/>
          <w:szCs w:val="28"/>
        </w:rPr>
      </w:pPr>
      <w:r>
        <w:rPr>
          <w:sz w:val="28"/>
          <w:szCs w:val="28"/>
        </w:rPr>
        <w:t>1.6. Арендодателями объектов выступают:</w:t>
      </w:r>
      <w:bookmarkStart w:id="2" w:name="Par62"/>
      <w:bookmarkEnd w:id="2"/>
    </w:p>
    <w:p>
      <w:pPr>
        <w:widowControl w:val="0"/>
        <w:autoSpaceDE w:val="0"/>
        <w:autoSpaceDN w:val="0"/>
        <w:adjustRightInd w:val="0"/>
        <w:ind w:firstLine="708"/>
        <w:jc w:val="both"/>
        <w:rPr>
          <w:sz w:val="28"/>
          <w:szCs w:val="28"/>
        </w:rPr>
      </w:pPr>
      <w:r>
        <w:rPr>
          <w:sz w:val="28"/>
          <w:szCs w:val="28"/>
        </w:rPr>
        <w:t>- уполномоченный орган - в отношении объекта, составляющего муниципальную казну муниципального образования «Хиславичский район» Смоленской области;</w:t>
      </w:r>
      <w:bookmarkStart w:id="3" w:name="Par63"/>
      <w:bookmarkEnd w:id="3"/>
    </w:p>
    <w:p>
      <w:pPr>
        <w:widowControl w:val="0"/>
        <w:autoSpaceDE w:val="0"/>
        <w:autoSpaceDN w:val="0"/>
        <w:adjustRightInd w:val="0"/>
        <w:ind w:firstLine="708"/>
        <w:jc w:val="both"/>
        <w:rPr>
          <w:sz w:val="28"/>
          <w:szCs w:val="28"/>
        </w:rPr>
      </w:pPr>
      <w:r>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4" w:name="Par64"/>
      <w:bookmarkEnd w:id="4"/>
    </w:p>
    <w:p>
      <w:pPr>
        <w:widowControl w:val="0"/>
        <w:autoSpaceDE w:val="0"/>
        <w:autoSpaceDN w:val="0"/>
        <w:adjustRightInd w:val="0"/>
        <w:ind w:firstLine="708"/>
        <w:jc w:val="both"/>
        <w:rPr>
          <w:sz w:val="28"/>
          <w:szCs w:val="28"/>
        </w:rPr>
      </w:pPr>
      <w:r>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pPr>
        <w:widowControl w:val="0"/>
        <w:autoSpaceDE w:val="0"/>
        <w:autoSpaceDN w:val="0"/>
        <w:adjustRightInd w:val="0"/>
        <w:jc w:val="both"/>
        <w:rPr>
          <w:sz w:val="28"/>
          <w:szCs w:val="28"/>
        </w:rPr>
      </w:pPr>
      <w:r>
        <w:rPr>
          <w:sz w:val="28"/>
          <w:szCs w:val="28"/>
        </w:rPr>
        <w:t xml:space="preserve">          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муниципального образования «Хиславичский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pPr>
        <w:autoSpaceDE w:val="0"/>
        <w:autoSpaceDN w:val="0"/>
        <w:adjustRightInd w:val="0"/>
        <w:jc w:val="center"/>
        <w:outlineLvl w:val="1"/>
        <w:rPr>
          <w:b/>
          <w:bCs/>
          <w:sz w:val="28"/>
          <w:szCs w:val="28"/>
        </w:rPr>
      </w:pPr>
    </w:p>
    <w:p>
      <w:pPr>
        <w:autoSpaceDE w:val="0"/>
        <w:autoSpaceDN w:val="0"/>
        <w:adjustRightInd w:val="0"/>
        <w:ind w:firstLine="708"/>
        <w:jc w:val="center"/>
        <w:outlineLvl w:val="1"/>
        <w:rPr>
          <w:b/>
          <w:bCs/>
          <w:sz w:val="28"/>
          <w:szCs w:val="28"/>
        </w:rPr>
      </w:pPr>
      <w:r>
        <w:rPr>
          <w:b/>
          <w:bCs/>
          <w:sz w:val="28"/>
          <w:szCs w:val="28"/>
        </w:rPr>
        <w:t>2. Предоставление муниципальной преференции в целях поддержки субъектов малого и среднего предпринимательства</w:t>
      </w:r>
    </w:p>
    <w:p>
      <w:pPr>
        <w:autoSpaceDE w:val="0"/>
        <w:autoSpaceDN w:val="0"/>
        <w:adjustRightInd w:val="0"/>
        <w:ind w:firstLine="708"/>
        <w:jc w:val="center"/>
        <w:outlineLvl w:val="1"/>
        <w:rPr>
          <w:b/>
          <w:sz w:val="28"/>
          <w:szCs w:val="28"/>
        </w:rPr>
      </w:pPr>
    </w:p>
    <w:p>
      <w:pPr>
        <w:widowControl w:val="0"/>
        <w:autoSpaceDE w:val="0"/>
        <w:autoSpaceDN w:val="0"/>
        <w:adjustRightInd w:val="0"/>
        <w:ind w:firstLine="540"/>
        <w:jc w:val="both"/>
        <w:rPr>
          <w:b/>
          <w:sz w:val="28"/>
          <w:szCs w:val="28"/>
        </w:rPr>
      </w:pPr>
      <w:r>
        <w:rPr>
          <w:sz w:val="28"/>
          <w:szCs w:val="28"/>
        </w:rPr>
        <w:t xml:space="preserve">2.1. </w:t>
      </w:r>
      <w:proofErr w:type="gramStart"/>
      <w:r>
        <w:rPr>
          <w:sz w:val="28"/>
          <w:szCs w:val="28"/>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8" w:tooltip="Федеральный закон от 26.07.2006 N 135-ФЗ (ред. от 27.12.2019) &quot;О защите конкуренции&quot;{КонсультантПлюс}" w:history="1">
        <w:r>
          <w:rPr>
            <w:color w:val="000000"/>
            <w:sz w:val="28"/>
            <w:szCs w:val="28"/>
          </w:rPr>
          <w:t>пунктом 13 части 1 статьи 19</w:t>
        </w:r>
      </w:hyperlink>
      <w:r>
        <w:rPr>
          <w:sz w:val="28"/>
          <w:szCs w:val="28"/>
        </w:rPr>
        <w:t xml:space="preserve"> Федерального закона от 26.07.2006 г. № 135-ФЗ «О защите конкуренции»</w:t>
      </w:r>
      <w:r>
        <w:rPr>
          <w:b/>
          <w:sz w:val="28"/>
          <w:szCs w:val="28"/>
        </w:rPr>
        <w:t xml:space="preserve"> </w:t>
      </w:r>
      <w:r>
        <w:rPr>
          <w:sz w:val="28"/>
          <w:szCs w:val="28"/>
        </w:rPr>
        <w:t>в рамках</w:t>
      </w:r>
      <w:r>
        <w:rPr>
          <w:b/>
          <w:sz w:val="28"/>
          <w:szCs w:val="28"/>
        </w:rPr>
        <w:t xml:space="preserve"> </w:t>
      </w:r>
      <w:r>
        <w:rPr>
          <w:sz w:val="28"/>
          <w:szCs w:val="28"/>
        </w:rPr>
        <w:t>муниципальной программы (подпрограммы).</w:t>
      </w:r>
      <w:proofErr w:type="gramEnd"/>
    </w:p>
    <w:p>
      <w:pPr>
        <w:widowControl w:val="0"/>
        <w:autoSpaceDE w:val="0"/>
        <w:autoSpaceDN w:val="0"/>
        <w:adjustRightInd w:val="0"/>
        <w:ind w:firstLine="540"/>
        <w:jc w:val="both"/>
        <w:rPr>
          <w:sz w:val="28"/>
          <w:szCs w:val="28"/>
        </w:rPr>
      </w:pPr>
      <w:r>
        <w:rPr>
          <w:sz w:val="28"/>
          <w:szCs w:val="28"/>
        </w:rPr>
        <w:t xml:space="preserve">2.2. </w:t>
      </w:r>
      <w:proofErr w:type="gramStart"/>
      <w:r>
        <w:rPr>
          <w:sz w:val="28"/>
          <w:szCs w:val="28"/>
        </w:rPr>
        <w:t xml:space="preserve">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Pr>
            <w:color w:val="000000"/>
            <w:sz w:val="28"/>
            <w:szCs w:val="28"/>
          </w:rPr>
          <w:t>статьей 4</w:t>
        </w:r>
      </w:hyperlink>
      <w:r>
        <w:rPr>
          <w:color w:val="000000"/>
          <w:sz w:val="28"/>
          <w:szCs w:val="28"/>
        </w:rPr>
        <w:t xml:space="preserve"> </w:t>
      </w:r>
      <w:r>
        <w:rPr>
          <w:sz w:val="28"/>
          <w:szCs w:val="28"/>
        </w:rPr>
        <w:t xml:space="preserve">Федерального закона от 24.07.2007 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2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Pr>
            <w:color w:val="000000"/>
            <w:sz w:val="28"/>
            <w:szCs w:val="28"/>
          </w:rPr>
          <w:t>части 3 статьи 14</w:t>
        </w:r>
      </w:hyperlink>
      <w:r>
        <w:rPr>
          <w:b/>
          <w:color w:val="000000"/>
          <w:sz w:val="28"/>
          <w:szCs w:val="28"/>
        </w:rPr>
        <w:t xml:space="preserve"> </w:t>
      </w:r>
      <w:r>
        <w:rPr>
          <w:sz w:val="28"/>
          <w:szCs w:val="28"/>
        </w:rPr>
        <w:t>указанного Федерального закона, сведения о которых</w:t>
      </w:r>
      <w:proofErr w:type="gramEnd"/>
      <w:r>
        <w:rPr>
          <w:sz w:val="28"/>
          <w:szCs w:val="28"/>
        </w:rPr>
        <w:t xml:space="preserve"> содержатся в едином реестре субъектов малого и среднего предпринимательства.</w:t>
      </w:r>
    </w:p>
    <w:p>
      <w:pPr>
        <w:widowControl w:val="0"/>
        <w:autoSpaceDE w:val="0"/>
        <w:autoSpaceDN w:val="0"/>
        <w:adjustRightInd w:val="0"/>
        <w:ind w:firstLine="540"/>
        <w:jc w:val="both"/>
        <w:rPr>
          <w:sz w:val="28"/>
          <w:szCs w:val="28"/>
        </w:rPr>
      </w:pPr>
      <w:r>
        <w:rPr>
          <w:sz w:val="28"/>
          <w:szCs w:val="28"/>
        </w:rPr>
        <w:t>Заявитель также должен соответствовать следующим критериям:</w:t>
      </w:r>
    </w:p>
    <w:p>
      <w:pPr>
        <w:widowControl w:val="0"/>
        <w:autoSpaceDE w:val="0"/>
        <w:autoSpaceDN w:val="0"/>
        <w:adjustRightInd w:val="0"/>
        <w:ind w:firstLine="540"/>
        <w:jc w:val="both"/>
        <w:rPr>
          <w:sz w:val="28"/>
          <w:szCs w:val="28"/>
        </w:rPr>
      </w:pPr>
      <w:proofErr w:type="gramStart"/>
      <w:r>
        <w:rPr>
          <w:sz w:val="28"/>
          <w:szCs w:val="28"/>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w:t>
      </w:r>
      <w:r>
        <w:rPr>
          <w:sz w:val="28"/>
          <w:szCs w:val="28"/>
        </w:rPr>
        <w:lastRenderedPageBreak/>
        <w:t>территории муниципального образования</w:t>
      </w:r>
      <w:proofErr w:type="gramEnd"/>
      <w:r>
        <w:rPr>
          <w:sz w:val="28"/>
          <w:szCs w:val="28"/>
        </w:rPr>
        <w:t xml:space="preserve"> «Хиславичский район» Смоленской области;</w:t>
      </w:r>
    </w:p>
    <w:p>
      <w:pPr>
        <w:widowControl w:val="0"/>
        <w:autoSpaceDE w:val="0"/>
        <w:autoSpaceDN w:val="0"/>
        <w:adjustRightInd w:val="0"/>
        <w:ind w:firstLine="540"/>
        <w:jc w:val="both"/>
        <w:rPr>
          <w:sz w:val="28"/>
          <w:szCs w:val="28"/>
        </w:rPr>
      </w:pPr>
      <w:r>
        <w:rPr>
          <w:sz w:val="28"/>
          <w:szCs w:val="28"/>
        </w:rPr>
        <w:t>- отсутствие задолженности</w:t>
      </w:r>
      <w:r>
        <w:rPr>
          <w:b/>
          <w:sz w:val="28"/>
          <w:szCs w:val="28"/>
        </w:rPr>
        <w:t xml:space="preserve"> </w:t>
      </w:r>
      <w:r>
        <w:rPr>
          <w:sz w:val="28"/>
          <w:szCs w:val="28"/>
        </w:rPr>
        <w:t>по ранее заключенному (заключенным) договору (договорам) аренды в случае, если заявитель ранее арендовал объект.</w:t>
      </w:r>
    </w:p>
    <w:p>
      <w:pPr>
        <w:widowControl w:val="0"/>
        <w:autoSpaceDE w:val="0"/>
        <w:autoSpaceDN w:val="0"/>
        <w:adjustRightInd w:val="0"/>
        <w:ind w:firstLine="540"/>
        <w:jc w:val="both"/>
        <w:rPr>
          <w:sz w:val="28"/>
          <w:szCs w:val="28"/>
        </w:rPr>
      </w:pPr>
      <w:r>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1" w:anchor="Par229" w:tooltip="                                 ЗАЯВЛЕНИЕ" w:history="1">
        <w:r>
          <w:rPr>
            <w:color w:val="000000"/>
            <w:sz w:val="28"/>
            <w:szCs w:val="28"/>
          </w:rPr>
          <w:t>заявление</w:t>
        </w:r>
      </w:hyperlink>
      <w:r>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5" w:name="Par76"/>
      <w:bookmarkEnd w:id="5"/>
    </w:p>
    <w:p>
      <w:pPr>
        <w:widowControl w:val="0"/>
        <w:autoSpaceDE w:val="0"/>
        <w:autoSpaceDN w:val="0"/>
        <w:adjustRightInd w:val="0"/>
        <w:ind w:firstLine="540"/>
        <w:jc w:val="both"/>
        <w:rPr>
          <w:sz w:val="28"/>
          <w:szCs w:val="28"/>
        </w:rPr>
      </w:pPr>
      <w:r>
        <w:rPr>
          <w:sz w:val="28"/>
          <w:szCs w:val="28"/>
        </w:rPr>
        <w:t>2.4. С заявлением о предоставлении муниципальной преференции заявитель представляет:</w:t>
      </w:r>
      <w:bookmarkStart w:id="6" w:name="Par77"/>
      <w:bookmarkEnd w:id="6"/>
    </w:p>
    <w:p>
      <w:pPr>
        <w:tabs>
          <w:tab w:val="left" w:pos="1134"/>
        </w:tabs>
        <w:jc w:val="both"/>
        <w:rPr>
          <w:rFonts w:ascii="Calibri" w:eastAsia="Calibri" w:hAnsi="Calibri"/>
          <w:sz w:val="28"/>
          <w:szCs w:val="28"/>
          <w:lang w:eastAsia="en-US"/>
        </w:rPr>
      </w:pPr>
      <w:r>
        <w:rPr>
          <w:rFonts w:ascii="Calibri" w:eastAsia="Calibri" w:hAnsi="Calibri"/>
          <w:sz w:val="28"/>
          <w:szCs w:val="28"/>
          <w:lang w:eastAsia="en-US"/>
        </w:rPr>
        <w:t xml:space="preserve">         </w:t>
      </w:r>
      <w:proofErr w:type="gramStart"/>
      <w:r>
        <w:rPr>
          <w:rFonts w:ascii="Calibri" w:eastAsia="Calibri" w:hAnsi="Calibri"/>
          <w:sz w:val="28"/>
          <w:szCs w:val="28"/>
          <w:lang w:eastAsia="en-US"/>
        </w:rPr>
        <w:t>1</w:t>
      </w:r>
      <w:r>
        <w:rPr>
          <w:rFonts w:eastAsia="Calibri"/>
          <w:sz w:val="28"/>
          <w:szCs w:val="28"/>
          <w:lang w:eastAsia="en-US"/>
        </w:rPr>
        <w:t>)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w:t>
      </w:r>
      <w:proofErr w:type="gramEnd"/>
      <w:r>
        <w:rPr>
          <w:rFonts w:eastAsia="Calibri"/>
          <w:sz w:val="28"/>
          <w:szCs w:val="28"/>
          <w:lang w:eastAsia="en-US"/>
        </w:rPr>
        <w:t xml:space="preserve"> в соответствии с законодательством Российской Федерации для их осуществления требуются и (или) требовались специальные разрешения;</w:t>
      </w:r>
    </w:p>
    <w:p>
      <w:pPr>
        <w:widowControl w:val="0"/>
        <w:autoSpaceDE w:val="0"/>
        <w:autoSpaceDN w:val="0"/>
        <w:adjustRightInd w:val="0"/>
        <w:ind w:firstLine="708"/>
        <w:jc w:val="both"/>
        <w:rPr>
          <w:sz w:val="28"/>
          <w:szCs w:val="28"/>
        </w:rPr>
      </w:pPr>
      <w:proofErr w:type="gramStart"/>
      <w:r>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Pr>
          <w:sz w:val="28"/>
          <w:szCs w:val="28"/>
        </w:rPr>
        <w:t xml:space="preserve"> (представляется по собственной инициативе). </w:t>
      </w:r>
      <w:proofErr w:type="gramStart"/>
      <w:r>
        <w:rPr>
          <w:sz w:val="28"/>
          <w:szCs w:val="28"/>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roofErr w:type="gramEnd"/>
    </w:p>
    <w:p>
      <w:pPr>
        <w:widowControl w:val="0"/>
        <w:autoSpaceDE w:val="0"/>
        <w:autoSpaceDN w:val="0"/>
        <w:adjustRightInd w:val="0"/>
        <w:ind w:firstLine="708"/>
        <w:jc w:val="both"/>
        <w:rPr>
          <w:sz w:val="28"/>
          <w:szCs w:val="28"/>
        </w:rPr>
      </w:pPr>
      <w:proofErr w:type="gramStart"/>
      <w:r>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Pr>
          <w:sz w:val="28"/>
          <w:szCs w:val="28"/>
        </w:rPr>
        <w:t xml:space="preserve"> обособленных подразделений, месту нахождения принадлежащих ему недвижимого имущества и транспортных средств) на территории муниципального образования «Хиславичский район» Смоленской </w:t>
      </w:r>
      <w:r>
        <w:rPr>
          <w:sz w:val="28"/>
          <w:szCs w:val="28"/>
        </w:rPr>
        <w:lastRenderedPageBreak/>
        <w:t xml:space="preserve">области, </w:t>
      </w:r>
      <w:proofErr w:type="gramStart"/>
      <w:r>
        <w:rPr>
          <w:sz w:val="28"/>
          <w:szCs w:val="28"/>
        </w:rPr>
        <w:t>выданную</w:t>
      </w:r>
      <w:proofErr w:type="gramEnd"/>
      <w:r>
        <w:rPr>
          <w:sz w:val="28"/>
          <w:szCs w:val="28"/>
        </w:rPr>
        <w:t xml:space="preserve"> по состоянию не ранее 30 календарных дней до даты подачи заявления</w:t>
      </w:r>
      <w:r>
        <w:rPr>
          <w:b/>
          <w:sz w:val="28"/>
          <w:szCs w:val="28"/>
        </w:rPr>
        <w:t xml:space="preserve"> </w:t>
      </w:r>
      <w:r>
        <w:rPr>
          <w:sz w:val="28"/>
          <w:szCs w:val="28"/>
        </w:rPr>
        <w:t>о предоставлении преференции;</w:t>
      </w:r>
    </w:p>
    <w:p>
      <w:pPr>
        <w:widowControl w:val="0"/>
        <w:autoSpaceDE w:val="0"/>
        <w:autoSpaceDN w:val="0"/>
        <w:adjustRightInd w:val="0"/>
        <w:jc w:val="both"/>
        <w:rPr>
          <w:sz w:val="28"/>
          <w:szCs w:val="28"/>
        </w:rPr>
      </w:pPr>
      <w:r>
        <w:rPr>
          <w:sz w:val="28"/>
          <w:szCs w:val="28"/>
        </w:rPr>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pPr>
        <w:widowControl w:val="0"/>
        <w:autoSpaceDE w:val="0"/>
        <w:autoSpaceDN w:val="0"/>
        <w:adjustRightInd w:val="0"/>
        <w:ind w:firstLine="540"/>
        <w:jc w:val="both"/>
        <w:rPr>
          <w:sz w:val="28"/>
          <w:szCs w:val="28"/>
        </w:rPr>
      </w:pPr>
      <w:r>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pPr>
        <w:widowControl w:val="0"/>
        <w:autoSpaceDE w:val="0"/>
        <w:autoSpaceDN w:val="0"/>
        <w:adjustRightInd w:val="0"/>
        <w:ind w:firstLine="540"/>
        <w:jc w:val="both"/>
        <w:rPr>
          <w:sz w:val="28"/>
          <w:szCs w:val="28"/>
        </w:rPr>
      </w:pPr>
      <w:r>
        <w:rPr>
          <w:sz w:val="28"/>
          <w:szCs w:val="28"/>
        </w:rPr>
        <w:t xml:space="preserve">2.5. Заявление о предоставлении муниципальной преференции с приложением документов, указанных в </w:t>
      </w:r>
      <w:hyperlink r:id="rId22" w:anchor="Par76" w:tooltip="2.4. С заявлением о предоставлении преференции заявитель представляет:" w:history="1">
        <w:r>
          <w:rPr>
            <w:color w:val="000000"/>
            <w:sz w:val="28"/>
            <w:szCs w:val="28"/>
          </w:rPr>
          <w:t>пункте 2.4</w:t>
        </w:r>
      </w:hyperlink>
      <w:r>
        <w:rPr>
          <w:color w:val="000000"/>
          <w:sz w:val="28"/>
          <w:szCs w:val="28"/>
        </w:rPr>
        <w:t xml:space="preserve"> </w:t>
      </w:r>
      <w:r>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7" w:name="Par81"/>
      <w:bookmarkEnd w:id="7"/>
    </w:p>
    <w:p>
      <w:pPr>
        <w:widowControl w:val="0"/>
        <w:autoSpaceDE w:val="0"/>
        <w:autoSpaceDN w:val="0"/>
        <w:adjustRightInd w:val="0"/>
        <w:ind w:firstLine="540"/>
        <w:jc w:val="both"/>
        <w:rPr>
          <w:sz w:val="28"/>
          <w:szCs w:val="28"/>
        </w:rPr>
      </w:pPr>
      <w:r>
        <w:rPr>
          <w:sz w:val="28"/>
          <w:szCs w:val="28"/>
        </w:rPr>
        <w:t xml:space="preserve">2.6. </w:t>
      </w:r>
      <w:proofErr w:type="gramStart"/>
      <w:r>
        <w:rPr>
          <w:sz w:val="28"/>
          <w:szCs w:val="28"/>
        </w:rPr>
        <w:t>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w:t>
      </w:r>
      <w:proofErr w:type="gramEnd"/>
      <w:r>
        <w:rPr>
          <w:sz w:val="28"/>
          <w:szCs w:val="28"/>
        </w:rPr>
        <w:t xml:space="preserve"> детей, их социальной защиты и социального обслуживания.</w:t>
      </w:r>
      <w:bookmarkStart w:id="8" w:name="Par82"/>
      <w:bookmarkEnd w:id="8"/>
    </w:p>
    <w:p>
      <w:pPr>
        <w:widowControl w:val="0"/>
        <w:autoSpaceDE w:val="0"/>
        <w:autoSpaceDN w:val="0"/>
        <w:adjustRightInd w:val="0"/>
        <w:ind w:firstLine="540"/>
        <w:jc w:val="both"/>
        <w:rPr>
          <w:sz w:val="28"/>
          <w:szCs w:val="28"/>
        </w:rPr>
      </w:pPr>
      <w:r>
        <w:rPr>
          <w:sz w:val="28"/>
          <w:szCs w:val="28"/>
        </w:rPr>
        <w:t xml:space="preserve">2.7. </w:t>
      </w:r>
      <w:proofErr w:type="gramStart"/>
      <w:r>
        <w:rPr>
          <w:sz w:val="28"/>
          <w:szCs w:val="28"/>
        </w:rPr>
        <w:t>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w:t>
      </w:r>
      <w:proofErr w:type="gramEnd"/>
      <w:r>
        <w:rPr>
          <w:sz w:val="28"/>
          <w:szCs w:val="28"/>
        </w:rPr>
        <w:t xml:space="preserve"> муниципальной преференции (далее - комиссия).</w:t>
      </w:r>
    </w:p>
    <w:p>
      <w:pPr>
        <w:widowControl w:val="0"/>
        <w:autoSpaceDE w:val="0"/>
        <w:autoSpaceDN w:val="0"/>
        <w:adjustRightInd w:val="0"/>
        <w:ind w:firstLine="540"/>
        <w:jc w:val="both"/>
        <w:rPr>
          <w:sz w:val="28"/>
          <w:szCs w:val="28"/>
        </w:rPr>
      </w:pPr>
      <w:r>
        <w:rPr>
          <w:sz w:val="28"/>
          <w:szCs w:val="28"/>
        </w:rPr>
        <w:t xml:space="preserve">В случае, указанном в </w:t>
      </w:r>
      <w:hyperlink r:id="rId23"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Pr>
            <w:color w:val="000000"/>
            <w:sz w:val="28"/>
            <w:szCs w:val="28"/>
          </w:rPr>
          <w:t>пункте 2.6</w:t>
        </w:r>
      </w:hyperlink>
      <w:r>
        <w:rPr>
          <w:color w:val="000000"/>
          <w:sz w:val="28"/>
          <w:szCs w:val="28"/>
        </w:rPr>
        <w:t xml:space="preserve"> </w:t>
      </w:r>
      <w:r>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4"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Pr>
            <w:color w:val="000000"/>
            <w:sz w:val="28"/>
            <w:szCs w:val="28"/>
          </w:rPr>
          <w:t>абзаце первом</w:t>
        </w:r>
      </w:hyperlink>
      <w:r>
        <w:rPr>
          <w:sz w:val="28"/>
          <w:szCs w:val="28"/>
        </w:rPr>
        <w:t xml:space="preserve"> настоящего пункта.</w:t>
      </w:r>
    </w:p>
    <w:p>
      <w:pPr>
        <w:widowControl w:val="0"/>
        <w:autoSpaceDE w:val="0"/>
        <w:autoSpaceDN w:val="0"/>
        <w:adjustRightInd w:val="0"/>
        <w:ind w:firstLine="540"/>
        <w:jc w:val="both"/>
        <w:rPr>
          <w:sz w:val="28"/>
          <w:szCs w:val="28"/>
        </w:rPr>
      </w:pPr>
      <w:r>
        <w:rPr>
          <w:sz w:val="28"/>
          <w:szCs w:val="28"/>
        </w:rPr>
        <w:t>2.8. Положение о комисс</w:t>
      </w:r>
      <w:proofErr w:type="gramStart"/>
      <w:r>
        <w:rPr>
          <w:sz w:val="28"/>
          <w:szCs w:val="28"/>
        </w:rPr>
        <w:t>ии и ее</w:t>
      </w:r>
      <w:proofErr w:type="gramEnd"/>
      <w:r>
        <w:rPr>
          <w:sz w:val="28"/>
          <w:szCs w:val="28"/>
        </w:rPr>
        <w:t xml:space="preserve">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pPr>
        <w:widowControl w:val="0"/>
        <w:autoSpaceDE w:val="0"/>
        <w:autoSpaceDN w:val="0"/>
        <w:adjustRightInd w:val="0"/>
        <w:ind w:firstLine="540"/>
        <w:jc w:val="both"/>
        <w:rPr>
          <w:sz w:val="28"/>
          <w:szCs w:val="28"/>
        </w:rPr>
      </w:pPr>
      <w:r>
        <w:rPr>
          <w:sz w:val="28"/>
          <w:szCs w:val="28"/>
        </w:rPr>
        <w:t xml:space="preserve">Положение о комиссии размещается на официальном сайте уполномоченного органа в сети "Интернет" по адресу: </w:t>
      </w:r>
      <w:hyperlink r:id="rId25" w:history="1">
        <w:r>
          <w:rPr>
            <w:rStyle w:val="ae"/>
            <w:sz w:val="28"/>
            <w:szCs w:val="28"/>
          </w:rPr>
          <w:t>https://hislav.admin-smolensk.ru/</w:t>
        </w:r>
      </w:hyperlink>
      <w:r>
        <w:rPr>
          <w:sz w:val="28"/>
          <w:szCs w:val="28"/>
        </w:rPr>
        <w:t xml:space="preserve"> в разделе «Малое и среднее предпринимательство</w:t>
      </w:r>
      <w:proofErr w:type="gramStart"/>
      <w:r>
        <w:rPr>
          <w:sz w:val="28"/>
          <w:szCs w:val="28"/>
        </w:rPr>
        <w:t>.».</w:t>
      </w:r>
      <w:proofErr w:type="gramEnd"/>
    </w:p>
    <w:p>
      <w:pPr>
        <w:widowControl w:val="0"/>
        <w:autoSpaceDE w:val="0"/>
        <w:autoSpaceDN w:val="0"/>
        <w:adjustRightInd w:val="0"/>
        <w:ind w:firstLine="540"/>
        <w:jc w:val="both"/>
        <w:rPr>
          <w:sz w:val="28"/>
          <w:szCs w:val="28"/>
        </w:rPr>
      </w:pPr>
      <w:r>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6"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Pr>
            <w:color w:val="000000"/>
            <w:sz w:val="28"/>
            <w:szCs w:val="28"/>
          </w:rPr>
          <w:t>пунктами 2.2</w:t>
        </w:r>
      </w:hyperlink>
      <w:r>
        <w:rPr>
          <w:color w:val="000000"/>
          <w:sz w:val="28"/>
          <w:szCs w:val="28"/>
        </w:rPr>
        <w:t xml:space="preserve"> - </w:t>
      </w:r>
      <w:hyperlink r:id="rId27" w:anchor="Par76" w:tooltip="2.4. С заявлением о предоставлении преференции заявитель представляет:" w:history="1">
        <w:r>
          <w:rPr>
            <w:color w:val="000000"/>
            <w:sz w:val="28"/>
            <w:szCs w:val="28"/>
          </w:rPr>
          <w:t>2.4</w:t>
        </w:r>
      </w:hyperlink>
      <w:r>
        <w:rPr>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pPr>
        <w:widowControl w:val="0"/>
        <w:autoSpaceDE w:val="0"/>
        <w:autoSpaceDN w:val="0"/>
        <w:adjustRightInd w:val="0"/>
        <w:ind w:firstLine="540"/>
        <w:jc w:val="both"/>
        <w:rPr>
          <w:sz w:val="28"/>
          <w:szCs w:val="28"/>
        </w:rPr>
      </w:pPr>
      <w:r>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pPr>
        <w:widowControl w:val="0"/>
        <w:autoSpaceDE w:val="0"/>
        <w:autoSpaceDN w:val="0"/>
        <w:adjustRightInd w:val="0"/>
        <w:ind w:firstLine="540"/>
        <w:jc w:val="both"/>
        <w:rPr>
          <w:sz w:val="28"/>
          <w:szCs w:val="28"/>
        </w:rPr>
      </w:pPr>
      <w:r>
        <w:rPr>
          <w:sz w:val="28"/>
          <w:szCs w:val="28"/>
        </w:rPr>
        <w:t>2.10. Комиссия отказывает в предоставлении муниципальной преференции в случаях:</w:t>
      </w:r>
    </w:p>
    <w:p>
      <w:pPr>
        <w:ind w:left="20" w:right="20" w:hanging="20"/>
        <w:jc w:val="both"/>
        <w:rPr>
          <w:sz w:val="28"/>
          <w:szCs w:val="28"/>
        </w:rPr>
      </w:pPr>
      <w:r>
        <w:rPr>
          <w:sz w:val="28"/>
          <w:szCs w:val="28"/>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pPr>
        <w:numPr>
          <w:ilvl w:val="0"/>
          <w:numId w:val="21"/>
        </w:numPr>
        <w:tabs>
          <w:tab w:val="left" w:pos="970"/>
        </w:tabs>
        <w:ind w:left="20" w:right="20" w:firstLine="660"/>
        <w:jc w:val="both"/>
        <w:rPr>
          <w:sz w:val="28"/>
          <w:szCs w:val="28"/>
        </w:rPr>
      </w:pPr>
      <w:r>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pPr>
        <w:numPr>
          <w:ilvl w:val="0"/>
          <w:numId w:val="21"/>
        </w:numPr>
        <w:tabs>
          <w:tab w:val="left" w:pos="859"/>
        </w:tabs>
        <w:ind w:left="20" w:right="20" w:firstLine="660"/>
        <w:jc w:val="both"/>
        <w:rPr>
          <w:sz w:val="28"/>
          <w:szCs w:val="28"/>
        </w:rPr>
      </w:pPr>
      <w:r>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pPr>
        <w:widowControl w:val="0"/>
        <w:autoSpaceDE w:val="0"/>
        <w:autoSpaceDN w:val="0"/>
        <w:adjustRightInd w:val="0"/>
        <w:ind w:firstLine="540"/>
        <w:jc w:val="both"/>
        <w:rPr>
          <w:sz w:val="28"/>
          <w:szCs w:val="28"/>
        </w:rPr>
      </w:pPr>
      <w:r>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pPr>
        <w:widowControl w:val="0"/>
        <w:autoSpaceDE w:val="0"/>
        <w:autoSpaceDN w:val="0"/>
        <w:adjustRightInd w:val="0"/>
        <w:ind w:firstLine="540"/>
        <w:jc w:val="both"/>
        <w:rPr>
          <w:sz w:val="28"/>
          <w:szCs w:val="28"/>
        </w:rPr>
      </w:pPr>
      <w:r>
        <w:rPr>
          <w:sz w:val="28"/>
          <w:szCs w:val="28"/>
        </w:rPr>
        <w:t>- поступления двух и более заявлений о предоставлении муниципальной преференции в отношении одного объекта;</w:t>
      </w:r>
    </w:p>
    <w:p>
      <w:pPr>
        <w:widowControl w:val="0"/>
        <w:autoSpaceDE w:val="0"/>
        <w:autoSpaceDN w:val="0"/>
        <w:adjustRightInd w:val="0"/>
        <w:ind w:firstLine="540"/>
        <w:jc w:val="both"/>
        <w:rPr>
          <w:sz w:val="28"/>
          <w:szCs w:val="28"/>
        </w:rPr>
      </w:pPr>
      <w:r>
        <w:rPr>
          <w:sz w:val="28"/>
          <w:szCs w:val="28"/>
        </w:rPr>
        <w:t>- принятия ранее комиссией в отношении объекта решения о предоставлении муниципальной преференции.</w:t>
      </w:r>
    </w:p>
    <w:p>
      <w:pPr>
        <w:widowControl w:val="0"/>
        <w:autoSpaceDE w:val="0"/>
        <w:autoSpaceDN w:val="0"/>
        <w:adjustRightInd w:val="0"/>
        <w:ind w:firstLine="540"/>
        <w:jc w:val="both"/>
        <w:rPr>
          <w:sz w:val="28"/>
          <w:szCs w:val="28"/>
        </w:rPr>
      </w:pPr>
      <w:r>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9" w:name="Par99"/>
      <w:bookmarkEnd w:id="9"/>
    </w:p>
    <w:p>
      <w:pPr>
        <w:widowControl w:val="0"/>
        <w:autoSpaceDE w:val="0"/>
        <w:autoSpaceDN w:val="0"/>
        <w:adjustRightInd w:val="0"/>
        <w:ind w:firstLine="540"/>
        <w:jc w:val="both"/>
        <w:rPr>
          <w:sz w:val="28"/>
          <w:szCs w:val="28"/>
        </w:rPr>
      </w:pPr>
      <w:r>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pPr>
        <w:widowControl w:val="0"/>
        <w:autoSpaceDE w:val="0"/>
        <w:autoSpaceDN w:val="0"/>
        <w:adjustRightInd w:val="0"/>
        <w:ind w:firstLine="540"/>
        <w:jc w:val="both"/>
        <w:rPr>
          <w:sz w:val="28"/>
          <w:szCs w:val="28"/>
        </w:rPr>
      </w:pPr>
      <w:r>
        <w:rPr>
          <w:sz w:val="28"/>
          <w:szCs w:val="28"/>
        </w:rPr>
        <w:t>- подготавливает и вносит в установленном порядке проект распоряжения Администрации муниципального образования «Хиславичский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pPr>
        <w:widowControl w:val="0"/>
        <w:autoSpaceDE w:val="0"/>
        <w:autoSpaceDN w:val="0"/>
        <w:adjustRightInd w:val="0"/>
        <w:ind w:firstLine="540"/>
        <w:jc w:val="both"/>
        <w:rPr>
          <w:sz w:val="28"/>
          <w:szCs w:val="28"/>
        </w:rPr>
      </w:pPr>
      <w:r>
        <w:rPr>
          <w:sz w:val="28"/>
          <w:szCs w:val="28"/>
        </w:rPr>
        <w:t>- подготавливает и вносит в установленном порядке проект распоряжения Администрации муниципального образования «Хиславичский район» Смоленской области о сдаче в аренду объекта, если объект составляет муниципальную казну муниципального образования «Хиславичский район» Смоленской области.</w:t>
      </w:r>
    </w:p>
    <w:p>
      <w:pPr>
        <w:widowControl w:val="0"/>
        <w:autoSpaceDE w:val="0"/>
        <w:autoSpaceDN w:val="0"/>
        <w:adjustRightInd w:val="0"/>
        <w:ind w:firstLine="540"/>
        <w:jc w:val="both"/>
        <w:rPr>
          <w:sz w:val="28"/>
          <w:szCs w:val="28"/>
        </w:rPr>
      </w:pPr>
      <w:r>
        <w:rPr>
          <w:sz w:val="28"/>
          <w:szCs w:val="28"/>
        </w:rPr>
        <w:t xml:space="preserve">2.13. После принятия правового акта, указанного в </w:t>
      </w:r>
      <w:hyperlink r:id="rId28"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Pr>
            <w:color w:val="000000"/>
            <w:sz w:val="28"/>
            <w:szCs w:val="28"/>
          </w:rPr>
          <w:t>пункте 2.12</w:t>
        </w:r>
      </w:hyperlink>
      <w:r>
        <w:rPr>
          <w:color w:val="000000"/>
          <w:sz w:val="28"/>
          <w:szCs w:val="28"/>
        </w:rPr>
        <w:t xml:space="preserve"> </w:t>
      </w:r>
      <w:r>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0" w:name="Par103"/>
      <w:bookmarkEnd w:id="10"/>
    </w:p>
    <w:p>
      <w:pPr>
        <w:widowControl w:val="0"/>
        <w:autoSpaceDE w:val="0"/>
        <w:autoSpaceDN w:val="0"/>
        <w:adjustRightInd w:val="0"/>
        <w:ind w:firstLine="540"/>
        <w:jc w:val="both"/>
        <w:rPr>
          <w:sz w:val="28"/>
          <w:szCs w:val="28"/>
        </w:rPr>
      </w:pPr>
      <w:r>
        <w:rPr>
          <w:sz w:val="28"/>
          <w:szCs w:val="28"/>
        </w:rPr>
        <w:t xml:space="preserve">2.14. В случае если до принятия правового акта, указанного в </w:t>
      </w:r>
      <w:hyperlink r:id="rId29"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Pr>
            <w:color w:val="000000"/>
            <w:sz w:val="28"/>
            <w:szCs w:val="28"/>
          </w:rPr>
          <w:t>пункте 2.12</w:t>
        </w:r>
      </w:hyperlink>
      <w:r>
        <w:rPr>
          <w:sz w:val="28"/>
          <w:szCs w:val="28"/>
        </w:rPr>
        <w:t xml:space="preserve"> </w:t>
      </w:r>
      <w:r>
        <w:rPr>
          <w:sz w:val="28"/>
          <w:szCs w:val="28"/>
        </w:rPr>
        <w:lastRenderedPageBreak/>
        <w:t xml:space="preserve">настоящего Положения, в уполномоченный орган поступило </w:t>
      </w:r>
      <w:proofErr w:type="gramStart"/>
      <w:r>
        <w:rPr>
          <w:sz w:val="28"/>
          <w:szCs w:val="28"/>
        </w:rPr>
        <w:t>два и более заявлений</w:t>
      </w:r>
      <w:proofErr w:type="gramEnd"/>
      <w:r>
        <w:rPr>
          <w:sz w:val="28"/>
          <w:szCs w:val="28"/>
        </w:rPr>
        <w:t xml:space="preserve">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pPr>
        <w:widowControl w:val="0"/>
        <w:autoSpaceDE w:val="0"/>
        <w:autoSpaceDN w:val="0"/>
        <w:adjustRightInd w:val="0"/>
        <w:ind w:firstLine="540"/>
        <w:jc w:val="both"/>
        <w:rPr>
          <w:sz w:val="28"/>
          <w:szCs w:val="28"/>
        </w:rPr>
      </w:pPr>
      <w:r>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pPr>
        <w:widowControl w:val="0"/>
        <w:autoSpaceDE w:val="0"/>
        <w:autoSpaceDN w:val="0"/>
        <w:adjustRightInd w:val="0"/>
        <w:jc w:val="both"/>
        <w:rPr>
          <w:sz w:val="28"/>
          <w:szCs w:val="28"/>
        </w:rPr>
      </w:pPr>
    </w:p>
    <w:p>
      <w:pPr>
        <w:autoSpaceDE w:val="0"/>
        <w:autoSpaceDN w:val="0"/>
        <w:adjustRightInd w:val="0"/>
        <w:ind w:firstLine="540"/>
        <w:jc w:val="center"/>
        <w:outlineLvl w:val="1"/>
        <w:rPr>
          <w:b/>
          <w:bCs/>
          <w:sz w:val="28"/>
          <w:szCs w:val="28"/>
        </w:rPr>
      </w:pPr>
      <w:r>
        <w:rPr>
          <w:b/>
          <w:bCs/>
          <w:sz w:val="28"/>
          <w:szCs w:val="28"/>
        </w:rPr>
        <w:t>3. Предоставление объектов по результатам торгов на право</w:t>
      </w:r>
    </w:p>
    <w:p>
      <w:pPr>
        <w:autoSpaceDE w:val="0"/>
        <w:autoSpaceDN w:val="0"/>
        <w:adjustRightInd w:val="0"/>
        <w:jc w:val="center"/>
        <w:rPr>
          <w:b/>
          <w:bCs/>
          <w:sz w:val="28"/>
          <w:szCs w:val="28"/>
        </w:rPr>
      </w:pPr>
      <w:r>
        <w:rPr>
          <w:b/>
          <w:bCs/>
          <w:sz w:val="28"/>
          <w:szCs w:val="28"/>
        </w:rPr>
        <w:t>заключения договоров аренды</w:t>
      </w:r>
    </w:p>
    <w:p>
      <w:pPr>
        <w:autoSpaceDE w:val="0"/>
        <w:autoSpaceDN w:val="0"/>
        <w:adjustRightInd w:val="0"/>
        <w:jc w:val="center"/>
        <w:rPr>
          <w:bCs/>
          <w:sz w:val="28"/>
          <w:szCs w:val="28"/>
        </w:rPr>
      </w:pPr>
    </w:p>
    <w:p>
      <w:pPr>
        <w:widowControl w:val="0"/>
        <w:autoSpaceDE w:val="0"/>
        <w:autoSpaceDN w:val="0"/>
        <w:adjustRightInd w:val="0"/>
        <w:ind w:firstLine="540"/>
        <w:jc w:val="both"/>
        <w:rPr>
          <w:sz w:val="28"/>
          <w:szCs w:val="28"/>
        </w:rPr>
      </w:pPr>
      <w:r>
        <w:rPr>
          <w:sz w:val="28"/>
          <w:szCs w:val="28"/>
        </w:rPr>
        <w:t>3.1. Предоставление в аренду объектов по результатам торгов на право заключения договоров аренды осуществляется:</w:t>
      </w:r>
    </w:p>
    <w:p>
      <w:pPr>
        <w:widowControl w:val="0"/>
        <w:autoSpaceDE w:val="0"/>
        <w:autoSpaceDN w:val="0"/>
        <w:adjustRightInd w:val="0"/>
        <w:ind w:firstLine="540"/>
        <w:jc w:val="both"/>
        <w:rPr>
          <w:sz w:val="28"/>
          <w:szCs w:val="28"/>
        </w:rPr>
      </w:pPr>
      <w:r>
        <w:rPr>
          <w:sz w:val="28"/>
          <w:szCs w:val="28"/>
        </w:rPr>
        <w:t>- по инициативе уполномоченного органа - в отношении объекта, составляющего муниципальную казну муниципального образования «Хиславичский район»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pPr>
        <w:widowControl w:val="0"/>
        <w:autoSpaceDE w:val="0"/>
        <w:autoSpaceDN w:val="0"/>
        <w:adjustRightInd w:val="0"/>
        <w:ind w:firstLine="540"/>
        <w:jc w:val="both"/>
        <w:rPr>
          <w:sz w:val="28"/>
          <w:szCs w:val="28"/>
        </w:rPr>
      </w:pPr>
      <w:r>
        <w:rPr>
          <w:sz w:val="28"/>
          <w:szCs w:val="28"/>
        </w:rPr>
        <w:t xml:space="preserve">- в случае, указанном в </w:t>
      </w:r>
      <w:hyperlink r:id="rId30"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Pr>
            <w:color w:val="000000"/>
            <w:sz w:val="28"/>
            <w:szCs w:val="28"/>
          </w:rPr>
          <w:t>пункте 2.14</w:t>
        </w:r>
      </w:hyperlink>
      <w:r>
        <w:rPr>
          <w:color w:val="000000"/>
          <w:sz w:val="28"/>
          <w:szCs w:val="28"/>
        </w:rPr>
        <w:t xml:space="preserve"> </w:t>
      </w:r>
      <w:r>
        <w:rPr>
          <w:sz w:val="28"/>
          <w:szCs w:val="28"/>
        </w:rPr>
        <w:t>настоящего Положения.</w:t>
      </w:r>
    </w:p>
    <w:p>
      <w:pPr>
        <w:widowControl w:val="0"/>
        <w:autoSpaceDE w:val="0"/>
        <w:autoSpaceDN w:val="0"/>
        <w:adjustRightInd w:val="0"/>
        <w:jc w:val="both"/>
        <w:rPr>
          <w:sz w:val="28"/>
          <w:szCs w:val="28"/>
        </w:rPr>
      </w:pPr>
      <w:r>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pPr>
        <w:widowControl w:val="0"/>
        <w:autoSpaceDE w:val="0"/>
        <w:autoSpaceDN w:val="0"/>
        <w:adjustRightInd w:val="0"/>
        <w:ind w:firstLine="709"/>
        <w:jc w:val="both"/>
        <w:rPr>
          <w:sz w:val="28"/>
          <w:szCs w:val="28"/>
        </w:rPr>
      </w:pPr>
      <w:r>
        <w:rPr>
          <w:sz w:val="28"/>
          <w:szCs w:val="28"/>
        </w:rPr>
        <w:t>Письменное обращение должно содержать сведения об объекте, подлежащем сдаче в аренду, о сроке договора аренды.</w:t>
      </w:r>
      <w:bookmarkStart w:id="11" w:name="Par114"/>
      <w:bookmarkEnd w:id="11"/>
    </w:p>
    <w:p>
      <w:pPr>
        <w:widowControl w:val="0"/>
        <w:autoSpaceDE w:val="0"/>
        <w:autoSpaceDN w:val="0"/>
        <w:adjustRightInd w:val="0"/>
        <w:ind w:firstLine="709"/>
        <w:jc w:val="both"/>
        <w:rPr>
          <w:sz w:val="28"/>
          <w:szCs w:val="28"/>
        </w:rPr>
      </w:pPr>
      <w:r>
        <w:rPr>
          <w:sz w:val="28"/>
          <w:szCs w:val="28"/>
        </w:rPr>
        <w:t>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муниципального образования «Хиславичский район» Смоленской области о даче согласия на предоставление в аренду объекта по результатам проведения торгов.</w:t>
      </w:r>
      <w:bookmarkStart w:id="12" w:name="Par115"/>
      <w:bookmarkEnd w:id="12"/>
    </w:p>
    <w:p>
      <w:pPr>
        <w:widowControl w:val="0"/>
        <w:autoSpaceDE w:val="0"/>
        <w:autoSpaceDN w:val="0"/>
        <w:adjustRightInd w:val="0"/>
        <w:jc w:val="both"/>
        <w:rPr>
          <w:sz w:val="28"/>
          <w:szCs w:val="28"/>
        </w:rPr>
      </w:pPr>
      <w:r>
        <w:rPr>
          <w:sz w:val="28"/>
          <w:szCs w:val="28"/>
        </w:rPr>
        <w:t xml:space="preserve">         3.3. </w:t>
      </w:r>
      <w:proofErr w:type="gramStart"/>
      <w:r>
        <w:rPr>
          <w:sz w:val="28"/>
          <w:szCs w:val="28"/>
        </w:rPr>
        <w:t>Для предоставления в аренду объектов по результатам торгов на право заключения договоров аренды по инициативе</w:t>
      </w:r>
      <w:proofErr w:type="gramEnd"/>
      <w:r>
        <w:rPr>
          <w:sz w:val="28"/>
          <w:szCs w:val="28"/>
        </w:rPr>
        <w:t xml:space="preserve"> уполномоченного органа уполномоченный орган подготавливает и вносит в установленном порядке проект распоряжения Администрации муниципального образования «Хиславичский район» Смоленской области о сдаче в аренду объекта по результатам проведения торгов.</w:t>
      </w:r>
      <w:bookmarkStart w:id="13" w:name="Par116"/>
      <w:bookmarkEnd w:id="13"/>
    </w:p>
    <w:p>
      <w:pPr>
        <w:widowControl w:val="0"/>
        <w:autoSpaceDE w:val="0"/>
        <w:autoSpaceDN w:val="0"/>
        <w:adjustRightInd w:val="0"/>
        <w:jc w:val="both"/>
        <w:rPr>
          <w:sz w:val="28"/>
          <w:szCs w:val="28"/>
        </w:rPr>
      </w:pPr>
      <w:r>
        <w:rPr>
          <w:sz w:val="28"/>
          <w:szCs w:val="28"/>
        </w:rPr>
        <w:t xml:space="preserve">        3.4. В случае, указанном в </w:t>
      </w:r>
      <w:hyperlink r:id="rId31"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Pr>
            <w:color w:val="000000"/>
            <w:sz w:val="28"/>
            <w:szCs w:val="28"/>
          </w:rPr>
          <w:t>пункте 2.14</w:t>
        </w:r>
      </w:hyperlink>
      <w:r>
        <w:rPr>
          <w:sz w:val="28"/>
          <w:szCs w:val="28"/>
        </w:rPr>
        <w:t xml:space="preserve"> настоящего Положения, уполномоченный орган в срок не позднее 20 рабочих дней с момента его наступления:</w:t>
      </w:r>
    </w:p>
    <w:p>
      <w:pPr>
        <w:widowControl w:val="0"/>
        <w:autoSpaceDE w:val="0"/>
        <w:autoSpaceDN w:val="0"/>
        <w:adjustRightInd w:val="0"/>
        <w:ind w:firstLine="708"/>
        <w:jc w:val="both"/>
        <w:rPr>
          <w:sz w:val="28"/>
          <w:szCs w:val="28"/>
        </w:rPr>
      </w:pPr>
      <w:r>
        <w:rPr>
          <w:sz w:val="28"/>
          <w:szCs w:val="28"/>
        </w:rPr>
        <w:t xml:space="preserve">- подготавливает и вносит в установленном порядке проект распоряжения Администрации муниципального образования «Хиславичский район»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w:t>
      </w:r>
      <w:r>
        <w:rPr>
          <w:sz w:val="28"/>
          <w:szCs w:val="28"/>
        </w:rPr>
        <w:lastRenderedPageBreak/>
        <w:t>казенного предприятия в оперативном управлении, у предприятия в хозяйственном ведении;</w:t>
      </w:r>
    </w:p>
    <w:p>
      <w:pPr>
        <w:widowControl w:val="0"/>
        <w:autoSpaceDE w:val="0"/>
        <w:autoSpaceDN w:val="0"/>
        <w:adjustRightInd w:val="0"/>
        <w:ind w:firstLine="708"/>
        <w:jc w:val="both"/>
        <w:rPr>
          <w:sz w:val="28"/>
          <w:szCs w:val="28"/>
        </w:rPr>
      </w:pPr>
      <w:r>
        <w:rPr>
          <w:sz w:val="28"/>
          <w:szCs w:val="28"/>
        </w:rPr>
        <w:t>- подготавливает и вносит в установленном порядке проект распоряжения Администрации муниципального образования «Хиславичский район» Смоленской области о сдаче в аренду объекта по результатам торгов на право заключения договоров аренды, если объект составляет муниципальную казну муниципального образования «Хиславичский район» Смоленской области.</w:t>
      </w:r>
    </w:p>
    <w:p>
      <w:pPr>
        <w:widowControl w:val="0"/>
        <w:autoSpaceDE w:val="0"/>
        <w:autoSpaceDN w:val="0"/>
        <w:adjustRightInd w:val="0"/>
        <w:jc w:val="both"/>
        <w:rPr>
          <w:sz w:val="28"/>
          <w:szCs w:val="28"/>
        </w:rPr>
      </w:pPr>
      <w:r>
        <w:rPr>
          <w:sz w:val="28"/>
          <w:szCs w:val="28"/>
        </w:rPr>
        <w:t xml:space="preserve">         3.5. </w:t>
      </w:r>
      <w:proofErr w:type="gramStart"/>
      <w:r>
        <w:rPr>
          <w:sz w:val="28"/>
          <w:szCs w:val="28"/>
        </w:rPr>
        <w:t xml:space="preserve">После принятия правового акта, предусмотренного </w:t>
      </w:r>
      <w:hyperlink r:id="rId32"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Pr>
            <w:color w:val="000000"/>
            <w:sz w:val="28"/>
            <w:szCs w:val="28"/>
          </w:rPr>
          <w:t>абзацем третьим пункта 3.2</w:t>
        </w:r>
      </w:hyperlink>
      <w:r>
        <w:rPr>
          <w:color w:val="000000"/>
          <w:sz w:val="28"/>
          <w:szCs w:val="28"/>
        </w:rPr>
        <w:t xml:space="preserve">, </w:t>
      </w:r>
      <w:hyperlink r:id="rId33"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Pr>
            <w:color w:val="000000"/>
            <w:sz w:val="28"/>
            <w:szCs w:val="28"/>
          </w:rPr>
          <w:t>пунктами 3.3</w:t>
        </w:r>
      </w:hyperlink>
      <w:r>
        <w:rPr>
          <w:color w:val="000000"/>
          <w:sz w:val="28"/>
          <w:szCs w:val="28"/>
        </w:rPr>
        <w:t xml:space="preserve">, </w:t>
      </w:r>
      <w:hyperlink r:id="rId34"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Pr>
            <w:color w:val="000000"/>
            <w:sz w:val="28"/>
            <w:szCs w:val="28"/>
          </w:rPr>
          <w:t>3.4</w:t>
        </w:r>
      </w:hyperlink>
      <w:r>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Pr>
          <w:color w:val="000000"/>
          <w:sz w:val="28"/>
          <w:szCs w:val="28"/>
        </w:rPr>
        <w:t xml:space="preserve">Федеральным </w:t>
      </w:r>
      <w:hyperlink r:id="rId35" w:tooltip="Федеральный закон от 26.07.2006 N 135-ФЗ (ред. от 27.12.2019) &quot;О защите конкуренции&quot;{КонсультантПлюс}" w:history="1">
        <w:r>
          <w:rPr>
            <w:color w:val="000000"/>
            <w:sz w:val="28"/>
            <w:szCs w:val="28"/>
          </w:rPr>
          <w:t>законом</w:t>
        </w:r>
      </w:hyperlink>
      <w:r>
        <w:rPr>
          <w:color w:val="000000"/>
          <w:sz w:val="28"/>
          <w:szCs w:val="28"/>
        </w:rPr>
        <w:t xml:space="preserve"> </w:t>
      </w:r>
      <w:r>
        <w:rPr>
          <w:sz w:val="28"/>
          <w:szCs w:val="28"/>
        </w:rPr>
        <w:t xml:space="preserve">от 26.07.2006г. № 135-ФЗ </w:t>
      </w:r>
      <w:r>
        <w:rPr>
          <w:color w:val="000000"/>
          <w:sz w:val="28"/>
          <w:szCs w:val="28"/>
        </w:rPr>
        <w:t>«О защите конкуренции»,</w:t>
      </w:r>
      <w:proofErr w:type="gramEnd"/>
      <w:r>
        <w:rPr>
          <w:color w:val="000000"/>
          <w:sz w:val="28"/>
          <w:szCs w:val="28"/>
        </w:rPr>
        <w:t xml:space="preserve"> </w:t>
      </w:r>
      <w:hyperlink r:id="rId3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Pr>
            <w:color w:val="000000"/>
            <w:sz w:val="28"/>
            <w:szCs w:val="28"/>
          </w:rPr>
          <w:t>приказом</w:t>
        </w:r>
      </w:hyperlink>
      <w:r>
        <w:rPr>
          <w:color w:val="000000"/>
          <w:sz w:val="28"/>
          <w:szCs w:val="28"/>
        </w:rPr>
        <w:t xml:space="preserve"> Федеральной антимонопо</w:t>
      </w:r>
      <w:r>
        <w:rPr>
          <w:sz w:val="28"/>
          <w:szCs w:val="28"/>
        </w:rPr>
        <w:t>льной службы от 10.02.2010 № 67, в соответствии с указанным правовым актом.</w:t>
      </w:r>
    </w:p>
    <w:p>
      <w:pPr>
        <w:widowControl w:val="0"/>
        <w:autoSpaceDE w:val="0"/>
        <w:autoSpaceDN w:val="0"/>
        <w:adjustRightInd w:val="0"/>
        <w:jc w:val="both"/>
        <w:rPr>
          <w:sz w:val="28"/>
          <w:szCs w:val="28"/>
        </w:rPr>
      </w:pPr>
      <w:r>
        <w:rPr>
          <w:sz w:val="28"/>
          <w:szCs w:val="28"/>
        </w:rPr>
        <w:t xml:space="preserve">         3.6. </w:t>
      </w:r>
      <w:proofErr w:type="gramStart"/>
      <w:r>
        <w:rPr>
          <w:sz w:val="28"/>
          <w:szCs w:val="28"/>
        </w:rPr>
        <w:t xml:space="preserve">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7"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Pr>
            <w:color w:val="000000"/>
            <w:sz w:val="28"/>
            <w:szCs w:val="28"/>
          </w:rPr>
          <w:t>абзацах третьем</w:t>
        </w:r>
      </w:hyperlink>
      <w:r>
        <w:rPr>
          <w:color w:val="000000"/>
          <w:sz w:val="28"/>
          <w:szCs w:val="28"/>
        </w:rPr>
        <w:t xml:space="preserve">, </w:t>
      </w:r>
      <w:hyperlink r:id="rId38"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Pr>
            <w:color w:val="000000"/>
            <w:sz w:val="28"/>
            <w:szCs w:val="28"/>
          </w:rPr>
          <w:t>четвертом пункта 1.6</w:t>
        </w:r>
      </w:hyperlink>
      <w:r>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roofErr w:type="gramEnd"/>
    </w:p>
    <w:p>
      <w:pPr>
        <w:autoSpaceDE w:val="0"/>
        <w:autoSpaceDN w:val="0"/>
        <w:adjustRightInd w:val="0"/>
        <w:jc w:val="both"/>
        <w:outlineLvl w:val="1"/>
        <w:rPr>
          <w:b/>
          <w:bCs/>
          <w:sz w:val="28"/>
          <w:szCs w:val="28"/>
        </w:rPr>
      </w:pPr>
    </w:p>
    <w:p>
      <w:pPr>
        <w:autoSpaceDE w:val="0"/>
        <w:autoSpaceDN w:val="0"/>
        <w:adjustRightInd w:val="0"/>
        <w:ind w:firstLine="540"/>
        <w:jc w:val="center"/>
        <w:outlineLvl w:val="1"/>
        <w:rPr>
          <w:b/>
          <w:bCs/>
          <w:sz w:val="28"/>
          <w:szCs w:val="28"/>
        </w:rPr>
      </w:pPr>
      <w:r>
        <w:rPr>
          <w:b/>
          <w:bCs/>
          <w:sz w:val="28"/>
          <w:szCs w:val="28"/>
        </w:rPr>
        <w:t>4. Договор аренды объекта</w:t>
      </w:r>
    </w:p>
    <w:p>
      <w:pPr>
        <w:autoSpaceDE w:val="0"/>
        <w:autoSpaceDN w:val="0"/>
        <w:adjustRightInd w:val="0"/>
        <w:ind w:firstLine="540"/>
        <w:jc w:val="center"/>
        <w:outlineLvl w:val="1"/>
        <w:rPr>
          <w:bCs/>
          <w:sz w:val="28"/>
          <w:szCs w:val="28"/>
        </w:rPr>
      </w:pPr>
    </w:p>
    <w:p>
      <w:pPr>
        <w:widowControl w:val="0"/>
        <w:autoSpaceDE w:val="0"/>
        <w:autoSpaceDN w:val="0"/>
        <w:adjustRightInd w:val="0"/>
        <w:ind w:firstLine="540"/>
        <w:jc w:val="both"/>
        <w:rPr>
          <w:sz w:val="28"/>
          <w:szCs w:val="28"/>
        </w:rPr>
      </w:pPr>
      <w:r>
        <w:rPr>
          <w:sz w:val="28"/>
          <w:szCs w:val="28"/>
        </w:rPr>
        <w:t>4.1. В договоре аренды указывается на то, что:</w:t>
      </w:r>
    </w:p>
    <w:p>
      <w:pPr>
        <w:widowControl w:val="0"/>
        <w:autoSpaceDE w:val="0"/>
        <w:autoSpaceDN w:val="0"/>
        <w:adjustRightInd w:val="0"/>
        <w:ind w:firstLine="540"/>
        <w:jc w:val="both"/>
        <w:rPr>
          <w:sz w:val="28"/>
          <w:szCs w:val="28"/>
        </w:rPr>
      </w:pPr>
      <w:r>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pPr>
        <w:widowControl w:val="0"/>
        <w:autoSpaceDE w:val="0"/>
        <w:autoSpaceDN w:val="0"/>
        <w:adjustRightInd w:val="0"/>
        <w:ind w:firstLine="540"/>
        <w:jc w:val="both"/>
        <w:rPr>
          <w:sz w:val="28"/>
          <w:szCs w:val="28"/>
        </w:rPr>
      </w:pPr>
      <w:proofErr w:type="gramStart"/>
      <w:r>
        <w:rPr>
          <w:sz w:val="28"/>
          <w:szCs w:val="28"/>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9" w:tooltip="Федеральный закон от 26.07.2006 N 135-ФЗ (ред. от 27.12.2019) &quot;О защите конкуренции&quot;{КонсультантПлюс}" w:history="1">
        <w:r>
          <w:rPr>
            <w:color w:val="000000"/>
            <w:sz w:val="28"/>
            <w:szCs w:val="28"/>
          </w:rPr>
          <w:t>пунктом 14 части 1 статьи 17.1</w:t>
        </w:r>
      </w:hyperlink>
      <w:r>
        <w:rPr>
          <w:color w:val="000000"/>
          <w:sz w:val="28"/>
          <w:szCs w:val="28"/>
        </w:rPr>
        <w:t xml:space="preserve"> </w:t>
      </w:r>
      <w:r>
        <w:rPr>
          <w:sz w:val="28"/>
          <w:szCs w:val="28"/>
        </w:rPr>
        <w:t>Федерального закона от 26.07.2006 г. № 135-ФЗ «О защите конкуренции»;</w:t>
      </w:r>
      <w:proofErr w:type="gramEnd"/>
    </w:p>
    <w:p>
      <w:pPr>
        <w:widowControl w:val="0"/>
        <w:autoSpaceDE w:val="0"/>
        <w:autoSpaceDN w:val="0"/>
        <w:adjustRightInd w:val="0"/>
        <w:ind w:firstLine="540"/>
        <w:jc w:val="both"/>
        <w:rPr>
          <w:sz w:val="28"/>
          <w:szCs w:val="28"/>
        </w:rPr>
      </w:pPr>
      <w:r>
        <w:rPr>
          <w:sz w:val="28"/>
          <w:szCs w:val="28"/>
        </w:rPr>
        <w:t>3) расходы по содержанию арендованного объекта не входят в состав арендной платы, определенной договором аренды;</w:t>
      </w:r>
    </w:p>
    <w:p>
      <w:pPr>
        <w:widowControl w:val="0"/>
        <w:autoSpaceDE w:val="0"/>
        <w:autoSpaceDN w:val="0"/>
        <w:adjustRightInd w:val="0"/>
        <w:ind w:firstLine="540"/>
        <w:jc w:val="both"/>
        <w:rPr>
          <w:sz w:val="28"/>
          <w:szCs w:val="28"/>
        </w:rPr>
      </w:pPr>
      <w:r>
        <w:rPr>
          <w:sz w:val="28"/>
          <w:szCs w:val="28"/>
        </w:rPr>
        <w:t>4) арендованный объект используется по целевому назначению.</w:t>
      </w:r>
    </w:p>
    <w:p>
      <w:pPr>
        <w:widowControl w:val="0"/>
        <w:autoSpaceDE w:val="0"/>
        <w:autoSpaceDN w:val="0"/>
        <w:adjustRightInd w:val="0"/>
        <w:ind w:firstLine="540"/>
        <w:jc w:val="both"/>
        <w:rPr>
          <w:sz w:val="28"/>
          <w:szCs w:val="28"/>
        </w:rPr>
      </w:pPr>
      <w:r>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pPr>
        <w:widowControl w:val="0"/>
        <w:autoSpaceDE w:val="0"/>
        <w:autoSpaceDN w:val="0"/>
        <w:adjustRightInd w:val="0"/>
        <w:ind w:firstLine="540"/>
        <w:jc w:val="both"/>
        <w:rPr>
          <w:sz w:val="28"/>
          <w:szCs w:val="28"/>
        </w:rPr>
      </w:pPr>
      <w:r>
        <w:rPr>
          <w:sz w:val="28"/>
          <w:szCs w:val="28"/>
        </w:rPr>
        <w:t xml:space="preserve">4.2. Договор аренды заключается в срок не позднее двух месяцев со дня принятия решения, указанного в </w:t>
      </w:r>
      <w:hyperlink r:id="rId40"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Pr>
            <w:color w:val="000000"/>
            <w:sz w:val="28"/>
            <w:szCs w:val="28"/>
          </w:rPr>
          <w:t>пункте 1.5</w:t>
        </w:r>
      </w:hyperlink>
      <w:r>
        <w:rPr>
          <w:color w:val="000000"/>
          <w:sz w:val="28"/>
          <w:szCs w:val="28"/>
        </w:rPr>
        <w:t xml:space="preserve"> </w:t>
      </w:r>
      <w:r>
        <w:rPr>
          <w:sz w:val="28"/>
          <w:szCs w:val="28"/>
        </w:rPr>
        <w:t>настоящего Положения.</w:t>
      </w:r>
    </w:p>
    <w:p>
      <w:pPr>
        <w:widowControl w:val="0"/>
        <w:autoSpaceDE w:val="0"/>
        <w:autoSpaceDN w:val="0"/>
        <w:adjustRightInd w:val="0"/>
        <w:ind w:firstLine="540"/>
        <w:jc w:val="both"/>
        <w:rPr>
          <w:sz w:val="28"/>
          <w:szCs w:val="28"/>
        </w:rPr>
      </w:pPr>
      <w:r>
        <w:rPr>
          <w:sz w:val="28"/>
          <w:szCs w:val="28"/>
        </w:rPr>
        <w:t xml:space="preserve">В случае предоставления объекта по результатам торгов договор аренды </w:t>
      </w:r>
      <w:r>
        <w:rPr>
          <w:sz w:val="28"/>
          <w:szCs w:val="28"/>
        </w:rPr>
        <w:lastRenderedPageBreak/>
        <w:t xml:space="preserve">заключается с учетом положений </w:t>
      </w:r>
      <w:hyperlink r:id="rId41" w:tooltip="Федеральный закон от 26.07.2006 N 135-ФЗ (ред. от 27.12.2019) &quot;О защите конкуренции&quot;{КонсультантПлюс}" w:history="1">
        <w:r>
          <w:rPr>
            <w:color w:val="000000"/>
            <w:sz w:val="28"/>
            <w:szCs w:val="28"/>
          </w:rPr>
          <w:t>части 7 статьи 17.1</w:t>
        </w:r>
      </w:hyperlink>
      <w:r>
        <w:rPr>
          <w:color w:val="000000"/>
          <w:sz w:val="28"/>
          <w:szCs w:val="28"/>
        </w:rPr>
        <w:t xml:space="preserve"> </w:t>
      </w:r>
      <w:r>
        <w:rPr>
          <w:sz w:val="28"/>
          <w:szCs w:val="28"/>
        </w:rPr>
        <w:t>Федерального закона от 26.07.2006г. № 135-ФЗ «О защите конкуренции».</w:t>
      </w:r>
    </w:p>
    <w:p>
      <w:pPr>
        <w:widowControl w:val="0"/>
        <w:autoSpaceDE w:val="0"/>
        <w:autoSpaceDN w:val="0"/>
        <w:adjustRightInd w:val="0"/>
        <w:ind w:firstLine="540"/>
        <w:jc w:val="both"/>
        <w:rPr>
          <w:sz w:val="28"/>
          <w:szCs w:val="28"/>
        </w:rPr>
      </w:pPr>
      <w:r>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pPr>
        <w:widowControl w:val="0"/>
        <w:autoSpaceDE w:val="0"/>
        <w:autoSpaceDN w:val="0"/>
        <w:adjustRightInd w:val="0"/>
        <w:ind w:firstLine="540"/>
        <w:jc w:val="both"/>
        <w:rPr>
          <w:sz w:val="28"/>
          <w:szCs w:val="28"/>
        </w:rPr>
      </w:pPr>
      <w:r>
        <w:rPr>
          <w:sz w:val="28"/>
          <w:szCs w:val="28"/>
        </w:rPr>
        <w:t>Заявителем государственной регистрации в отношении объекта, составляющего муниципальную казну муниципального образования «Хиславичский район» Смоленской области, является уполномоченный орган.</w:t>
      </w:r>
    </w:p>
    <w:p>
      <w:pPr>
        <w:widowControl w:val="0"/>
        <w:autoSpaceDE w:val="0"/>
        <w:autoSpaceDN w:val="0"/>
        <w:adjustRightInd w:val="0"/>
        <w:ind w:firstLine="540"/>
        <w:jc w:val="both"/>
        <w:rPr>
          <w:sz w:val="28"/>
          <w:szCs w:val="28"/>
        </w:rPr>
      </w:pPr>
      <w:r>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pPr>
        <w:widowControl w:val="0"/>
        <w:autoSpaceDE w:val="0"/>
        <w:autoSpaceDN w:val="0"/>
        <w:adjustRightInd w:val="0"/>
        <w:ind w:firstLine="540"/>
        <w:jc w:val="both"/>
        <w:rPr>
          <w:sz w:val="28"/>
          <w:szCs w:val="28"/>
        </w:rPr>
      </w:pPr>
      <w:r>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pPr>
        <w:widowControl w:val="0"/>
        <w:autoSpaceDE w:val="0"/>
        <w:autoSpaceDN w:val="0"/>
        <w:adjustRightInd w:val="0"/>
        <w:ind w:firstLine="540"/>
        <w:jc w:val="both"/>
        <w:rPr>
          <w:sz w:val="28"/>
          <w:szCs w:val="28"/>
        </w:rPr>
      </w:pPr>
      <w:r>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2"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00"/>
            <w:sz w:val="28"/>
            <w:szCs w:val="28"/>
          </w:rPr>
          <w:t>закона</w:t>
        </w:r>
      </w:hyperlink>
      <w:r>
        <w:rPr>
          <w:sz w:val="28"/>
          <w:szCs w:val="28"/>
        </w:rPr>
        <w:t xml:space="preserve"> «Об объектах культурного наследия (памятниках истории и культуры) народов Российской Федерации».</w:t>
      </w:r>
    </w:p>
    <w:p>
      <w:pPr>
        <w:widowControl w:val="0"/>
        <w:autoSpaceDE w:val="0"/>
        <w:autoSpaceDN w:val="0"/>
        <w:adjustRightInd w:val="0"/>
        <w:ind w:firstLine="540"/>
        <w:jc w:val="both"/>
        <w:rPr>
          <w:sz w:val="28"/>
          <w:szCs w:val="28"/>
        </w:rPr>
      </w:pPr>
      <w:r>
        <w:rPr>
          <w:sz w:val="28"/>
          <w:szCs w:val="28"/>
        </w:rPr>
        <w:t xml:space="preserve">4.6. Договор аренды </w:t>
      </w:r>
      <w:proofErr w:type="gramStart"/>
      <w:r>
        <w:rPr>
          <w:sz w:val="28"/>
          <w:szCs w:val="28"/>
        </w:rPr>
        <w:t>может быть досрочно расторгнут</w:t>
      </w:r>
      <w:proofErr w:type="gramEnd"/>
      <w:r>
        <w:rPr>
          <w:sz w:val="28"/>
          <w:szCs w:val="28"/>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pPr>
        <w:widowControl w:val="0"/>
        <w:autoSpaceDE w:val="0"/>
        <w:autoSpaceDN w:val="0"/>
        <w:adjustRightInd w:val="0"/>
        <w:ind w:firstLine="540"/>
        <w:jc w:val="both"/>
        <w:rPr>
          <w:sz w:val="28"/>
          <w:szCs w:val="28"/>
        </w:rPr>
      </w:pPr>
      <w:r>
        <w:rPr>
          <w:sz w:val="28"/>
          <w:szCs w:val="28"/>
        </w:rPr>
        <w:t xml:space="preserve">4.7. Арендодатель, за исключением случая, установленного </w:t>
      </w:r>
      <w:hyperlink r:id="rId43" w:anchor="Par62" w:tooltip="- уполномоченный орган - в отношении объекта, составляющего государственную казну Смоленской области;" w:history="1">
        <w:r>
          <w:rPr>
            <w:color w:val="000000"/>
            <w:sz w:val="28"/>
            <w:szCs w:val="28"/>
          </w:rPr>
          <w:t>абзацем вторым пункта 1.6</w:t>
        </w:r>
      </w:hyperlink>
      <w:r>
        <w:rPr>
          <w:color w:val="000000"/>
          <w:sz w:val="28"/>
          <w:szCs w:val="28"/>
        </w:rPr>
        <w:t xml:space="preserve"> </w:t>
      </w:r>
      <w:r>
        <w:rPr>
          <w:sz w:val="28"/>
          <w:szCs w:val="28"/>
        </w:rPr>
        <w:t>настоящего Положения, обязан представить в уполномоченный орган заключенный договор аренды и акт приема-передачи для учета.</w:t>
      </w:r>
    </w:p>
    <w:p>
      <w:pPr>
        <w:widowControl w:val="0"/>
        <w:autoSpaceDE w:val="0"/>
        <w:autoSpaceDN w:val="0"/>
        <w:adjustRightInd w:val="0"/>
        <w:ind w:firstLine="540"/>
        <w:jc w:val="both"/>
        <w:rPr>
          <w:sz w:val="28"/>
          <w:szCs w:val="28"/>
        </w:rPr>
      </w:pPr>
    </w:p>
    <w:p>
      <w:pPr>
        <w:autoSpaceDE w:val="0"/>
        <w:autoSpaceDN w:val="0"/>
        <w:adjustRightInd w:val="0"/>
        <w:ind w:firstLine="540"/>
        <w:jc w:val="center"/>
        <w:outlineLvl w:val="1"/>
        <w:rPr>
          <w:b/>
          <w:bCs/>
          <w:sz w:val="28"/>
          <w:szCs w:val="28"/>
        </w:rPr>
      </w:pPr>
      <w:r>
        <w:rPr>
          <w:b/>
          <w:bCs/>
          <w:sz w:val="28"/>
          <w:szCs w:val="28"/>
        </w:rPr>
        <w:t>5. Арендная плата</w:t>
      </w:r>
    </w:p>
    <w:p>
      <w:pPr>
        <w:autoSpaceDE w:val="0"/>
        <w:autoSpaceDN w:val="0"/>
        <w:adjustRightInd w:val="0"/>
        <w:ind w:firstLine="540"/>
        <w:jc w:val="center"/>
        <w:outlineLvl w:val="1"/>
        <w:rPr>
          <w:b/>
          <w:bCs/>
          <w:sz w:val="28"/>
          <w:szCs w:val="28"/>
        </w:rPr>
      </w:pPr>
    </w:p>
    <w:p>
      <w:pPr>
        <w:widowControl w:val="0"/>
        <w:autoSpaceDE w:val="0"/>
        <w:autoSpaceDN w:val="0"/>
        <w:adjustRightInd w:val="0"/>
        <w:ind w:firstLine="540"/>
        <w:jc w:val="both"/>
        <w:rPr>
          <w:sz w:val="28"/>
          <w:szCs w:val="28"/>
        </w:rPr>
      </w:pPr>
      <w:r>
        <w:rPr>
          <w:sz w:val="28"/>
          <w:szCs w:val="28"/>
        </w:rPr>
        <w:t>5.1. Годовая арендная плата за пользование объектом рассчитывается арендодателем индивидуально для каждого объекта.</w:t>
      </w:r>
    </w:p>
    <w:p>
      <w:pPr>
        <w:widowControl w:val="0"/>
        <w:autoSpaceDE w:val="0"/>
        <w:autoSpaceDN w:val="0"/>
        <w:adjustRightInd w:val="0"/>
        <w:ind w:firstLine="540"/>
        <w:jc w:val="both"/>
        <w:rPr>
          <w:sz w:val="28"/>
          <w:szCs w:val="28"/>
        </w:rPr>
      </w:pPr>
      <w:r>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4" w:anchor="Par155" w:tooltip="5.5. Начальная цена торгов на право заключения договора аренды равна величине годовой арендной платы за пользование объектом." w:history="1">
        <w:r>
          <w:rPr>
            <w:color w:val="000000"/>
            <w:sz w:val="28"/>
            <w:szCs w:val="28"/>
          </w:rPr>
          <w:t>пунктами 5.5</w:t>
        </w:r>
      </w:hyperlink>
      <w:r>
        <w:rPr>
          <w:color w:val="000000"/>
          <w:sz w:val="28"/>
          <w:szCs w:val="28"/>
        </w:rPr>
        <w:t xml:space="preserve">, </w:t>
      </w:r>
      <w:hyperlink r:id="rId45"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Pr>
            <w:color w:val="000000"/>
            <w:sz w:val="28"/>
            <w:szCs w:val="28"/>
          </w:rPr>
          <w:t>5.6</w:t>
        </w:r>
      </w:hyperlink>
      <w:r>
        <w:rPr>
          <w:sz w:val="28"/>
          <w:szCs w:val="28"/>
        </w:rPr>
        <w:t xml:space="preserve"> настоящего Положения.</w:t>
      </w:r>
    </w:p>
    <w:p>
      <w:pPr>
        <w:widowControl w:val="0"/>
        <w:autoSpaceDE w:val="0"/>
        <w:autoSpaceDN w:val="0"/>
        <w:adjustRightInd w:val="0"/>
        <w:ind w:firstLine="540"/>
        <w:jc w:val="both"/>
        <w:rPr>
          <w:sz w:val="28"/>
          <w:szCs w:val="28"/>
        </w:rPr>
      </w:pPr>
      <w:r>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6" w:tooltip="Федеральный закон от 29.07.1998 N 135-ФЗ (ред. от 28.11.2018) &quot;Об оценочной деятельности в Российской Федерации&quot;{КонсультантПлюс}" w:history="1">
        <w:r>
          <w:rPr>
            <w:color w:val="000000"/>
            <w:sz w:val="28"/>
            <w:szCs w:val="28"/>
          </w:rPr>
          <w:t>законом</w:t>
        </w:r>
      </w:hyperlink>
      <w:r>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pPr>
        <w:widowControl w:val="0"/>
        <w:autoSpaceDE w:val="0"/>
        <w:autoSpaceDN w:val="0"/>
        <w:adjustRightInd w:val="0"/>
        <w:ind w:firstLine="540"/>
        <w:jc w:val="both"/>
        <w:rPr>
          <w:sz w:val="28"/>
          <w:szCs w:val="28"/>
        </w:rPr>
      </w:pPr>
      <w:r>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4" w:name="Par148"/>
      <w:bookmarkEnd w:id="14"/>
    </w:p>
    <w:p>
      <w:pPr>
        <w:widowControl w:val="0"/>
        <w:autoSpaceDE w:val="0"/>
        <w:autoSpaceDN w:val="0"/>
        <w:adjustRightInd w:val="0"/>
        <w:ind w:firstLine="540"/>
        <w:jc w:val="both"/>
        <w:rPr>
          <w:sz w:val="28"/>
          <w:szCs w:val="28"/>
        </w:rPr>
      </w:pPr>
      <w:r>
        <w:rPr>
          <w:sz w:val="28"/>
          <w:szCs w:val="28"/>
        </w:rPr>
        <w:t>5.4. Для субъектов малого и среднего предпринимательства</w:t>
      </w:r>
      <w:r>
        <w:rPr>
          <w:b/>
          <w:sz w:val="28"/>
          <w:szCs w:val="28"/>
        </w:rPr>
        <w:t xml:space="preserve">, </w:t>
      </w:r>
      <w:r>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pPr>
        <w:widowControl w:val="0"/>
        <w:autoSpaceDE w:val="0"/>
        <w:autoSpaceDN w:val="0"/>
        <w:adjustRightInd w:val="0"/>
        <w:ind w:firstLine="540"/>
        <w:jc w:val="both"/>
        <w:rPr>
          <w:sz w:val="28"/>
          <w:szCs w:val="28"/>
        </w:rPr>
      </w:pPr>
      <w:r>
        <w:rPr>
          <w:sz w:val="28"/>
          <w:szCs w:val="28"/>
        </w:rPr>
        <w:t xml:space="preserve">- занимающиеся производством, переработкой или сбытом </w:t>
      </w:r>
      <w:r>
        <w:rPr>
          <w:sz w:val="28"/>
          <w:szCs w:val="28"/>
        </w:rPr>
        <w:lastRenderedPageBreak/>
        <w:t>сельскохозяйственной продукции, в том числе созданные в форме сельскохозяйственных кооперативов;</w:t>
      </w:r>
    </w:p>
    <w:p>
      <w:pPr>
        <w:widowControl w:val="0"/>
        <w:autoSpaceDE w:val="0"/>
        <w:autoSpaceDN w:val="0"/>
        <w:adjustRightInd w:val="0"/>
        <w:ind w:firstLine="540"/>
        <w:jc w:val="both"/>
        <w:rPr>
          <w:sz w:val="28"/>
          <w:szCs w:val="28"/>
        </w:rPr>
      </w:pPr>
      <w:r>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pPr>
        <w:widowControl w:val="0"/>
        <w:autoSpaceDE w:val="0"/>
        <w:autoSpaceDN w:val="0"/>
        <w:adjustRightInd w:val="0"/>
        <w:ind w:firstLine="540"/>
        <w:jc w:val="both"/>
        <w:rPr>
          <w:sz w:val="28"/>
          <w:szCs w:val="28"/>
        </w:rPr>
      </w:pPr>
      <w:r>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pPr>
        <w:widowControl w:val="0"/>
        <w:autoSpaceDE w:val="0"/>
        <w:autoSpaceDN w:val="0"/>
        <w:adjustRightInd w:val="0"/>
        <w:ind w:firstLine="540"/>
        <w:jc w:val="both"/>
        <w:rPr>
          <w:sz w:val="28"/>
          <w:szCs w:val="28"/>
        </w:rPr>
      </w:pPr>
      <w:r>
        <w:rPr>
          <w:sz w:val="28"/>
          <w:szCs w:val="28"/>
        </w:rPr>
        <w:t>- оказывающие коммунальные и бытовые услуги населению;</w:t>
      </w:r>
    </w:p>
    <w:p>
      <w:pPr>
        <w:widowControl w:val="0"/>
        <w:autoSpaceDE w:val="0"/>
        <w:autoSpaceDN w:val="0"/>
        <w:adjustRightInd w:val="0"/>
        <w:ind w:firstLine="540"/>
        <w:jc w:val="both"/>
        <w:rPr>
          <w:sz w:val="28"/>
          <w:szCs w:val="28"/>
        </w:rPr>
      </w:pPr>
      <w:proofErr w:type="gramStart"/>
      <w:r>
        <w:rPr>
          <w:sz w:val="28"/>
          <w:szCs w:val="28"/>
        </w:rPr>
        <w:t>- занимающиеся строительством и реконструкцией объектов социального назначения;</w:t>
      </w:r>
      <w:proofErr w:type="gramEnd"/>
    </w:p>
    <w:p>
      <w:pPr>
        <w:widowControl w:val="0"/>
        <w:autoSpaceDE w:val="0"/>
        <w:autoSpaceDN w:val="0"/>
        <w:adjustRightInd w:val="0"/>
        <w:ind w:firstLine="540"/>
        <w:jc w:val="both"/>
        <w:rPr>
          <w:sz w:val="28"/>
          <w:szCs w:val="28"/>
        </w:rPr>
      </w:pPr>
      <w:r>
        <w:rPr>
          <w:sz w:val="28"/>
          <w:szCs w:val="28"/>
        </w:rPr>
        <w:t>- осуществляющие деятельность в сфере туризма, физической культуры и спорта;</w:t>
      </w:r>
    </w:p>
    <w:p>
      <w:pPr>
        <w:widowControl w:val="0"/>
        <w:autoSpaceDE w:val="0"/>
        <w:autoSpaceDN w:val="0"/>
        <w:adjustRightInd w:val="0"/>
        <w:ind w:firstLine="540"/>
        <w:jc w:val="both"/>
        <w:rPr>
          <w:sz w:val="28"/>
          <w:szCs w:val="28"/>
        </w:rPr>
      </w:pPr>
      <w:r>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pPr>
        <w:widowControl w:val="0"/>
        <w:autoSpaceDE w:val="0"/>
        <w:autoSpaceDN w:val="0"/>
        <w:adjustRightInd w:val="0"/>
        <w:jc w:val="both"/>
        <w:rPr>
          <w:sz w:val="28"/>
          <w:szCs w:val="28"/>
        </w:rPr>
      </w:pPr>
      <w:r>
        <w:rPr>
          <w:sz w:val="28"/>
          <w:szCs w:val="28"/>
        </w:rPr>
        <w:t xml:space="preserve">        - в первый год аренды  - 40 процентов размера арендной платы; </w:t>
      </w:r>
    </w:p>
    <w:p>
      <w:pPr>
        <w:widowControl w:val="0"/>
        <w:autoSpaceDE w:val="0"/>
        <w:autoSpaceDN w:val="0"/>
        <w:adjustRightInd w:val="0"/>
        <w:jc w:val="both"/>
        <w:rPr>
          <w:sz w:val="28"/>
          <w:szCs w:val="28"/>
        </w:rPr>
      </w:pPr>
      <w:r>
        <w:rPr>
          <w:sz w:val="28"/>
          <w:szCs w:val="28"/>
        </w:rPr>
        <w:t xml:space="preserve">        - во второй год аренды - 60 процентов размера арендной платы;</w:t>
      </w:r>
    </w:p>
    <w:p>
      <w:pPr>
        <w:widowControl w:val="0"/>
        <w:autoSpaceDE w:val="0"/>
        <w:autoSpaceDN w:val="0"/>
        <w:adjustRightInd w:val="0"/>
        <w:jc w:val="both"/>
        <w:rPr>
          <w:sz w:val="28"/>
          <w:szCs w:val="28"/>
        </w:rPr>
      </w:pPr>
      <w:r>
        <w:rPr>
          <w:sz w:val="28"/>
          <w:szCs w:val="28"/>
        </w:rPr>
        <w:t xml:space="preserve">        - в третий год аренды   - 80 процентов размера арендной платы;</w:t>
      </w:r>
    </w:p>
    <w:p>
      <w:pPr>
        <w:widowControl w:val="0"/>
        <w:autoSpaceDE w:val="0"/>
        <w:autoSpaceDN w:val="0"/>
        <w:adjustRightInd w:val="0"/>
        <w:jc w:val="both"/>
        <w:rPr>
          <w:sz w:val="28"/>
          <w:szCs w:val="28"/>
        </w:rPr>
      </w:pPr>
      <w:r>
        <w:rPr>
          <w:sz w:val="28"/>
          <w:szCs w:val="28"/>
        </w:rPr>
        <w:t xml:space="preserve">        - в четвертый год аренды и далее – 100 процентов размера арендной платы.</w:t>
      </w:r>
    </w:p>
    <w:p>
      <w:pPr>
        <w:widowControl w:val="0"/>
        <w:autoSpaceDE w:val="0"/>
        <w:autoSpaceDN w:val="0"/>
        <w:adjustRightInd w:val="0"/>
        <w:jc w:val="both"/>
        <w:rPr>
          <w:sz w:val="28"/>
          <w:szCs w:val="28"/>
        </w:rPr>
      </w:pPr>
      <w:r>
        <w:rPr>
          <w:sz w:val="28"/>
          <w:szCs w:val="28"/>
        </w:rPr>
        <w:t xml:space="preserve">        Льгота по арендной плате применяется при условии заключения договора аренды на срок 5 лет и более.</w:t>
      </w:r>
    </w:p>
    <w:p>
      <w:pPr>
        <w:widowControl w:val="0"/>
        <w:autoSpaceDE w:val="0"/>
        <w:autoSpaceDN w:val="0"/>
        <w:adjustRightInd w:val="0"/>
        <w:jc w:val="both"/>
        <w:rPr>
          <w:sz w:val="28"/>
          <w:szCs w:val="28"/>
        </w:rPr>
      </w:pPr>
      <w:r>
        <w:rPr>
          <w:sz w:val="28"/>
          <w:szCs w:val="28"/>
        </w:rPr>
        <w:t xml:space="preserve">        В случае заключения договора аренды на срок до 5 лет льгота по арендной плате не применяется.</w:t>
      </w:r>
      <w:bookmarkStart w:id="15" w:name="Par155"/>
      <w:bookmarkEnd w:id="15"/>
    </w:p>
    <w:p>
      <w:pPr>
        <w:widowControl w:val="0"/>
        <w:autoSpaceDE w:val="0"/>
        <w:autoSpaceDN w:val="0"/>
        <w:adjustRightInd w:val="0"/>
        <w:jc w:val="both"/>
        <w:rPr>
          <w:sz w:val="28"/>
          <w:szCs w:val="28"/>
        </w:rPr>
      </w:pPr>
      <w:r>
        <w:rPr>
          <w:sz w:val="28"/>
          <w:szCs w:val="28"/>
        </w:rPr>
        <w:t xml:space="preserve">        5.5. Начальная цена торгов на право заключения договора аренды равна величине годовой арендной платы за пользование объектом.</w:t>
      </w:r>
    </w:p>
    <w:p>
      <w:pPr>
        <w:widowControl w:val="0"/>
        <w:autoSpaceDE w:val="0"/>
        <w:autoSpaceDN w:val="0"/>
        <w:adjustRightInd w:val="0"/>
        <w:jc w:val="both"/>
        <w:rPr>
          <w:sz w:val="28"/>
          <w:szCs w:val="28"/>
        </w:rPr>
      </w:pPr>
      <w:r>
        <w:rPr>
          <w:sz w:val="28"/>
          <w:szCs w:val="28"/>
        </w:rPr>
        <w:t>Величина годовой арендной платы за пользование объектом (А) устанавливается в рублях и определяется по следующей формуле:</w:t>
      </w:r>
    </w:p>
    <w:p>
      <w:pPr>
        <w:widowControl w:val="0"/>
        <w:autoSpaceDE w:val="0"/>
        <w:autoSpaceDN w:val="0"/>
        <w:adjustRightInd w:val="0"/>
        <w:jc w:val="both"/>
        <w:rPr>
          <w:sz w:val="28"/>
          <w:szCs w:val="28"/>
        </w:rPr>
      </w:pPr>
      <w:r>
        <w:rPr>
          <w:sz w:val="28"/>
          <w:szCs w:val="28"/>
        </w:rPr>
        <w:t xml:space="preserve">Ан = (Ад + </w:t>
      </w:r>
      <w:proofErr w:type="spellStart"/>
      <w:proofErr w:type="gramStart"/>
      <w:r>
        <w:rPr>
          <w:sz w:val="28"/>
          <w:szCs w:val="28"/>
        </w:rPr>
        <w:t>Соц</w:t>
      </w:r>
      <w:proofErr w:type="spellEnd"/>
      <w:proofErr w:type="gramEnd"/>
      <w:r>
        <w:rPr>
          <w:sz w:val="28"/>
          <w:szCs w:val="28"/>
        </w:rPr>
        <w:t>), где:</w:t>
      </w:r>
    </w:p>
    <w:p>
      <w:pPr>
        <w:widowControl w:val="0"/>
        <w:autoSpaceDE w:val="0"/>
        <w:autoSpaceDN w:val="0"/>
        <w:adjustRightInd w:val="0"/>
        <w:ind w:firstLine="540"/>
        <w:jc w:val="both"/>
        <w:rPr>
          <w:sz w:val="28"/>
          <w:szCs w:val="28"/>
        </w:rPr>
      </w:pPr>
      <w:r>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pPr>
        <w:widowControl w:val="0"/>
        <w:autoSpaceDE w:val="0"/>
        <w:autoSpaceDN w:val="0"/>
        <w:adjustRightInd w:val="0"/>
        <w:ind w:firstLine="540"/>
        <w:jc w:val="both"/>
        <w:rPr>
          <w:sz w:val="28"/>
          <w:szCs w:val="28"/>
        </w:rPr>
      </w:pPr>
      <w:proofErr w:type="spellStart"/>
      <w:proofErr w:type="gramStart"/>
      <w:r>
        <w:rPr>
          <w:sz w:val="28"/>
          <w:szCs w:val="28"/>
        </w:rPr>
        <w:t>Соц</w:t>
      </w:r>
      <w:proofErr w:type="spellEnd"/>
      <w:proofErr w:type="gramEnd"/>
      <w:r>
        <w:rPr>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7" w:tooltip="Федеральный закон от 29.07.1998 N 135-ФЗ (ред. от 28.11.2018) &quot;Об оценочной деятельности в Российской Федерации&quot;{КонсультантПлюс}" w:history="1">
        <w:r>
          <w:rPr>
            <w:color w:val="000000"/>
            <w:sz w:val="28"/>
            <w:szCs w:val="28"/>
          </w:rPr>
          <w:t>законом</w:t>
        </w:r>
      </w:hyperlink>
      <w:r>
        <w:rPr>
          <w:color w:val="000000"/>
          <w:sz w:val="28"/>
          <w:szCs w:val="28"/>
        </w:rPr>
        <w:t xml:space="preserve"> </w:t>
      </w:r>
      <w:r>
        <w:rPr>
          <w:sz w:val="28"/>
          <w:szCs w:val="28"/>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proofErr w:type="gramStart"/>
      <w:r>
        <w:rPr>
          <w:sz w:val="28"/>
          <w:szCs w:val="28"/>
        </w:rPr>
        <w:t>Соц</w:t>
      </w:r>
      <w:proofErr w:type="spellEnd"/>
      <w:proofErr w:type="gramEnd"/>
      <w:r>
        <w:rPr>
          <w:sz w:val="28"/>
          <w:szCs w:val="28"/>
        </w:rPr>
        <w:t xml:space="preserve"> устанавливается равной нулю;</w:t>
      </w:r>
    </w:p>
    <w:p>
      <w:pPr>
        <w:widowControl w:val="0"/>
        <w:autoSpaceDE w:val="0"/>
        <w:autoSpaceDN w:val="0"/>
        <w:adjustRightInd w:val="0"/>
        <w:jc w:val="both"/>
        <w:rPr>
          <w:sz w:val="28"/>
          <w:szCs w:val="28"/>
        </w:rPr>
      </w:pPr>
      <w:r>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Pr>
          <w:sz w:val="28"/>
          <w:szCs w:val="28"/>
        </w:rPr>
        <w:t>Апл</w:t>
      </w:r>
      <w:proofErr w:type="spellEnd"/>
      <w:r>
        <w:rPr>
          <w:sz w:val="28"/>
          <w:szCs w:val="28"/>
        </w:rPr>
        <w:t>) определяется по формуле:</w:t>
      </w:r>
    </w:p>
    <w:p>
      <w:pPr>
        <w:widowControl w:val="0"/>
        <w:autoSpaceDE w:val="0"/>
        <w:autoSpaceDN w:val="0"/>
        <w:adjustRightInd w:val="0"/>
        <w:jc w:val="both"/>
        <w:rPr>
          <w:sz w:val="28"/>
          <w:szCs w:val="28"/>
        </w:rPr>
      </w:pPr>
      <w:proofErr w:type="spellStart"/>
      <w:r>
        <w:rPr>
          <w:sz w:val="28"/>
          <w:szCs w:val="28"/>
        </w:rPr>
        <w:t>Апл</w:t>
      </w:r>
      <w:proofErr w:type="spellEnd"/>
      <w:r>
        <w:rPr>
          <w:sz w:val="28"/>
          <w:szCs w:val="28"/>
        </w:rPr>
        <w:t xml:space="preserve"> = (Ап + Инф), где:</w:t>
      </w:r>
    </w:p>
    <w:p>
      <w:pPr>
        <w:widowControl w:val="0"/>
        <w:autoSpaceDE w:val="0"/>
        <w:autoSpaceDN w:val="0"/>
        <w:adjustRightInd w:val="0"/>
        <w:ind w:firstLine="540"/>
        <w:jc w:val="both"/>
        <w:rPr>
          <w:sz w:val="28"/>
          <w:szCs w:val="28"/>
        </w:rPr>
      </w:pPr>
      <w:r>
        <w:rPr>
          <w:sz w:val="28"/>
          <w:szCs w:val="28"/>
        </w:rPr>
        <w:t xml:space="preserve">Ап - величина годовой арендной платы за пользование соответствующим объектом, установленная в договоре аренды; </w:t>
      </w:r>
    </w:p>
    <w:p>
      <w:pPr>
        <w:widowControl w:val="0"/>
        <w:autoSpaceDE w:val="0"/>
        <w:autoSpaceDN w:val="0"/>
        <w:adjustRightInd w:val="0"/>
        <w:ind w:firstLine="540"/>
        <w:jc w:val="both"/>
        <w:rPr>
          <w:sz w:val="28"/>
          <w:szCs w:val="28"/>
        </w:rPr>
      </w:pPr>
      <w:r>
        <w:rPr>
          <w:sz w:val="28"/>
          <w:szCs w:val="28"/>
        </w:rPr>
        <w:lastRenderedPageBreak/>
        <w:t xml:space="preserve">Инф - уровень инфляции (в процентах), установленный федеральным законом о федеральном бюджете на очередной финансовый год. </w:t>
      </w:r>
    </w:p>
    <w:p>
      <w:pPr>
        <w:widowControl w:val="0"/>
        <w:autoSpaceDE w:val="0"/>
        <w:autoSpaceDN w:val="0"/>
        <w:adjustRightInd w:val="0"/>
        <w:ind w:firstLine="540"/>
        <w:jc w:val="both"/>
        <w:rPr>
          <w:sz w:val="28"/>
          <w:szCs w:val="28"/>
        </w:rPr>
      </w:pPr>
      <w:proofErr w:type="gramStart"/>
      <w:r>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w:t>
      </w:r>
      <w:proofErr w:type="gramEnd"/>
      <w:r>
        <w:rPr>
          <w:sz w:val="28"/>
          <w:szCs w:val="28"/>
        </w:rPr>
        <w:t xml:space="preserve"> реестра индивидуальных предпринимателей.</w:t>
      </w:r>
    </w:p>
    <w:p>
      <w:pPr>
        <w:widowControl w:val="0"/>
        <w:autoSpaceDE w:val="0"/>
        <w:autoSpaceDN w:val="0"/>
        <w:adjustRightInd w:val="0"/>
        <w:ind w:firstLine="540"/>
        <w:jc w:val="both"/>
        <w:rPr>
          <w:sz w:val="28"/>
          <w:szCs w:val="28"/>
        </w:rPr>
      </w:pPr>
      <w:r>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Pr>
          <w:b/>
          <w:sz w:val="28"/>
          <w:szCs w:val="28"/>
        </w:rPr>
        <w:t>,</w:t>
      </w:r>
      <w:r>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pPr>
        <w:widowControl w:val="0"/>
        <w:autoSpaceDE w:val="0"/>
        <w:autoSpaceDN w:val="0"/>
        <w:adjustRightInd w:val="0"/>
        <w:ind w:firstLine="540"/>
        <w:jc w:val="both"/>
        <w:rPr>
          <w:sz w:val="28"/>
          <w:szCs w:val="28"/>
        </w:rPr>
      </w:pPr>
      <w:r>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8"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Pr>
            <w:color w:val="000000"/>
            <w:sz w:val="28"/>
            <w:szCs w:val="28"/>
          </w:rPr>
          <w:t>пунктами 5.4</w:t>
        </w:r>
      </w:hyperlink>
      <w:r>
        <w:rPr>
          <w:color w:val="000000"/>
          <w:sz w:val="28"/>
          <w:szCs w:val="28"/>
        </w:rPr>
        <w:t xml:space="preserve">, </w:t>
      </w:r>
      <w:hyperlink r:id="rId49" w:anchor="Par155" w:tooltip="5.5. Начальная цена торгов на право заключения договора аренды равна величине годовой арендной платы за пользование объектом." w:history="1">
        <w:r>
          <w:rPr>
            <w:color w:val="000000"/>
            <w:sz w:val="28"/>
            <w:szCs w:val="28"/>
          </w:rPr>
          <w:t>5.5</w:t>
        </w:r>
      </w:hyperlink>
      <w:r>
        <w:rPr>
          <w:sz w:val="28"/>
          <w:szCs w:val="28"/>
        </w:rPr>
        <w:t xml:space="preserve"> настоящего Положения при заключении договора на срок менее 5 лет.</w:t>
      </w:r>
    </w:p>
    <w:p>
      <w:pPr>
        <w:widowControl w:val="0"/>
        <w:autoSpaceDE w:val="0"/>
        <w:autoSpaceDN w:val="0"/>
        <w:adjustRightInd w:val="0"/>
        <w:ind w:firstLine="540"/>
        <w:jc w:val="both"/>
        <w:rPr>
          <w:sz w:val="28"/>
          <w:szCs w:val="28"/>
        </w:rPr>
      </w:pPr>
      <w:r>
        <w:rPr>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 муниципального образования «Хиславичский район» Смоленской области.</w:t>
      </w:r>
    </w:p>
    <w:p>
      <w:pPr>
        <w:widowControl w:val="0"/>
        <w:autoSpaceDE w:val="0"/>
        <w:autoSpaceDN w:val="0"/>
        <w:adjustRightInd w:val="0"/>
        <w:ind w:firstLine="540"/>
        <w:jc w:val="both"/>
        <w:rPr>
          <w:sz w:val="28"/>
          <w:szCs w:val="28"/>
        </w:rPr>
      </w:pPr>
      <w:r>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p>
    <w:p>
      <w:pPr>
        <w:widowControl w:val="0"/>
        <w:autoSpaceDE w:val="0"/>
        <w:autoSpaceDN w:val="0"/>
        <w:adjustRightInd w:val="0"/>
        <w:jc w:val="both"/>
        <w:outlineLvl w:val="1"/>
        <w:rPr>
          <w:sz w:val="28"/>
          <w:szCs w:val="28"/>
        </w:rPr>
      </w:pPr>
      <w:r>
        <w:rPr>
          <w:sz w:val="28"/>
          <w:szCs w:val="28"/>
        </w:rPr>
        <w:lastRenderedPageBreak/>
        <w:t xml:space="preserve">                                                                                                                                                                                      </w:t>
      </w:r>
    </w:p>
    <w:tbl>
      <w:tblPr>
        <w:tblW w:w="0" w:type="auto"/>
        <w:tblLook w:val="04A0" w:firstRow="1" w:lastRow="0" w:firstColumn="1" w:lastColumn="0" w:noHBand="0" w:noVBand="1"/>
      </w:tblPr>
      <w:tblGrid>
        <w:gridCol w:w="5495"/>
        <w:gridCol w:w="4819"/>
      </w:tblGrid>
      <w:tr>
        <w:tc>
          <w:tcPr>
            <w:tcW w:w="5495" w:type="dxa"/>
          </w:tcPr>
          <w:p>
            <w:pPr>
              <w:widowControl w:val="0"/>
              <w:autoSpaceDE w:val="0"/>
              <w:autoSpaceDN w:val="0"/>
              <w:adjustRightInd w:val="0"/>
              <w:jc w:val="both"/>
              <w:outlineLvl w:val="1"/>
              <w:rPr>
                <w:sz w:val="28"/>
                <w:szCs w:val="28"/>
              </w:rPr>
            </w:pPr>
          </w:p>
        </w:tc>
        <w:tc>
          <w:tcPr>
            <w:tcW w:w="4819" w:type="dxa"/>
          </w:tcPr>
          <w:p>
            <w:pPr>
              <w:widowControl w:val="0"/>
              <w:autoSpaceDE w:val="0"/>
              <w:autoSpaceDN w:val="0"/>
              <w:adjustRightInd w:val="0"/>
              <w:jc w:val="center"/>
              <w:outlineLvl w:val="1"/>
              <w:rPr>
                <w:szCs w:val="24"/>
              </w:rPr>
            </w:pPr>
            <w:r>
              <w:rPr>
                <w:szCs w:val="24"/>
              </w:rPr>
              <w:t>Приложение</w:t>
            </w:r>
          </w:p>
          <w:p>
            <w:pPr>
              <w:widowControl w:val="0"/>
              <w:autoSpaceDE w:val="0"/>
              <w:autoSpaceDN w:val="0"/>
              <w:adjustRightInd w:val="0"/>
              <w:jc w:val="both"/>
              <w:rPr>
                <w:szCs w:val="24"/>
              </w:rPr>
            </w:pPr>
            <w:proofErr w:type="gramStart"/>
            <w:r>
              <w:rPr>
                <w:szCs w:val="24"/>
              </w:rPr>
              <w:t>к Положению о порядке и условиях предоставления в аренду объектов муниципальной собственности муниципального образования «Хиславичский район» Смоленской области объектов, включенных в перечень    имущества, находящегося в муниципальной собственности муниципального образования «Хиславичский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roofErr w:type="gramEnd"/>
          </w:p>
          <w:p>
            <w:pPr>
              <w:widowControl w:val="0"/>
              <w:autoSpaceDE w:val="0"/>
              <w:autoSpaceDN w:val="0"/>
              <w:adjustRightInd w:val="0"/>
              <w:jc w:val="both"/>
              <w:outlineLvl w:val="1"/>
              <w:rPr>
                <w:sz w:val="28"/>
                <w:szCs w:val="28"/>
              </w:rPr>
            </w:pPr>
          </w:p>
        </w:tc>
      </w:tr>
    </w:tbl>
    <w:p>
      <w:pPr>
        <w:widowControl w:val="0"/>
        <w:autoSpaceDE w:val="0"/>
        <w:autoSpaceDN w:val="0"/>
        <w:adjustRightInd w:val="0"/>
        <w:jc w:val="both"/>
        <w:outlineLvl w:val="1"/>
        <w:rPr>
          <w:sz w:val="28"/>
          <w:szCs w:val="28"/>
        </w:rPr>
      </w:pPr>
    </w:p>
    <w:p>
      <w:pPr>
        <w:widowControl w:val="0"/>
        <w:autoSpaceDE w:val="0"/>
        <w:autoSpaceDN w:val="0"/>
        <w:adjustRightInd w:val="0"/>
        <w:ind w:left="4956" w:firstLine="708"/>
        <w:jc w:val="both"/>
        <w:outlineLvl w:val="1"/>
        <w:rPr>
          <w:sz w:val="28"/>
          <w:szCs w:val="28"/>
        </w:rPr>
      </w:pPr>
      <w:r>
        <w:rPr>
          <w:sz w:val="28"/>
          <w:szCs w:val="28"/>
        </w:rPr>
        <w:t xml:space="preserve">                                                        </w:t>
      </w:r>
    </w:p>
    <w:p>
      <w:pPr>
        <w:widowControl w:val="0"/>
        <w:autoSpaceDE w:val="0"/>
        <w:autoSpaceDN w:val="0"/>
        <w:adjustRightInd w:val="0"/>
        <w:jc w:val="both"/>
        <w:rPr>
          <w:szCs w:val="24"/>
        </w:rPr>
      </w:pPr>
      <w:r>
        <w:rPr>
          <w:sz w:val="28"/>
          <w:szCs w:val="28"/>
        </w:rPr>
        <w:t xml:space="preserve">                                                                                                                           </w:t>
      </w:r>
      <w:r>
        <w:rPr>
          <w:szCs w:val="24"/>
        </w:rPr>
        <w:t>Форма</w:t>
      </w:r>
    </w:p>
    <w:p>
      <w:pPr>
        <w:autoSpaceDE w:val="0"/>
        <w:autoSpaceDN w:val="0"/>
        <w:adjustRightInd w:val="0"/>
        <w:ind w:left="-111"/>
        <w:rPr>
          <w:szCs w:val="24"/>
        </w:rPr>
      </w:pPr>
      <w:r>
        <w:rPr>
          <w:szCs w:val="24"/>
        </w:rPr>
        <w:t xml:space="preserve"> </w:t>
      </w:r>
    </w:p>
    <w:p>
      <w:pPr>
        <w:autoSpaceDE w:val="0"/>
        <w:autoSpaceDN w:val="0"/>
        <w:adjustRightInd w:val="0"/>
        <w:ind w:left="-142"/>
        <w:jc w:val="center"/>
        <w:rPr>
          <w:szCs w:val="24"/>
        </w:rPr>
      </w:pPr>
      <w:r>
        <w:rPr>
          <w:szCs w:val="24"/>
        </w:rPr>
        <w:t>Органу, осуществляющему полномочия собственника</w:t>
      </w:r>
    </w:p>
    <w:p>
      <w:pPr>
        <w:autoSpaceDE w:val="0"/>
        <w:autoSpaceDN w:val="0"/>
        <w:adjustRightInd w:val="0"/>
        <w:ind w:left="-111"/>
        <w:jc w:val="center"/>
        <w:rPr>
          <w:szCs w:val="24"/>
        </w:rPr>
      </w:pPr>
      <w:r>
        <w:rPr>
          <w:szCs w:val="24"/>
        </w:rPr>
        <w:t>Для индивидуальных предпринимателей</w:t>
      </w:r>
    </w:p>
    <w:p>
      <w:pPr>
        <w:widowControl w:val="0"/>
        <w:autoSpaceDE w:val="0"/>
        <w:autoSpaceDN w:val="0"/>
        <w:adjustRightInd w:val="0"/>
        <w:jc w:val="both"/>
        <w:rPr>
          <w:szCs w:val="24"/>
        </w:rPr>
      </w:pPr>
    </w:p>
    <w:p>
      <w:pPr>
        <w:autoSpaceDE w:val="0"/>
        <w:autoSpaceDN w:val="0"/>
        <w:adjustRightInd w:val="0"/>
        <w:jc w:val="both"/>
        <w:rPr>
          <w:sz w:val="28"/>
          <w:szCs w:val="28"/>
        </w:rPr>
      </w:pPr>
      <w:r>
        <w:rPr>
          <w:sz w:val="28"/>
          <w:szCs w:val="28"/>
        </w:rPr>
        <w:t xml:space="preserve">                                                                            _____________________________________________________________________                                 </w:t>
      </w:r>
    </w:p>
    <w:p>
      <w:pPr>
        <w:autoSpaceDE w:val="0"/>
        <w:autoSpaceDN w:val="0"/>
        <w:adjustRightInd w:val="0"/>
        <w:rPr>
          <w:sz w:val="28"/>
          <w:szCs w:val="28"/>
        </w:rPr>
      </w:pPr>
      <w:r>
        <w:rPr>
          <w:sz w:val="28"/>
          <w:szCs w:val="28"/>
        </w:rPr>
        <w:t xml:space="preserve">                                           </w:t>
      </w:r>
      <w:r>
        <w:rPr>
          <w:sz w:val="16"/>
          <w:szCs w:val="16"/>
        </w:rPr>
        <w:t>(Ф.И.О. заявителя, паспортные данные)</w:t>
      </w:r>
      <w:r>
        <w:rPr>
          <w:sz w:val="28"/>
          <w:szCs w:val="28"/>
        </w:rPr>
        <w:t xml:space="preserve">                 ________________________________________________________________________</w:t>
      </w:r>
    </w:p>
    <w:p>
      <w:pPr>
        <w:autoSpaceDE w:val="0"/>
        <w:autoSpaceDN w:val="0"/>
        <w:adjustRightInd w:val="0"/>
        <w:rPr>
          <w:sz w:val="28"/>
          <w:szCs w:val="28"/>
        </w:rPr>
      </w:pPr>
      <w:r>
        <w:rPr>
          <w:sz w:val="16"/>
          <w:szCs w:val="16"/>
        </w:rPr>
        <w:t xml:space="preserve">                                                                           (по доверенности в интересах)</w:t>
      </w:r>
      <w:r>
        <w:rPr>
          <w:sz w:val="28"/>
          <w:szCs w:val="28"/>
        </w:rPr>
        <w:t xml:space="preserve">                   ________________________________________________________________________</w:t>
      </w:r>
    </w:p>
    <w:p>
      <w:pPr>
        <w:autoSpaceDE w:val="0"/>
        <w:autoSpaceDN w:val="0"/>
        <w:adjustRightInd w:val="0"/>
        <w:jc w:val="both"/>
        <w:rPr>
          <w:sz w:val="16"/>
          <w:szCs w:val="16"/>
        </w:rPr>
      </w:pPr>
      <w:r>
        <w:rPr>
          <w:sz w:val="16"/>
          <w:szCs w:val="16"/>
        </w:rPr>
        <w:t xml:space="preserve">                                                                           (адрес регистрации)</w:t>
      </w:r>
    </w:p>
    <w:p>
      <w:pPr>
        <w:autoSpaceDE w:val="0"/>
        <w:autoSpaceDN w:val="0"/>
        <w:adjustRightInd w:val="0"/>
        <w:rPr>
          <w:sz w:val="28"/>
          <w:szCs w:val="28"/>
        </w:rPr>
      </w:pPr>
      <w:r>
        <w:rPr>
          <w:sz w:val="28"/>
          <w:szCs w:val="28"/>
        </w:rPr>
        <w:t xml:space="preserve"> </w:t>
      </w:r>
      <w:r>
        <w:rPr>
          <w:szCs w:val="24"/>
        </w:rPr>
        <w:t>Контактный телефон</w:t>
      </w:r>
      <w:r>
        <w:rPr>
          <w:sz w:val="28"/>
          <w:szCs w:val="28"/>
        </w:rPr>
        <w:t xml:space="preserve"> _____________________________________________________</w:t>
      </w:r>
    </w:p>
    <w:p>
      <w:pPr>
        <w:autoSpaceDE w:val="0"/>
        <w:autoSpaceDN w:val="0"/>
        <w:adjustRightInd w:val="0"/>
        <w:rPr>
          <w:sz w:val="28"/>
          <w:szCs w:val="28"/>
        </w:rPr>
      </w:pPr>
      <w:r>
        <w:rPr>
          <w:sz w:val="28"/>
          <w:szCs w:val="28"/>
        </w:rPr>
        <w:t xml:space="preserve"> </w:t>
      </w:r>
      <w:r>
        <w:rPr>
          <w:szCs w:val="24"/>
        </w:rPr>
        <w:t>Для юридических лиц</w:t>
      </w:r>
      <w:r>
        <w:rPr>
          <w:sz w:val="28"/>
          <w:szCs w:val="28"/>
        </w:rPr>
        <w:t>:</w:t>
      </w:r>
    </w:p>
    <w:p>
      <w:pPr>
        <w:autoSpaceDE w:val="0"/>
        <w:autoSpaceDN w:val="0"/>
        <w:adjustRightInd w:val="0"/>
        <w:rPr>
          <w:sz w:val="28"/>
          <w:szCs w:val="28"/>
        </w:rPr>
      </w:pPr>
      <w:r>
        <w:rPr>
          <w:sz w:val="28"/>
          <w:szCs w:val="28"/>
        </w:rPr>
        <w:t xml:space="preserve"> _______________________________________________________________________</w:t>
      </w:r>
    </w:p>
    <w:p>
      <w:pPr>
        <w:autoSpaceDE w:val="0"/>
        <w:autoSpaceDN w:val="0"/>
        <w:adjustRightInd w:val="0"/>
        <w:rPr>
          <w:sz w:val="16"/>
          <w:szCs w:val="16"/>
        </w:rPr>
      </w:pPr>
      <w:r>
        <w:rPr>
          <w:sz w:val="16"/>
          <w:szCs w:val="16"/>
        </w:rPr>
        <w:t xml:space="preserve">                                                                           (полное наименование юридического лица)</w:t>
      </w:r>
    </w:p>
    <w:p>
      <w:pPr>
        <w:autoSpaceDE w:val="0"/>
        <w:autoSpaceDN w:val="0"/>
        <w:adjustRightInd w:val="0"/>
        <w:rPr>
          <w:sz w:val="28"/>
          <w:szCs w:val="28"/>
        </w:rPr>
      </w:pPr>
      <w:r>
        <w:rPr>
          <w:sz w:val="28"/>
          <w:szCs w:val="28"/>
        </w:rPr>
        <w:t xml:space="preserve"> _______________________________________________________________________</w:t>
      </w:r>
    </w:p>
    <w:p>
      <w:pPr>
        <w:autoSpaceDE w:val="0"/>
        <w:autoSpaceDN w:val="0"/>
        <w:adjustRightInd w:val="0"/>
        <w:rPr>
          <w:sz w:val="16"/>
          <w:szCs w:val="16"/>
        </w:rPr>
      </w:pPr>
      <w:r>
        <w:rPr>
          <w:sz w:val="28"/>
          <w:szCs w:val="28"/>
        </w:rPr>
        <w:t xml:space="preserve">                                           </w:t>
      </w:r>
      <w:r>
        <w:rPr>
          <w:sz w:val="16"/>
          <w:szCs w:val="16"/>
        </w:rPr>
        <w:t>(Ф.И.О. руководителя)</w:t>
      </w:r>
    </w:p>
    <w:p>
      <w:pPr>
        <w:autoSpaceDE w:val="0"/>
        <w:autoSpaceDN w:val="0"/>
        <w:adjustRightInd w:val="0"/>
        <w:rPr>
          <w:sz w:val="28"/>
          <w:szCs w:val="28"/>
        </w:rPr>
      </w:pPr>
      <w:r>
        <w:rPr>
          <w:sz w:val="28"/>
          <w:szCs w:val="28"/>
        </w:rPr>
        <w:t xml:space="preserve"> _______________________________________________________________________</w:t>
      </w:r>
    </w:p>
    <w:p>
      <w:pPr>
        <w:autoSpaceDE w:val="0"/>
        <w:autoSpaceDN w:val="0"/>
        <w:adjustRightInd w:val="0"/>
        <w:rPr>
          <w:sz w:val="16"/>
          <w:szCs w:val="16"/>
        </w:rPr>
      </w:pPr>
      <w:r>
        <w:rPr>
          <w:sz w:val="16"/>
          <w:szCs w:val="16"/>
        </w:rPr>
        <w:t xml:space="preserve">                                                                           (почтовый адрес)</w:t>
      </w:r>
    </w:p>
    <w:p>
      <w:pPr>
        <w:autoSpaceDE w:val="0"/>
        <w:autoSpaceDN w:val="0"/>
        <w:adjustRightInd w:val="0"/>
        <w:rPr>
          <w:sz w:val="28"/>
          <w:szCs w:val="28"/>
        </w:rPr>
      </w:pPr>
      <w:r>
        <w:rPr>
          <w:sz w:val="28"/>
          <w:szCs w:val="28"/>
        </w:rPr>
        <w:t xml:space="preserve"> </w:t>
      </w:r>
      <w:r>
        <w:rPr>
          <w:szCs w:val="24"/>
        </w:rPr>
        <w:t>ОГРН</w:t>
      </w:r>
      <w:r>
        <w:rPr>
          <w:sz w:val="28"/>
          <w:szCs w:val="28"/>
        </w:rPr>
        <w:t xml:space="preserve"> _________________________________________________________________</w:t>
      </w:r>
    </w:p>
    <w:p>
      <w:pPr>
        <w:autoSpaceDE w:val="0"/>
        <w:autoSpaceDN w:val="0"/>
        <w:adjustRightInd w:val="0"/>
        <w:rPr>
          <w:sz w:val="28"/>
          <w:szCs w:val="28"/>
        </w:rPr>
      </w:pPr>
      <w:r>
        <w:rPr>
          <w:sz w:val="28"/>
          <w:szCs w:val="28"/>
        </w:rPr>
        <w:t xml:space="preserve"> </w:t>
      </w:r>
      <w:r>
        <w:rPr>
          <w:szCs w:val="24"/>
        </w:rPr>
        <w:t>ИНН</w:t>
      </w:r>
      <w:r>
        <w:rPr>
          <w:sz w:val="28"/>
          <w:szCs w:val="28"/>
        </w:rPr>
        <w:t xml:space="preserve"> __________________________________________________________________</w:t>
      </w:r>
    </w:p>
    <w:p>
      <w:pPr>
        <w:autoSpaceDE w:val="0"/>
        <w:autoSpaceDN w:val="0"/>
        <w:adjustRightInd w:val="0"/>
        <w:rPr>
          <w:sz w:val="28"/>
          <w:szCs w:val="28"/>
        </w:rPr>
      </w:pPr>
      <w:r>
        <w:rPr>
          <w:sz w:val="28"/>
          <w:szCs w:val="28"/>
        </w:rPr>
        <w:t xml:space="preserve"> </w:t>
      </w:r>
      <w:r>
        <w:rPr>
          <w:szCs w:val="24"/>
        </w:rPr>
        <w:t>Контактный телефо</w:t>
      </w:r>
      <w:r>
        <w:rPr>
          <w:sz w:val="28"/>
          <w:szCs w:val="28"/>
        </w:rPr>
        <w:t>н ____________________________________________________</w:t>
      </w:r>
    </w:p>
    <w:p>
      <w:pPr>
        <w:autoSpaceDE w:val="0"/>
        <w:autoSpaceDN w:val="0"/>
        <w:adjustRightInd w:val="0"/>
        <w:jc w:val="center"/>
        <w:rPr>
          <w:sz w:val="28"/>
          <w:szCs w:val="28"/>
        </w:rPr>
      </w:pPr>
      <w:bookmarkStart w:id="16" w:name="Par229"/>
      <w:bookmarkEnd w:id="16"/>
    </w:p>
    <w:p>
      <w:pPr>
        <w:autoSpaceDE w:val="0"/>
        <w:autoSpaceDN w:val="0"/>
        <w:adjustRightInd w:val="0"/>
        <w:jc w:val="center"/>
        <w:rPr>
          <w:szCs w:val="24"/>
        </w:rPr>
      </w:pPr>
      <w:r>
        <w:rPr>
          <w:szCs w:val="24"/>
        </w:rPr>
        <w:t>ЗАЯВЛЕНИЕ</w:t>
      </w:r>
    </w:p>
    <w:p>
      <w:pPr>
        <w:autoSpaceDE w:val="0"/>
        <w:autoSpaceDN w:val="0"/>
        <w:adjustRightInd w:val="0"/>
        <w:rPr>
          <w:sz w:val="28"/>
          <w:szCs w:val="28"/>
        </w:rPr>
      </w:pPr>
    </w:p>
    <w:p>
      <w:pPr>
        <w:autoSpaceDE w:val="0"/>
        <w:autoSpaceDN w:val="0"/>
        <w:adjustRightInd w:val="0"/>
        <w:jc w:val="both"/>
        <w:rPr>
          <w:szCs w:val="24"/>
        </w:rPr>
      </w:pPr>
      <w:r>
        <w:rPr>
          <w:szCs w:val="24"/>
        </w:rPr>
        <w:t>о предоставлении муниципальной преференции в целях поддержки субъектов малого и среднего предпринимательства, физических лиц, применяющих специальный налоговый режим в виде передачи в аренду объектов без проведения торгов на право заключения договоров аренды</w:t>
      </w:r>
    </w:p>
    <w:p>
      <w:pPr>
        <w:autoSpaceDE w:val="0"/>
        <w:autoSpaceDN w:val="0"/>
        <w:adjustRightInd w:val="0"/>
        <w:ind w:firstLine="708"/>
        <w:jc w:val="both"/>
        <w:rPr>
          <w:szCs w:val="24"/>
        </w:rPr>
      </w:pPr>
      <w:proofErr w:type="gramStart"/>
      <w:r>
        <w:rPr>
          <w:szCs w:val="24"/>
        </w:rPr>
        <w:t xml:space="preserve">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w:t>
      </w:r>
      <w:r>
        <w:rPr>
          <w:szCs w:val="24"/>
        </w:rPr>
        <w:lastRenderedPageBreak/>
        <w:t>налоговый режим в виде передачи в аренду без  проведения  торгов  объекта  муниципальной собственности муниципального образования «Хиславичский район» Смоленской области,  включенного  в перечень имущества, находящегося в муниципальной собственности  муниципального образования «Хиславичский район» Смоленской области,  свободного  от  прав  третьих  лиц (за исключением  права  хозяйственного  ведения, права</w:t>
      </w:r>
      <w:proofErr w:type="gramEnd"/>
      <w:r>
        <w:rPr>
          <w:szCs w:val="24"/>
        </w:rPr>
        <w:t xml:space="preserve"> оперативного управления, имущественных   прав  субъектов  малого  и  среднего  предпринимательства):</w:t>
      </w:r>
    </w:p>
    <w:p>
      <w:pPr>
        <w:autoSpaceDE w:val="0"/>
        <w:autoSpaceDN w:val="0"/>
        <w:adjustRightInd w:val="0"/>
        <w:rPr>
          <w:sz w:val="28"/>
          <w:szCs w:val="28"/>
        </w:rPr>
      </w:pPr>
      <w:r>
        <w:rPr>
          <w:sz w:val="28"/>
          <w:szCs w:val="28"/>
        </w:rPr>
        <w:t>_______________________________________________________________________,</w:t>
      </w:r>
    </w:p>
    <w:p>
      <w:pPr>
        <w:autoSpaceDE w:val="0"/>
        <w:autoSpaceDN w:val="0"/>
        <w:adjustRightInd w:val="0"/>
        <w:rPr>
          <w:sz w:val="16"/>
          <w:szCs w:val="16"/>
        </w:rPr>
      </w:pPr>
      <w:r>
        <w:rPr>
          <w:sz w:val="16"/>
          <w:szCs w:val="16"/>
        </w:rPr>
        <w:t xml:space="preserve">                                                                                      (указать наименование, характеристики объекта)</w:t>
      </w:r>
    </w:p>
    <w:p>
      <w:pPr>
        <w:autoSpaceDE w:val="0"/>
        <w:autoSpaceDN w:val="0"/>
        <w:adjustRightInd w:val="0"/>
        <w:rPr>
          <w:sz w:val="28"/>
          <w:szCs w:val="28"/>
        </w:rPr>
      </w:pPr>
      <w:proofErr w:type="gramStart"/>
      <w:r>
        <w:rPr>
          <w:szCs w:val="24"/>
        </w:rPr>
        <w:t>расположенного</w:t>
      </w:r>
      <w:proofErr w:type="gramEnd"/>
      <w:r>
        <w:rPr>
          <w:szCs w:val="24"/>
        </w:rPr>
        <w:t xml:space="preserve"> по адресу</w:t>
      </w:r>
      <w:r>
        <w:rPr>
          <w:sz w:val="28"/>
          <w:szCs w:val="28"/>
        </w:rPr>
        <w:t>: _______________________________________________,</w:t>
      </w:r>
    </w:p>
    <w:p>
      <w:pPr>
        <w:autoSpaceDE w:val="0"/>
        <w:autoSpaceDN w:val="0"/>
        <w:adjustRightInd w:val="0"/>
        <w:rPr>
          <w:sz w:val="28"/>
          <w:szCs w:val="28"/>
        </w:rPr>
      </w:pPr>
      <w:r>
        <w:rPr>
          <w:szCs w:val="24"/>
        </w:rPr>
        <w:t>для использования в целях</w:t>
      </w:r>
      <w:r>
        <w:rPr>
          <w:sz w:val="28"/>
          <w:szCs w:val="28"/>
        </w:rPr>
        <w:t xml:space="preserve"> ________________________________________________</w:t>
      </w:r>
    </w:p>
    <w:p>
      <w:pPr>
        <w:autoSpaceDE w:val="0"/>
        <w:autoSpaceDN w:val="0"/>
        <w:adjustRightInd w:val="0"/>
        <w:rPr>
          <w:sz w:val="16"/>
          <w:szCs w:val="16"/>
        </w:rPr>
      </w:pPr>
      <w:r>
        <w:rPr>
          <w:sz w:val="16"/>
          <w:szCs w:val="16"/>
        </w:rPr>
        <w:t xml:space="preserve">                                                                                                       (указать вид деятельности в соответствии с кодом, </w:t>
      </w:r>
      <w:hyperlink r:id="rId50"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00"/>
            <w:sz w:val="16"/>
            <w:szCs w:val="16"/>
            <w:u w:val="single"/>
          </w:rPr>
          <w:t>ОКВЭД</w:t>
        </w:r>
      </w:hyperlink>
      <w:r>
        <w:rPr>
          <w:color w:val="000000"/>
          <w:sz w:val="16"/>
          <w:szCs w:val="16"/>
        </w:rPr>
        <w:t xml:space="preserve"> </w:t>
      </w:r>
      <w:r>
        <w:rPr>
          <w:sz w:val="16"/>
          <w:szCs w:val="16"/>
        </w:rPr>
        <w:t>при его наличии)</w:t>
      </w:r>
    </w:p>
    <w:p>
      <w:pPr>
        <w:autoSpaceDE w:val="0"/>
        <w:autoSpaceDN w:val="0"/>
        <w:adjustRightInd w:val="0"/>
        <w:rPr>
          <w:sz w:val="28"/>
          <w:szCs w:val="28"/>
        </w:rPr>
      </w:pPr>
      <w:r>
        <w:rPr>
          <w:szCs w:val="24"/>
        </w:rPr>
        <w:t xml:space="preserve">сроком </w:t>
      </w:r>
      <w:proofErr w:type="gramStart"/>
      <w:r>
        <w:rPr>
          <w:szCs w:val="24"/>
        </w:rPr>
        <w:t>на</w:t>
      </w:r>
      <w:proofErr w:type="gramEnd"/>
      <w:r>
        <w:rPr>
          <w:sz w:val="28"/>
          <w:szCs w:val="28"/>
        </w:rPr>
        <w:t xml:space="preserve"> ______________________________________________________________.</w:t>
      </w:r>
    </w:p>
    <w:p>
      <w:pPr>
        <w:autoSpaceDE w:val="0"/>
        <w:autoSpaceDN w:val="0"/>
        <w:adjustRightInd w:val="0"/>
        <w:rPr>
          <w:sz w:val="16"/>
          <w:szCs w:val="16"/>
        </w:rPr>
      </w:pPr>
      <w:r>
        <w:rPr>
          <w:sz w:val="16"/>
          <w:szCs w:val="16"/>
        </w:rPr>
        <w:t xml:space="preserve">                                                                                                   (указать период предоставления объекта в аренду)</w:t>
      </w:r>
    </w:p>
    <w:p>
      <w:pPr>
        <w:autoSpaceDE w:val="0"/>
        <w:autoSpaceDN w:val="0"/>
        <w:adjustRightInd w:val="0"/>
        <w:ind w:firstLine="708"/>
        <w:jc w:val="both"/>
        <w:rPr>
          <w:szCs w:val="24"/>
        </w:rPr>
      </w:pPr>
      <w:proofErr w:type="gramStart"/>
      <w:r>
        <w:rPr>
          <w:szCs w:val="24"/>
        </w:rPr>
        <w:t xml:space="preserve">В  соответствии  с  требованиями  Федерального  </w:t>
      </w:r>
      <w:hyperlink r:id="rId51" w:tooltip="Федеральный закон от 27.07.2006 N 152-ФЗ (ред. от 31.12.2017) &quot;О персональных данных&quot;{КонсультантПлюс}" w:history="1">
        <w:r>
          <w:rPr>
            <w:color w:val="000000"/>
            <w:szCs w:val="24"/>
          </w:rPr>
          <w:t>закона</w:t>
        </w:r>
      </w:hyperlink>
      <w:r>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Pr>
          <w:szCs w:val="24"/>
        </w:rPr>
        <w:t xml:space="preserve">  Настоящее согласие дано мною бессрочно (для индивидуальных предпринимателей, физических лиц, применяющих специальный налоговый режим).</w:t>
      </w:r>
    </w:p>
    <w:p>
      <w:pPr>
        <w:autoSpaceDE w:val="0"/>
        <w:autoSpaceDN w:val="0"/>
        <w:adjustRightInd w:val="0"/>
        <w:jc w:val="both"/>
        <w:rPr>
          <w:szCs w:val="24"/>
        </w:rPr>
      </w:pPr>
      <w:r>
        <w:rPr>
          <w:szCs w:val="24"/>
        </w:rPr>
        <w:t>Прилагается:</w:t>
      </w:r>
    </w:p>
    <w:p>
      <w:pPr>
        <w:autoSpaceDE w:val="0"/>
        <w:autoSpaceDN w:val="0"/>
        <w:adjustRightInd w:val="0"/>
        <w:rPr>
          <w:sz w:val="28"/>
          <w:szCs w:val="28"/>
        </w:rPr>
      </w:pPr>
      <w:r>
        <w:rPr>
          <w:sz w:val="28"/>
          <w:szCs w:val="28"/>
        </w:rPr>
        <w:t>______________________________________________________________________.</w:t>
      </w:r>
    </w:p>
    <w:p>
      <w:pPr>
        <w:jc w:val="both"/>
        <w:rPr>
          <w:sz w:val="28"/>
          <w:szCs w:val="28"/>
        </w:rPr>
      </w:pPr>
    </w:p>
    <w:p>
      <w:pPr>
        <w:jc w:val="both"/>
        <w:rPr>
          <w:sz w:val="28"/>
          <w:szCs w:val="28"/>
        </w:rPr>
      </w:pPr>
    </w:p>
    <w:p>
      <w:pPr>
        <w:jc w:val="both"/>
        <w:rPr>
          <w:sz w:val="28"/>
          <w:szCs w:val="28"/>
        </w:rPr>
      </w:pPr>
    </w:p>
    <w:p>
      <w:pPr>
        <w:jc w:val="both"/>
        <w:rPr>
          <w:sz w:val="28"/>
          <w:szCs w:val="28"/>
        </w:rPr>
      </w:pPr>
      <w:bookmarkStart w:id="17" w:name="_GoBack"/>
      <w:bookmarkEnd w:id="17"/>
    </w:p>
    <w:sectPr>
      <w:headerReference w:type="even" r:id="rId52"/>
      <w:headerReference w:type="default" r:id="rId53"/>
      <w:footerReference w:type="even" r:id="rId54"/>
      <w:footerReference w:type="default" r:id="rId55"/>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center" w:y="1"/>
      <w:rPr>
        <w:rStyle w:val="a9"/>
      </w:rPr>
    </w:pPr>
  </w:p>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jc w:val="center"/>
      <w:rPr>
        <w:rStyle w:val="a9"/>
      </w:rPr>
    </w:pPr>
  </w:p>
  <w:p>
    <w:pPr>
      <w:pStyle w:val="a5"/>
      <w:framePr w:wrap="around" w:vAnchor="text" w:hAnchor="margin" w:xAlign="center" w:y="1"/>
      <w:jc w:val="center"/>
      <w:rPr>
        <w:rStyle w:val="a9"/>
      </w:rPr>
    </w:pPr>
  </w:p>
  <w:p>
    <w:pPr>
      <w:pStyle w:val="a5"/>
      <w:framePr w:wrap="auto" w:vAnchor="text" w:hAnchor="margin" w:xAlign="right" w:y="1"/>
      <w:jc w:val="center"/>
      <w:rPr>
        <w:rStyle w:val="a9"/>
      </w:rPr>
    </w:pPr>
  </w:p>
  <w:p>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nsid w:val="FFFFFF7E"/>
    <w:multiLevelType w:val="singleLevel"/>
    <w:tmpl w:val="19B2465A"/>
    <w:lvl w:ilvl="0">
      <w:start w:val="1"/>
      <w:numFmt w:val="decimal"/>
      <w:pStyle w:val="3"/>
      <w:lvlText w:val="%1."/>
      <w:lvlJc w:val="left"/>
      <w:pPr>
        <w:tabs>
          <w:tab w:val="num" w:pos="926"/>
        </w:tabs>
        <w:ind w:left="926" w:hanging="360"/>
      </w:pPr>
    </w:lvl>
  </w:abstractNum>
  <w:abstractNum w:abstractNumId="3">
    <w:nsid w:val="FFFFFF7F"/>
    <w:multiLevelType w:val="singleLevel"/>
    <w:tmpl w:val="704453FE"/>
    <w:lvl w:ilvl="0">
      <w:start w:val="1"/>
      <w:numFmt w:val="decimal"/>
      <w:pStyle w:val="2"/>
      <w:lvlText w:val="%1."/>
      <w:lvlJc w:val="left"/>
      <w:pPr>
        <w:tabs>
          <w:tab w:val="num" w:pos="643"/>
        </w:tabs>
        <w:ind w:left="643" w:hanging="360"/>
      </w:pPr>
    </w:lvl>
  </w:abstractNum>
  <w:abstractNum w:abstractNumId="4">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B267D26"/>
    <w:lvl w:ilvl="0">
      <w:start w:val="1"/>
      <w:numFmt w:val="decimal"/>
      <w:pStyle w:val="a"/>
      <w:lvlText w:val="%1."/>
      <w:lvlJc w:val="left"/>
      <w:pPr>
        <w:tabs>
          <w:tab w:val="num" w:pos="360"/>
        </w:tabs>
        <w:ind w:left="360" w:hanging="360"/>
      </w:pPr>
    </w:lvl>
  </w:abstractNum>
  <w:abstractNum w:abstractNumId="9">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1"/>
  </w:num>
  <w:num w:numId="14">
    <w:abstractNumId w:val="20"/>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uiPriority w:val="99"/>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10">
    <w:name w:val="Название1"/>
    <w:basedOn w:val="a1"/>
    <w:qFormat/>
    <w:pPr>
      <w:spacing w:before="240" w:after="60"/>
      <w:jc w:val="center"/>
      <w:outlineLvl w:val="0"/>
    </w:pPr>
    <w:rPr>
      <w:rFonts w:ascii="Arial" w:hAnsi="Arial"/>
      <w:b/>
      <w:kern w:val="28"/>
      <w:sz w:val="32"/>
    </w:rPr>
  </w:style>
  <w:style w:type="character" w:styleId="af7">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8">
    <w:name w:val="Normal Indent"/>
    <w:basedOn w:val="a1"/>
    <w:pPr>
      <w:ind w:left="708"/>
    </w:pPr>
  </w:style>
  <w:style w:type="paragraph" w:styleId="11">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1">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9">
    <w:name w:val="table of figures"/>
    <w:basedOn w:val="a1"/>
    <w:next w:val="a1"/>
    <w:semiHidden/>
    <w:pPr>
      <w:ind w:left="480" w:hanging="480"/>
    </w:pPr>
  </w:style>
  <w:style w:type="paragraph" w:styleId="afa">
    <w:name w:val="Subtitle"/>
    <w:basedOn w:val="a1"/>
    <w:qFormat/>
    <w:pPr>
      <w:spacing w:after="60"/>
      <w:jc w:val="center"/>
      <w:outlineLvl w:val="1"/>
    </w:pPr>
    <w:rPr>
      <w:rFonts w:ascii="Arial" w:hAnsi="Arial"/>
    </w:rPr>
  </w:style>
  <w:style w:type="paragraph" w:styleId="afb">
    <w:name w:val="Signature"/>
    <w:basedOn w:val="a1"/>
    <w:pPr>
      <w:ind w:left="4252"/>
    </w:pPr>
  </w:style>
  <w:style w:type="paragraph" w:styleId="afc">
    <w:name w:val="Salutation"/>
    <w:basedOn w:val="a1"/>
    <w:next w:val="a1"/>
  </w:style>
  <w:style w:type="paragraph" w:styleId="afd">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e">
    <w:name w:val="FollowedHyperlink"/>
    <w:rPr>
      <w:color w:val="800080"/>
      <w:u w:val="single"/>
    </w:rPr>
  </w:style>
  <w:style w:type="paragraph" w:styleId="aff">
    <w:name w:val="Closing"/>
    <w:basedOn w:val="a1"/>
    <w:pPr>
      <w:ind w:left="4252"/>
    </w:pPr>
  </w:style>
  <w:style w:type="paragraph" w:styleId="aff0">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1">
    <w:name w:val="Strong"/>
    <w:qFormat/>
    <w:rPr>
      <w:b/>
    </w:rPr>
  </w:style>
  <w:style w:type="paragraph" w:styleId="aff2">
    <w:name w:val="Document Map"/>
    <w:basedOn w:val="a1"/>
    <w:semiHidden/>
    <w:pPr>
      <w:shd w:val="clear" w:color="auto" w:fill="000080"/>
    </w:pPr>
    <w:rPr>
      <w:rFonts w:ascii="Tahoma" w:hAnsi="Tahoma"/>
    </w:rPr>
  </w:style>
  <w:style w:type="paragraph" w:styleId="aff3">
    <w:name w:val="table of authorities"/>
    <w:basedOn w:val="a1"/>
    <w:next w:val="a1"/>
    <w:semiHidden/>
    <w:pPr>
      <w:ind w:left="240" w:hanging="240"/>
    </w:pPr>
  </w:style>
  <w:style w:type="paragraph" w:styleId="aff4">
    <w:name w:val="Plain Text"/>
    <w:basedOn w:val="a1"/>
    <w:rPr>
      <w:rFonts w:ascii="Courier New" w:hAnsi="Courier New"/>
      <w:sz w:val="20"/>
    </w:rPr>
  </w:style>
  <w:style w:type="paragraph" w:styleId="aff5">
    <w:name w:val="endnote text"/>
    <w:basedOn w:val="a1"/>
    <w:semiHidden/>
    <w:rPr>
      <w:sz w:val="20"/>
    </w:rPr>
  </w:style>
  <w:style w:type="paragraph" w:styleId="aff6">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Pr>
      <w:sz w:val="20"/>
    </w:rPr>
  </w:style>
  <w:style w:type="paragraph" w:styleId="aff8">
    <w:name w:val="footnote text"/>
    <w:basedOn w:val="a1"/>
    <w:semiHidden/>
    <w:rPr>
      <w:sz w:val="20"/>
    </w:rPr>
  </w:style>
  <w:style w:type="paragraph" w:styleId="12">
    <w:name w:val="index 1"/>
    <w:basedOn w:val="a1"/>
    <w:next w:val="a1"/>
    <w:autoRedefine/>
    <w:semiHidden/>
    <w:pPr>
      <w:ind w:left="240" w:hanging="240"/>
    </w:pPr>
  </w:style>
  <w:style w:type="paragraph" w:styleId="aff9">
    <w:name w:val="index heading"/>
    <w:basedOn w:val="a1"/>
    <w:next w:val="12"/>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a">
    <w:name w:val="Block Text"/>
    <w:basedOn w:val="a1"/>
    <w:pPr>
      <w:spacing w:after="120"/>
      <w:ind w:left="1440" w:right="1440"/>
    </w:pPr>
  </w:style>
  <w:style w:type="paragraph" w:styleId="af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c">
    <w:name w:val="Table Grid"/>
    <w:basedOn w:val="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екст (лев. подпись)"/>
    <w:basedOn w:val="a1"/>
    <w:next w:val="a1"/>
    <w:pPr>
      <w:widowControl w:val="0"/>
      <w:autoSpaceDE w:val="0"/>
      <w:autoSpaceDN w:val="0"/>
      <w:adjustRightInd w:val="0"/>
    </w:pPr>
    <w:rPr>
      <w:rFonts w:ascii="Arial" w:hAnsi="Arial" w:cs="Arial"/>
      <w:sz w:val="20"/>
    </w:rPr>
  </w:style>
  <w:style w:type="paragraph" w:customStyle="1" w:styleId="affe">
    <w:name w:val="Текст (прав. подпись)"/>
    <w:basedOn w:val="a1"/>
    <w:next w:val="a1"/>
    <w:pPr>
      <w:widowControl w:val="0"/>
      <w:autoSpaceDE w:val="0"/>
      <w:autoSpaceDN w:val="0"/>
      <w:adjustRightInd w:val="0"/>
      <w:jc w:val="right"/>
    </w:pPr>
    <w:rPr>
      <w:rFonts w:ascii="Arial" w:hAnsi="Arial" w:cs="Arial"/>
      <w:sz w:val="20"/>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Title">
    <w:name w:val="ConsPlusTitle"/>
    <w:pPr>
      <w:autoSpaceDE w:val="0"/>
      <w:autoSpaceDN w:val="0"/>
      <w:adjustRightInd w:val="0"/>
    </w:pPr>
    <w:rPr>
      <w:b/>
      <w:bCs/>
      <w:sz w:val="24"/>
      <w:szCs w:val="24"/>
    </w:rPr>
  </w:style>
  <w:style w:type="paragraph" w:customStyle="1" w:styleId="afff">
    <w:name w:val="Комментарий"/>
    <w:basedOn w:val="a1"/>
    <w:next w:val="a1"/>
    <w:pPr>
      <w:widowControl w:val="0"/>
      <w:autoSpaceDE w:val="0"/>
      <w:autoSpaceDN w:val="0"/>
      <w:adjustRightInd w:val="0"/>
      <w:ind w:left="170"/>
      <w:jc w:val="both"/>
    </w:pPr>
    <w:rPr>
      <w:rFonts w:ascii="Arial" w:hAnsi="Arial" w:cs="Arial"/>
      <w:i/>
      <w:iCs/>
      <w:color w:val="800080"/>
      <w:sz w:val="20"/>
    </w:rPr>
  </w:style>
  <w:style w:type="paragraph" w:styleId="afff0">
    <w:name w:val="Normal (Web)"/>
    <w:basedOn w:val="a1"/>
    <w:pPr>
      <w:spacing w:before="100" w:beforeAutospacing="1" w:after="100" w:afterAutospacing="1"/>
    </w:pPr>
    <w:rPr>
      <w:szCs w:val="24"/>
    </w:rPr>
  </w:style>
  <w:style w:type="paragraph" w:customStyle="1" w:styleId="afff1">
    <w:name w:val="Знак"/>
    <w:basedOn w:val="a1"/>
    <w:pPr>
      <w:widowControl w:val="0"/>
      <w:adjustRightInd w:val="0"/>
      <w:spacing w:after="160" w:line="240" w:lineRule="exact"/>
      <w:jc w:val="right"/>
    </w:pPr>
    <w:rPr>
      <w:sz w:val="20"/>
      <w:lang w:val="en-GB" w:eastAsia="en-US"/>
    </w:rPr>
  </w:style>
  <w:style w:type="table" w:styleId="14">
    <w:name w:val="Table Grid 1"/>
    <w:basedOn w:val="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uiPriority w:val="1"/>
    <w:qFormat/>
    <w:rPr>
      <w:rFonts w:ascii="Calibri" w:eastAsia="Calibri" w:hAnsi="Calibri"/>
      <w:sz w:val="22"/>
      <w:szCs w:val="22"/>
      <w:lang w:val="en-US" w:eastAsia="en-US" w:bidi="en-US"/>
    </w:rPr>
  </w:style>
  <w:style w:type="paragraph" w:customStyle="1" w:styleId="afff3">
    <w:name w:val="Знак Знак Знак Знак Знак Знак Знак Знак Знак Знак Знак Знак Знак"/>
    <w:basedOn w:val="a1"/>
    <w:pPr>
      <w:spacing w:after="160" w:line="240" w:lineRule="exact"/>
    </w:pPr>
    <w:rPr>
      <w:rFonts w:ascii="Verdana" w:hAnsi="Verdana"/>
      <w:sz w:val="20"/>
      <w:lang w:val="en-US" w:eastAsia="en-US"/>
    </w:rPr>
  </w:style>
  <w:style w:type="character" w:customStyle="1" w:styleId="afff4">
    <w:name w:val="Основной текст_"/>
    <w:link w:val="2a"/>
    <w:rPr>
      <w:spacing w:val="3"/>
      <w:lang w:bidi="ar-SA"/>
    </w:rPr>
  </w:style>
  <w:style w:type="character" w:customStyle="1" w:styleId="0pt">
    <w:name w:val="Основной текст + Курсив;Интервал 0 pt"/>
    <w:rPr>
      <w:i/>
      <w:iCs/>
      <w:color w:val="000000"/>
      <w:spacing w:val="-16"/>
      <w:w w:val="100"/>
      <w:position w:val="0"/>
      <w:sz w:val="24"/>
      <w:szCs w:val="24"/>
      <w:lang w:val="en-US" w:bidi="ar-SA"/>
    </w:rPr>
  </w:style>
  <w:style w:type="character" w:customStyle="1" w:styleId="3pt">
    <w:name w:val="Основной текст + Интервал 3 pt"/>
    <w:rPr>
      <w:color w:val="000000"/>
      <w:spacing w:val="66"/>
      <w:w w:val="100"/>
      <w:position w:val="0"/>
      <w:sz w:val="24"/>
      <w:szCs w:val="24"/>
      <w:lang w:val="ru-RU" w:bidi="ar-SA"/>
    </w:rPr>
  </w:style>
  <w:style w:type="character" w:customStyle="1" w:styleId="15">
    <w:name w:val="Основной текст1"/>
    <w:rPr>
      <w:color w:val="000000"/>
      <w:spacing w:val="3"/>
      <w:w w:val="100"/>
      <w:position w:val="0"/>
      <w:sz w:val="24"/>
      <w:szCs w:val="24"/>
      <w:lang w:val="ru-RU" w:bidi="ar-SA"/>
    </w:rPr>
  </w:style>
  <w:style w:type="character" w:customStyle="1" w:styleId="afff5">
    <w:name w:val="Подпись к таблице_"/>
    <w:link w:val="afff6"/>
    <w:rPr>
      <w:spacing w:val="3"/>
      <w:lang w:bidi="ar-SA"/>
    </w:rPr>
  </w:style>
  <w:style w:type="character" w:customStyle="1" w:styleId="Arial4pt0pt">
    <w:name w:val="Основной текст + Arial;4 pt;Интервал 0 pt"/>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Pr>
      <w:color w:val="000000"/>
      <w:spacing w:val="0"/>
      <w:w w:val="100"/>
      <w:position w:val="0"/>
      <w:sz w:val="23"/>
      <w:szCs w:val="23"/>
      <w:lang w:bidi="ar-SA"/>
    </w:rPr>
  </w:style>
  <w:style w:type="character" w:customStyle="1" w:styleId="Arial10pt0pt">
    <w:name w:val="Основной текст + Arial;10 pt;Полужирный;Интервал 0 pt"/>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4"/>
    <w:pPr>
      <w:widowControl w:val="0"/>
      <w:shd w:val="clear" w:color="auto" w:fill="FFFFFF"/>
      <w:spacing w:after="900" w:line="317" w:lineRule="exact"/>
      <w:jc w:val="both"/>
    </w:pPr>
    <w:rPr>
      <w:spacing w:val="3"/>
      <w:sz w:val="20"/>
    </w:rPr>
  </w:style>
  <w:style w:type="paragraph" w:customStyle="1" w:styleId="afff6">
    <w:name w:val="Подпись к таблице"/>
    <w:basedOn w:val="a1"/>
    <w:link w:val="afff5"/>
    <w:pPr>
      <w:widowControl w:val="0"/>
      <w:shd w:val="clear" w:color="auto" w:fill="FFFFFF"/>
      <w:spacing w:line="317" w:lineRule="exact"/>
    </w:pPr>
    <w:rPr>
      <w:spacing w:val="3"/>
      <w:sz w:val="20"/>
    </w:rPr>
  </w:style>
  <w:style w:type="character" w:customStyle="1" w:styleId="4pt0pt">
    <w:name w:val="Основной текст + 4 pt;Интервал 0 pt"/>
    <w:rPr>
      <w:color w:val="000000"/>
      <w:spacing w:val="0"/>
      <w:w w:val="100"/>
      <w:position w:val="0"/>
      <w:sz w:val="8"/>
      <w:szCs w:val="8"/>
      <w:lang w:val="ru-RU" w:bidi="ar-SA"/>
    </w:rPr>
  </w:style>
  <w:style w:type="character" w:customStyle="1" w:styleId="a6">
    <w:name w:val="Верхний колонтитул Знак"/>
    <w:link w:val="a5"/>
    <w:rPr>
      <w:sz w:val="24"/>
      <w:lang w:val="ru-RU" w:eastAsia="ru-RU" w:bidi="ar-SA"/>
    </w:rPr>
  </w:style>
  <w:style w:type="character" w:customStyle="1" w:styleId="a8">
    <w:name w:val="Нижний колонтитул Знак"/>
    <w:link w:val="a7"/>
    <w:uiPriority w:val="99"/>
    <w:rPr>
      <w:sz w:val="24"/>
      <w:lang w:val="ru-RU" w:eastAsia="ru-RU" w:bidi="ar-SA"/>
    </w:rPr>
  </w:style>
  <w:style w:type="paragraph" w:customStyle="1" w:styleId="formattext">
    <w:name w:val="formattext"/>
    <w:basedOn w:val="a1"/>
    <w:pPr>
      <w:spacing w:before="100" w:beforeAutospacing="1" w:after="100" w:afterAutospacing="1"/>
    </w:pPr>
    <w:rPr>
      <w:szCs w:val="24"/>
    </w:rPr>
  </w:style>
  <w:style w:type="character" w:customStyle="1" w:styleId="apple-converted-space">
    <w:name w:val="apple-converted-space"/>
    <w:basedOn w:val="a2"/>
  </w:style>
  <w:style w:type="paragraph" w:styleId="afff7">
    <w:name w:val="List Paragraph"/>
    <w:basedOn w:val="a1"/>
    <w:uiPriority w:val="34"/>
    <w:qFormat/>
    <w:pPr>
      <w:ind w:left="720"/>
      <w:contextualSpacing/>
    </w:pPr>
  </w:style>
  <w:style w:type="paragraph" w:styleId="afff8">
    <w:name w:val="Balloon Text"/>
    <w:basedOn w:val="a1"/>
    <w:link w:val="afff9"/>
    <w:rPr>
      <w:rFonts w:ascii="Segoe UI" w:hAnsi="Segoe UI" w:cs="Segoe UI"/>
      <w:sz w:val="18"/>
      <w:szCs w:val="18"/>
    </w:rPr>
  </w:style>
  <w:style w:type="character" w:customStyle="1" w:styleId="afff9">
    <w:name w:val="Текст выноски Знак"/>
    <w:basedOn w:val="a2"/>
    <w:link w:val="afff8"/>
    <w:rPr>
      <w:rFonts w:ascii="Segoe UI" w:hAnsi="Segoe UI" w:cs="Segoe UI"/>
      <w:sz w:val="18"/>
      <w:szCs w:val="18"/>
    </w:rPr>
  </w:style>
  <w:style w:type="character" w:customStyle="1" w:styleId="60">
    <w:name w:val="Заголовок 6 Знак"/>
    <w:basedOn w:val="a2"/>
    <w:link w:val="6"/>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uiPriority w:val="99"/>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10">
    <w:name w:val="Название1"/>
    <w:basedOn w:val="a1"/>
    <w:qFormat/>
    <w:pPr>
      <w:spacing w:before="240" w:after="60"/>
      <w:jc w:val="center"/>
      <w:outlineLvl w:val="0"/>
    </w:pPr>
    <w:rPr>
      <w:rFonts w:ascii="Arial" w:hAnsi="Arial"/>
      <w:b/>
      <w:kern w:val="28"/>
      <w:sz w:val="32"/>
    </w:rPr>
  </w:style>
  <w:style w:type="character" w:styleId="af7">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8">
    <w:name w:val="Normal Indent"/>
    <w:basedOn w:val="a1"/>
    <w:pPr>
      <w:ind w:left="708"/>
    </w:pPr>
  </w:style>
  <w:style w:type="paragraph" w:styleId="11">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1">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9">
    <w:name w:val="table of figures"/>
    <w:basedOn w:val="a1"/>
    <w:next w:val="a1"/>
    <w:semiHidden/>
    <w:pPr>
      <w:ind w:left="480" w:hanging="480"/>
    </w:pPr>
  </w:style>
  <w:style w:type="paragraph" w:styleId="afa">
    <w:name w:val="Subtitle"/>
    <w:basedOn w:val="a1"/>
    <w:qFormat/>
    <w:pPr>
      <w:spacing w:after="60"/>
      <w:jc w:val="center"/>
      <w:outlineLvl w:val="1"/>
    </w:pPr>
    <w:rPr>
      <w:rFonts w:ascii="Arial" w:hAnsi="Arial"/>
    </w:rPr>
  </w:style>
  <w:style w:type="paragraph" w:styleId="afb">
    <w:name w:val="Signature"/>
    <w:basedOn w:val="a1"/>
    <w:pPr>
      <w:ind w:left="4252"/>
    </w:pPr>
  </w:style>
  <w:style w:type="paragraph" w:styleId="afc">
    <w:name w:val="Salutation"/>
    <w:basedOn w:val="a1"/>
    <w:next w:val="a1"/>
  </w:style>
  <w:style w:type="paragraph" w:styleId="afd">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e">
    <w:name w:val="FollowedHyperlink"/>
    <w:rPr>
      <w:color w:val="800080"/>
      <w:u w:val="single"/>
    </w:rPr>
  </w:style>
  <w:style w:type="paragraph" w:styleId="aff">
    <w:name w:val="Closing"/>
    <w:basedOn w:val="a1"/>
    <w:pPr>
      <w:ind w:left="4252"/>
    </w:pPr>
  </w:style>
  <w:style w:type="paragraph" w:styleId="aff0">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1">
    <w:name w:val="Strong"/>
    <w:qFormat/>
    <w:rPr>
      <w:b/>
    </w:rPr>
  </w:style>
  <w:style w:type="paragraph" w:styleId="aff2">
    <w:name w:val="Document Map"/>
    <w:basedOn w:val="a1"/>
    <w:semiHidden/>
    <w:pPr>
      <w:shd w:val="clear" w:color="auto" w:fill="000080"/>
    </w:pPr>
    <w:rPr>
      <w:rFonts w:ascii="Tahoma" w:hAnsi="Tahoma"/>
    </w:rPr>
  </w:style>
  <w:style w:type="paragraph" w:styleId="aff3">
    <w:name w:val="table of authorities"/>
    <w:basedOn w:val="a1"/>
    <w:next w:val="a1"/>
    <w:semiHidden/>
    <w:pPr>
      <w:ind w:left="240" w:hanging="240"/>
    </w:pPr>
  </w:style>
  <w:style w:type="paragraph" w:styleId="aff4">
    <w:name w:val="Plain Text"/>
    <w:basedOn w:val="a1"/>
    <w:rPr>
      <w:rFonts w:ascii="Courier New" w:hAnsi="Courier New"/>
      <w:sz w:val="20"/>
    </w:rPr>
  </w:style>
  <w:style w:type="paragraph" w:styleId="aff5">
    <w:name w:val="endnote text"/>
    <w:basedOn w:val="a1"/>
    <w:semiHidden/>
    <w:rPr>
      <w:sz w:val="20"/>
    </w:rPr>
  </w:style>
  <w:style w:type="paragraph" w:styleId="aff6">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Pr>
      <w:sz w:val="20"/>
    </w:rPr>
  </w:style>
  <w:style w:type="paragraph" w:styleId="aff8">
    <w:name w:val="footnote text"/>
    <w:basedOn w:val="a1"/>
    <w:semiHidden/>
    <w:rPr>
      <w:sz w:val="20"/>
    </w:rPr>
  </w:style>
  <w:style w:type="paragraph" w:styleId="12">
    <w:name w:val="index 1"/>
    <w:basedOn w:val="a1"/>
    <w:next w:val="a1"/>
    <w:autoRedefine/>
    <w:semiHidden/>
    <w:pPr>
      <w:ind w:left="240" w:hanging="240"/>
    </w:pPr>
  </w:style>
  <w:style w:type="paragraph" w:styleId="aff9">
    <w:name w:val="index heading"/>
    <w:basedOn w:val="a1"/>
    <w:next w:val="12"/>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a">
    <w:name w:val="Block Text"/>
    <w:basedOn w:val="a1"/>
    <w:pPr>
      <w:spacing w:after="120"/>
      <w:ind w:left="1440" w:right="1440"/>
    </w:pPr>
  </w:style>
  <w:style w:type="paragraph" w:styleId="af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c">
    <w:name w:val="Table Grid"/>
    <w:basedOn w:val="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екст (лев. подпись)"/>
    <w:basedOn w:val="a1"/>
    <w:next w:val="a1"/>
    <w:pPr>
      <w:widowControl w:val="0"/>
      <w:autoSpaceDE w:val="0"/>
      <w:autoSpaceDN w:val="0"/>
      <w:adjustRightInd w:val="0"/>
    </w:pPr>
    <w:rPr>
      <w:rFonts w:ascii="Arial" w:hAnsi="Arial" w:cs="Arial"/>
      <w:sz w:val="20"/>
    </w:rPr>
  </w:style>
  <w:style w:type="paragraph" w:customStyle="1" w:styleId="affe">
    <w:name w:val="Текст (прав. подпись)"/>
    <w:basedOn w:val="a1"/>
    <w:next w:val="a1"/>
    <w:pPr>
      <w:widowControl w:val="0"/>
      <w:autoSpaceDE w:val="0"/>
      <w:autoSpaceDN w:val="0"/>
      <w:adjustRightInd w:val="0"/>
      <w:jc w:val="right"/>
    </w:pPr>
    <w:rPr>
      <w:rFonts w:ascii="Arial" w:hAnsi="Arial" w:cs="Arial"/>
      <w:sz w:val="20"/>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Title">
    <w:name w:val="ConsPlusTitle"/>
    <w:pPr>
      <w:autoSpaceDE w:val="0"/>
      <w:autoSpaceDN w:val="0"/>
      <w:adjustRightInd w:val="0"/>
    </w:pPr>
    <w:rPr>
      <w:b/>
      <w:bCs/>
      <w:sz w:val="24"/>
      <w:szCs w:val="24"/>
    </w:rPr>
  </w:style>
  <w:style w:type="paragraph" w:customStyle="1" w:styleId="afff">
    <w:name w:val="Комментарий"/>
    <w:basedOn w:val="a1"/>
    <w:next w:val="a1"/>
    <w:pPr>
      <w:widowControl w:val="0"/>
      <w:autoSpaceDE w:val="0"/>
      <w:autoSpaceDN w:val="0"/>
      <w:adjustRightInd w:val="0"/>
      <w:ind w:left="170"/>
      <w:jc w:val="both"/>
    </w:pPr>
    <w:rPr>
      <w:rFonts w:ascii="Arial" w:hAnsi="Arial" w:cs="Arial"/>
      <w:i/>
      <w:iCs/>
      <w:color w:val="800080"/>
      <w:sz w:val="20"/>
    </w:rPr>
  </w:style>
  <w:style w:type="paragraph" w:styleId="afff0">
    <w:name w:val="Normal (Web)"/>
    <w:basedOn w:val="a1"/>
    <w:pPr>
      <w:spacing w:before="100" w:beforeAutospacing="1" w:after="100" w:afterAutospacing="1"/>
    </w:pPr>
    <w:rPr>
      <w:szCs w:val="24"/>
    </w:rPr>
  </w:style>
  <w:style w:type="paragraph" w:customStyle="1" w:styleId="afff1">
    <w:name w:val="Знак"/>
    <w:basedOn w:val="a1"/>
    <w:pPr>
      <w:widowControl w:val="0"/>
      <w:adjustRightInd w:val="0"/>
      <w:spacing w:after="160" w:line="240" w:lineRule="exact"/>
      <w:jc w:val="right"/>
    </w:pPr>
    <w:rPr>
      <w:sz w:val="20"/>
      <w:lang w:val="en-GB" w:eastAsia="en-US"/>
    </w:rPr>
  </w:style>
  <w:style w:type="table" w:styleId="14">
    <w:name w:val="Table Grid 1"/>
    <w:basedOn w:val="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uiPriority w:val="1"/>
    <w:qFormat/>
    <w:rPr>
      <w:rFonts w:ascii="Calibri" w:eastAsia="Calibri" w:hAnsi="Calibri"/>
      <w:sz w:val="22"/>
      <w:szCs w:val="22"/>
      <w:lang w:val="en-US" w:eastAsia="en-US" w:bidi="en-US"/>
    </w:rPr>
  </w:style>
  <w:style w:type="paragraph" w:customStyle="1" w:styleId="afff3">
    <w:name w:val="Знак Знак Знак Знак Знак Знак Знак Знак Знак Знак Знак Знак Знак"/>
    <w:basedOn w:val="a1"/>
    <w:pPr>
      <w:spacing w:after="160" w:line="240" w:lineRule="exact"/>
    </w:pPr>
    <w:rPr>
      <w:rFonts w:ascii="Verdana" w:hAnsi="Verdana"/>
      <w:sz w:val="20"/>
      <w:lang w:val="en-US" w:eastAsia="en-US"/>
    </w:rPr>
  </w:style>
  <w:style w:type="character" w:customStyle="1" w:styleId="afff4">
    <w:name w:val="Основной текст_"/>
    <w:link w:val="2a"/>
    <w:rPr>
      <w:spacing w:val="3"/>
      <w:lang w:bidi="ar-SA"/>
    </w:rPr>
  </w:style>
  <w:style w:type="character" w:customStyle="1" w:styleId="0pt">
    <w:name w:val="Основной текст + Курсив;Интервал 0 pt"/>
    <w:rPr>
      <w:i/>
      <w:iCs/>
      <w:color w:val="000000"/>
      <w:spacing w:val="-16"/>
      <w:w w:val="100"/>
      <w:position w:val="0"/>
      <w:sz w:val="24"/>
      <w:szCs w:val="24"/>
      <w:lang w:val="en-US" w:bidi="ar-SA"/>
    </w:rPr>
  </w:style>
  <w:style w:type="character" w:customStyle="1" w:styleId="3pt">
    <w:name w:val="Основной текст + Интервал 3 pt"/>
    <w:rPr>
      <w:color w:val="000000"/>
      <w:spacing w:val="66"/>
      <w:w w:val="100"/>
      <w:position w:val="0"/>
      <w:sz w:val="24"/>
      <w:szCs w:val="24"/>
      <w:lang w:val="ru-RU" w:bidi="ar-SA"/>
    </w:rPr>
  </w:style>
  <w:style w:type="character" w:customStyle="1" w:styleId="15">
    <w:name w:val="Основной текст1"/>
    <w:rPr>
      <w:color w:val="000000"/>
      <w:spacing w:val="3"/>
      <w:w w:val="100"/>
      <w:position w:val="0"/>
      <w:sz w:val="24"/>
      <w:szCs w:val="24"/>
      <w:lang w:val="ru-RU" w:bidi="ar-SA"/>
    </w:rPr>
  </w:style>
  <w:style w:type="character" w:customStyle="1" w:styleId="afff5">
    <w:name w:val="Подпись к таблице_"/>
    <w:link w:val="afff6"/>
    <w:rPr>
      <w:spacing w:val="3"/>
      <w:lang w:bidi="ar-SA"/>
    </w:rPr>
  </w:style>
  <w:style w:type="character" w:customStyle="1" w:styleId="Arial4pt0pt">
    <w:name w:val="Основной текст + Arial;4 pt;Интервал 0 pt"/>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Pr>
      <w:color w:val="000000"/>
      <w:spacing w:val="0"/>
      <w:w w:val="100"/>
      <w:position w:val="0"/>
      <w:sz w:val="23"/>
      <w:szCs w:val="23"/>
      <w:lang w:bidi="ar-SA"/>
    </w:rPr>
  </w:style>
  <w:style w:type="character" w:customStyle="1" w:styleId="Arial10pt0pt">
    <w:name w:val="Основной текст + Arial;10 pt;Полужирный;Интервал 0 pt"/>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4"/>
    <w:pPr>
      <w:widowControl w:val="0"/>
      <w:shd w:val="clear" w:color="auto" w:fill="FFFFFF"/>
      <w:spacing w:after="900" w:line="317" w:lineRule="exact"/>
      <w:jc w:val="both"/>
    </w:pPr>
    <w:rPr>
      <w:spacing w:val="3"/>
      <w:sz w:val="20"/>
    </w:rPr>
  </w:style>
  <w:style w:type="paragraph" w:customStyle="1" w:styleId="afff6">
    <w:name w:val="Подпись к таблице"/>
    <w:basedOn w:val="a1"/>
    <w:link w:val="afff5"/>
    <w:pPr>
      <w:widowControl w:val="0"/>
      <w:shd w:val="clear" w:color="auto" w:fill="FFFFFF"/>
      <w:spacing w:line="317" w:lineRule="exact"/>
    </w:pPr>
    <w:rPr>
      <w:spacing w:val="3"/>
      <w:sz w:val="20"/>
    </w:rPr>
  </w:style>
  <w:style w:type="character" w:customStyle="1" w:styleId="4pt0pt">
    <w:name w:val="Основной текст + 4 pt;Интервал 0 pt"/>
    <w:rPr>
      <w:color w:val="000000"/>
      <w:spacing w:val="0"/>
      <w:w w:val="100"/>
      <w:position w:val="0"/>
      <w:sz w:val="8"/>
      <w:szCs w:val="8"/>
      <w:lang w:val="ru-RU" w:bidi="ar-SA"/>
    </w:rPr>
  </w:style>
  <w:style w:type="character" w:customStyle="1" w:styleId="a6">
    <w:name w:val="Верхний колонтитул Знак"/>
    <w:link w:val="a5"/>
    <w:rPr>
      <w:sz w:val="24"/>
      <w:lang w:val="ru-RU" w:eastAsia="ru-RU" w:bidi="ar-SA"/>
    </w:rPr>
  </w:style>
  <w:style w:type="character" w:customStyle="1" w:styleId="a8">
    <w:name w:val="Нижний колонтитул Знак"/>
    <w:link w:val="a7"/>
    <w:uiPriority w:val="99"/>
    <w:rPr>
      <w:sz w:val="24"/>
      <w:lang w:val="ru-RU" w:eastAsia="ru-RU" w:bidi="ar-SA"/>
    </w:rPr>
  </w:style>
  <w:style w:type="paragraph" w:customStyle="1" w:styleId="formattext">
    <w:name w:val="formattext"/>
    <w:basedOn w:val="a1"/>
    <w:pPr>
      <w:spacing w:before="100" w:beforeAutospacing="1" w:after="100" w:afterAutospacing="1"/>
    </w:pPr>
    <w:rPr>
      <w:szCs w:val="24"/>
    </w:rPr>
  </w:style>
  <w:style w:type="character" w:customStyle="1" w:styleId="apple-converted-space">
    <w:name w:val="apple-converted-space"/>
    <w:basedOn w:val="a2"/>
  </w:style>
  <w:style w:type="paragraph" w:styleId="afff7">
    <w:name w:val="List Paragraph"/>
    <w:basedOn w:val="a1"/>
    <w:uiPriority w:val="34"/>
    <w:qFormat/>
    <w:pPr>
      <w:ind w:left="720"/>
      <w:contextualSpacing/>
    </w:pPr>
  </w:style>
  <w:style w:type="paragraph" w:styleId="afff8">
    <w:name w:val="Balloon Text"/>
    <w:basedOn w:val="a1"/>
    <w:link w:val="afff9"/>
    <w:rPr>
      <w:rFonts w:ascii="Segoe UI" w:hAnsi="Segoe UI" w:cs="Segoe UI"/>
      <w:sz w:val="18"/>
      <w:szCs w:val="18"/>
    </w:rPr>
  </w:style>
  <w:style w:type="character" w:customStyle="1" w:styleId="afff9">
    <w:name w:val="Текст выноски Знак"/>
    <w:basedOn w:val="a2"/>
    <w:link w:val="afff8"/>
    <w:rPr>
      <w:rFonts w:ascii="Segoe UI" w:hAnsi="Segoe UI" w:cs="Segoe UI"/>
      <w:sz w:val="18"/>
      <w:szCs w:val="18"/>
    </w:rPr>
  </w:style>
  <w:style w:type="character" w:customStyle="1" w:styleId="60">
    <w:name w:val="Заголовок 6 Знак"/>
    <w:basedOn w:val="a2"/>
    <w:link w:val="6"/>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1808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4AA4EDF8FD67C7FE02D699F29171234B4147C5A98ADED937607F4F5G8uAN" TargetMode="External"/><Relationship Id="rId18" Type="http://schemas.openxmlformats.org/officeDocument/2006/relationships/hyperlink" Target="consultantplus://offline/ref=1F84A984700F6AD3590BD7ACFEE4712B01C4AA4EDE8DD67C7FE02D699F29171226B44C765F96E7BCD53D08F6F294651CABA25461GFu8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consultantplus://offline/ref=1F84A984700F6AD3590BD7ACFEE4712B01C4AA4EDE8DD67C7FE02D699F29171226B44C725F9CB8B9C02C50F9F58F7B1EB7BE5663FAG1u9N" TargetMode="Externa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2" Type="http://schemas.openxmlformats.org/officeDocument/2006/relationships/hyperlink" Target="consultantplus://offline/ref=1F84A984700F6AD3590BD7ACFEE4712B01C2A14DD986D67C7FE02D699F29171234B4147C5A98ADED937607F4F5G8uAN" TargetMode="External"/><Relationship Id="rId47" Type="http://schemas.openxmlformats.org/officeDocument/2006/relationships/hyperlink" Target="consultantplus://offline/ref=1F84A984700F6AD3590BD7ACFEE4712B01C2AA46D488D67C7FE02D699F29171234B4147C5A98ADED937607F4F5G8uAN" TargetMode="External"/><Relationship Id="rId50" Type="http://schemas.openxmlformats.org/officeDocument/2006/relationships/hyperlink" Target="consultantplus://offline/ref=1F84A984700F6AD3590BD7ACFEE4712B01C4A849DB8BD67C7FE02D699F29171234B4147C5A98ADED937607F4F5G8uAN"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F84A984700F6AD3590BD7ACFEE4712B01C2A84AD98BD67C7FE02D699F29171234B4147C5A98ADED937607F4F5G8uAN" TargetMode="External"/><Relationship Id="rId17" Type="http://schemas.openxmlformats.org/officeDocument/2006/relationships/hyperlink" Target="consultantplus://offline/ref=1F84A984700F6AD3590BD7ACFEE4712B01C0AF4AD98FD67C7FE02D699F29171234B4147C5A98ADED937607F4F5G8uAN" TargetMode="External"/><Relationship Id="rId25" Type="http://schemas.openxmlformats.org/officeDocument/2006/relationships/hyperlink" Target="https://hislav.admin-smolensk.ru/"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6" Type="http://schemas.openxmlformats.org/officeDocument/2006/relationships/hyperlink" Target="consultantplus://offline/ref=1F84A984700F6AD3590BD7ACFEE4712B01C2AA46D488D67C7FE02D699F29171234B4147C5A98ADED937607F4F5G8uAN" TargetMode="External"/><Relationship Id="rId2" Type="http://schemas.openxmlformats.org/officeDocument/2006/relationships/numbering" Target="numbering.xml"/><Relationship Id="rId16" Type="http://schemas.openxmlformats.org/officeDocument/2006/relationships/hyperlink" Target="consultantplus://offline/ref=1F84A984700F6AD3590BD7ACFEE4712B01C4AA4EDE8DD67C7FE02D699F29171226B44C765F96E7BCD53D08F6F294651CABA25461GFu8N" TargetMode="External"/><Relationship Id="rId20" Type="http://schemas.openxmlformats.org/officeDocument/2006/relationships/hyperlink" Target="consultantplus://offline/ref=1F84A984700F6AD3590BD7ACFEE4712B01C2A14DDA86D67C7FE02D699F29171226B44C70589DB2EE996351A5B3DF681CB0BE5461E61B3021G0u4N"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4AA4EDE8DD67C7FE02D699F29171226B44C725F95B8B9C02C50F9F58F7B1EB7BE5663FAG1u9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slav.admin-smolensk.ru/files/681/22-09-2017_11-54-52_pos419.pdf"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F84A984700F6AD3590BD7ACFEE4712B01C2A14DDA86D67C7FE02D699F29171226B44C70589DB2EE996351A5B3DF681CB0BE5461E61B3021G0u4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consultantplus://offline/ref=1F84A984700F6AD3590BD7ACFEE4712B01C0AF4AD98FD67C7FE02D699F29171234B4147C5A98ADED937607F4F5G8uAN" TargetMode="External"/><Relationship Id="rId4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7" Type="http://schemas.openxmlformats.org/officeDocument/2006/relationships/theme" Target="theme/theme1.xml"/><Relationship Id="rId10" Type="http://schemas.openxmlformats.org/officeDocument/2006/relationships/hyperlink" Target="consultantplus://offline/ref=1F84A984700F6AD3590BD7ACFEE4712B01C2A14DDA86D67C7FE02D699F29171226B44C70589DB1EF946351A5B3DF681CB0BE5461E61B3021G0u4N" TargetMode="External"/><Relationship Id="rId19" Type="http://schemas.openxmlformats.org/officeDocument/2006/relationships/hyperlink" Target="consultantplus://offline/ref=1F84A984700F6AD3590BD7ACFEE4712B01C2A14DDA86D67C7FE02D699F29171226B44C70589DB3EC98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84A984700F6AD3590BD7ACFEE4712B01C2A14DDA86D67C7FE02D699F29171234B4147C5A98ADED937607F4F5G8uA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4AA4EDE8DD67C7FE02D699F29171234B4147C5A98ADED937607F4F5G8uAN"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F84A984700F6AD3590BD7ACFEE4712B00C8AE47D987D67C7FE02D699F29171234B4147C5A98ADED937607F4F5G8uA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7104-174B-43A2-A4B5-7C5F10C6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7469</Words>
  <Characters>42578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creator>voshod</dc:creator>
  <cp:lastModifiedBy>USER</cp:lastModifiedBy>
  <cp:revision>7</cp:revision>
  <cp:lastPrinted>2021-11-12T13:11:00Z</cp:lastPrinted>
  <dcterms:created xsi:type="dcterms:W3CDTF">2021-11-12T13:11:00Z</dcterms:created>
  <dcterms:modified xsi:type="dcterms:W3CDTF">2021-12-02T13:47:00Z</dcterms:modified>
</cp:coreProperties>
</file>