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8"/>
        <w:tabs>
          <w:tab w:val="clear" w:pos="4677"/>
          <w:tab w:val="clear" w:pos="9355"/>
        </w:tabs>
        <w:jc w:val="center"/>
      </w:pPr>
    </w:p>
    <w:p>
      <w:pPr>
        <w:pStyle w:val="1"/>
        <w:rPr>
          <w:szCs w:val="32"/>
        </w:rPr>
      </w:pPr>
      <w:r>
        <w:rPr>
          <w:szCs w:val="32"/>
        </w:rPr>
        <w:t>АДМИНИСТРАЦИЯ</w:t>
      </w:r>
    </w:p>
    <w:p>
      <w:pPr>
        <w:pStyle w:val="1"/>
        <w:rPr>
          <w:szCs w:val="32"/>
        </w:rPr>
      </w:pPr>
      <w:r>
        <w:rPr>
          <w:szCs w:val="32"/>
        </w:rPr>
        <w:t xml:space="preserve">   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jc w:val="center"/>
        <w:rPr>
          <w:b/>
          <w:sz w:val="32"/>
          <w:szCs w:val="32"/>
        </w:rPr>
      </w:pPr>
    </w:p>
    <w:p>
      <w:pPr>
        <w:pStyle w:val="2"/>
        <w:rPr>
          <w:b w:val="0"/>
          <w:szCs w:val="36"/>
        </w:rPr>
      </w:pPr>
      <w:proofErr w:type="gramStart"/>
      <w:r>
        <w:rPr>
          <w:b w:val="0"/>
          <w:szCs w:val="36"/>
        </w:rPr>
        <w:t>П</w:t>
      </w:r>
      <w:proofErr w:type="gramEnd"/>
      <w:r>
        <w:rPr>
          <w:b w:val="0"/>
          <w:szCs w:val="36"/>
        </w:rPr>
        <w:t xml:space="preserve"> О С Т А Н О В Л Е Н И Е</w:t>
      </w:r>
    </w:p>
    <w:p>
      <w:pPr>
        <w:ind w:right="5604"/>
        <w:jc w:val="both"/>
        <w:rPr>
          <w:sz w:val="28"/>
          <w:szCs w:val="28"/>
        </w:rPr>
      </w:pPr>
    </w:p>
    <w:p>
      <w:pPr>
        <w:ind w:right="56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от  03 февраля   2022 г. </w:t>
      </w:r>
    </w:p>
    <w:p>
      <w:pPr>
        <w:jc w:val="right"/>
        <w:rPr>
          <w:sz w:val="28"/>
          <w:szCs w:val="28"/>
        </w:rPr>
      </w:pPr>
    </w:p>
    <w:p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«Развитие культуры и туризма на территории муниципального образования «Хиславичский район» Смоленской области» 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«Развитие культуры и туризма на территории муниципального образования «Хиславичский район» Смоленской области», утвержденную постановлением Администрации муниципального образования «Хиславичский район» Смоленской области от 06.11.2013 № 302 (в ред. Постановлений Администрации муниципального образования «Хиславичский район» Смоленской области № 120 от 30.04.2014, №142 от 28.05.2014, № 393 от 22.12.2014, № 418 от 31.12.2014, № 177 от 16.05.2016, № 266 от 18.07.2016, № 300 от 09.08.2016, № 415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02.11.2016, № 165 от 30.03.2017, № 366 от 10.08.2017, № 37 от 25.01.2018, № 101 от 26.02.2018, № 429 от 26.06.2018, № 619 от 09.11.2018г, № 638 от 16.11.2018, № 674 от 06.12.2018, № 677 от 07.12.2018, № 688 от 11.12.2018, № 38 от 31.01.2019, № 111 от 28.03.2019, № 211 от 07.06.2019, № 212 от 11.06.2019, № 245 от 05 июля 2019г., № 352 от 30.09.2019г., № 429 от 23.10.2019, № 536 от 18.12.2019</w:t>
      </w:r>
      <w:proofErr w:type="gramEnd"/>
      <w:r>
        <w:rPr>
          <w:sz w:val="28"/>
          <w:szCs w:val="28"/>
        </w:rPr>
        <w:t xml:space="preserve">№  № </w:t>
      </w:r>
      <w:proofErr w:type="gramStart"/>
      <w:r>
        <w:rPr>
          <w:sz w:val="28"/>
          <w:szCs w:val="28"/>
        </w:rPr>
        <w:t>25 от 28.01.2020, № 197 от 27.03.2020, № 214 от 13.04.2020, № 373 от 08.07.2020, № 9 от 15.01.2021г.,№ 48-а от 05.02.2021г., № 102 от 10.03.2021г., № 258 от 29.06.2021г., № 265 от 05.07.2021г., № 396 от 07.12.2021г., №047 от 10.02.2022г.) следующие изменения:</w:t>
      </w:r>
      <w:proofErr w:type="gramEnd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«446437,84»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«447637,84»;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«2022год- 49669,8  тыс. рублей, в том числе: 49669,8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>
        <w:rPr>
          <w:b/>
          <w:sz w:val="28"/>
          <w:szCs w:val="28"/>
        </w:rPr>
        <w:t xml:space="preserve">заменить словами «2022 год- 50869,8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в том числе 49669,8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из  местного бюджета; 1200,0 тыс. рублей из областного бюджета»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2) в </w:t>
      </w:r>
      <w:r>
        <w:rPr>
          <w:b/>
          <w:sz w:val="28"/>
          <w:szCs w:val="28"/>
        </w:rPr>
        <w:t>разделе 6        Паспорта   программы: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«446437,84»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«447637,84»;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«2022год- 49669,8  тыс. рублей, в том числе: 49669,8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>
        <w:rPr>
          <w:b/>
          <w:sz w:val="28"/>
          <w:szCs w:val="28"/>
        </w:rPr>
        <w:t xml:space="preserve">заменить словами «2022 год- 50869,8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в том числе 49669,8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из  местного бюджета; 1200,0 тыс. рублей из областного бюджета»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3)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«Развитие культурно-досуговой деятельности»</w:t>
      </w:r>
      <w:r>
        <w:rPr>
          <w:sz w:val="28"/>
          <w:szCs w:val="28"/>
        </w:rPr>
        <w:t xml:space="preserve">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 1.6. </w:t>
      </w:r>
      <w:r>
        <w:rPr>
          <w:b/>
          <w:sz w:val="28"/>
          <w:szCs w:val="28"/>
        </w:rPr>
        <w:t xml:space="preserve">«Обеспечение развития и укрепления материально- технической базы домов культуры в населенных пунктах с числом жителей до 50 тысяч человек» </w:t>
      </w:r>
      <w:r>
        <w:rPr>
          <w:sz w:val="28"/>
          <w:szCs w:val="28"/>
        </w:rPr>
        <w:t>изложить в новой редакции: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701"/>
        <w:gridCol w:w="993"/>
        <w:gridCol w:w="992"/>
        <w:gridCol w:w="709"/>
        <w:gridCol w:w="567"/>
        <w:gridCol w:w="425"/>
        <w:gridCol w:w="425"/>
        <w:gridCol w:w="425"/>
      </w:tblGrid>
      <w:tr>
        <w:trPr>
          <w:trHeight w:val="1225"/>
        </w:trPr>
        <w:tc>
          <w:tcPr>
            <w:tcW w:w="709" w:type="dxa"/>
            <w:vMerge w:val="restart"/>
          </w:tcPr>
          <w:p>
            <w:pPr>
              <w:jc w:val="both"/>
            </w:pPr>
            <w:r>
              <w:t>1.6.</w:t>
            </w:r>
          </w:p>
        </w:tc>
        <w:tc>
          <w:tcPr>
            <w:tcW w:w="2268" w:type="dxa"/>
            <w:vMerge w:val="restart"/>
          </w:tcPr>
          <w:p>
            <w:pPr>
              <w:jc w:val="both"/>
            </w:pPr>
            <w: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</w:pPr>
            <w:r>
              <w:t xml:space="preserve">МБУК </w:t>
            </w:r>
          </w:p>
          <w:p>
            <w:pPr>
              <w:jc w:val="both"/>
            </w:pPr>
            <w:r>
              <w:t xml:space="preserve">«Хиславичский </w:t>
            </w:r>
          </w:p>
          <w:p>
            <w:pPr>
              <w:jc w:val="both"/>
            </w:pPr>
            <w:r>
              <w:t>РЦ КДР и НТ»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Федеральный и областной</w:t>
            </w:r>
          </w:p>
          <w:p>
            <w:pPr>
              <w:jc w:val="center"/>
            </w:pPr>
            <w:r>
              <w:t>бюджеты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1200,0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1200,0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>
        <w:tc>
          <w:tcPr>
            <w:tcW w:w="709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12,1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12,1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</w:t>
      </w:r>
      <w:r>
        <w:rPr>
          <w:b/>
          <w:sz w:val="28"/>
          <w:szCs w:val="28"/>
        </w:rPr>
        <w:t>«Итого по техническому переоснащению и ремонту зданий структурных единиц (в том числе филиалов)»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«221,0»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«1433,1»;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«221,0»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«1433,1»;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пункте 3.5.</w:t>
      </w:r>
      <w:r>
        <w:rPr>
          <w:b/>
          <w:sz w:val="28"/>
          <w:szCs w:val="28"/>
        </w:rPr>
        <w:t xml:space="preserve"> «Оплата услуг связи, прочих услуг, прочих расходов, услуг и работ по содержанию имущества»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«322,9»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«310,8»;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«322,9»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«310,8»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</w:t>
      </w:r>
      <w:r>
        <w:rPr>
          <w:b/>
          <w:sz w:val="28"/>
          <w:szCs w:val="28"/>
        </w:rPr>
        <w:t>«Итого по улучшению материально-технического обеспечения МБУК «Хиславичский РЦ КДР и НТ</w:t>
      </w:r>
      <w:r>
        <w:rPr>
          <w:sz w:val="28"/>
          <w:szCs w:val="28"/>
        </w:rPr>
        <w:t>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«1878,0»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«1865,9»;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«1878,0»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«1865,9»</w:t>
      </w:r>
    </w:p>
    <w:p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пункте «</w:t>
      </w:r>
      <w:r>
        <w:rPr>
          <w:b/>
          <w:sz w:val="28"/>
          <w:szCs w:val="28"/>
        </w:rPr>
        <w:t>Всего по подпрограмме»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«52205,1»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«53405,1»;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«18891,7»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«20091,7»;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4) в Паспорте подпрограммы «</w:t>
      </w:r>
      <w:r>
        <w:rPr>
          <w:b/>
          <w:sz w:val="28"/>
          <w:szCs w:val="28"/>
        </w:rPr>
        <w:t>Развитие культурно-досуговой деятельности»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цифру «189643,37»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«190843,37»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«2022 год- 18891,7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2022 год- 20091,7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1200,0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разделе </w:t>
      </w:r>
      <w:r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цифру «189643,37»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«190843,37»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слова «2022год- 18891,7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2022 год- 20091,7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бюджета-18891,7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1200,0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в пункте «</w:t>
      </w:r>
      <w:r>
        <w:rPr>
          <w:b/>
          <w:sz w:val="28"/>
          <w:szCs w:val="28"/>
        </w:rPr>
        <w:t>Всего муниципальной программе»: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«140105,8»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«141305,8»;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«49669,8»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«50869,8»;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>
      <w:pPr>
        <w:jc w:val="both"/>
        <w:rPr>
          <w:b/>
          <w:sz w:val="28"/>
          <w:szCs w:val="28"/>
        </w:rPr>
      </w:pPr>
    </w:p>
    <w:p>
      <w:pPr>
        <w:ind w:hanging="360"/>
        <w:rPr>
          <w:b/>
          <w:sz w:val="28"/>
          <w:szCs w:val="28"/>
        </w:rPr>
      </w:pPr>
    </w:p>
    <w:p>
      <w:pPr>
        <w:ind w:hanging="360"/>
      </w:pPr>
    </w:p>
    <w:p>
      <w:pPr>
        <w:ind w:hanging="360"/>
      </w:pPr>
    </w:p>
    <w:p>
      <w:pPr>
        <w:ind w:hanging="360"/>
      </w:pPr>
    </w:p>
    <w:p>
      <w:pPr>
        <w:ind w:hanging="360"/>
      </w:pPr>
    </w:p>
    <w:p>
      <w:pPr>
        <w:ind w:left="10773"/>
        <w:jc w:val="both"/>
      </w:pPr>
      <w:bookmarkStart w:id="0" w:name="_GoBack"/>
      <w:bookmarkEnd w:id="0"/>
      <w:r>
        <w:rPr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sectPr>
      <w:pgSz w:w="11906" w:h="16838"/>
      <w:pgMar w:top="993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</w:rPr>
  </w:style>
  <w:style w:type="paragraph" w:styleId="aa">
    <w:name w:val="Normal (Web)"/>
    <w:basedOn w:val="a"/>
    <w:unhideWhenUsed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</w:rPr>
  </w:style>
  <w:style w:type="paragraph" w:styleId="aa">
    <w:name w:val="Normal (Web)"/>
    <w:basedOn w:val="a"/>
    <w:unhideWhenUsed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B5EB-4A85-4D60-967C-87A2B0FF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3</cp:revision>
  <cp:lastPrinted>2022-03-03T07:48:00Z</cp:lastPrinted>
  <dcterms:created xsi:type="dcterms:W3CDTF">2022-03-03T07:49:00Z</dcterms:created>
  <dcterms:modified xsi:type="dcterms:W3CDTF">2022-05-06T09:17:00Z</dcterms:modified>
</cp:coreProperties>
</file>