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68" w:rsidRDefault="0066605F" w:rsidP="00246468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41600" cy="889920"/>
            <wp:effectExtent l="0" t="0" r="1905" b="571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68" w:rsidRDefault="00246468" w:rsidP="00246468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246468" w:rsidRDefault="00246468" w:rsidP="00246468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246468" w:rsidRDefault="00246468" w:rsidP="00246468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246468" w:rsidRDefault="00246468" w:rsidP="00246468">
      <w:pPr>
        <w:jc w:val="center"/>
        <w:rPr>
          <w:b/>
          <w:sz w:val="28"/>
          <w:szCs w:val="28"/>
        </w:rPr>
      </w:pPr>
    </w:p>
    <w:p w:rsidR="00246468" w:rsidRPr="0072128A" w:rsidRDefault="00246468" w:rsidP="00246468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72128A">
        <w:rPr>
          <w:bCs/>
          <w:sz w:val="36"/>
          <w:szCs w:val="36"/>
        </w:rPr>
        <w:t>П</w:t>
      </w:r>
      <w:proofErr w:type="gramEnd"/>
      <w:r w:rsidRPr="0072128A">
        <w:rPr>
          <w:bCs/>
          <w:sz w:val="36"/>
          <w:szCs w:val="36"/>
        </w:rPr>
        <w:t xml:space="preserve"> О С Т А Н О В Л Е Н И Е</w:t>
      </w:r>
    </w:p>
    <w:p w:rsidR="00246468" w:rsidRDefault="00246468" w:rsidP="00246468">
      <w:pPr>
        <w:jc w:val="center"/>
        <w:rPr>
          <w:sz w:val="28"/>
          <w:szCs w:val="28"/>
        </w:rPr>
      </w:pPr>
    </w:p>
    <w:p w:rsidR="00246468" w:rsidRDefault="006F4804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46468">
        <w:rPr>
          <w:sz w:val="28"/>
          <w:szCs w:val="28"/>
        </w:rPr>
        <w:t xml:space="preserve">от  13 </w:t>
      </w:r>
      <w:r w:rsidR="00250D3B">
        <w:rPr>
          <w:sz w:val="28"/>
          <w:szCs w:val="28"/>
        </w:rPr>
        <w:t>февраля</w:t>
      </w:r>
      <w:r w:rsidR="00246468">
        <w:rPr>
          <w:sz w:val="28"/>
          <w:szCs w:val="28"/>
        </w:rPr>
        <w:t xml:space="preserve">  2020 г. </w:t>
      </w:r>
      <w:r>
        <w:rPr>
          <w:sz w:val="28"/>
          <w:szCs w:val="28"/>
        </w:rPr>
        <w:t xml:space="preserve"> </w:t>
      </w:r>
    </w:p>
    <w:p w:rsidR="00246468" w:rsidRDefault="00246468" w:rsidP="00246468">
      <w:pPr>
        <w:rPr>
          <w:sz w:val="28"/>
          <w:szCs w:val="28"/>
        </w:rPr>
      </w:pPr>
    </w:p>
    <w:p w:rsidR="00246468" w:rsidRDefault="00246468" w:rsidP="00246468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исключении из реестра государственных муниципальных услуг в разделе «Отдел строительства</w:t>
      </w:r>
      <w:r w:rsidR="00B06C59">
        <w:rPr>
          <w:rFonts w:eastAsia="Calibri"/>
          <w:bCs/>
          <w:sz w:val="28"/>
          <w:szCs w:val="28"/>
          <w:lang w:eastAsia="en-US"/>
        </w:rPr>
        <w:t>, архитектуры и ЖКХ</w:t>
      </w:r>
      <w:r w:rsidR="00B06C5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области»</w:t>
      </w:r>
      <w:r w:rsidR="005F3A05">
        <w:rPr>
          <w:rFonts w:eastAsia="Calibri"/>
          <w:bCs/>
          <w:sz w:val="28"/>
          <w:szCs w:val="28"/>
          <w:lang w:eastAsia="en-US"/>
        </w:rPr>
        <w:t>Административного</w:t>
      </w:r>
      <w:r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66605F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="00B06C59">
        <w:rPr>
          <w:rFonts w:eastAsia="Calibri"/>
          <w:sz w:val="28"/>
          <w:szCs w:val="28"/>
          <w:lang w:eastAsia="en-US"/>
        </w:rPr>
        <w:t>Продление срока дейс</w:t>
      </w:r>
      <w:r w:rsidR="005F3A05">
        <w:rPr>
          <w:rFonts w:eastAsia="Calibri"/>
          <w:sz w:val="28"/>
          <w:szCs w:val="28"/>
          <w:lang w:eastAsia="en-US"/>
        </w:rPr>
        <w:t>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246468" w:rsidRDefault="00246468" w:rsidP="0024646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72128A" w:rsidRDefault="0072128A" w:rsidP="0024646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246468" w:rsidRDefault="00246468" w:rsidP="00246468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законную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</w:t>
      </w: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</w:p>
    <w:p w:rsidR="00246468" w:rsidRDefault="00246468" w:rsidP="0072128A">
      <w:pPr>
        <w:pStyle w:val="a3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66605F">
        <w:rPr>
          <w:rFonts w:eastAsia="Calibri"/>
          <w:bCs/>
          <w:sz w:val="28"/>
          <w:szCs w:val="28"/>
          <w:lang w:eastAsia="en-US"/>
        </w:rPr>
        <w:t>Исключить</w:t>
      </w:r>
      <w:r w:rsidR="005F3A05" w:rsidRPr="005F3A05">
        <w:rPr>
          <w:rFonts w:eastAsia="Calibri"/>
          <w:bCs/>
          <w:sz w:val="28"/>
          <w:szCs w:val="28"/>
          <w:lang w:eastAsia="en-US"/>
        </w:rPr>
        <w:t xml:space="preserve"> из реестра государственных</w:t>
      </w:r>
      <w:r w:rsidR="0066605F">
        <w:rPr>
          <w:rFonts w:eastAsia="Calibri"/>
          <w:bCs/>
          <w:sz w:val="28"/>
          <w:szCs w:val="28"/>
          <w:lang w:eastAsia="en-US"/>
        </w:rPr>
        <w:t xml:space="preserve"> и</w:t>
      </w:r>
      <w:r w:rsidR="005F3A05" w:rsidRPr="005F3A05">
        <w:rPr>
          <w:rFonts w:eastAsia="Calibri"/>
          <w:bCs/>
          <w:sz w:val="28"/>
          <w:szCs w:val="28"/>
          <w:lang w:eastAsia="en-US"/>
        </w:rPr>
        <w:t xml:space="preserve"> муниципальных услуг в разделе «Отдел строительства, архитектуры и ЖКХ </w:t>
      </w:r>
      <w:r w:rsidR="0072128A">
        <w:rPr>
          <w:rFonts w:eastAsia="Calibri"/>
          <w:bCs/>
          <w:sz w:val="28"/>
          <w:szCs w:val="28"/>
          <w:lang w:eastAsia="en-US"/>
        </w:rPr>
        <w:t>А</w:t>
      </w:r>
      <w:r w:rsidR="005F3A05" w:rsidRPr="005F3A05">
        <w:rPr>
          <w:rFonts w:eastAsia="Calibri"/>
          <w:bCs/>
          <w:sz w:val="28"/>
          <w:szCs w:val="28"/>
          <w:lang w:eastAsia="en-US"/>
        </w:rPr>
        <w:t>дминистрации муниципального образования «Хиславичский район» Смоленской области»Административный регламент предоставления муниципальной услуги «Продление срока действия разрешения на строительство»</w:t>
      </w:r>
      <w:r w:rsidR="0072128A">
        <w:rPr>
          <w:rFonts w:eastAsia="Calibri"/>
          <w:bCs/>
          <w:sz w:val="28"/>
          <w:szCs w:val="28"/>
          <w:lang w:eastAsia="en-US"/>
        </w:rPr>
        <w:t>.</w:t>
      </w:r>
    </w:p>
    <w:p w:rsidR="00246468" w:rsidRDefault="00246468" w:rsidP="00246468">
      <w:pPr>
        <w:pStyle w:val="ConsPlusNormal0"/>
        <w:ind w:firstLine="5670"/>
        <w:outlineLvl w:val="1"/>
        <w:rPr>
          <w:sz w:val="28"/>
          <w:szCs w:val="28"/>
        </w:rPr>
      </w:pPr>
    </w:p>
    <w:p w:rsidR="0072128A" w:rsidRDefault="0072128A" w:rsidP="00246468">
      <w:pPr>
        <w:pStyle w:val="ConsPlusNormal0"/>
        <w:ind w:firstLine="5670"/>
        <w:outlineLvl w:val="1"/>
        <w:rPr>
          <w:sz w:val="28"/>
          <w:szCs w:val="28"/>
        </w:rPr>
      </w:pPr>
    </w:p>
    <w:p w:rsidR="00246468" w:rsidRDefault="00246468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246468" w:rsidRDefault="00246468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46468" w:rsidRDefault="00246468" w:rsidP="0024646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</w:t>
      </w:r>
      <w:r w:rsidR="0066605F" w:rsidRPr="0066605F">
        <w:rPr>
          <w:rFonts w:ascii="Times New Roman" w:hAnsi="Times New Roman" w:cs="Times New Roman"/>
          <w:b/>
          <w:sz w:val="28"/>
          <w:szCs w:val="28"/>
        </w:rPr>
        <w:t>А. В. Загребаев</w:t>
      </w:r>
    </w:p>
    <w:p w:rsidR="00B1578C" w:rsidRDefault="00B1578C" w:rsidP="0072128A">
      <w:pPr>
        <w:jc w:val="both"/>
        <w:rPr>
          <w:sz w:val="28"/>
        </w:rPr>
      </w:pPr>
    </w:p>
    <w:sectPr w:rsidR="00B1578C" w:rsidSect="007212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6A"/>
    <w:rsid w:val="000F5C6D"/>
    <w:rsid w:val="00246468"/>
    <w:rsid w:val="00250D3B"/>
    <w:rsid w:val="003D11DC"/>
    <w:rsid w:val="005F3A05"/>
    <w:rsid w:val="0066605F"/>
    <w:rsid w:val="00690F06"/>
    <w:rsid w:val="006F4804"/>
    <w:rsid w:val="0072128A"/>
    <w:rsid w:val="007C6C4B"/>
    <w:rsid w:val="00970E6A"/>
    <w:rsid w:val="00B06C59"/>
    <w:rsid w:val="00B1578C"/>
    <w:rsid w:val="00B900C4"/>
    <w:rsid w:val="00FD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6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24646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4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6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24646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4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Сергей Дмитриевич</dc:creator>
  <cp:lastModifiedBy>USER</cp:lastModifiedBy>
  <cp:revision>10</cp:revision>
  <cp:lastPrinted>2020-03-13T13:48:00Z</cp:lastPrinted>
  <dcterms:created xsi:type="dcterms:W3CDTF">2020-03-13T13:32:00Z</dcterms:created>
  <dcterms:modified xsi:type="dcterms:W3CDTF">2020-04-22T07:18:00Z</dcterms:modified>
</cp:coreProperties>
</file>