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9" w:rsidRDefault="00BB34C8" w:rsidP="00193339">
      <w:pPr>
        <w:jc w:val="center"/>
        <w:outlineLvl w:val="0"/>
      </w:pPr>
      <w:r>
        <w:rPr>
          <w:rFonts w:ascii="Classic Russian" w:hAnsi="Classic Russian"/>
          <w:noProof/>
          <w:sz w:val="32"/>
        </w:rPr>
        <w:drawing>
          <wp:inline distT="0" distB="0" distL="0" distR="0">
            <wp:extent cx="552450" cy="600075"/>
            <wp:effectExtent l="19050" t="0" r="0" b="0"/>
            <wp:docPr id="1" name="Рисунок 1" descr="gerb_b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9" cstate="print">
                      <a:lum bright="-30000" contrast="-20000"/>
                    </a:blip>
                    <a:srcRect/>
                    <a:stretch>
                      <a:fillRect/>
                    </a:stretch>
                  </pic:blipFill>
                  <pic:spPr bwMode="auto">
                    <a:xfrm>
                      <a:off x="0" y="0"/>
                      <a:ext cx="552450" cy="600075"/>
                    </a:xfrm>
                    <a:prstGeom prst="rect">
                      <a:avLst/>
                    </a:prstGeom>
                    <a:noFill/>
                    <a:ln w="9525">
                      <a:noFill/>
                      <a:miter lim="800000"/>
                      <a:headEnd/>
                      <a:tailEnd/>
                    </a:ln>
                  </pic:spPr>
                </pic:pic>
              </a:graphicData>
            </a:graphic>
          </wp:inline>
        </w:drawing>
      </w:r>
    </w:p>
    <w:p w:rsidR="000319C0" w:rsidRDefault="000319C0" w:rsidP="00193339">
      <w:pPr>
        <w:jc w:val="center"/>
        <w:outlineLvl w:val="0"/>
        <w:rPr>
          <w:sz w:val="32"/>
        </w:rPr>
      </w:pPr>
    </w:p>
    <w:p w:rsidR="00AD504A" w:rsidRDefault="00193339" w:rsidP="006F69B7">
      <w:pPr>
        <w:jc w:val="center"/>
        <w:outlineLvl w:val="0"/>
        <w:rPr>
          <w:b/>
          <w:bCs/>
          <w:szCs w:val="28"/>
        </w:rPr>
      </w:pPr>
      <w:r>
        <w:rPr>
          <w:b/>
          <w:bCs/>
          <w:szCs w:val="28"/>
        </w:rPr>
        <w:t>АДМИНИСТРАЦИЯ</w:t>
      </w:r>
      <w:r w:rsidR="006F69B7">
        <w:rPr>
          <w:b/>
          <w:bCs/>
          <w:szCs w:val="28"/>
        </w:rPr>
        <w:t xml:space="preserve"> </w:t>
      </w:r>
    </w:p>
    <w:p w:rsidR="00193339" w:rsidRDefault="00AD504A" w:rsidP="006F69B7">
      <w:pPr>
        <w:jc w:val="center"/>
        <w:outlineLvl w:val="0"/>
        <w:rPr>
          <w:b/>
          <w:bCs/>
          <w:szCs w:val="28"/>
        </w:rPr>
      </w:pPr>
      <w:r>
        <w:rPr>
          <w:b/>
          <w:bCs/>
          <w:szCs w:val="28"/>
        </w:rPr>
        <w:t>ГОРОДИЩЕНСКОГО</w:t>
      </w:r>
      <w:r w:rsidR="00193339">
        <w:rPr>
          <w:b/>
          <w:bCs/>
          <w:szCs w:val="28"/>
        </w:rPr>
        <w:t xml:space="preserve"> СЕЛЬСКОГО ПОСЕЛЕНИЯ</w:t>
      </w:r>
    </w:p>
    <w:p w:rsidR="00193339" w:rsidRDefault="000319C0" w:rsidP="00193339">
      <w:pPr>
        <w:jc w:val="center"/>
        <w:outlineLvl w:val="0"/>
        <w:rPr>
          <w:b/>
          <w:bCs/>
          <w:szCs w:val="28"/>
        </w:rPr>
      </w:pPr>
      <w:r>
        <w:rPr>
          <w:b/>
          <w:bCs/>
          <w:szCs w:val="28"/>
        </w:rPr>
        <w:t>ХИСЛАВИЧСКОГО</w:t>
      </w:r>
      <w:r w:rsidR="00193339">
        <w:rPr>
          <w:b/>
          <w:bCs/>
          <w:szCs w:val="28"/>
        </w:rPr>
        <w:t xml:space="preserve"> РАЙОНА СМОЛЕНСКОЙ ОБЛАСТИ</w:t>
      </w:r>
    </w:p>
    <w:p w:rsidR="00193339" w:rsidRDefault="00193339" w:rsidP="00193339">
      <w:pPr>
        <w:ind w:left="1134"/>
        <w:jc w:val="center"/>
        <w:rPr>
          <w:b/>
          <w:bCs/>
          <w:szCs w:val="28"/>
        </w:rPr>
      </w:pPr>
    </w:p>
    <w:p w:rsidR="00193339" w:rsidRDefault="00193339" w:rsidP="00193339">
      <w:pPr>
        <w:pStyle w:val="9"/>
        <w:ind w:left="0"/>
        <w:outlineLvl w:val="8"/>
      </w:pPr>
      <w:r>
        <w:t>ПОСТАНОВЛЕНИЕ</w:t>
      </w:r>
    </w:p>
    <w:p w:rsidR="006B288B" w:rsidRDefault="006B288B" w:rsidP="00D803CB">
      <w:pPr>
        <w:pStyle w:val="ConsTitle"/>
        <w:ind w:right="5598"/>
        <w:jc w:val="both"/>
        <w:rPr>
          <w:rFonts w:ascii="Times New Roman" w:hAnsi="Times New Roman" w:cs="Times New Roman"/>
          <w:b w:val="0"/>
          <w:color w:val="000000"/>
          <w:sz w:val="28"/>
          <w:szCs w:val="28"/>
        </w:rPr>
      </w:pPr>
    </w:p>
    <w:p w:rsidR="00BB728F" w:rsidRPr="006B288B" w:rsidRDefault="00AD504A" w:rsidP="00D803CB">
      <w:pPr>
        <w:pStyle w:val="ConsTitle"/>
        <w:ind w:right="559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15 </w:t>
      </w:r>
      <w:r w:rsidR="006B288B">
        <w:rPr>
          <w:rFonts w:ascii="Times New Roman" w:hAnsi="Times New Roman" w:cs="Times New Roman"/>
          <w:b w:val="0"/>
          <w:color w:val="000000"/>
          <w:sz w:val="28"/>
          <w:szCs w:val="28"/>
        </w:rPr>
        <w:t>мая 2017</w:t>
      </w:r>
      <w:r>
        <w:rPr>
          <w:rFonts w:ascii="Times New Roman" w:hAnsi="Times New Roman" w:cs="Times New Roman"/>
          <w:b w:val="0"/>
          <w:color w:val="000000"/>
          <w:sz w:val="28"/>
          <w:szCs w:val="28"/>
        </w:rPr>
        <w:t>года                        № 23</w:t>
      </w:r>
    </w:p>
    <w:p w:rsidR="006B288B" w:rsidRDefault="006B288B" w:rsidP="00D422DE">
      <w:pPr>
        <w:pStyle w:val="ConsTitle"/>
        <w:ind w:right="5598"/>
        <w:jc w:val="both"/>
        <w:rPr>
          <w:rFonts w:ascii="Times New Roman" w:eastAsia="Calibri" w:hAnsi="Times New Roman" w:cs="Times New Roman"/>
          <w:b w:val="0"/>
          <w:bCs w:val="0"/>
          <w:snapToGrid w:val="0"/>
          <w:kern w:val="28"/>
          <w:sz w:val="28"/>
          <w:szCs w:val="28"/>
          <w:lang w:eastAsia="en-US"/>
        </w:rPr>
      </w:pPr>
    </w:p>
    <w:p w:rsidR="00D803CB" w:rsidRPr="00E04ACD" w:rsidRDefault="00C13896" w:rsidP="00EE0035">
      <w:pPr>
        <w:pStyle w:val="ConsTitle"/>
        <w:ind w:right="5598"/>
        <w:rPr>
          <w:rFonts w:ascii="Times New Roman" w:hAnsi="Times New Roman" w:cs="Times New Roman"/>
          <w:b w:val="0"/>
          <w:sz w:val="28"/>
          <w:szCs w:val="28"/>
        </w:rPr>
      </w:pPr>
      <w:r w:rsidRPr="00C13896">
        <w:rPr>
          <w:rFonts w:ascii="Times New Roman" w:eastAsia="Calibri" w:hAnsi="Times New Roman" w:cs="Times New Roman"/>
          <w:b w:val="0"/>
          <w:bCs w:val="0"/>
          <w:snapToGrid w:val="0"/>
          <w:kern w:val="28"/>
          <w:sz w:val="28"/>
          <w:szCs w:val="28"/>
          <w:lang w:eastAsia="en-US"/>
        </w:rPr>
        <w:t xml:space="preserve">Об </w:t>
      </w:r>
      <w:r w:rsidRPr="00C13896">
        <w:rPr>
          <w:rFonts w:ascii="Times New Roman" w:hAnsi="Times New Roman" w:cs="Times New Roman"/>
          <w:b w:val="0"/>
          <w:bCs w:val="0"/>
          <w:kern w:val="28"/>
          <w:sz w:val="28"/>
          <w:szCs w:val="28"/>
          <w:lang w:eastAsia="en-US"/>
        </w:rPr>
        <w:t xml:space="preserve">утверждении Положения об </w:t>
      </w:r>
      <w:r w:rsidRPr="00C13896">
        <w:rPr>
          <w:rFonts w:ascii="Times New Roman" w:hAnsi="Times New Roman" w:cs="Times New Roman"/>
          <w:b w:val="0"/>
          <w:sz w:val="28"/>
          <w:szCs w:val="28"/>
        </w:rPr>
        <w:t>обеспечении первичных мер пожарной безопасност</w:t>
      </w:r>
      <w:r w:rsidR="00AD504A">
        <w:rPr>
          <w:rFonts w:ascii="Times New Roman" w:hAnsi="Times New Roman" w:cs="Times New Roman"/>
          <w:b w:val="0"/>
          <w:sz w:val="28"/>
          <w:szCs w:val="28"/>
        </w:rPr>
        <w:t xml:space="preserve">и </w:t>
      </w:r>
      <w:proofErr w:type="spellStart"/>
      <w:r w:rsidR="00AD504A">
        <w:rPr>
          <w:rFonts w:ascii="Times New Roman" w:hAnsi="Times New Roman" w:cs="Times New Roman"/>
          <w:b w:val="0"/>
          <w:sz w:val="28"/>
          <w:szCs w:val="28"/>
        </w:rPr>
        <w:t>Городищенского</w:t>
      </w:r>
      <w:proofErr w:type="spellEnd"/>
      <w:r w:rsidRPr="00C13896">
        <w:rPr>
          <w:rFonts w:ascii="Times New Roman" w:hAnsi="Times New Roman" w:cs="Times New Roman"/>
          <w:b w:val="0"/>
          <w:bCs w:val="0"/>
          <w:kern w:val="28"/>
          <w:sz w:val="28"/>
          <w:szCs w:val="28"/>
          <w:lang w:eastAsia="en-US"/>
        </w:rPr>
        <w:t xml:space="preserve"> сельского поселения</w:t>
      </w:r>
      <w:r w:rsidRPr="00C13896">
        <w:rPr>
          <w:rFonts w:ascii="Times New Roman" w:hAnsi="Times New Roman" w:cs="Times New Roman"/>
          <w:b w:val="0"/>
          <w:bCs w:val="0"/>
          <w:color w:val="FF0000"/>
          <w:kern w:val="28"/>
          <w:sz w:val="28"/>
          <w:szCs w:val="28"/>
          <w:lang w:eastAsia="en-US"/>
        </w:rPr>
        <w:t xml:space="preserve"> </w:t>
      </w:r>
      <w:proofErr w:type="spellStart"/>
      <w:r w:rsidR="000319C0">
        <w:rPr>
          <w:rFonts w:ascii="Times New Roman" w:eastAsia="Calibri" w:hAnsi="Times New Roman" w:cs="Times New Roman"/>
          <w:b w:val="0"/>
          <w:bCs w:val="0"/>
          <w:kern w:val="28"/>
          <w:sz w:val="28"/>
          <w:szCs w:val="28"/>
          <w:lang w:eastAsia="en-US"/>
        </w:rPr>
        <w:t>Хиславичского</w:t>
      </w:r>
      <w:proofErr w:type="spellEnd"/>
      <w:r w:rsidRPr="00C13896">
        <w:rPr>
          <w:rFonts w:ascii="Times New Roman" w:eastAsia="Calibri" w:hAnsi="Times New Roman" w:cs="Times New Roman"/>
          <w:b w:val="0"/>
          <w:bCs w:val="0"/>
          <w:kern w:val="28"/>
          <w:sz w:val="28"/>
          <w:szCs w:val="28"/>
          <w:lang w:eastAsia="en-US"/>
        </w:rPr>
        <w:t xml:space="preserve"> района Смоленской области </w:t>
      </w:r>
      <w:r w:rsidRPr="00C13896">
        <w:rPr>
          <w:rFonts w:ascii="Times New Roman" w:hAnsi="Times New Roman" w:cs="Times New Roman"/>
          <w:b w:val="0"/>
          <w:sz w:val="28"/>
          <w:szCs w:val="28"/>
        </w:rPr>
        <w:t>в границах сельских населенных пунктов</w:t>
      </w:r>
      <w:r>
        <w:rPr>
          <w:rFonts w:ascii="Times New Roman" w:hAnsi="Times New Roman" w:cs="Times New Roman"/>
          <w:b w:val="0"/>
          <w:sz w:val="28"/>
          <w:szCs w:val="28"/>
        </w:rPr>
        <w:t xml:space="preserve"> </w:t>
      </w:r>
    </w:p>
    <w:p w:rsidR="00875107" w:rsidRDefault="00875107" w:rsidP="00875107">
      <w:pPr>
        <w:jc w:val="both"/>
        <w:rPr>
          <w:bCs/>
          <w:szCs w:val="28"/>
        </w:rPr>
      </w:pPr>
    </w:p>
    <w:p w:rsidR="00875107" w:rsidRPr="00C13896" w:rsidRDefault="00C13896" w:rsidP="00C13896">
      <w:pPr>
        <w:spacing w:before="100" w:beforeAutospacing="1" w:after="100" w:afterAutospacing="1"/>
        <w:ind w:firstLine="851"/>
        <w:jc w:val="both"/>
        <w:rPr>
          <w:color w:val="000000"/>
          <w:szCs w:val="28"/>
          <w:lang w:eastAsia="en-US"/>
        </w:rPr>
      </w:pPr>
      <w:proofErr w:type="gramStart"/>
      <w:r w:rsidRPr="00E34A80">
        <w:rPr>
          <w:rFonts w:eastAsia="Calibri"/>
          <w:szCs w:val="28"/>
        </w:rPr>
        <w:t xml:space="preserve">В </w:t>
      </w:r>
      <w:r w:rsidRPr="00E34A80">
        <w:rPr>
          <w:color w:val="000000"/>
          <w:szCs w:val="28"/>
        </w:rPr>
        <w:t>соответствии с Федеральным законом</w:t>
      </w:r>
      <w:r>
        <w:rPr>
          <w:color w:val="000000"/>
          <w:szCs w:val="28"/>
        </w:rPr>
        <w:t xml:space="preserve"> РФ</w:t>
      </w:r>
      <w:r w:rsidRPr="00E34A80">
        <w:rPr>
          <w:color w:val="000000"/>
          <w:szCs w:val="28"/>
        </w:rPr>
        <w:t xml:space="preserve"> от 21.12.1994 № 69-ФЗ «О пожарной безопасности», </w:t>
      </w:r>
      <w:hyperlink r:id="rId10" w:history="1">
        <w:r w:rsidRPr="00E34A80">
          <w:rPr>
            <w:color w:val="000000"/>
            <w:szCs w:val="28"/>
            <w:lang w:eastAsia="en-US"/>
          </w:rPr>
          <w:t>законом</w:t>
        </w:r>
      </w:hyperlink>
      <w:r w:rsidRPr="00E34A80">
        <w:rPr>
          <w:color w:val="000000"/>
          <w:szCs w:val="28"/>
          <w:lang w:eastAsia="en-US"/>
        </w:rPr>
        <w:t xml:space="preserve"> Смоленской области от 28.12.2004 № 122-з «О пожарной безопасности», </w:t>
      </w:r>
      <w:r>
        <w:rPr>
          <w:szCs w:val="28"/>
        </w:rPr>
        <w:t>Федеральным законом</w:t>
      </w:r>
      <w:r w:rsidRPr="00841726">
        <w:rPr>
          <w:szCs w:val="28"/>
        </w:rPr>
        <w:t xml:space="preserve"> </w:t>
      </w:r>
      <w:r>
        <w:rPr>
          <w:szCs w:val="28"/>
        </w:rPr>
        <w:t xml:space="preserve">РФ </w:t>
      </w:r>
      <w:r w:rsidRPr="00841726">
        <w:rPr>
          <w:szCs w:val="28"/>
        </w:rPr>
        <w:t xml:space="preserve">от 06 октября 2000 года № 131-ФЗ «Об общих принципах организации местного самоуправления в Российской </w:t>
      </w:r>
      <w:r w:rsidRPr="00064226">
        <w:rPr>
          <w:color w:val="000000"/>
          <w:szCs w:val="28"/>
        </w:rPr>
        <w:t>Федерации»,</w:t>
      </w:r>
      <w:r w:rsidRPr="00064226">
        <w:rPr>
          <w:color w:val="000000"/>
          <w:kern w:val="36"/>
          <w:szCs w:val="28"/>
        </w:rPr>
        <w:t xml:space="preserve"> Федеральным законом РФ от 22 июля 2008 г. N 123-ФЗ "Технический регламент о требованиях пожарной безопасности" </w:t>
      </w:r>
      <w:r w:rsidRPr="00E34A80">
        <w:rPr>
          <w:color w:val="000000"/>
          <w:szCs w:val="28"/>
        </w:rPr>
        <w:t xml:space="preserve">и Уставом </w:t>
      </w:r>
      <w:proofErr w:type="spellStart"/>
      <w:r w:rsidR="00AD504A">
        <w:rPr>
          <w:szCs w:val="28"/>
        </w:rPr>
        <w:t>Городищенског</w:t>
      </w:r>
      <w:r w:rsidR="000319C0">
        <w:rPr>
          <w:szCs w:val="28"/>
        </w:rPr>
        <w:t>о</w:t>
      </w:r>
      <w:proofErr w:type="spellEnd"/>
      <w:r w:rsidRPr="00FB404C">
        <w:rPr>
          <w:szCs w:val="28"/>
        </w:rPr>
        <w:t xml:space="preserve"> сельского поселения</w:t>
      </w:r>
      <w:proofErr w:type="gramEnd"/>
      <w:r>
        <w:rPr>
          <w:color w:val="FF0000"/>
          <w:szCs w:val="28"/>
        </w:rPr>
        <w:t xml:space="preserve"> </w:t>
      </w:r>
      <w:proofErr w:type="spellStart"/>
      <w:r w:rsidR="000319C0">
        <w:rPr>
          <w:color w:val="000000"/>
          <w:szCs w:val="28"/>
        </w:rPr>
        <w:t>Хиславичского</w:t>
      </w:r>
      <w:proofErr w:type="spellEnd"/>
      <w:r w:rsidRPr="00E34A80">
        <w:rPr>
          <w:color w:val="000000"/>
          <w:szCs w:val="28"/>
        </w:rPr>
        <w:t xml:space="preserve"> района Смоленской области</w:t>
      </w:r>
      <w:r>
        <w:rPr>
          <w:color w:val="000000"/>
          <w:szCs w:val="28"/>
        </w:rPr>
        <w:t>,</w:t>
      </w:r>
    </w:p>
    <w:p w:rsidR="00AD504A" w:rsidRDefault="00193339" w:rsidP="008751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AD504A">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sidR="000319C0">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p>
    <w:p w:rsidR="00193339" w:rsidRDefault="00AD504A" w:rsidP="00875107">
      <w:pPr>
        <w:pStyle w:val="ConsPlusNormal"/>
        <w:widowControl/>
        <w:ind w:firstLine="567"/>
        <w:jc w:val="both"/>
        <w:rPr>
          <w:rFonts w:ascii="Times New Roman" w:hAnsi="Times New Roman" w:cs="Times New Roman"/>
          <w:sz w:val="28"/>
          <w:szCs w:val="28"/>
        </w:rPr>
      </w:pPr>
      <w:r>
        <w:rPr>
          <w:rFonts w:ascii="Times New Roman" w:hAnsi="Times New Roman" w:cs="Times New Roman"/>
          <w:b/>
          <w:sz w:val="28"/>
          <w:szCs w:val="28"/>
        </w:rPr>
        <w:t>ПОСТАНОВЛЯЕТ</w:t>
      </w:r>
      <w:r w:rsidR="00193339">
        <w:rPr>
          <w:rFonts w:ascii="Times New Roman" w:hAnsi="Times New Roman" w:cs="Times New Roman"/>
          <w:sz w:val="28"/>
          <w:szCs w:val="28"/>
        </w:rPr>
        <w:t>:</w:t>
      </w:r>
    </w:p>
    <w:p w:rsidR="00E2148D" w:rsidRPr="00BB728F" w:rsidRDefault="00193339" w:rsidP="00193339">
      <w:pPr>
        <w:jc w:val="both"/>
        <w:rPr>
          <w:b/>
          <w:szCs w:val="28"/>
        </w:rPr>
      </w:pPr>
      <w:r>
        <w:rPr>
          <w:szCs w:val="28"/>
        </w:rPr>
        <w:t xml:space="preserve"> </w:t>
      </w:r>
    </w:p>
    <w:p w:rsidR="00C13896" w:rsidRPr="00E34A80" w:rsidRDefault="00C13896" w:rsidP="00C13896">
      <w:pPr>
        <w:keepNext/>
        <w:ind w:firstLine="567"/>
        <w:jc w:val="both"/>
        <w:outlineLvl w:val="3"/>
        <w:rPr>
          <w:color w:val="000000"/>
          <w:szCs w:val="28"/>
          <w:lang w:eastAsia="en-US"/>
        </w:rPr>
      </w:pPr>
      <w:r w:rsidRPr="00E34A80">
        <w:rPr>
          <w:rFonts w:eastAsia="Calibri"/>
          <w:szCs w:val="28"/>
          <w:lang w:eastAsia="en-US"/>
        </w:rPr>
        <w:t xml:space="preserve">1. Утвердить </w:t>
      </w:r>
      <w:r w:rsidRPr="00E34A80">
        <w:rPr>
          <w:rFonts w:eastAsia="Calibri"/>
          <w:color w:val="000000"/>
          <w:szCs w:val="28"/>
          <w:lang w:eastAsia="en-US"/>
        </w:rPr>
        <w:t xml:space="preserve">прилагаемое </w:t>
      </w:r>
      <w:hyperlink w:anchor="Par31" w:history="1">
        <w:r w:rsidRPr="00E34A80">
          <w:rPr>
            <w:color w:val="000000"/>
            <w:szCs w:val="28"/>
            <w:lang w:eastAsia="en-US"/>
          </w:rPr>
          <w:t>Положение</w:t>
        </w:r>
      </w:hyperlink>
      <w:r w:rsidRPr="00E34A80">
        <w:rPr>
          <w:color w:val="000000"/>
          <w:szCs w:val="28"/>
          <w:lang w:eastAsia="en-US"/>
        </w:rPr>
        <w:t xml:space="preserve"> </w:t>
      </w:r>
      <w:r w:rsidRPr="00E34A80">
        <w:rPr>
          <w:bCs/>
          <w:kern w:val="28"/>
          <w:szCs w:val="28"/>
          <w:lang w:eastAsia="en-US"/>
        </w:rPr>
        <w:t xml:space="preserve">об </w:t>
      </w:r>
      <w:r w:rsidRPr="00F502B9">
        <w:rPr>
          <w:szCs w:val="28"/>
        </w:rPr>
        <w:t>обеспечении первичных мер пожарной безопасности</w:t>
      </w:r>
      <w:r w:rsidRPr="00E34A80">
        <w:rPr>
          <w:bCs/>
          <w:kern w:val="28"/>
          <w:szCs w:val="28"/>
          <w:lang w:eastAsia="en-US"/>
        </w:rPr>
        <w:t xml:space="preserve"> </w:t>
      </w:r>
      <w:proofErr w:type="spellStart"/>
      <w:r w:rsidR="00AD504A">
        <w:rPr>
          <w:bCs/>
          <w:kern w:val="28"/>
          <w:szCs w:val="28"/>
          <w:lang w:eastAsia="en-US"/>
        </w:rPr>
        <w:t>Городищенского</w:t>
      </w:r>
      <w:proofErr w:type="spellEnd"/>
      <w:r w:rsidRPr="00FB404C">
        <w:rPr>
          <w:bCs/>
          <w:kern w:val="28"/>
          <w:szCs w:val="28"/>
          <w:lang w:eastAsia="en-US"/>
        </w:rPr>
        <w:t xml:space="preserve"> сельского поселения</w:t>
      </w:r>
      <w:r>
        <w:rPr>
          <w:bCs/>
          <w:color w:val="FF0000"/>
          <w:kern w:val="28"/>
          <w:szCs w:val="28"/>
          <w:lang w:eastAsia="en-US"/>
        </w:rPr>
        <w:t xml:space="preserve"> </w:t>
      </w:r>
      <w:proofErr w:type="spellStart"/>
      <w:r w:rsidR="000319C0">
        <w:rPr>
          <w:rFonts w:eastAsia="Calibri"/>
          <w:bCs/>
          <w:kern w:val="28"/>
          <w:szCs w:val="28"/>
          <w:lang w:eastAsia="en-US"/>
        </w:rPr>
        <w:t>Хиславичского</w:t>
      </w:r>
      <w:proofErr w:type="spellEnd"/>
      <w:r w:rsidRPr="00E34A80">
        <w:rPr>
          <w:rFonts w:eastAsia="Calibri"/>
          <w:bCs/>
          <w:kern w:val="28"/>
          <w:szCs w:val="28"/>
          <w:lang w:eastAsia="en-US"/>
        </w:rPr>
        <w:t xml:space="preserve"> района Смоленской области </w:t>
      </w:r>
      <w:r w:rsidRPr="00F502B9">
        <w:rPr>
          <w:szCs w:val="28"/>
        </w:rPr>
        <w:t>в границах сельских населенных пунктов</w:t>
      </w:r>
      <w:r>
        <w:rPr>
          <w:szCs w:val="28"/>
        </w:rPr>
        <w:t xml:space="preserve"> </w:t>
      </w:r>
      <w:r w:rsidRPr="00E34A80">
        <w:rPr>
          <w:color w:val="000000"/>
          <w:szCs w:val="28"/>
          <w:lang w:eastAsia="en-US"/>
        </w:rPr>
        <w:t>(приложение 1)</w:t>
      </w:r>
      <w:r w:rsidRPr="00E34A80">
        <w:rPr>
          <w:rFonts w:eastAsia="Calibri"/>
          <w:color w:val="000000"/>
          <w:szCs w:val="28"/>
          <w:lang w:eastAsia="en-US"/>
        </w:rPr>
        <w:t>.</w:t>
      </w:r>
    </w:p>
    <w:p w:rsidR="00501B94" w:rsidRPr="0062364B" w:rsidRDefault="00B20E41" w:rsidP="00501B94">
      <w:pPr>
        <w:shd w:val="clear" w:color="auto" w:fill="FFFFFF"/>
        <w:tabs>
          <w:tab w:val="left" w:pos="626"/>
        </w:tabs>
        <w:ind w:right="36" w:firstLine="567"/>
        <w:jc w:val="both"/>
        <w:rPr>
          <w:color w:val="000000"/>
          <w:szCs w:val="28"/>
        </w:rPr>
      </w:pPr>
      <w:r w:rsidRPr="00B20E41">
        <w:rPr>
          <w:szCs w:val="28"/>
        </w:rPr>
        <w:t>2</w:t>
      </w:r>
      <w:r w:rsidR="004915C8" w:rsidRPr="00962436">
        <w:rPr>
          <w:spacing w:val="-1"/>
          <w:szCs w:val="28"/>
        </w:rPr>
        <w:t>.</w:t>
      </w:r>
      <w:r w:rsidR="00501B94" w:rsidRPr="00501B94">
        <w:rPr>
          <w:spacing w:val="-1"/>
          <w:szCs w:val="28"/>
        </w:rPr>
        <w:t xml:space="preserve"> </w:t>
      </w:r>
      <w:r w:rsidR="00501B94" w:rsidRPr="0062364B">
        <w:rPr>
          <w:spacing w:val="-1"/>
          <w:szCs w:val="28"/>
        </w:rPr>
        <w:t xml:space="preserve">Обнародовать настоящее постановление путем размещения на информационных стендах Администрации </w:t>
      </w:r>
      <w:proofErr w:type="spellStart"/>
      <w:r w:rsidR="00AD504A">
        <w:rPr>
          <w:spacing w:val="-1"/>
          <w:szCs w:val="28"/>
        </w:rPr>
        <w:t>Городищенского</w:t>
      </w:r>
      <w:proofErr w:type="spellEnd"/>
      <w:r w:rsidR="00501B94" w:rsidRPr="0062364B">
        <w:rPr>
          <w:spacing w:val="-1"/>
          <w:szCs w:val="28"/>
        </w:rPr>
        <w:t xml:space="preserve"> сельского поселения </w:t>
      </w:r>
      <w:proofErr w:type="spellStart"/>
      <w:r w:rsidR="000319C0">
        <w:rPr>
          <w:spacing w:val="-1"/>
          <w:szCs w:val="28"/>
        </w:rPr>
        <w:t>Хиславичского</w:t>
      </w:r>
      <w:proofErr w:type="spellEnd"/>
      <w:r w:rsidR="00501B94" w:rsidRPr="0062364B">
        <w:rPr>
          <w:spacing w:val="-1"/>
          <w:szCs w:val="28"/>
        </w:rPr>
        <w:t xml:space="preserve"> района Смоленской области и разместить на официальном сайте Администрации муниципального образования «</w:t>
      </w:r>
      <w:proofErr w:type="spellStart"/>
      <w:r w:rsidR="000319C0">
        <w:rPr>
          <w:spacing w:val="-1"/>
          <w:szCs w:val="28"/>
        </w:rPr>
        <w:t>Хиславичский</w:t>
      </w:r>
      <w:proofErr w:type="spellEnd"/>
      <w:r w:rsidR="000319C0">
        <w:rPr>
          <w:spacing w:val="-1"/>
          <w:szCs w:val="28"/>
        </w:rPr>
        <w:t xml:space="preserve"> район</w:t>
      </w:r>
      <w:r w:rsidR="00501B94" w:rsidRPr="0062364B">
        <w:rPr>
          <w:spacing w:val="-1"/>
          <w:szCs w:val="28"/>
        </w:rPr>
        <w:t>» Смоленской области</w:t>
      </w:r>
      <w:r w:rsidR="00AD504A">
        <w:rPr>
          <w:spacing w:val="-1"/>
          <w:szCs w:val="28"/>
        </w:rPr>
        <w:t>.</w:t>
      </w:r>
    </w:p>
    <w:p w:rsidR="00501B94" w:rsidRPr="00827586" w:rsidRDefault="00501B94" w:rsidP="00501B94">
      <w:pPr>
        <w:autoSpaceDE w:val="0"/>
        <w:ind w:firstLine="567"/>
        <w:jc w:val="both"/>
        <w:rPr>
          <w:b/>
          <w:szCs w:val="28"/>
        </w:rPr>
      </w:pPr>
      <w:r>
        <w:rPr>
          <w:szCs w:val="28"/>
        </w:rPr>
        <w:t>3</w:t>
      </w:r>
      <w:r w:rsidRPr="00827586">
        <w:rPr>
          <w:szCs w:val="28"/>
        </w:rPr>
        <w:t>.</w:t>
      </w:r>
      <w:proofErr w:type="gramStart"/>
      <w:r w:rsidRPr="00827586">
        <w:rPr>
          <w:szCs w:val="28"/>
        </w:rPr>
        <w:t>Контроль за</w:t>
      </w:r>
      <w:proofErr w:type="gramEnd"/>
      <w:r w:rsidRPr="00827586">
        <w:rPr>
          <w:szCs w:val="28"/>
        </w:rPr>
        <w:t xml:space="preserve"> исполнением настоящего постановления </w:t>
      </w:r>
      <w:r>
        <w:rPr>
          <w:szCs w:val="28"/>
        </w:rPr>
        <w:t>оставляю за собой.</w:t>
      </w:r>
    </w:p>
    <w:p w:rsidR="001364BA" w:rsidRPr="00BB728F" w:rsidRDefault="001364BA" w:rsidP="00E72090">
      <w:pPr>
        <w:widowControl w:val="0"/>
        <w:rPr>
          <w:color w:val="C00000"/>
          <w:szCs w:val="28"/>
        </w:rPr>
      </w:pPr>
    </w:p>
    <w:p w:rsidR="00E72090" w:rsidRPr="00BB728F" w:rsidRDefault="00E72090" w:rsidP="00E72090">
      <w:pPr>
        <w:widowControl w:val="0"/>
        <w:rPr>
          <w:szCs w:val="28"/>
        </w:rPr>
      </w:pPr>
      <w:r w:rsidRPr="00BB728F">
        <w:rPr>
          <w:szCs w:val="28"/>
        </w:rPr>
        <w:t xml:space="preserve">Глава </w:t>
      </w:r>
      <w:r w:rsidR="000319C0">
        <w:rPr>
          <w:szCs w:val="28"/>
        </w:rPr>
        <w:t>муниципального образования</w:t>
      </w:r>
    </w:p>
    <w:p w:rsidR="00E72090" w:rsidRPr="00BB728F" w:rsidRDefault="00AD504A" w:rsidP="00E72090">
      <w:pPr>
        <w:widowControl w:val="0"/>
        <w:rPr>
          <w:szCs w:val="28"/>
        </w:rPr>
      </w:pPr>
      <w:proofErr w:type="spellStart"/>
      <w:r>
        <w:rPr>
          <w:szCs w:val="28"/>
        </w:rPr>
        <w:t>Городищенского</w:t>
      </w:r>
      <w:proofErr w:type="spellEnd"/>
      <w:r w:rsidR="00E72090" w:rsidRPr="00BB728F">
        <w:rPr>
          <w:szCs w:val="28"/>
        </w:rPr>
        <w:t xml:space="preserve">  сельского поселения</w:t>
      </w:r>
    </w:p>
    <w:p w:rsidR="00E72090" w:rsidRDefault="000319C0" w:rsidP="00E72090">
      <w:pPr>
        <w:rPr>
          <w:b/>
          <w:szCs w:val="28"/>
        </w:rPr>
      </w:pPr>
      <w:proofErr w:type="spellStart"/>
      <w:r>
        <w:rPr>
          <w:szCs w:val="28"/>
        </w:rPr>
        <w:t>Хиславичского</w:t>
      </w:r>
      <w:proofErr w:type="spellEnd"/>
      <w:r w:rsidR="00E72090" w:rsidRPr="00BB728F">
        <w:rPr>
          <w:szCs w:val="28"/>
        </w:rPr>
        <w:t xml:space="preserve">  района </w:t>
      </w:r>
      <w:r w:rsidR="003B6E40" w:rsidRPr="00BB728F">
        <w:rPr>
          <w:szCs w:val="28"/>
        </w:rPr>
        <w:t>С</w:t>
      </w:r>
      <w:r w:rsidR="00E72090" w:rsidRPr="00BB728F">
        <w:rPr>
          <w:szCs w:val="28"/>
        </w:rPr>
        <w:t xml:space="preserve">моленской области   </w:t>
      </w:r>
      <w:r w:rsidR="00AD504A">
        <w:rPr>
          <w:szCs w:val="28"/>
        </w:rPr>
        <w:t xml:space="preserve">                            В.Б. </w:t>
      </w:r>
      <w:proofErr w:type="spellStart"/>
      <w:r w:rsidR="00AD504A">
        <w:rPr>
          <w:szCs w:val="28"/>
        </w:rPr>
        <w:t>Маганков</w:t>
      </w:r>
      <w:proofErr w:type="spellEnd"/>
      <w:r w:rsidR="00E72090" w:rsidRPr="00BB728F">
        <w:rPr>
          <w:szCs w:val="28"/>
        </w:rPr>
        <w:t xml:space="preserve">                            </w:t>
      </w:r>
      <w:r w:rsidR="00405274">
        <w:rPr>
          <w:szCs w:val="28"/>
        </w:rPr>
        <w:t xml:space="preserve">              </w:t>
      </w:r>
      <w:r w:rsidR="009C2FFA">
        <w:rPr>
          <w:szCs w:val="28"/>
        </w:rPr>
        <w:t xml:space="preserve">   </w:t>
      </w:r>
    </w:p>
    <w:p w:rsidR="00C13896" w:rsidRPr="00E34A80" w:rsidRDefault="00C13896" w:rsidP="00C13896">
      <w:pPr>
        <w:keepNext/>
        <w:jc w:val="right"/>
        <w:outlineLvl w:val="3"/>
        <w:rPr>
          <w:snapToGrid w:val="0"/>
          <w:sz w:val="24"/>
        </w:rPr>
      </w:pPr>
      <w:r w:rsidRPr="00E34A80">
        <w:rPr>
          <w:snapToGrid w:val="0"/>
          <w:sz w:val="24"/>
        </w:rPr>
        <w:lastRenderedPageBreak/>
        <w:t>Приложение 1</w:t>
      </w:r>
    </w:p>
    <w:p w:rsidR="00C13896" w:rsidRPr="00E34A80" w:rsidRDefault="00C13896" w:rsidP="00C13896">
      <w:pPr>
        <w:keepNext/>
        <w:jc w:val="right"/>
        <w:outlineLvl w:val="3"/>
        <w:rPr>
          <w:snapToGrid w:val="0"/>
          <w:color w:val="000000"/>
          <w:sz w:val="24"/>
        </w:rPr>
      </w:pPr>
      <w:r w:rsidRPr="00E34A80">
        <w:rPr>
          <w:snapToGrid w:val="0"/>
          <w:sz w:val="24"/>
        </w:rPr>
        <w:t xml:space="preserve">к Постановлению </w:t>
      </w:r>
      <w:r w:rsidRPr="00E34A80">
        <w:rPr>
          <w:snapToGrid w:val="0"/>
          <w:color w:val="000000"/>
          <w:sz w:val="24"/>
        </w:rPr>
        <w:t xml:space="preserve"> Администрации</w:t>
      </w:r>
    </w:p>
    <w:p w:rsidR="00C13896" w:rsidRPr="00E34A80" w:rsidRDefault="00AD504A" w:rsidP="00C13896">
      <w:pPr>
        <w:keepNext/>
        <w:jc w:val="right"/>
        <w:outlineLvl w:val="3"/>
        <w:rPr>
          <w:snapToGrid w:val="0"/>
          <w:sz w:val="24"/>
        </w:rPr>
      </w:pPr>
      <w:proofErr w:type="spellStart"/>
      <w:r>
        <w:rPr>
          <w:snapToGrid w:val="0"/>
          <w:color w:val="000000"/>
          <w:sz w:val="24"/>
        </w:rPr>
        <w:t>Городищенского</w:t>
      </w:r>
      <w:proofErr w:type="spellEnd"/>
      <w:r w:rsidR="00C13896">
        <w:rPr>
          <w:snapToGrid w:val="0"/>
          <w:color w:val="000000"/>
          <w:sz w:val="24"/>
        </w:rPr>
        <w:t xml:space="preserve"> сельского поселения</w:t>
      </w:r>
    </w:p>
    <w:p w:rsidR="00C13896" w:rsidRPr="00E34A80" w:rsidRDefault="000319C0" w:rsidP="00C13896">
      <w:pPr>
        <w:keepNext/>
        <w:jc w:val="right"/>
        <w:outlineLvl w:val="3"/>
        <w:rPr>
          <w:snapToGrid w:val="0"/>
          <w:sz w:val="24"/>
        </w:rPr>
      </w:pPr>
      <w:r>
        <w:rPr>
          <w:snapToGrid w:val="0"/>
          <w:sz w:val="24"/>
        </w:rPr>
        <w:t>Хиславичского</w:t>
      </w:r>
      <w:r w:rsidR="00C13896" w:rsidRPr="00E34A80">
        <w:rPr>
          <w:snapToGrid w:val="0"/>
          <w:sz w:val="24"/>
        </w:rPr>
        <w:t xml:space="preserve"> района Смоленской области</w:t>
      </w:r>
    </w:p>
    <w:p w:rsidR="00C13896" w:rsidRPr="00E34A80" w:rsidRDefault="006F69B7" w:rsidP="00C13896">
      <w:pPr>
        <w:keepNext/>
        <w:jc w:val="right"/>
        <w:outlineLvl w:val="3"/>
        <w:rPr>
          <w:snapToGrid w:val="0"/>
          <w:sz w:val="24"/>
        </w:rPr>
      </w:pPr>
      <w:r>
        <w:rPr>
          <w:snapToGrid w:val="0"/>
          <w:sz w:val="24"/>
        </w:rPr>
        <w:t xml:space="preserve">от </w:t>
      </w:r>
      <w:r w:rsidR="00AD504A">
        <w:rPr>
          <w:snapToGrid w:val="0"/>
          <w:sz w:val="24"/>
        </w:rPr>
        <w:t>15</w:t>
      </w:r>
      <w:r w:rsidR="000319C0">
        <w:rPr>
          <w:snapToGrid w:val="0"/>
          <w:sz w:val="24"/>
        </w:rPr>
        <w:t>.05.2</w:t>
      </w:r>
      <w:r w:rsidR="00AD504A">
        <w:rPr>
          <w:snapToGrid w:val="0"/>
          <w:sz w:val="24"/>
        </w:rPr>
        <w:t>017г. № 23</w:t>
      </w:r>
    </w:p>
    <w:p w:rsidR="00C13896" w:rsidRPr="00E34A80" w:rsidRDefault="00C13896" w:rsidP="00C13896">
      <w:pPr>
        <w:ind w:firstLine="540"/>
        <w:jc w:val="both"/>
        <w:rPr>
          <w:sz w:val="24"/>
          <w:lang w:eastAsia="en-US"/>
        </w:rPr>
      </w:pPr>
    </w:p>
    <w:p w:rsidR="00C13896" w:rsidRPr="00E34A80" w:rsidRDefault="00C13896" w:rsidP="00C13896">
      <w:pPr>
        <w:jc w:val="both"/>
        <w:rPr>
          <w:sz w:val="24"/>
          <w:lang w:eastAsia="en-US"/>
        </w:rPr>
      </w:pPr>
    </w:p>
    <w:p w:rsidR="00C13896" w:rsidRPr="00E34A80" w:rsidRDefault="00C13896" w:rsidP="00C13896">
      <w:pPr>
        <w:ind w:firstLine="567"/>
        <w:jc w:val="center"/>
        <w:rPr>
          <w:rFonts w:eastAsia="Calibri"/>
          <w:b/>
          <w:bCs/>
          <w:sz w:val="32"/>
          <w:szCs w:val="32"/>
        </w:rPr>
      </w:pPr>
      <w:r w:rsidRPr="00E34A80">
        <w:rPr>
          <w:rFonts w:eastAsia="Calibri"/>
          <w:b/>
          <w:bCs/>
          <w:sz w:val="32"/>
          <w:szCs w:val="32"/>
        </w:rPr>
        <w:t>Положение</w:t>
      </w:r>
    </w:p>
    <w:p w:rsidR="00C13896" w:rsidRPr="008F738E" w:rsidRDefault="00C13896" w:rsidP="00C13896">
      <w:pPr>
        <w:pStyle w:val="2"/>
        <w:tabs>
          <w:tab w:val="left" w:pos="900"/>
        </w:tabs>
        <w:jc w:val="center"/>
        <w:rPr>
          <w:rFonts w:ascii="Times New Roman" w:hAnsi="Times New Roman" w:cs="Times New Roman"/>
          <w:i w:val="0"/>
        </w:rPr>
      </w:pPr>
      <w:r w:rsidRPr="008F738E">
        <w:rPr>
          <w:rFonts w:ascii="Times New Roman" w:hAnsi="Times New Roman" w:cs="Times New Roman"/>
          <w:i w:val="0"/>
        </w:rPr>
        <w:t xml:space="preserve">об обеспечении первичных мер пожарной безопасности </w:t>
      </w:r>
      <w:r w:rsidRPr="008F738E">
        <w:rPr>
          <w:rFonts w:ascii="Times New Roman" w:hAnsi="Times New Roman" w:cs="Times New Roman"/>
          <w:bCs w:val="0"/>
          <w:i w:val="0"/>
          <w:iCs w:val="0"/>
          <w:lang w:eastAsia="en-US"/>
        </w:rPr>
        <w:t xml:space="preserve">населения </w:t>
      </w:r>
      <w:proofErr w:type="spellStart"/>
      <w:r w:rsidR="00AD504A">
        <w:rPr>
          <w:rFonts w:ascii="Times New Roman" w:hAnsi="Times New Roman" w:cs="Times New Roman"/>
          <w:bCs w:val="0"/>
          <w:i w:val="0"/>
          <w:iCs w:val="0"/>
          <w:snapToGrid w:val="0"/>
        </w:rPr>
        <w:t>Городищенского</w:t>
      </w:r>
      <w:proofErr w:type="spellEnd"/>
      <w:r w:rsidRPr="00C13896">
        <w:rPr>
          <w:rFonts w:ascii="Times New Roman" w:hAnsi="Times New Roman" w:cs="Times New Roman"/>
          <w:bCs w:val="0"/>
          <w:i w:val="0"/>
          <w:iCs w:val="0"/>
          <w:snapToGrid w:val="0"/>
        </w:rPr>
        <w:t xml:space="preserve"> сельского поселения</w:t>
      </w:r>
      <w:r>
        <w:rPr>
          <w:rFonts w:ascii="Times New Roman" w:hAnsi="Times New Roman" w:cs="Times New Roman"/>
          <w:bCs w:val="0"/>
          <w:i w:val="0"/>
          <w:iCs w:val="0"/>
          <w:snapToGrid w:val="0"/>
          <w:color w:val="FF0000"/>
        </w:rPr>
        <w:t xml:space="preserve"> </w:t>
      </w:r>
      <w:proofErr w:type="spellStart"/>
      <w:r w:rsidR="000319C0">
        <w:rPr>
          <w:rFonts w:ascii="Times New Roman" w:hAnsi="Times New Roman" w:cs="Times New Roman"/>
          <w:bCs w:val="0"/>
          <w:i w:val="0"/>
          <w:iCs w:val="0"/>
          <w:snapToGrid w:val="0"/>
        </w:rPr>
        <w:t>Хиславичского</w:t>
      </w:r>
      <w:proofErr w:type="spellEnd"/>
      <w:r w:rsidRPr="008F738E">
        <w:rPr>
          <w:rFonts w:ascii="Times New Roman" w:hAnsi="Times New Roman" w:cs="Times New Roman"/>
          <w:i w:val="0"/>
        </w:rPr>
        <w:t xml:space="preserve"> района Смоленской области в границах сельских населенных пунктов</w:t>
      </w:r>
    </w:p>
    <w:p w:rsidR="00C13896" w:rsidRPr="00276C16" w:rsidRDefault="00C13896" w:rsidP="00C13896">
      <w:pPr>
        <w:pStyle w:val="consplusnormal0"/>
        <w:jc w:val="center"/>
        <w:rPr>
          <w:b/>
          <w:sz w:val="28"/>
          <w:szCs w:val="28"/>
        </w:rPr>
      </w:pPr>
      <w:r w:rsidRPr="00276C16">
        <w:rPr>
          <w:b/>
          <w:sz w:val="28"/>
          <w:szCs w:val="28"/>
        </w:rPr>
        <w:t>1. Общие положения</w:t>
      </w:r>
    </w:p>
    <w:p w:rsidR="00C13896" w:rsidRPr="00CA2E35" w:rsidRDefault="00C13896" w:rsidP="00C13896">
      <w:pPr>
        <w:spacing w:before="100" w:beforeAutospacing="1" w:after="100" w:afterAutospacing="1"/>
        <w:ind w:firstLine="851"/>
        <w:jc w:val="both"/>
        <w:rPr>
          <w:color w:val="000000"/>
          <w:szCs w:val="28"/>
          <w:lang w:eastAsia="en-US"/>
        </w:rPr>
      </w:pPr>
      <w:r w:rsidRPr="00AE5909">
        <w:rPr>
          <w:szCs w:val="28"/>
        </w:rPr>
        <w:t xml:space="preserve">1.1. </w:t>
      </w:r>
      <w:proofErr w:type="gramStart"/>
      <w:r w:rsidRPr="00AE5909">
        <w:rPr>
          <w:szCs w:val="28"/>
        </w:rPr>
        <w:t xml:space="preserve">Положение об обеспечении первичных мер пожарной безопасности </w:t>
      </w:r>
      <w:r w:rsidRPr="00AE5909">
        <w:rPr>
          <w:bCs/>
          <w:iCs/>
          <w:szCs w:val="28"/>
          <w:lang w:eastAsia="en-US"/>
        </w:rPr>
        <w:t xml:space="preserve">населения </w:t>
      </w:r>
      <w:proofErr w:type="spellStart"/>
      <w:r w:rsidR="00AD504A">
        <w:rPr>
          <w:bCs/>
          <w:iCs/>
          <w:snapToGrid w:val="0"/>
          <w:szCs w:val="28"/>
        </w:rPr>
        <w:t>Городищенского</w:t>
      </w:r>
      <w:proofErr w:type="spellEnd"/>
      <w:r w:rsidR="00AD504A">
        <w:rPr>
          <w:bCs/>
          <w:iCs/>
          <w:snapToGrid w:val="0"/>
          <w:szCs w:val="28"/>
        </w:rPr>
        <w:t xml:space="preserve"> </w:t>
      </w:r>
      <w:r w:rsidRPr="00C13896">
        <w:rPr>
          <w:bCs/>
          <w:iCs/>
          <w:snapToGrid w:val="0"/>
          <w:szCs w:val="28"/>
        </w:rPr>
        <w:t xml:space="preserve"> сельского поселения</w:t>
      </w:r>
      <w:r>
        <w:rPr>
          <w:bCs/>
          <w:iCs/>
          <w:snapToGrid w:val="0"/>
          <w:color w:val="FF0000"/>
          <w:szCs w:val="28"/>
        </w:rPr>
        <w:t xml:space="preserve"> </w:t>
      </w:r>
      <w:proofErr w:type="spellStart"/>
      <w:r w:rsidR="000319C0">
        <w:rPr>
          <w:bCs/>
          <w:iCs/>
          <w:snapToGrid w:val="0"/>
          <w:szCs w:val="28"/>
        </w:rPr>
        <w:t>Хиславичского</w:t>
      </w:r>
      <w:proofErr w:type="spellEnd"/>
      <w:r w:rsidRPr="00AE5909">
        <w:rPr>
          <w:szCs w:val="28"/>
        </w:rPr>
        <w:t xml:space="preserve"> района Смоленской области в границах сельских населенных пунктов (далее - Положение) разработано в соответствии с</w:t>
      </w:r>
      <w:r w:rsidRPr="00AE5909">
        <w:rPr>
          <w:color w:val="000000"/>
          <w:szCs w:val="28"/>
        </w:rPr>
        <w:t xml:space="preserve"> Федеральным законом РФ от 21.12.1994 № 69-ФЗ «О пожарной безопасности», </w:t>
      </w:r>
      <w:hyperlink r:id="rId11" w:history="1">
        <w:r w:rsidRPr="00AE5909">
          <w:rPr>
            <w:color w:val="000000"/>
            <w:szCs w:val="28"/>
            <w:lang w:eastAsia="en-US"/>
          </w:rPr>
          <w:t>законом</w:t>
        </w:r>
      </w:hyperlink>
      <w:r w:rsidRPr="00AE5909">
        <w:rPr>
          <w:color w:val="000000"/>
          <w:szCs w:val="28"/>
          <w:lang w:eastAsia="en-US"/>
        </w:rPr>
        <w:t xml:space="preserve"> Смоленской области от 28.12.2004 № 122-з «О пожарной безопасности», </w:t>
      </w:r>
      <w:r w:rsidRPr="00AE5909">
        <w:rPr>
          <w:szCs w:val="28"/>
        </w:rPr>
        <w:t xml:space="preserve">Федеральным </w:t>
      </w:r>
      <w:r>
        <w:rPr>
          <w:szCs w:val="28"/>
        </w:rPr>
        <w:t>законом</w:t>
      </w:r>
      <w:r w:rsidRPr="00841726">
        <w:rPr>
          <w:szCs w:val="28"/>
        </w:rPr>
        <w:t xml:space="preserve"> </w:t>
      </w:r>
      <w:r>
        <w:rPr>
          <w:szCs w:val="28"/>
        </w:rPr>
        <w:t xml:space="preserve">РФ </w:t>
      </w:r>
      <w:r w:rsidRPr="00841726">
        <w:rPr>
          <w:szCs w:val="28"/>
        </w:rPr>
        <w:t>от 06 октября 2000 года № 131-ФЗ «Об общих принципах организации местного самоуправления в</w:t>
      </w:r>
      <w:proofErr w:type="gramEnd"/>
      <w:r w:rsidRPr="00841726">
        <w:rPr>
          <w:szCs w:val="28"/>
        </w:rPr>
        <w:t xml:space="preserve"> Российской </w:t>
      </w:r>
      <w:r w:rsidRPr="00064226">
        <w:rPr>
          <w:color w:val="000000"/>
          <w:szCs w:val="28"/>
        </w:rPr>
        <w:t>Федерации»,</w:t>
      </w:r>
      <w:r w:rsidRPr="00064226">
        <w:rPr>
          <w:color w:val="000000"/>
          <w:kern w:val="36"/>
          <w:szCs w:val="28"/>
        </w:rPr>
        <w:t xml:space="preserve"> Федеральным законом РФ от 22 июля 2008 г. N 123-Ф</w:t>
      </w:r>
      <w:r w:rsidRPr="00CA2E35">
        <w:rPr>
          <w:color w:val="000000"/>
          <w:kern w:val="36"/>
          <w:szCs w:val="28"/>
        </w:rPr>
        <w:t xml:space="preserve">З "Технический регламент о требованиях пожарной безопасности" </w:t>
      </w:r>
      <w:r w:rsidRPr="00CA2E35">
        <w:rPr>
          <w:color w:val="000000"/>
          <w:szCs w:val="28"/>
        </w:rPr>
        <w:t xml:space="preserve">и Уставом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CA2E35">
        <w:rPr>
          <w:color w:val="000000"/>
          <w:szCs w:val="28"/>
        </w:rPr>
        <w:t xml:space="preserve"> района Смоленской области </w:t>
      </w:r>
      <w:r w:rsidRPr="00CA2E35">
        <w:rPr>
          <w:szCs w:val="28"/>
        </w:rPr>
        <w:t xml:space="preserve">и устанавливает порядок организационно-правового, финансового, материально-технического обеспечения первичных мер пожарной безопасности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CA2E35">
        <w:rPr>
          <w:color w:val="000000"/>
          <w:szCs w:val="28"/>
        </w:rPr>
        <w:t xml:space="preserve"> района Смоленской области</w:t>
      </w:r>
      <w:r w:rsidRPr="00CA2E35">
        <w:rPr>
          <w:szCs w:val="28"/>
        </w:rPr>
        <w:t xml:space="preserve"> в границах </w:t>
      </w:r>
      <w:r>
        <w:rPr>
          <w:szCs w:val="28"/>
        </w:rPr>
        <w:t>сельских</w:t>
      </w:r>
      <w:r w:rsidRPr="00CA2E35">
        <w:rPr>
          <w:szCs w:val="28"/>
        </w:rPr>
        <w:t xml:space="preserve"> населенных пунктов.</w:t>
      </w:r>
    </w:p>
    <w:p w:rsidR="00C13896" w:rsidRPr="00A27EAB" w:rsidRDefault="00C13896" w:rsidP="00C13896">
      <w:pPr>
        <w:pStyle w:val="consplusnormal0"/>
        <w:ind w:left="540"/>
        <w:jc w:val="center"/>
        <w:rPr>
          <w:b/>
          <w:sz w:val="28"/>
          <w:szCs w:val="28"/>
        </w:rPr>
      </w:pPr>
      <w:r w:rsidRPr="00CA2E35">
        <w:rPr>
          <w:b/>
          <w:sz w:val="28"/>
          <w:szCs w:val="28"/>
        </w:rPr>
        <w:t xml:space="preserve">2. </w:t>
      </w:r>
      <w:r w:rsidRPr="00A27EAB">
        <w:rPr>
          <w:b/>
          <w:sz w:val="28"/>
          <w:szCs w:val="28"/>
        </w:rPr>
        <w:t xml:space="preserve">Полномочия Администрации </w:t>
      </w:r>
      <w:proofErr w:type="spellStart"/>
      <w:r w:rsidR="00AD504A">
        <w:rPr>
          <w:b/>
          <w:sz w:val="28"/>
          <w:szCs w:val="28"/>
        </w:rPr>
        <w:t>Городищенского</w:t>
      </w:r>
      <w:proofErr w:type="spellEnd"/>
      <w:r w:rsidRPr="00C13896">
        <w:rPr>
          <w:b/>
          <w:sz w:val="28"/>
          <w:szCs w:val="28"/>
        </w:rPr>
        <w:t xml:space="preserve"> сельского поселения</w:t>
      </w:r>
      <w:r>
        <w:rPr>
          <w:b/>
          <w:color w:val="FF0000"/>
          <w:sz w:val="28"/>
          <w:szCs w:val="28"/>
        </w:rPr>
        <w:t xml:space="preserve"> </w:t>
      </w:r>
      <w:proofErr w:type="spellStart"/>
      <w:r w:rsidR="000319C0">
        <w:rPr>
          <w:b/>
          <w:color w:val="000000"/>
          <w:sz w:val="28"/>
          <w:szCs w:val="28"/>
        </w:rPr>
        <w:t>Хиславичского</w:t>
      </w:r>
      <w:proofErr w:type="spellEnd"/>
      <w:r w:rsidRPr="00A27EAB">
        <w:rPr>
          <w:b/>
          <w:color w:val="000000"/>
          <w:sz w:val="28"/>
          <w:szCs w:val="28"/>
        </w:rPr>
        <w:t xml:space="preserve"> района Смоленской области</w:t>
      </w:r>
      <w:r w:rsidRPr="00A27EAB">
        <w:rPr>
          <w:b/>
          <w:sz w:val="28"/>
          <w:szCs w:val="28"/>
        </w:rPr>
        <w:t xml:space="preserve"> по вопросам обеспечения первичных мер пожарной безопасности </w:t>
      </w:r>
      <w:r w:rsidRPr="00A27EAB">
        <w:rPr>
          <w:b/>
          <w:bCs/>
          <w:iCs/>
          <w:sz w:val="28"/>
          <w:szCs w:val="28"/>
          <w:lang w:eastAsia="en-US"/>
        </w:rPr>
        <w:t xml:space="preserve">населения </w:t>
      </w:r>
      <w:r w:rsidRPr="00A27EAB">
        <w:rPr>
          <w:b/>
          <w:sz w:val="28"/>
          <w:szCs w:val="28"/>
        </w:rPr>
        <w:t>в границах сельских населенных пунктов.</w:t>
      </w:r>
    </w:p>
    <w:p w:rsidR="00C13896" w:rsidRPr="00BD37B1" w:rsidRDefault="00C13896" w:rsidP="00C13896">
      <w:pPr>
        <w:pStyle w:val="consplusnormal0"/>
        <w:spacing w:before="0" w:beforeAutospacing="0" w:after="0" w:afterAutospacing="0"/>
        <w:ind w:firstLine="900"/>
        <w:jc w:val="both"/>
        <w:rPr>
          <w:sz w:val="28"/>
          <w:szCs w:val="28"/>
        </w:rPr>
      </w:pPr>
      <w:r w:rsidRPr="00BD37B1">
        <w:rPr>
          <w:sz w:val="28"/>
          <w:szCs w:val="28"/>
        </w:rPr>
        <w:t xml:space="preserve">2.1. К полномочиям Администрации </w:t>
      </w:r>
      <w:proofErr w:type="spellStart"/>
      <w:r w:rsidR="00AD504A">
        <w:rPr>
          <w:sz w:val="28"/>
          <w:szCs w:val="28"/>
        </w:rPr>
        <w:t>Городищенского</w:t>
      </w:r>
      <w:proofErr w:type="spellEnd"/>
      <w:r w:rsidRPr="00C13896">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BD37B1">
        <w:rPr>
          <w:color w:val="000000"/>
          <w:sz w:val="28"/>
          <w:szCs w:val="28"/>
        </w:rPr>
        <w:t xml:space="preserve"> района Смоленской области</w:t>
      </w:r>
      <w:r w:rsidRPr="00BD37B1">
        <w:rPr>
          <w:sz w:val="28"/>
          <w:szCs w:val="28"/>
        </w:rPr>
        <w:t xml:space="preserve"> в области пожарной безопасности относится обеспечение первичных мер пожарной безопасности </w:t>
      </w:r>
      <w:proofErr w:type="spellStart"/>
      <w:r w:rsidR="00AD504A">
        <w:rPr>
          <w:sz w:val="28"/>
          <w:szCs w:val="28"/>
        </w:rPr>
        <w:t>Городищенского</w:t>
      </w:r>
      <w:proofErr w:type="spellEnd"/>
      <w:r w:rsidRPr="00C13896">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BD37B1">
        <w:rPr>
          <w:color w:val="000000"/>
          <w:sz w:val="28"/>
          <w:szCs w:val="28"/>
        </w:rPr>
        <w:t xml:space="preserve"> района Смоленской области</w:t>
      </w:r>
      <w:r w:rsidRPr="00BD37B1">
        <w:rPr>
          <w:sz w:val="28"/>
          <w:szCs w:val="28"/>
        </w:rPr>
        <w:t xml:space="preserve"> в границах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C13896" w:rsidRPr="00BD37B1" w:rsidRDefault="00C13896" w:rsidP="00C13896">
      <w:pPr>
        <w:pStyle w:val="consplusnormal0"/>
        <w:spacing w:before="0" w:beforeAutospacing="0" w:after="0" w:afterAutospacing="0"/>
        <w:ind w:firstLine="900"/>
        <w:jc w:val="both"/>
        <w:rPr>
          <w:sz w:val="28"/>
          <w:szCs w:val="28"/>
        </w:rPr>
      </w:pPr>
      <w:r w:rsidRPr="00BD37B1">
        <w:rPr>
          <w:sz w:val="28"/>
          <w:szCs w:val="28"/>
        </w:rPr>
        <w:t xml:space="preserve">2.2. К первичным мерам пожарной безопасности </w:t>
      </w:r>
      <w:proofErr w:type="spellStart"/>
      <w:r w:rsidR="00AD504A">
        <w:rPr>
          <w:sz w:val="28"/>
          <w:szCs w:val="28"/>
        </w:rPr>
        <w:t>Городищенского</w:t>
      </w:r>
      <w:proofErr w:type="spellEnd"/>
      <w:r w:rsidRPr="00C13896">
        <w:rPr>
          <w:sz w:val="28"/>
          <w:szCs w:val="28"/>
        </w:rPr>
        <w:t xml:space="preserve"> сельского поселения </w:t>
      </w:r>
      <w:proofErr w:type="spellStart"/>
      <w:r w:rsidR="000319C0">
        <w:rPr>
          <w:color w:val="000000"/>
          <w:sz w:val="28"/>
          <w:szCs w:val="28"/>
        </w:rPr>
        <w:t>Хиславичского</w:t>
      </w:r>
      <w:proofErr w:type="spellEnd"/>
      <w:r w:rsidRPr="00BD37B1">
        <w:rPr>
          <w:color w:val="000000"/>
          <w:sz w:val="28"/>
          <w:szCs w:val="28"/>
        </w:rPr>
        <w:t xml:space="preserve"> района Смоленской области</w:t>
      </w:r>
      <w:r w:rsidRPr="00BD37B1">
        <w:rPr>
          <w:sz w:val="28"/>
          <w:szCs w:val="28"/>
        </w:rPr>
        <w:t xml:space="preserve"> в границах сельских населенных пунктов относятся:</w:t>
      </w:r>
    </w:p>
    <w:p w:rsidR="00C13896" w:rsidRPr="00BD37B1" w:rsidRDefault="00C13896" w:rsidP="00C13896">
      <w:pPr>
        <w:ind w:firstLine="540"/>
        <w:jc w:val="both"/>
        <w:rPr>
          <w:szCs w:val="28"/>
        </w:rPr>
      </w:pPr>
      <w:r w:rsidRPr="00BD37B1">
        <w:rPr>
          <w:szCs w:val="28"/>
        </w:rPr>
        <w:t xml:space="preserve">2.2.1. решение вопросов организационно-правового, финансового, материально-технического обеспечения </w:t>
      </w:r>
      <w:r>
        <w:rPr>
          <w:szCs w:val="28"/>
        </w:rPr>
        <w:t xml:space="preserve">мер </w:t>
      </w:r>
      <w:r w:rsidRPr="00BD37B1">
        <w:rPr>
          <w:szCs w:val="28"/>
        </w:rPr>
        <w:t xml:space="preserve">пожарной безопасности; </w:t>
      </w:r>
    </w:p>
    <w:p w:rsidR="00C13896" w:rsidRDefault="00C13896" w:rsidP="00C13896">
      <w:pPr>
        <w:ind w:firstLine="540"/>
        <w:jc w:val="both"/>
        <w:rPr>
          <w:szCs w:val="28"/>
        </w:rPr>
      </w:pPr>
      <w:r w:rsidRPr="00BD37B1">
        <w:rPr>
          <w:szCs w:val="28"/>
        </w:rPr>
        <w:lastRenderedPageBreak/>
        <w:t xml:space="preserve">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r w:rsidRPr="00F47A8B">
        <w:rPr>
          <w:szCs w:val="28"/>
        </w:rPr>
        <w:t xml:space="preserve">Администрации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F47A8B">
        <w:rPr>
          <w:color w:val="000000"/>
          <w:szCs w:val="28"/>
        </w:rPr>
        <w:t xml:space="preserve"> района Смоленской </w:t>
      </w:r>
      <w:r w:rsidRPr="00C13896">
        <w:rPr>
          <w:szCs w:val="28"/>
        </w:rPr>
        <w:t>области;</w:t>
      </w:r>
    </w:p>
    <w:p w:rsidR="00C13896" w:rsidRDefault="00C13896" w:rsidP="00C13896">
      <w:pPr>
        <w:ind w:firstLine="540"/>
        <w:jc w:val="both"/>
        <w:rPr>
          <w:szCs w:val="28"/>
        </w:rPr>
      </w:pPr>
      <w:r w:rsidRPr="00C13896">
        <w:rPr>
          <w:szCs w:val="28"/>
        </w:rPr>
        <w:t>2.2.3. включение мероприятий по обеспечению первичных мер пожарной</w:t>
      </w:r>
      <w:r w:rsidRPr="00F47A8B">
        <w:rPr>
          <w:szCs w:val="28"/>
        </w:rPr>
        <w:t xml:space="preserve"> безопасности в планы, схемы и программы развития территории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F47A8B">
        <w:rPr>
          <w:color w:val="000000"/>
          <w:szCs w:val="28"/>
        </w:rPr>
        <w:t xml:space="preserve"> района Смоленской области</w:t>
      </w:r>
      <w:r w:rsidRPr="00F47A8B">
        <w:rPr>
          <w:szCs w:val="28"/>
        </w:rPr>
        <w:t>;</w:t>
      </w:r>
    </w:p>
    <w:p w:rsidR="00C13896" w:rsidRDefault="00C13896" w:rsidP="00C13896">
      <w:pPr>
        <w:ind w:firstLine="540"/>
        <w:jc w:val="both"/>
        <w:rPr>
          <w:szCs w:val="28"/>
        </w:rPr>
      </w:pPr>
      <w:r w:rsidRPr="00F47A8B">
        <w:rPr>
          <w:szCs w:val="28"/>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C13896" w:rsidRDefault="00C13896" w:rsidP="00C13896">
      <w:pPr>
        <w:ind w:firstLine="540"/>
        <w:jc w:val="both"/>
        <w:rPr>
          <w:szCs w:val="28"/>
        </w:rPr>
      </w:pPr>
      <w:r w:rsidRPr="00F47A8B">
        <w:rPr>
          <w:szCs w:val="28"/>
        </w:rPr>
        <w:t>2.2.5. установление особого противопожарного режима в случае повышения пожарной опасности;</w:t>
      </w:r>
    </w:p>
    <w:p w:rsidR="00C13896" w:rsidRDefault="00C13896" w:rsidP="00C13896">
      <w:pPr>
        <w:ind w:firstLine="540"/>
        <w:jc w:val="both"/>
        <w:rPr>
          <w:szCs w:val="28"/>
        </w:rPr>
      </w:pPr>
      <w:r w:rsidRPr="00F47A8B">
        <w:rPr>
          <w:szCs w:val="28"/>
        </w:rPr>
        <w:t xml:space="preserve">2.3. К полномочиям Администрации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F47A8B">
        <w:rPr>
          <w:color w:val="000000"/>
          <w:szCs w:val="28"/>
        </w:rPr>
        <w:t xml:space="preserve"> района Смоленской области</w:t>
      </w:r>
      <w:r w:rsidRPr="00F47A8B">
        <w:rPr>
          <w:szCs w:val="28"/>
        </w:rPr>
        <w:t xml:space="preserve"> по вопросам пожарной безопасности в границах сельских населенных пунктов также относятся:</w:t>
      </w:r>
    </w:p>
    <w:p w:rsidR="00C13896" w:rsidRDefault="00C13896" w:rsidP="00C13896">
      <w:pPr>
        <w:ind w:firstLine="540"/>
        <w:jc w:val="both"/>
        <w:rPr>
          <w:szCs w:val="28"/>
        </w:rPr>
      </w:pPr>
      <w:r w:rsidRPr="00F47A8B">
        <w:rPr>
          <w:szCs w:val="28"/>
        </w:rPr>
        <w:t xml:space="preserve">2.3.1. участие в разработке расписания выезда подразделений пожарной охраны для тушения пожаров </w:t>
      </w:r>
      <w:r w:rsidR="00AD504A">
        <w:rPr>
          <w:szCs w:val="28"/>
        </w:rPr>
        <w:t xml:space="preserve">в </w:t>
      </w:r>
      <w:proofErr w:type="spellStart"/>
      <w:r w:rsidR="00AD504A">
        <w:rPr>
          <w:szCs w:val="28"/>
        </w:rPr>
        <w:t>Городищенском</w:t>
      </w:r>
      <w:proofErr w:type="spellEnd"/>
      <w:r w:rsidR="006B288B">
        <w:rPr>
          <w:szCs w:val="28"/>
        </w:rPr>
        <w:t xml:space="preserve"> </w:t>
      </w:r>
      <w:r w:rsidRPr="00C13896">
        <w:rPr>
          <w:szCs w:val="28"/>
        </w:rPr>
        <w:t>сельском поселении</w:t>
      </w:r>
      <w:r>
        <w:rPr>
          <w:color w:val="FF0000"/>
          <w:szCs w:val="28"/>
        </w:rPr>
        <w:t xml:space="preserve"> </w:t>
      </w:r>
      <w:r w:rsidRPr="00F47A8B">
        <w:rPr>
          <w:rFonts w:eastAsia="Calibri"/>
          <w:snapToGrid w:val="0"/>
          <w:color w:val="FF0000"/>
          <w:szCs w:val="28"/>
        </w:rPr>
        <w:t xml:space="preserve"> </w:t>
      </w:r>
      <w:proofErr w:type="spellStart"/>
      <w:r w:rsidR="000319C0">
        <w:rPr>
          <w:color w:val="000000"/>
          <w:szCs w:val="28"/>
        </w:rPr>
        <w:t>Хиславичского</w:t>
      </w:r>
      <w:proofErr w:type="spellEnd"/>
      <w:r w:rsidRPr="00F47A8B">
        <w:rPr>
          <w:color w:val="000000"/>
          <w:szCs w:val="28"/>
        </w:rPr>
        <w:t xml:space="preserve"> района Смоленской области</w:t>
      </w:r>
      <w:r w:rsidRPr="00F47A8B">
        <w:rPr>
          <w:szCs w:val="28"/>
        </w:rPr>
        <w:t>;</w:t>
      </w:r>
    </w:p>
    <w:p w:rsidR="00C13896" w:rsidRDefault="00C13896" w:rsidP="00C13896">
      <w:pPr>
        <w:ind w:firstLine="540"/>
        <w:jc w:val="both"/>
        <w:rPr>
          <w:szCs w:val="28"/>
        </w:rPr>
      </w:pPr>
      <w:r w:rsidRPr="00F47A8B">
        <w:rPr>
          <w:szCs w:val="28"/>
        </w:rPr>
        <w:t>2.3.2. обеспечение беспрепятственного проезда пожарной техники к месту пожара;</w:t>
      </w:r>
    </w:p>
    <w:p w:rsidR="00C13896" w:rsidRPr="00F47A8B" w:rsidRDefault="00C13896" w:rsidP="00C13896">
      <w:pPr>
        <w:ind w:firstLine="540"/>
        <w:jc w:val="both"/>
        <w:rPr>
          <w:szCs w:val="28"/>
        </w:rPr>
      </w:pPr>
      <w:r w:rsidRPr="00F47A8B">
        <w:rPr>
          <w:szCs w:val="28"/>
        </w:rPr>
        <w:t xml:space="preserve">2.2.3.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F47A8B">
        <w:rPr>
          <w:color w:val="000000"/>
          <w:szCs w:val="28"/>
        </w:rPr>
        <w:t xml:space="preserve"> района Смоленской области</w:t>
      </w:r>
      <w:r w:rsidRPr="00F47A8B">
        <w:rPr>
          <w:szCs w:val="28"/>
        </w:rPr>
        <w:t>;</w:t>
      </w:r>
    </w:p>
    <w:p w:rsidR="00C13896" w:rsidRPr="00084CAF" w:rsidRDefault="00C13896" w:rsidP="00C13896">
      <w:pPr>
        <w:ind w:firstLine="540"/>
        <w:jc w:val="both"/>
        <w:rPr>
          <w:szCs w:val="28"/>
        </w:rPr>
      </w:pPr>
      <w:r w:rsidRPr="00F47A8B">
        <w:rPr>
          <w:szCs w:val="28"/>
        </w:rPr>
        <w:t xml:space="preserve">2.3.4. обеспечение соблюдения прав и законных интересов добровольных пожарных и общественных объединений пожарной охраны, установление им мер </w:t>
      </w:r>
      <w:r w:rsidRPr="00084CAF">
        <w:rPr>
          <w:szCs w:val="28"/>
        </w:rPr>
        <w:t>правовой и социальной защиты путем издания соответствующего муниципального правового акта;</w:t>
      </w:r>
    </w:p>
    <w:p w:rsidR="00C13896" w:rsidRPr="008B2B12" w:rsidRDefault="00C13896" w:rsidP="00C13896">
      <w:pPr>
        <w:ind w:firstLine="567"/>
        <w:jc w:val="both"/>
        <w:rPr>
          <w:sz w:val="24"/>
        </w:rPr>
      </w:pPr>
      <w:r w:rsidRPr="00084CAF">
        <w:rPr>
          <w:szCs w:val="28"/>
        </w:rPr>
        <w:t xml:space="preserve">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084CAF">
        <w:rPr>
          <w:color w:val="000000"/>
          <w:szCs w:val="28"/>
        </w:rPr>
        <w:t xml:space="preserve"> района Смоленской области</w:t>
      </w:r>
      <w:r w:rsidRPr="00084CAF">
        <w:rPr>
          <w:szCs w:val="28"/>
        </w:rPr>
        <w:t>.</w:t>
      </w:r>
    </w:p>
    <w:p w:rsidR="00C13896" w:rsidRPr="00F47A8B" w:rsidRDefault="00C13896" w:rsidP="00C13896">
      <w:pPr>
        <w:pStyle w:val="consplusnormal0"/>
        <w:jc w:val="center"/>
        <w:rPr>
          <w:b/>
          <w:sz w:val="28"/>
          <w:szCs w:val="28"/>
        </w:rPr>
      </w:pPr>
      <w:r w:rsidRPr="00F47A8B">
        <w:rPr>
          <w:b/>
          <w:sz w:val="28"/>
          <w:szCs w:val="28"/>
        </w:rPr>
        <w:t xml:space="preserve">3. Организационно-правовое обеспечение первичных мер пожарной безопасности в границах сельских населенных пунктов </w:t>
      </w:r>
    </w:p>
    <w:p w:rsidR="00C13896" w:rsidRPr="00F47A8B" w:rsidRDefault="00C13896" w:rsidP="00C13896">
      <w:pPr>
        <w:pStyle w:val="consplusnormal0"/>
        <w:spacing w:before="0" w:beforeAutospacing="0" w:after="0" w:afterAutospacing="0"/>
        <w:ind w:firstLine="540"/>
        <w:jc w:val="both"/>
        <w:rPr>
          <w:sz w:val="28"/>
          <w:szCs w:val="28"/>
        </w:rPr>
      </w:pPr>
      <w:r w:rsidRPr="00F47A8B">
        <w:rPr>
          <w:sz w:val="28"/>
          <w:szCs w:val="28"/>
        </w:rPr>
        <w:t xml:space="preserve">3.1. Организационно-правовое обеспечение первичных мер пожарной безопасности на территории </w:t>
      </w:r>
      <w:proofErr w:type="spellStart"/>
      <w:r w:rsidR="00AD504A" w:rsidRPr="00AD504A">
        <w:rPr>
          <w:sz w:val="28"/>
          <w:szCs w:val="28"/>
        </w:rPr>
        <w:t>Городищенского</w:t>
      </w:r>
      <w:proofErr w:type="spellEnd"/>
      <w:r w:rsidRPr="00C13896">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F47A8B">
        <w:rPr>
          <w:color w:val="000000"/>
          <w:sz w:val="28"/>
          <w:szCs w:val="28"/>
        </w:rPr>
        <w:t xml:space="preserve"> района Смоленской области</w:t>
      </w:r>
      <w:r w:rsidRPr="00F47A8B">
        <w:rPr>
          <w:sz w:val="28"/>
          <w:szCs w:val="28"/>
        </w:rPr>
        <w:t xml:space="preserve"> в границах сельских населенных пунктов предусматривает:</w:t>
      </w:r>
    </w:p>
    <w:p w:rsidR="00C13896" w:rsidRPr="005472E9" w:rsidRDefault="00C13896" w:rsidP="00C13896">
      <w:pPr>
        <w:pStyle w:val="consplusnormal0"/>
        <w:spacing w:before="0" w:beforeAutospacing="0" w:after="0" w:afterAutospacing="0"/>
        <w:ind w:firstLine="540"/>
        <w:jc w:val="both"/>
        <w:rPr>
          <w:sz w:val="28"/>
          <w:szCs w:val="28"/>
        </w:rPr>
      </w:pPr>
      <w:r w:rsidRPr="00F47A8B">
        <w:rPr>
          <w:sz w:val="28"/>
          <w:szCs w:val="28"/>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C13896" w:rsidRPr="005472E9" w:rsidRDefault="00C13896" w:rsidP="00C13896">
      <w:pPr>
        <w:ind w:firstLine="540"/>
        <w:jc w:val="both"/>
        <w:rPr>
          <w:szCs w:val="28"/>
        </w:rPr>
      </w:pPr>
      <w:r w:rsidRPr="005472E9">
        <w:rPr>
          <w:szCs w:val="28"/>
        </w:rPr>
        <w:t xml:space="preserve">3.1.2. разработку и осуществление мероприятий по обеспечению пожарной безопасности в границах сельских населенных пунктов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5472E9">
        <w:rPr>
          <w:szCs w:val="28"/>
        </w:rPr>
        <w:t xml:space="preserve"> и объектов муниципальной </w:t>
      </w:r>
      <w:r w:rsidRPr="005472E9">
        <w:rPr>
          <w:szCs w:val="28"/>
        </w:rPr>
        <w:lastRenderedPageBreak/>
        <w:t xml:space="preserve">собственности, включение мероприятий по обеспечению пожарной безопасности в планы, схемы и программы развития </w:t>
      </w:r>
      <w:proofErr w:type="spellStart"/>
      <w:r w:rsidR="00AD504A">
        <w:rPr>
          <w:szCs w:val="28"/>
        </w:rPr>
        <w:t>Городищенского</w:t>
      </w:r>
      <w:proofErr w:type="spellEnd"/>
      <w:r w:rsidRPr="00C13896">
        <w:rPr>
          <w:szCs w:val="28"/>
        </w:rPr>
        <w:t xml:space="preserve"> сельского поселения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5472E9">
        <w:rPr>
          <w:szCs w:val="28"/>
        </w:rPr>
        <w:t>;</w:t>
      </w:r>
    </w:p>
    <w:p w:rsidR="00C13896" w:rsidRDefault="00C13896" w:rsidP="00C13896">
      <w:pPr>
        <w:ind w:firstLine="540"/>
        <w:jc w:val="both"/>
        <w:rPr>
          <w:szCs w:val="28"/>
        </w:rPr>
      </w:pPr>
      <w:r w:rsidRPr="005472E9">
        <w:rPr>
          <w:szCs w:val="28"/>
        </w:rPr>
        <w:t xml:space="preserve">3.1.3. разработку и утверждение бюджета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5472E9">
        <w:rPr>
          <w:szCs w:val="28"/>
        </w:rPr>
        <w:t xml:space="preserve"> на очередной финансовый год в части расходов на обеспечение пожарной безопасности в границах сельских населенных пунктов;</w:t>
      </w:r>
    </w:p>
    <w:p w:rsidR="00C13896" w:rsidRDefault="00C13896" w:rsidP="00C13896">
      <w:pPr>
        <w:ind w:firstLine="540"/>
        <w:jc w:val="both"/>
        <w:rPr>
          <w:szCs w:val="28"/>
        </w:rPr>
      </w:pPr>
      <w:r w:rsidRPr="005472E9">
        <w:rPr>
          <w:szCs w:val="28"/>
        </w:rPr>
        <w:t xml:space="preserve">3.1.4. утверждение расписания выезда подразделений пожарной охраны для тушения пожаров в </w:t>
      </w:r>
      <w:proofErr w:type="spellStart"/>
      <w:r w:rsidR="00AD504A">
        <w:rPr>
          <w:szCs w:val="28"/>
        </w:rPr>
        <w:t>Городищенского</w:t>
      </w:r>
      <w:proofErr w:type="spellEnd"/>
      <w:r w:rsidR="006B288B">
        <w:rPr>
          <w:szCs w:val="28"/>
        </w:rPr>
        <w:t xml:space="preserve"> </w:t>
      </w:r>
      <w:r w:rsidRPr="00C13896">
        <w:rPr>
          <w:szCs w:val="28"/>
        </w:rPr>
        <w:t>сельском поселении</w:t>
      </w:r>
      <w:r>
        <w:rPr>
          <w:color w:val="FF0000"/>
          <w:szCs w:val="28"/>
        </w:rPr>
        <w:t xml:space="preserve">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5472E9">
        <w:rPr>
          <w:szCs w:val="28"/>
        </w:rPr>
        <w:t>;</w:t>
      </w:r>
    </w:p>
    <w:p w:rsidR="00C13896" w:rsidRDefault="00C13896" w:rsidP="00C13896">
      <w:pPr>
        <w:ind w:firstLine="540"/>
        <w:jc w:val="both"/>
        <w:rPr>
          <w:szCs w:val="28"/>
        </w:rPr>
      </w:pPr>
      <w:r w:rsidRPr="005472E9">
        <w:rPr>
          <w:szCs w:val="28"/>
        </w:rPr>
        <w:t xml:space="preserve">3.1.5. установление особого противопожарного режима на территории </w:t>
      </w:r>
      <w:proofErr w:type="spellStart"/>
      <w:r w:rsidR="00AD504A">
        <w:rPr>
          <w:szCs w:val="28"/>
        </w:rPr>
        <w:t>Городищенского</w:t>
      </w:r>
      <w:proofErr w:type="spellEnd"/>
      <w:r w:rsidRPr="00C13896">
        <w:rPr>
          <w:szCs w:val="28"/>
        </w:rPr>
        <w:t xml:space="preserve"> сельского поселения</w:t>
      </w:r>
      <w:r>
        <w:rPr>
          <w:color w:val="FF0000"/>
          <w:szCs w:val="28"/>
        </w:rPr>
        <w:t xml:space="preserve">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5472E9">
        <w:rPr>
          <w:szCs w:val="28"/>
        </w:rPr>
        <w:t xml:space="preserve">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C13896" w:rsidRPr="00C13896" w:rsidRDefault="00C13896" w:rsidP="00C13896">
      <w:pPr>
        <w:ind w:firstLine="540"/>
        <w:jc w:val="both"/>
        <w:rPr>
          <w:szCs w:val="28"/>
        </w:rPr>
      </w:pPr>
      <w:r w:rsidRPr="005472E9">
        <w:rPr>
          <w:szCs w:val="28"/>
        </w:rPr>
        <w:t xml:space="preserve">3.1.6. организацию работы комиссии по предупреждению и ликвидации чрезвычайных ситуаций и обеспечению пожарной безопасности при Администрации </w:t>
      </w:r>
      <w:proofErr w:type="spellStart"/>
      <w:r w:rsidR="00AD504A">
        <w:rPr>
          <w:szCs w:val="28"/>
        </w:rPr>
        <w:t>Городищенского</w:t>
      </w:r>
      <w:proofErr w:type="spellEnd"/>
      <w:r w:rsidRPr="00C13896">
        <w:rPr>
          <w:szCs w:val="28"/>
        </w:rPr>
        <w:t xml:space="preserve"> сельского поселения</w:t>
      </w:r>
      <w:r w:rsidRPr="005472E9">
        <w:rPr>
          <w:rFonts w:eastAsia="Calibri"/>
          <w:snapToGrid w:val="0"/>
          <w:color w:val="FF0000"/>
          <w:szCs w:val="28"/>
        </w:rPr>
        <w:t xml:space="preserve"> </w:t>
      </w:r>
      <w:proofErr w:type="spellStart"/>
      <w:r w:rsidR="000319C0">
        <w:rPr>
          <w:color w:val="000000"/>
          <w:szCs w:val="28"/>
        </w:rPr>
        <w:t>Хиславичского</w:t>
      </w:r>
      <w:proofErr w:type="spellEnd"/>
      <w:r w:rsidRPr="005472E9">
        <w:rPr>
          <w:color w:val="000000"/>
          <w:szCs w:val="28"/>
        </w:rPr>
        <w:t xml:space="preserve"> района Смоленской области</w:t>
      </w:r>
      <w:r w:rsidRPr="008B2B12">
        <w:t>.</w:t>
      </w:r>
    </w:p>
    <w:p w:rsidR="00C13896" w:rsidRPr="005472E9" w:rsidRDefault="00C13896" w:rsidP="00C13896">
      <w:pPr>
        <w:pStyle w:val="consplusnormal0"/>
        <w:ind w:left="540"/>
        <w:jc w:val="center"/>
        <w:rPr>
          <w:b/>
          <w:sz w:val="28"/>
          <w:szCs w:val="28"/>
        </w:rPr>
      </w:pPr>
      <w:r w:rsidRPr="005472E9">
        <w:rPr>
          <w:b/>
          <w:sz w:val="28"/>
          <w:szCs w:val="28"/>
        </w:rPr>
        <w:t>4. Материально-техническое обеспечение первичных мер пожарной безопасности в границах сельских населенных пунктов</w:t>
      </w:r>
    </w:p>
    <w:p w:rsidR="00C13896" w:rsidRDefault="00C13896" w:rsidP="00C13896">
      <w:pPr>
        <w:pStyle w:val="consplusnormal0"/>
        <w:spacing w:before="0" w:beforeAutospacing="0" w:after="0" w:afterAutospacing="0"/>
        <w:ind w:firstLine="540"/>
        <w:jc w:val="both"/>
        <w:rPr>
          <w:sz w:val="28"/>
          <w:szCs w:val="28"/>
        </w:rPr>
      </w:pPr>
      <w:r w:rsidRPr="005472E9">
        <w:rPr>
          <w:sz w:val="28"/>
          <w:szCs w:val="28"/>
        </w:rPr>
        <w:t xml:space="preserve">4.1. Материально-техническое обеспечение первичных мер пожарной безопасности </w:t>
      </w:r>
      <w:proofErr w:type="spellStart"/>
      <w:r w:rsidR="00AD504A" w:rsidRPr="00AD504A">
        <w:rPr>
          <w:sz w:val="28"/>
          <w:szCs w:val="28"/>
        </w:rPr>
        <w:t>Городищенского</w:t>
      </w:r>
      <w:proofErr w:type="spellEnd"/>
      <w:r w:rsidRPr="00C13896">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Pr>
          <w:color w:val="000000"/>
          <w:sz w:val="28"/>
          <w:szCs w:val="28"/>
        </w:rPr>
        <w:t xml:space="preserve"> </w:t>
      </w:r>
      <w:r w:rsidRPr="005472E9">
        <w:rPr>
          <w:sz w:val="28"/>
          <w:szCs w:val="28"/>
        </w:rPr>
        <w:t>в границах сельских населенных пунктов предусматривает:</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13651D" w:rsidRDefault="00C13896" w:rsidP="0013651D">
      <w:pPr>
        <w:pStyle w:val="consplusnormal0"/>
        <w:spacing w:before="0" w:beforeAutospacing="0" w:after="0" w:afterAutospacing="0"/>
        <w:ind w:firstLine="540"/>
        <w:jc w:val="both"/>
        <w:rPr>
          <w:sz w:val="28"/>
          <w:szCs w:val="28"/>
        </w:rPr>
      </w:pPr>
      <w:r w:rsidRPr="0013651D">
        <w:rPr>
          <w:sz w:val="28"/>
          <w:szCs w:val="28"/>
        </w:rPr>
        <w:t xml:space="preserve">4.1.2. обеспечение надлежащего состояния источников противопожарного водоснабжения, находящихся в собственности </w:t>
      </w:r>
      <w:proofErr w:type="spellStart"/>
      <w:r w:rsidR="00AD504A" w:rsidRPr="00AD504A">
        <w:rPr>
          <w:sz w:val="28"/>
          <w:szCs w:val="28"/>
        </w:rPr>
        <w:t>Городищенского</w:t>
      </w:r>
      <w:proofErr w:type="spellEnd"/>
      <w:r w:rsidRPr="0013651D">
        <w:rPr>
          <w:sz w:val="28"/>
          <w:szCs w:val="28"/>
        </w:rPr>
        <w:t xml:space="preserve"> сельского поселения</w:t>
      </w:r>
      <w:r w:rsidRPr="0013651D">
        <w:rPr>
          <w:color w:val="FF0000"/>
          <w:sz w:val="28"/>
          <w:szCs w:val="28"/>
        </w:rPr>
        <w:t xml:space="preserve"> </w:t>
      </w:r>
      <w:proofErr w:type="spellStart"/>
      <w:r w:rsidR="000319C0">
        <w:rPr>
          <w:color w:val="000000"/>
          <w:sz w:val="28"/>
          <w:szCs w:val="28"/>
        </w:rPr>
        <w:t>Хиславичского</w:t>
      </w:r>
      <w:proofErr w:type="spellEnd"/>
      <w:r w:rsidRPr="0013651D">
        <w:rPr>
          <w:color w:val="000000"/>
          <w:sz w:val="28"/>
          <w:szCs w:val="28"/>
        </w:rPr>
        <w:t xml:space="preserve"> района Смоленской области</w:t>
      </w:r>
      <w:r w:rsidRPr="0013651D">
        <w:rPr>
          <w:sz w:val="28"/>
          <w:szCs w:val="28"/>
        </w:rPr>
        <w:t>;</w:t>
      </w:r>
    </w:p>
    <w:p w:rsidR="00C13896" w:rsidRPr="005472E9" w:rsidRDefault="00C13896" w:rsidP="0013651D">
      <w:pPr>
        <w:pStyle w:val="consplusnormal0"/>
        <w:spacing w:before="0" w:beforeAutospacing="0" w:after="0" w:afterAutospacing="0"/>
        <w:ind w:firstLine="540"/>
        <w:jc w:val="both"/>
        <w:rPr>
          <w:sz w:val="28"/>
          <w:szCs w:val="28"/>
        </w:rPr>
      </w:pPr>
      <w:r w:rsidRPr="005472E9">
        <w:rPr>
          <w:sz w:val="28"/>
          <w:szCs w:val="28"/>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сельских населенных пунктов</w:t>
      </w:r>
      <w:r>
        <w:rPr>
          <w:sz w:val="28"/>
          <w:szCs w:val="28"/>
        </w:rPr>
        <w:t xml:space="preserve"> </w:t>
      </w:r>
      <w:proofErr w:type="spellStart"/>
      <w:r w:rsidR="00AD504A" w:rsidRPr="00AD504A">
        <w:rPr>
          <w:sz w:val="28"/>
          <w:szCs w:val="28"/>
        </w:rPr>
        <w:t>Городищенского</w:t>
      </w:r>
      <w:proofErr w:type="spellEnd"/>
      <w:r w:rsidRPr="0013651D">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sidRPr="005472E9">
        <w:rPr>
          <w:sz w:val="28"/>
          <w:szCs w:val="28"/>
        </w:rPr>
        <w:t>;</w:t>
      </w:r>
    </w:p>
    <w:p w:rsidR="0013651D" w:rsidRDefault="00C13896" w:rsidP="0013651D">
      <w:pPr>
        <w:ind w:firstLine="540"/>
        <w:jc w:val="both"/>
        <w:rPr>
          <w:szCs w:val="28"/>
        </w:rPr>
      </w:pPr>
      <w:r w:rsidRPr="005472E9">
        <w:rPr>
          <w:szCs w:val="28"/>
        </w:rPr>
        <w:t>4.1.4. оснащение территорий общего пользования первичными средствами тушения пожаров и противопожарным инвентарем;</w:t>
      </w:r>
    </w:p>
    <w:p w:rsidR="0013651D" w:rsidRDefault="0013651D" w:rsidP="0013651D">
      <w:pPr>
        <w:pStyle w:val="consplusnormal0"/>
        <w:spacing w:before="0" w:beforeAutospacing="0" w:after="0" w:afterAutospacing="0"/>
        <w:ind w:firstLine="540"/>
        <w:jc w:val="both"/>
        <w:rPr>
          <w:sz w:val="28"/>
          <w:szCs w:val="28"/>
        </w:rPr>
      </w:pPr>
      <w:r>
        <w:rPr>
          <w:sz w:val="28"/>
          <w:szCs w:val="28"/>
        </w:rPr>
        <w:t>4.1.5</w:t>
      </w:r>
      <w:r w:rsidR="00C13896" w:rsidRPr="005472E9">
        <w:rPr>
          <w:sz w:val="28"/>
          <w:szCs w:val="28"/>
        </w:rPr>
        <w:t>. поддержание в постоянной готовности техники, приспособленной для тушения пожара;</w:t>
      </w:r>
    </w:p>
    <w:p w:rsidR="0013651D" w:rsidRDefault="0013651D" w:rsidP="0013651D">
      <w:pPr>
        <w:pStyle w:val="consplusnormal0"/>
        <w:spacing w:before="0" w:beforeAutospacing="0" w:after="0" w:afterAutospacing="0"/>
        <w:ind w:firstLine="540"/>
        <w:jc w:val="both"/>
        <w:rPr>
          <w:sz w:val="28"/>
          <w:szCs w:val="28"/>
        </w:rPr>
      </w:pPr>
      <w:r>
        <w:rPr>
          <w:sz w:val="28"/>
          <w:szCs w:val="28"/>
        </w:rPr>
        <w:t>4.1.6</w:t>
      </w:r>
      <w:r w:rsidR="00C13896" w:rsidRPr="005472E9">
        <w:rPr>
          <w:sz w:val="28"/>
          <w:szCs w:val="28"/>
        </w:rPr>
        <w:t xml:space="preserve"> оказание материальной поддержки добровольной пожарной охране.</w:t>
      </w:r>
    </w:p>
    <w:p w:rsidR="00C13896" w:rsidRPr="005472E9"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w:t>
      </w:r>
      <w:proofErr w:type="spellStart"/>
      <w:r w:rsidR="00AD504A" w:rsidRPr="00AD504A">
        <w:rPr>
          <w:sz w:val="28"/>
          <w:szCs w:val="28"/>
        </w:rPr>
        <w:t>Городищенского</w:t>
      </w:r>
      <w:proofErr w:type="spellEnd"/>
      <w:r w:rsidRPr="0013651D">
        <w:rPr>
          <w:sz w:val="28"/>
          <w:szCs w:val="28"/>
        </w:rPr>
        <w:t xml:space="preserve"> сельского поселения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sidRPr="005472E9">
        <w:rPr>
          <w:sz w:val="28"/>
          <w:szCs w:val="28"/>
        </w:rPr>
        <w:t>.</w:t>
      </w:r>
    </w:p>
    <w:p w:rsidR="00C13896" w:rsidRPr="005472E9" w:rsidRDefault="00C13896" w:rsidP="00C13896">
      <w:pPr>
        <w:pStyle w:val="consplusnormal0"/>
        <w:ind w:firstLine="540"/>
        <w:jc w:val="center"/>
        <w:rPr>
          <w:b/>
          <w:sz w:val="28"/>
          <w:szCs w:val="28"/>
        </w:rPr>
      </w:pPr>
      <w:r w:rsidRPr="005472E9">
        <w:rPr>
          <w:b/>
          <w:sz w:val="28"/>
          <w:szCs w:val="28"/>
        </w:rPr>
        <w:lastRenderedPageBreak/>
        <w:t xml:space="preserve">5. Финансовое обеспечение первичных мер пожарной безопасности в границах сельских населенных пунктов </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5.1. Финансовое обеспечение первичных мер пожарной безопасности на территории </w:t>
      </w:r>
      <w:proofErr w:type="spellStart"/>
      <w:r w:rsidR="00AD504A" w:rsidRPr="00AD504A">
        <w:rPr>
          <w:sz w:val="28"/>
          <w:szCs w:val="28"/>
        </w:rPr>
        <w:t>Городищенского</w:t>
      </w:r>
      <w:proofErr w:type="spellEnd"/>
      <w:r w:rsidRPr="0013651D">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sidRPr="005472E9">
        <w:rPr>
          <w:sz w:val="28"/>
          <w:szCs w:val="28"/>
        </w:rPr>
        <w:t xml:space="preserve"> в границах сельских населенных пунктов является расходным обязательством </w:t>
      </w:r>
      <w:proofErr w:type="spellStart"/>
      <w:r w:rsidR="00AD504A" w:rsidRPr="00AD504A">
        <w:rPr>
          <w:sz w:val="28"/>
          <w:szCs w:val="28"/>
        </w:rPr>
        <w:t>Городищенского</w:t>
      </w:r>
      <w:proofErr w:type="spellEnd"/>
      <w:r w:rsidRPr="0013651D">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sidRPr="005472E9">
        <w:rPr>
          <w:sz w:val="28"/>
          <w:szCs w:val="28"/>
        </w:rPr>
        <w:t>.</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5.2. Финансовое обеспечение первичных мер пожарной безопасности в границах сельских населенных пунктов осуществляется за счет средств бюджета </w:t>
      </w:r>
      <w:proofErr w:type="spellStart"/>
      <w:r w:rsidR="00AD504A" w:rsidRPr="00AD504A">
        <w:rPr>
          <w:sz w:val="28"/>
          <w:szCs w:val="28"/>
        </w:rPr>
        <w:t>Городищенского</w:t>
      </w:r>
      <w:proofErr w:type="spellEnd"/>
      <w:r w:rsidRPr="0013651D">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r w:rsidRPr="005472E9">
        <w:rPr>
          <w:sz w:val="28"/>
          <w:szCs w:val="28"/>
        </w:rPr>
        <w:t xml:space="preserve"> в пределах средств, предусмотренных </w:t>
      </w:r>
      <w:r w:rsidRPr="0013651D">
        <w:rPr>
          <w:sz w:val="28"/>
          <w:szCs w:val="28"/>
        </w:rPr>
        <w:t>решением</w:t>
      </w:r>
      <w:r w:rsidRPr="005472E9">
        <w:rPr>
          <w:sz w:val="28"/>
          <w:szCs w:val="28"/>
        </w:rPr>
        <w:t xml:space="preserve"> </w:t>
      </w:r>
      <w:r w:rsidRPr="003262A0">
        <w:rPr>
          <w:color w:val="000000"/>
          <w:sz w:val="28"/>
          <w:szCs w:val="28"/>
        </w:rPr>
        <w:t>о бюджете на соответствующий финансовый год.</w:t>
      </w:r>
    </w:p>
    <w:p w:rsidR="00C13896" w:rsidRPr="007358C1" w:rsidRDefault="00C13896" w:rsidP="0013651D">
      <w:pPr>
        <w:pStyle w:val="consplusnormal0"/>
        <w:spacing w:before="0" w:beforeAutospacing="0" w:after="0" w:afterAutospacing="0"/>
        <w:ind w:firstLine="540"/>
        <w:jc w:val="both"/>
        <w:rPr>
          <w:sz w:val="28"/>
          <w:szCs w:val="28"/>
        </w:rPr>
      </w:pPr>
      <w:r w:rsidRPr="005472E9">
        <w:rPr>
          <w:sz w:val="28"/>
          <w:szCs w:val="28"/>
        </w:rPr>
        <w:t>5.3. Допускается привлечение внебюджетных источников для финансирования первичных мер пожарной безопасности в границах сельских населенн</w:t>
      </w:r>
      <w:r w:rsidRPr="007358C1">
        <w:rPr>
          <w:sz w:val="28"/>
          <w:szCs w:val="28"/>
        </w:rPr>
        <w:t>ых пунктов</w:t>
      </w:r>
      <w:r>
        <w:rPr>
          <w:sz w:val="28"/>
          <w:szCs w:val="28"/>
        </w:rPr>
        <w:t xml:space="preserve"> </w:t>
      </w:r>
      <w:proofErr w:type="spellStart"/>
      <w:r w:rsidR="001207FB" w:rsidRPr="001207FB">
        <w:rPr>
          <w:sz w:val="28"/>
          <w:szCs w:val="28"/>
        </w:rPr>
        <w:t>Городищенского</w:t>
      </w:r>
      <w:proofErr w:type="spellEnd"/>
      <w:r w:rsidRPr="0013651D">
        <w:rPr>
          <w:sz w:val="28"/>
          <w:szCs w:val="28"/>
        </w:rPr>
        <w:t xml:space="preserve"> сельского поселения</w:t>
      </w:r>
      <w:r>
        <w:rPr>
          <w:color w:val="FF0000"/>
          <w:sz w:val="28"/>
          <w:szCs w:val="28"/>
        </w:rPr>
        <w:t xml:space="preserve"> </w:t>
      </w:r>
      <w:proofErr w:type="spellStart"/>
      <w:r w:rsidR="000319C0">
        <w:rPr>
          <w:color w:val="000000"/>
          <w:sz w:val="28"/>
          <w:szCs w:val="28"/>
        </w:rPr>
        <w:t>Хиславичского</w:t>
      </w:r>
      <w:proofErr w:type="spellEnd"/>
      <w:r w:rsidRPr="005472E9">
        <w:rPr>
          <w:color w:val="000000"/>
          <w:sz w:val="28"/>
          <w:szCs w:val="28"/>
        </w:rPr>
        <w:t xml:space="preserve"> района Смоленской области</w:t>
      </w:r>
      <w:proofErr w:type="gramStart"/>
      <w:r w:rsidRPr="008B2B12">
        <w:t>.</w:t>
      </w:r>
      <w:r w:rsidRPr="007358C1">
        <w:rPr>
          <w:sz w:val="28"/>
          <w:szCs w:val="28"/>
        </w:rPr>
        <w:t>.</w:t>
      </w:r>
      <w:proofErr w:type="gramEnd"/>
    </w:p>
    <w:p w:rsidR="00C13896" w:rsidRPr="007358C1" w:rsidRDefault="00C13896" w:rsidP="00C13896">
      <w:pPr>
        <w:ind w:firstLine="540"/>
        <w:jc w:val="both"/>
        <w:rPr>
          <w:szCs w:val="28"/>
        </w:rPr>
      </w:pPr>
      <w:r w:rsidRPr="007358C1">
        <w:rPr>
          <w:szCs w:val="28"/>
        </w:rPr>
        <w:t xml:space="preserve">5.4. </w:t>
      </w:r>
      <w:proofErr w:type="gramStart"/>
      <w:r w:rsidRPr="007358C1">
        <w:rPr>
          <w:szCs w:val="28"/>
        </w:rPr>
        <w:t>Финансовое обеспечение первичных мер пожарной безопасности включает в себя финансирование расходов, связанных с созданием и содержанием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w:t>
      </w:r>
      <w:proofErr w:type="gramEnd"/>
      <w:r w:rsidRPr="007358C1">
        <w:rPr>
          <w:szCs w:val="28"/>
        </w:rPr>
        <w:t>, организацией противопожарной пропаганды и обучением мерам пожарной безопасности и других мероприятий в области пожарной безопасности.</w:t>
      </w:r>
    </w:p>
    <w:p w:rsidR="00C13896" w:rsidRDefault="00C13896" w:rsidP="00C13896">
      <w:pPr>
        <w:jc w:val="right"/>
        <w:rPr>
          <w:b/>
          <w:szCs w:val="28"/>
        </w:rPr>
      </w:pPr>
    </w:p>
    <w:sectPr w:rsidR="00C13896" w:rsidSect="00AD504A">
      <w:headerReference w:type="even" r:id="rId12"/>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82" w:rsidRDefault="00397B82">
      <w:r>
        <w:separator/>
      </w:r>
    </w:p>
  </w:endnote>
  <w:endnote w:type="continuationSeparator" w:id="0">
    <w:p w:rsidR="00397B82" w:rsidRDefault="0039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82" w:rsidRDefault="00397B82">
      <w:r>
        <w:separator/>
      </w:r>
    </w:p>
  </w:footnote>
  <w:footnote w:type="continuationSeparator" w:id="0">
    <w:p w:rsidR="00397B82" w:rsidRDefault="00397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2C" w:rsidRDefault="00E226D5" w:rsidP="00EC00BD">
    <w:pPr>
      <w:pStyle w:val="a3"/>
      <w:framePr w:wrap="around" w:vAnchor="text" w:hAnchor="margin" w:xAlign="center" w:y="1"/>
      <w:rPr>
        <w:rStyle w:val="a4"/>
      </w:rPr>
    </w:pPr>
    <w:r>
      <w:rPr>
        <w:rStyle w:val="a4"/>
      </w:rPr>
      <w:fldChar w:fldCharType="begin"/>
    </w:r>
    <w:r w:rsidR="007A7F2C">
      <w:rPr>
        <w:rStyle w:val="a4"/>
      </w:rPr>
      <w:instrText xml:space="preserve">PAGE  </w:instrText>
    </w:r>
    <w:r>
      <w:rPr>
        <w:rStyle w:val="a4"/>
      </w:rPr>
      <w:fldChar w:fldCharType="end"/>
    </w:r>
  </w:p>
  <w:p w:rsidR="007A7F2C" w:rsidRDefault="007A7F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2C" w:rsidRDefault="00E226D5" w:rsidP="00EC00BD">
    <w:pPr>
      <w:pStyle w:val="a3"/>
      <w:framePr w:wrap="around" w:vAnchor="text" w:hAnchor="margin" w:xAlign="center" w:y="1"/>
      <w:rPr>
        <w:rStyle w:val="a4"/>
      </w:rPr>
    </w:pPr>
    <w:r>
      <w:rPr>
        <w:rStyle w:val="a4"/>
      </w:rPr>
      <w:fldChar w:fldCharType="begin"/>
    </w:r>
    <w:r w:rsidR="007A7F2C">
      <w:rPr>
        <w:rStyle w:val="a4"/>
      </w:rPr>
      <w:instrText xml:space="preserve">PAGE  </w:instrText>
    </w:r>
    <w:r>
      <w:rPr>
        <w:rStyle w:val="a4"/>
      </w:rPr>
      <w:fldChar w:fldCharType="separate"/>
    </w:r>
    <w:r w:rsidR="00EE0035">
      <w:rPr>
        <w:rStyle w:val="a4"/>
        <w:noProof/>
      </w:rPr>
      <w:t>2</w:t>
    </w:r>
    <w:r>
      <w:rPr>
        <w:rStyle w:val="a4"/>
      </w:rPr>
      <w:fldChar w:fldCharType="end"/>
    </w:r>
  </w:p>
  <w:p w:rsidR="007A7F2C" w:rsidRDefault="007A7F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C03"/>
    <w:multiLevelType w:val="hybridMultilevel"/>
    <w:tmpl w:val="BA2250B2"/>
    <w:lvl w:ilvl="0" w:tplc="34421BFC">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EB61BE1"/>
    <w:multiLevelType w:val="multilevel"/>
    <w:tmpl w:val="C974DC92"/>
    <w:lvl w:ilvl="0">
      <w:start w:val="1"/>
      <w:numFmt w:val="decimal"/>
      <w:pStyle w:val="1"/>
      <w:suff w:val="space"/>
      <w:lvlText w:val="%1."/>
      <w:lvlJc w:val="left"/>
      <w:pPr>
        <w:ind w:left="1080" w:hanging="360"/>
      </w:pPr>
      <w:rPr>
        <w:rFonts w:hint="default"/>
      </w:rPr>
    </w:lvl>
    <w:lvl w:ilvl="1">
      <w:start w:val="1"/>
      <w:numFmt w:val="decimal"/>
      <w:suff w:val="space"/>
      <w:lvlText w:val="%1.%2."/>
      <w:lvlJc w:val="left"/>
      <w:pPr>
        <w:ind w:left="1332" w:hanging="432"/>
      </w:pPr>
      <w:rPr>
        <w:rFonts w:hint="default"/>
      </w:rPr>
    </w:lvl>
    <w:lvl w:ilvl="2">
      <w:start w:val="1"/>
      <w:numFmt w:val="decimal"/>
      <w:suff w:val="space"/>
      <w:lvlText w:val="%1.%2.%3)"/>
      <w:lvlJc w:val="left"/>
      <w:pPr>
        <w:ind w:left="1224" w:hanging="5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D64FF"/>
    <w:rsid w:val="00015256"/>
    <w:rsid w:val="000319C0"/>
    <w:rsid w:val="00064D92"/>
    <w:rsid w:val="00066E39"/>
    <w:rsid w:val="0007483F"/>
    <w:rsid w:val="000801CD"/>
    <w:rsid w:val="00083ED7"/>
    <w:rsid w:val="000841AB"/>
    <w:rsid w:val="00084B59"/>
    <w:rsid w:val="000922CE"/>
    <w:rsid w:val="00094C20"/>
    <w:rsid w:val="0009588F"/>
    <w:rsid w:val="00097477"/>
    <w:rsid w:val="000B4169"/>
    <w:rsid w:val="000D0F0F"/>
    <w:rsid w:val="000D12EE"/>
    <w:rsid w:val="00112D32"/>
    <w:rsid w:val="001207FB"/>
    <w:rsid w:val="00132841"/>
    <w:rsid w:val="001364BA"/>
    <w:rsid w:val="0013651D"/>
    <w:rsid w:val="00193339"/>
    <w:rsid w:val="001974D2"/>
    <w:rsid w:val="001A793B"/>
    <w:rsid w:val="001B65D3"/>
    <w:rsid w:val="001D57EE"/>
    <w:rsid w:val="001D7874"/>
    <w:rsid w:val="001E2BAE"/>
    <w:rsid w:val="001F2537"/>
    <w:rsid w:val="001F7BB9"/>
    <w:rsid w:val="002605CC"/>
    <w:rsid w:val="002748CF"/>
    <w:rsid w:val="00274B30"/>
    <w:rsid w:val="0027554E"/>
    <w:rsid w:val="00277CBC"/>
    <w:rsid w:val="002B2634"/>
    <w:rsid w:val="002E3684"/>
    <w:rsid w:val="002E3D12"/>
    <w:rsid w:val="002E3D20"/>
    <w:rsid w:val="003105CE"/>
    <w:rsid w:val="00313C20"/>
    <w:rsid w:val="0035614F"/>
    <w:rsid w:val="00376ECC"/>
    <w:rsid w:val="0038143D"/>
    <w:rsid w:val="0038547C"/>
    <w:rsid w:val="00397B82"/>
    <w:rsid w:val="003A54A6"/>
    <w:rsid w:val="003B557C"/>
    <w:rsid w:val="003B6E40"/>
    <w:rsid w:val="003B7D74"/>
    <w:rsid w:val="003D240D"/>
    <w:rsid w:val="003D64FF"/>
    <w:rsid w:val="003E11B0"/>
    <w:rsid w:val="00401A7B"/>
    <w:rsid w:val="00405274"/>
    <w:rsid w:val="00480FA1"/>
    <w:rsid w:val="004915C8"/>
    <w:rsid w:val="004952E5"/>
    <w:rsid w:val="004D433C"/>
    <w:rsid w:val="004F790F"/>
    <w:rsid w:val="00501B94"/>
    <w:rsid w:val="005119E2"/>
    <w:rsid w:val="0051471F"/>
    <w:rsid w:val="00526132"/>
    <w:rsid w:val="00552CB6"/>
    <w:rsid w:val="00561B76"/>
    <w:rsid w:val="005757DC"/>
    <w:rsid w:val="0057630B"/>
    <w:rsid w:val="005A44D7"/>
    <w:rsid w:val="005B1061"/>
    <w:rsid w:val="005C21A0"/>
    <w:rsid w:val="005F250F"/>
    <w:rsid w:val="005F318F"/>
    <w:rsid w:val="006672EC"/>
    <w:rsid w:val="00675447"/>
    <w:rsid w:val="00680374"/>
    <w:rsid w:val="006B288B"/>
    <w:rsid w:val="006C5F14"/>
    <w:rsid w:val="006C65C3"/>
    <w:rsid w:val="006F01E4"/>
    <w:rsid w:val="006F5337"/>
    <w:rsid w:val="006F69B7"/>
    <w:rsid w:val="00700D9F"/>
    <w:rsid w:val="00732074"/>
    <w:rsid w:val="00740A28"/>
    <w:rsid w:val="00766261"/>
    <w:rsid w:val="007730A5"/>
    <w:rsid w:val="007A7F2C"/>
    <w:rsid w:val="007C0797"/>
    <w:rsid w:val="007C172B"/>
    <w:rsid w:val="007F7A75"/>
    <w:rsid w:val="008256B4"/>
    <w:rsid w:val="00831CCE"/>
    <w:rsid w:val="00843C99"/>
    <w:rsid w:val="00852C0B"/>
    <w:rsid w:val="00875107"/>
    <w:rsid w:val="008B2E87"/>
    <w:rsid w:val="008D6292"/>
    <w:rsid w:val="00904700"/>
    <w:rsid w:val="00927F7B"/>
    <w:rsid w:val="00955ECE"/>
    <w:rsid w:val="00961337"/>
    <w:rsid w:val="00992DAE"/>
    <w:rsid w:val="009C2FFA"/>
    <w:rsid w:val="009D3788"/>
    <w:rsid w:val="009D4626"/>
    <w:rsid w:val="009E14FF"/>
    <w:rsid w:val="009E1CEE"/>
    <w:rsid w:val="009F43DE"/>
    <w:rsid w:val="00A263D3"/>
    <w:rsid w:val="00A36974"/>
    <w:rsid w:val="00A410EE"/>
    <w:rsid w:val="00A50C34"/>
    <w:rsid w:val="00A514A3"/>
    <w:rsid w:val="00A5415E"/>
    <w:rsid w:val="00A712D4"/>
    <w:rsid w:val="00A8236D"/>
    <w:rsid w:val="00A97923"/>
    <w:rsid w:val="00AC1B49"/>
    <w:rsid w:val="00AD504A"/>
    <w:rsid w:val="00AE0A14"/>
    <w:rsid w:val="00B03AE7"/>
    <w:rsid w:val="00B15E14"/>
    <w:rsid w:val="00B20E41"/>
    <w:rsid w:val="00B2347D"/>
    <w:rsid w:val="00B423AD"/>
    <w:rsid w:val="00B53304"/>
    <w:rsid w:val="00B56034"/>
    <w:rsid w:val="00B7025E"/>
    <w:rsid w:val="00B7713D"/>
    <w:rsid w:val="00BA3C5A"/>
    <w:rsid w:val="00BB34C8"/>
    <w:rsid w:val="00BB728F"/>
    <w:rsid w:val="00BC1913"/>
    <w:rsid w:val="00C13896"/>
    <w:rsid w:val="00C33BEC"/>
    <w:rsid w:val="00C51515"/>
    <w:rsid w:val="00C527BF"/>
    <w:rsid w:val="00C60DB1"/>
    <w:rsid w:val="00C73164"/>
    <w:rsid w:val="00C92560"/>
    <w:rsid w:val="00CA5289"/>
    <w:rsid w:val="00CB4DE2"/>
    <w:rsid w:val="00D06FA3"/>
    <w:rsid w:val="00D3772E"/>
    <w:rsid w:val="00D422DE"/>
    <w:rsid w:val="00D45512"/>
    <w:rsid w:val="00D5368E"/>
    <w:rsid w:val="00D66F99"/>
    <w:rsid w:val="00D803CB"/>
    <w:rsid w:val="00D82C2E"/>
    <w:rsid w:val="00DA2C3D"/>
    <w:rsid w:val="00DC61DB"/>
    <w:rsid w:val="00DF06FA"/>
    <w:rsid w:val="00DF7DC2"/>
    <w:rsid w:val="00E04ACD"/>
    <w:rsid w:val="00E2148D"/>
    <w:rsid w:val="00E226D5"/>
    <w:rsid w:val="00E65D43"/>
    <w:rsid w:val="00E72090"/>
    <w:rsid w:val="00E86D89"/>
    <w:rsid w:val="00EA1356"/>
    <w:rsid w:val="00EA1AC5"/>
    <w:rsid w:val="00EA469B"/>
    <w:rsid w:val="00EA6B34"/>
    <w:rsid w:val="00EB1774"/>
    <w:rsid w:val="00EB307D"/>
    <w:rsid w:val="00EC00BD"/>
    <w:rsid w:val="00EC06CE"/>
    <w:rsid w:val="00EE0035"/>
    <w:rsid w:val="00EE1DBF"/>
    <w:rsid w:val="00EF2743"/>
    <w:rsid w:val="00F20B9F"/>
    <w:rsid w:val="00F23340"/>
    <w:rsid w:val="00F30572"/>
    <w:rsid w:val="00F665F0"/>
    <w:rsid w:val="00F66F8E"/>
    <w:rsid w:val="00F70D38"/>
    <w:rsid w:val="00F86389"/>
    <w:rsid w:val="00F91D5A"/>
    <w:rsid w:val="00FD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7EE"/>
    <w:rPr>
      <w:sz w:val="28"/>
      <w:szCs w:val="24"/>
    </w:rPr>
  </w:style>
  <w:style w:type="paragraph" w:styleId="1">
    <w:name w:val="heading 1"/>
    <w:basedOn w:val="a"/>
    <w:next w:val="a"/>
    <w:link w:val="10"/>
    <w:qFormat/>
    <w:rsid w:val="000D12EE"/>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C13896"/>
    <w:pPr>
      <w:keepNext/>
      <w:widowControl w:val="0"/>
      <w:autoSpaceDE w:val="0"/>
      <w:autoSpaceDN w:val="0"/>
      <w:adjustRightInd w:val="0"/>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link w:val="a8"/>
    <w:semiHidden/>
    <w:rsid w:val="00D66F99"/>
    <w:rPr>
      <w:sz w:val="20"/>
      <w:szCs w:val="20"/>
    </w:rPr>
  </w:style>
  <w:style w:type="character" w:styleId="a9">
    <w:name w:val="footnote reference"/>
    <w:basedOn w:val="a0"/>
    <w:semiHidden/>
    <w:rsid w:val="00D66F99"/>
    <w:rPr>
      <w:vertAlign w:val="superscript"/>
    </w:rPr>
  </w:style>
  <w:style w:type="character" w:customStyle="1" w:styleId="a8">
    <w:name w:val="Текст сноски Знак"/>
    <w:basedOn w:val="a0"/>
    <w:link w:val="a7"/>
    <w:semiHidden/>
    <w:rsid w:val="005119E2"/>
  </w:style>
  <w:style w:type="paragraph" w:styleId="21">
    <w:name w:val="Body Text Indent 2"/>
    <w:basedOn w:val="a"/>
    <w:link w:val="22"/>
    <w:rsid w:val="006C5F14"/>
    <w:pPr>
      <w:autoSpaceDE w:val="0"/>
      <w:autoSpaceDN w:val="0"/>
      <w:adjustRightInd w:val="0"/>
      <w:spacing w:after="120" w:line="480" w:lineRule="auto"/>
      <w:ind w:left="283" w:firstLine="720"/>
      <w:jc w:val="both"/>
      <w:outlineLvl w:val="0"/>
    </w:pPr>
    <w:rPr>
      <w:szCs w:val="28"/>
    </w:rPr>
  </w:style>
  <w:style w:type="character" w:customStyle="1" w:styleId="22">
    <w:name w:val="Основной текст с отступом 2 Знак"/>
    <w:basedOn w:val="a0"/>
    <w:link w:val="21"/>
    <w:rsid w:val="006C5F14"/>
    <w:rPr>
      <w:sz w:val="28"/>
      <w:szCs w:val="28"/>
    </w:rPr>
  </w:style>
  <w:style w:type="paragraph" w:styleId="23">
    <w:name w:val="Body Text 2"/>
    <w:basedOn w:val="a"/>
    <w:link w:val="24"/>
    <w:rsid w:val="003D240D"/>
    <w:pPr>
      <w:spacing w:after="120" w:line="480" w:lineRule="auto"/>
    </w:pPr>
  </w:style>
  <w:style w:type="character" w:customStyle="1" w:styleId="24">
    <w:name w:val="Основной текст 2 Знак"/>
    <w:basedOn w:val="a0"/>
    <w:link w:val="23"/>
    <w:rsid w:val="003D240D"/>
    <w:rPr>
      <w:sz w:val="28"/>
      <w:szCs w:val="24"/>
    </w:rPr>
  </w:style>
  <w:style w:type="character" w:customStyle="1" w:styleId="10">
    <w:name w:val="Заголовок 1 Знак"/>
    <w:basedOn w:val="a0"/>
    <w:link w:val="1"/>
    <w:rsid w:val="000D12EE"/>
    <w:rPr>
      <w:rFonts w:ascii="Arial" w:hAnsi="Arial" w:cs="Arial"/>
      <w:b/>
      <w:bCs/>
      <w:kern w:val="32"/>
      <w:sz w:val="32"/>
      <w:szCs w:val="32"/>
    </w:rPr>
  </w:style>
  <w:style w:type="character" w:styleId="aa">
    <w:name w:val="Hyperlink"/>
    <w:rsid w:val="004915C8"/>
    <w:rPr>
      <w:color w:val="0000FF"/>
      <w:u w:val="single"/>
    </w:rPr>
  </w:style>
  <w:style w:type="paragraph" w:customStyle="1" w:styleId="9">
    <w:name w:val="заголовок 9"/>
    <w:basedOn w:val="a"/>
    <w:next w:val="a"/>
    <w:rsid w:val="00193339"/>
    <w:pPr>
      <w:keepNext/>
      <w:autoSpaceDE w:val="0"/>
      <w:autoSpaceDN w:val="0"/>
      <w:ind w:left="1134"/>
      <w:jc w:val="center"/>
    </w:pPr>
    <w:rPr>
      <w:b/>
      <w:bCs/>
      <w:szCs w:val="28"/>
    </w:rPr>
  </w:style>
  <w:style w:type="paragraph" w:customStyle="1" w:styleId="ConsPlusNormal">
    <w:name w:val="ConsPlusNormal"/>
    <w:rsid w:val="00193339"/>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rsid w:val="00C13896"/>
    <w:rPr>
      <w:rFonts w:ascii="Arial" w:hAnsi="Arial" w:cs="Arial"/>
      <w:b/>
      <w:bCs/>
      <w:i/>
      <w:iCs/>
      <w:sz w:val="28"/>
      <w:szCs w:val="28"/>
    </w:rPr>
  </w:style>
  <w:style w:type="paragraph" w:customStyle="1" w:styleId="consplusnormal0">
    <w:name w:val="consplusnormal"/>
    <w:basedOn w:val="a"/>
    <w:rsid w:val="00C1389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64585945">
      <w:bodyDiv w:val="1"/>
      <w:marLeft w:val="0"/>
      <w:marRight w:val="0"/>
      <w:marTop w:val="0"/>
      <w:marBottom w:val="0"/>
      <w:divBdr>
        <w:top w:val="none" w:sz="0" w:space="0" w:color="auto"/>
        <w:left w:val="none" w:sz="0" w:space="0" w:color="auto"/>
        <w:bottom w:val="none" w:sz="0" w:space="0" w:color="auto"/>
        <w:right w:val="none" w:sz="0" w:space="0" w:color="auto"/>
      </w:divBdr>
    </w:div>
    <w:div w:id="1036779575">
      <w:bodyDiv w:val="1"/>
      <w:marLeft w:val="0"/>
      <w:marRight w:val="0"/>
      <w:marTop w:val="0"/>
      <w:marBottom w:val="0"/>
      <w:divBdr>
        <w:top w:val="none" w:sz="0" w:space="0" w:color="auto"/>
        <w:left w:val="none" w:sz="0" w:space="0" w:color="auto"/>
        <w:bottom w:val="none" w:sz="0" w:space="0" w:color="auto"/>
        <w:right w:val="none" w:sz="0" w:space="0" w:color="auto"/>
      </w:divBdr>
    </w:div>
    <w:div w:id="16658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dmin\Desktop\AppData\Local\&#1052;&#1086;&#1080;%20&#1076;&#1086;&#1082;&#1091;&#1084;&#1077;&#1085;&#1090;&#1099;\&#1055;&#1086;&#1089;&#1090;&#1072;&#1085;&#1086;&#1074;&#1083;&#1077;&#1085;&#1080;&#1103;\~$&#1043;&#1077;&#1088;&#107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7F40B2039C7F1629AC968C7D52CF12202271E374DAED25FCD54CFC48DF4A354C9A9017B93F268C2A1887k45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7F40B2039C7F1629AC968C7D52CF12202271E374DAED25FCD54CFC48DF4A354C9A9017B93F268C2A1887k45B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CA61-A7BE-4C19-A547-8BB23D0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11202</CharactersWithSpaces>
  <SharedDoc>false</SharedDoc>
  <HLinks>
    <vt:vector size="24" baseType="variant">
      <vt:variant>
        <vt:i4>1769473</vt:i4>
      </vt:variant>
      <vt:variant>
        <vt:i4>9</vt:i4>
      </vt:variant>
      <vt:variant>
        <vt:i4>0</vt:i4>
      </vt:variant>
      <vt:variant>
        <vt:i4>5</vt:i4>
      </vt:variant>
      <vt:variant>
        <vt:lpwstr>consultantplus://offline/ref=3F7F40B2039C7F1629AC968C7D52CF12202271E374DAED25FCD54CFC48DF4A354C9A9017B93F268C2A1887k45BJ</vt:lpwstr>
      </vt:variant>
      <vt:variant>
        <vt:lpwstr/>
      </vt:variant>
      <vt:variant>
        <vt:i4>5373954</vt:i4>
      </vt:variant>
      <vt:variant>
        <vt:i4>6</vt:i4>
      </vt:variant>
      <vt:variant>
        <vt:i4>0</vt:i4>
      </vt:variant>
      <vt:variant>
        <vt:i4>5</vt:i4>
      </vt:variant>
      <vt:variant>
        <vt:lpwstr/>
      </vt:variant>
      <vt:variant>
        <vt:lpwstr>Par31</vt:lpwstr>
      </vt:variant>
      <vt:variant>
        <vt:i4>1769473</vt:i4>
      </vt:variant>
      <vt:variant>
        <vt:i4>3</vt:i4>
      </vt:variant>
      <vt:variant>
        <vt:i4>0</vt:i4>
      </vt:variant>
      <vt:variant>
        <vt:i4>5</vt:i4>
      </vt:variant>
      <vt:variant>
        <vt:lpwstr>consultantplus://offline/ref=3F7F40B2039C7F1629AC968C7D52CF12202271E374DAED25FCD54CFC48DF4A354C9A9017B93F268C2A1887k45BJ</vt:lpwstr>
      </vt:variant>
      <vt:variant>
        <vt:lpwstr/>
      </vt:variant>
      <vt:variant>
        <vt:i4>71827575</vt:i4>
      </vt:variant>
      <vt:variant>
        <vt:i4>0</vt:i4>
      </vt:variant>
      <vt:variant>
        <vt:i4>0</vt:i4>
      </vt:variant>
      <vt:variant>
        <vt:i4>5</vt:i4>
      </vt:variant>
      <vt:variant>
        <vt:lpwstr>../../../../admin/Desktop/AppData/Local/Мои документы/Постановления/~$Герб</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2017-05-29T07:26:00Z</cp:lastPrinted>
  <dcterms:created xsi:type="dcterms:W3CDTF">2017-05-17T08:25:00Z</dcterms:created>
  <dcterms:modified xsi:type="dcterms:W3CDTF">2017-05-29T07:26:00Z</dcterms:modified>
</cp:coreProperties>
</file>