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0D" w:rsidRDefault="00A03B2C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 wp14:anchorId="2452334B" wp14:editId="0086807E">
            <wp:simplePos x="0" y="0"/>
            <wp:positionH relativeFrom="column">
              <wp:posOffset>3147060</wp:posOffset>
            </wp:positionH>
            <wp:positionV relativeFrom="paragraph">
              <wp:posOffset>-165100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0E" w:rsidRPr="00806BA2" w:rsidRDefault="00ED190E" w:rsidP="00ED190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D190E" w:rsidRPr="005D3370" w:rsidRDefault="00ED190E" w:rsidP="00ED19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1325D8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4412E9">
        <w:rPr>
          <w:sz w:val="28"/>
          <w:szCs w:val="28"/>
        </w:rPr>
        <w:t xml:space="preserve"> СЕЛЬСКОГО ПОСЕЛЕНИЯ</w:t>
      </w:r>
    </w:p>
    <w:p w:rsidR="00ED190E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ХИСЛАВИЧСКОГО</w:t>
      </w:r>
      <w:r w:rsidR="004412E9">
        <w:rPr>
          <w:caps/>
          <w:sz w:val="28"/>
          <w:szCs w:val="28"/>
        </w:rPr>
        <w:t xml:space="preserve">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3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337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190E" w:rsidRPr="005D3370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A503FB" w:rsidRDefault="00A503F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4D37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A03B2C">
        <w:rPr>
          <w:rFonts w:ascii="Times New Roman" w:hAnsi="Times New Roman"/>
          <w:sz w:val="28"/>
          <w:szCs w:val="28"/>
        </w:rPr>
        <w:t xml:space="preserve"> </w:t>
      </w:r>
      <w:r w:rsidR="007837DB">
        <w:rPr>
          <w:rFonts w:ascii="Times New Roman" w:hAnsi="Times New Roman"/>
          <w:sz w:val="28"/>
          <w:szCs w:val="28"/>
        </w:rPr>
        <w:t>2016 года           № 21</w:t>
      </w:r>
    </w:p>
    <w:p w:rsidR="00ED190E" w:rsidRPr="00150CBB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</w:tblGrid>
      <w:tr w:rsidR="00ED190E" w:rsidRPr="005D3370" w:rsidTr="00DB5F3D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5D3370" w:rsidRDefault="00ED190E" w:rsidP="00A503F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</w:t>
            </w:r>
            <w:r w:rsidR="00377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370">
              <w:rPr>
                <w:rFonts w:ascii="Times New Roman" w:hAnsi="Times New Roman"/>
                <w:sz w:val="28"/>
                <w:szCs w:val="28"/>
              </w:rPr>
              <w:t>регламента предоставления  муниципальной услуги «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оительства на территории </w:t>
            </w:r>
            <w:r w:rsidR="001325D8">
              <w:rPr>
                <w:rFonts w:ascii="Times New Roman" w:hAnsi="Times New Roman"/>
                <w:sz w:val="28"/>
                <w:szCs w:val="28"/>
              </w:rPr>
              <w:t>Кожуховичского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A503F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5D3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D1663D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</w:p>
    <w:p w:rsid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Администрация </w:t>
      </w:r>
      <w:r w:rsidR="001325D8">
        <w:rPr>
          <w:rFonts w:ascii="Times New Roman" w:hAnsi="Times New Roman"/>
          <w:sz w:val="28"/>
          <w:szCs w:val="28"/>
        </w:rPr>
        <w:t>Кожуховичского</w:t>
      </w:r>
      <w:r w:rsidR="004412E9"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 w:rsidR="004412E9"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 xml:space="preserve"> </w:t>
      </w:r>
    </w:p>
    <w:p w:rsidR="00ED190E" w:rsidRP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62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262B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r w:rsidR="001325D8">
        <w:rPr>
          <w:rFonts w:ascii="Times New Roman" w:hAnsi="Times New Roman"/>
          <w:sz w:val="28"/>
          <w:szCs w:val="28"/>
        </w:rPr>
        <w:t>Кожуховичского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>».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33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33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Глава</w:t>
      </w:r>
      <w:r w:rsidR="001325D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412E9" w:rsidRPr="005D3370" w:rsidRDefault="001325D8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190E" w:rsidRPr="005D3370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="00ED190E"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</w:p>
    <w:p w:rsidR="00ED190E" w:rsidRPr="00E262BB" w:rsidRDefault="00ED190E" w:rsidP="00ED19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1325D8" w:rsidRPr="003772D2">
        <w:rPr>
          <w:rFonts w:ascii="Times New Roman" w:hAnsi="Times New Roman"/>
          <w:b/>
          <w:sz w:val="28"/>
          <w:szCs w:val="28"/>
        </w:rPr>
        <w:t>П.И. Миренков</w:t>
      </w:r>
    </w:p>
    <w:p w:rsidR="00ED190E" w:rsidRDefault="00ED190E" w:rsidP="00ED190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473"/>
      </w:tblGrid>
      <w:tr w:rsidR="00A12058" w:rsidRPr="00DB5F3D" w:rsidTr="00DB5F3D">
        <w:tc>
          <w:tcPr>
            <w:tcW w:w="6345" w:type="dxa"/>
          </w:tcPr>
          <w:p w:rsidR="00A12058" w:rsidRPr="00DB5F3D" w:rsidRDefault="00A1205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1325D8">
              <w:rPr>
                <w:rFonts w:ascii="Times New Roman" w:hAnsi="Times New Roman"/>
                <w:sz w:val="28"/>
                <w:szCs w:val="28"/>
              </w:rPr>
              <w:t>Кожуховичского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262BB">
              <w:rPr>
                <w:rFonts w:ascii="Times New Roman" w:hAnsi="Times New Roman"/>
                <w:sz w:val="28"/>
                <w:szCs w:val="28"/>
              </w:rPr>
              <w:t xml:space="preserve">Хиславичского </w:t>
            </w: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A12058" w:rsidRPr="00E262BB" w:rsidRDefault="007837DB" w:rsidP="00344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28.04.2016г. № 21</w:t>
            </w:r>
            <w:bookmarkStart w:id="0" w:name="_GoBack"/>
            <w:bookmarkEnd w:id="0"/>
          </w:p>
        </w:tc>
      </w:tr>
    </w:tbl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</w:t>
      </w:r>
      <w:r w:rsidR="00904EE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b/>
          <w:sz w:val="28"/>
          <w:szCs w:val="28"/>
        </w:rPr>
        <w:t xml:space="preserve">оительства на территории </w:t>
      </w:r>
      <w:r w:rsidR="001325D8">
        <w:rPr>
          <w:rFonts w:ascii="Times New Roman" w:hAnsi="Times New Roman"/>
          <w:b/>
          <w:sz w:val="28"/>
          <w:szCs w:val="28"/>
        </w:rPr>
        <w:t>Кожуховичского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b/>
          <w:sz w:val="28"/>
          <w:szCs w:val="28"/>
        </w:rPr>
        <w:t>Хиславичского</w:t>
      </w:r>
      <w:r>
        <w:rPr>
          <w:rFonts w:ascii="Times New Roman" w:hAnsi="Times New Roman"/>
          <w:b/>
          <w:sz w:val="28"/>
          <w:szCs w:val="28"/>
        </w:rPr>
        <w:t xml:space="preserve"> района  Смоленской области»</w:t>
      </w:r>
    </w:p>
    <w:p w:rsidR="00AC130D" w:rsidRDefault="00AC130D" w:rsidP="00AC130D">
      <w:pPr>
        <w:pStyle w:val="a5"/>
        <w:spacing w:after="0"/>
        <w:ind w:left="0"/>
        <w:rPr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r w:rsidR="001325D8">
        <w:rPr>
          <w:rFonts w:ascii="Times New Roman" w:hAnsi="Times New Roman"/>
          <w:sz w:val="28"/>
          <w:szCs w:val="28"/>
        </w:rPr>
        <w:t>Кожуховичского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441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325D8">
        <w:rPr>
          <w:rFonts w:ascii="Times New Roman" w:hAnsi="Times New Roman"/>
          <w:sz w:val="28"/>
          <w:szCs w:val="28"/>
        </w:rPr>
        <w:t>Кожуховичского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412E9">
        <w:rPr>
          <w:rFonts w:ascii="Times New Roman" w:hAnsi="Times New Roman"/>
          <w:sz w:val="28"/>
          <w:szCs w:val="28"/>
        </w:rPr>
        <w:t xml:space="preserve"> поселения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 (далее  –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Администрация) при оказании муниципальной услуги.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Описание заявителей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rPr>
          <w:rFonts w:ascii="Times New Roman" w:hAnsi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BD3FBC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AC130D" w:rsidRPr="001325D8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</w:t>
      </w:r>
      <w:r w:rsidR="00E262BB">
        <w:rPr>
          <w:rFonts w:ascii="Times New Roman" w:hAnsi="Times New Roman"/>
          <w:sz w:val="28"/>
          <w:szCs w:val="28"/>
        </w:rPr>
        <w:t>6</w:t>
      </w:r>
      <w:r w:rsidR="001325D8">
        <w:rPr>
          <w:rFonts w:ascii="Times New Roman" w:hAnsi="Times New Roman"/>
          <w:sz w:val="28"/>
          <w:szCs w:val="28"/>
        </w:rPr>
        <w:t>3</w:t>
      </w:r>
      <w:r w:rsidR="00E262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     Смоленская   область,      </w:t>
      </w:r>
      <w:r w:rsidR="00E262BB">
        <w:rPr>
          <w:rFonts w:ascii="Times New Roman" w:hAnsi="Times New Roman"/>
          <w:sz w:val="28"/>
          <w:szCs w:val="28"/>
        </w:rPr>
        <w:t>Хиславичский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E262BB">
        <w:rPr>
          <w:rFonts w:ascii="Times New Roman" w:hAnsi="Times New Roman"/>
          <w:sz w:val="28"/>
          <w:szCs w:val="28"/>
        </w:rPr>
        <w:t xml:space="preserve">д. </w:t>
      </w:r>
      <w:r w:rsidR="001325D8">
        <w:rPr>
          <w:rFonts w:ascii="Times New Roman" w:hAnsi="Times New Roman"/>
          <w:sz w:val="28"/>
          <w:szCs w:val="28"/>
        </w:rPr>
        <w:t>Братковая</w:t>
      </w:r>
      <w:r>
        <w:rPr>
          <w:rFonts w:ascii="Times New Roman" w:hAnsi="Times New Roman"/>
          <w:sz w:val="28"/>
          <w:szCs w:val="28"/>
        </w:rPr>
        <w:t>. Контактный телефон: 8 (48</w:t>
      </w:r>
      <w:r w:rsidR="00E262BB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) 2-</w:t>
      </w:r>
      <w:r w:rsidR="001325D8">
        <w:rPr>
          <w:rFonts w:ascii="Times New Roman" w:hAnsi="Times New Roman"/>
          <w:sz w:val="28"/>
          <w:szCs w:val="28"/>
        </w:rPr>
        <w:t>32-23</w:t>
      </w:r>
      <w:r>
        <w:rPr>
          <w:rFonts w:ascii="Times New Roman" w:hAnsi="Times New Roman"/>
          <w:sz w:val="28"/>
          <w:szCs w:val="28"/>
        </w:rPr>
        <w:t xml:space="preserve">, электронный адрес Администрации: </w:t>
      </w:r>
      <w:r w:rsidR="001325D8">
        <w:rPr>
          <w:rFonts w:ascii="Times New Roman" w:hAnsi="Times New Roman"/>
          <w:sz w:val="28"/>
          <w:szCs w:val="28"/>
        </w:rPr>
        <w:t xml:space="preserve"> </w:t>
      </w:r>
      <w:r w:rsidR="001325D8" w:rsidRPr="001325D8">
        <w:rPr>
          <w:rFonts w:ascii="Times New Roman" w:hAnsi="Times New Roman"/>
          <w:sz w:val="28"/>
          <w:szCs w:val="28"/>
        </w:rPr>
        <w:t>poskoguhov@mail.ru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Режим работы Администрации: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20"/>
        <w:gridCol w:w="2896"/>
      </w:tblGrid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C639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AC130D" w:rsidRPr="00C83BEC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Default="00AC130D" w:rsidP="00C6392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 размещается: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в Администрации; </w:t>
      </w:r>
    </w:p>
    <w:p w:rsidR="00AC130D" w:rsidRPr="001B6587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информационно-телекоммуникационной сети интернет на официальном сайте Администрации по электронному адресу: http://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r w:rsidR="001B6587">
        <w:rPr>
          <w:rFonts w:ascii="Times New Roman" w:hAnsi="Times New Roman"/>
          <w:sz w:val="28"/>
          <w:szCs w:val="28"/>
          <w:lang w:val="en-US"/>
        </w:rPr>
        <w:t>admin</w:t>
      </w:r>
      <w:r w:rsidR="001B6587" w:rsidRPr="001B6587">
        <w:rPr>
          <w:rFonts w:ascii="Times New Roman" w:hAnsi="Times New Roman"/>
          <w:sz w:val="28"/>
          <w:szCs w:val="28"/>
        </w:rPr>
        <w:t>-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/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При необходимости получения консультаций заявители обращаются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2-</w:t>
      </w:r>
      <w:r w:rsidR="001325D8">
        <w:rPr>
          <w:rFonts w:ascii="Times New Roman" w:hAnsi="Times New Roman"/>
          <w:sz w:val="28"/>
          <w:szCs w:val="28"/>
        </w:rPr>
        <w:t>32-23</w:t>
      </w:r>
      <w:r w:rsidR="003772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консультировании по телефону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завершении консультации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4412E9">
        <w:rPr>
          <w:rFonts w:ascii="Times New Roman" w:hAnsi="Times New Roman"/>
          <w:sz w:val="28"/>
          <w:szCs w:val="28"/>
        </w:rPr>
        <w:t xml:space="preserve">льства на территории </w:t>
      </w:r>
      <w:r w:rsidR="001325D8">
        <w:rPr>
          <w:rFonts w:ascii="Times New Roman" w:hAnsi="Times New Roman"/>
          <w:sz w:val="28"/>
          <w:szCs w:val="28"/>
        </w:rPr>
        <w:t>Кожуховичского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B6587">
        <w:rPr>
          <w:rFonts w:ascii="Times New Roman" w:hAnsi="Times New Roman"/>
          <w:sz w:val="28"/>
          <w:szCs w:val="28"/>
        </w:rPr>
        <w:t>Хиславичского</w:t>
      </w:r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C130D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AC130D">
        <w:rPr>
          <w:rFonts w:ascii="Times New Roman" w:hAnsi="Times New Roman"/>
          <w:sz w:val="28"/>
          <w:szCs w:val="28"/>
        </w:rPr>
        <w:t xml:space="preserve"> Муниципальную услугу предоставляет  Администраци</w:t>
      </w:r>
      <w:r w:rsidR="001B6587">
        <w:rPr>
          <w:rFonts w:ascii="Times New Roman" w:hAnsi="Times New Roman"/>
          <w:sz w:val="28"/>
          <w:szCs w:val="28"/>
        </w:rPr>
        <w:t>я</w:t>
      </w:r>
      <w:r w:rsidR="00AC130D">
        <w:rPr>
          <w:rFonts w:ascii="Times New Roman" w:hAnsi="Times New Roman"/>
          <w:sz w:val="28"/>
          <w:szCs w:val="28"/>
        </w:rPr>
        <w:t xml:space="preserve"> </w:t>
      </w:r>
      <w:r w:rsidR="001325D8">
        <w:rPr>
          <w:rFonts w:ascii="Times New Roman" w:hAnsi="Times New Roman"/>
          <w:sz w:val="28"/>
          <w:szCs w:val="28"/>
        </w:rPr>
        <w:t>Кожуховичского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6587">
        <w:rPr>
          <w:rFonts w:ascii="Times New Roman" w:hAnsi="Times New Roman"/>
          <w:sz w:val="28"/>
          <w:szCs w:val="28"/>
        </w:rPr>
        <w:t>Хиславичского</w:t>
      </w:r>
      <w:r w:rsidR="00AC130D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 w:rsidR="00AC130D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</w:t>
      </w:r>
      <w:r w:rsidR="004412E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Смоленской области).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 получения: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правоустанавливающего документа на земельный участок.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rPr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являются выдача </w:t>
      </w:r>
      <w:r w:rsidR="00904EE2" w:rsidRPr="00AA4F08">
        <w:rPr>
          <w:rFonts w:ascii="Times New Roman" w:hAnsi="Times New Roman" w:cs="Times New Roman"/>
          <w:sz w:val="28"/>
          <w:szCs w:val="28"/>
        </w:rPr>
        <w:t>заявителю</w:t>
      </w:r>
      <w:r w:rsidRPr="00AA4F0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A4F08" w:rsidRPr="00AA4F0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 w:rsidRPr="00AA4F08">
        <w:rPr>
          <w:rFonts w:ascii="Times New Roman" w:hAnsi="Times New Roman" w:cs="Times New Roman"/>
          <w:sz w:val="28"/>
          <w:szCs w:val="28"/>
        </w:rPr>
        <w:t xml:space="preserve"> либо отказ в его выдаче с указанием причин отказа.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>
        <w:rPr>
          <w:rFonts w:ascii="Times New Roman" w:hAnsi="Times New Roman"/>
          <w:color w:val="000000"/>
          <w:sz w:val="28"/>
          <w:szCs w:val="28"/>
        </w:rPr>
        <w:t xml:space="preserve">, а также с учетом проведения публичных слушаний </w:t>
      </w:r>
      <w:r w:rsidRPr="00377620">
        <w:rPr>
          <w:rFonts w:ascii="Times New Roman" w:hAnsi="Times New Roman"/>
          <w:sz w:val="28"/>
          <w:szCs w:val="28"/>
        </w:rPr>
        <w:t xml:space="preserve">- </w:t>
      </w:r>
      <w:r w:rsidR="00AA4F08" w:rsidRPr="00377620">
        <w:rPr>
          <w:rFonts w:ascii="Times New Roman" w:hAnsi="Times New Roman"/>
          <w:sz w:val="28"/>
          <w:szCs w:val="28"/>
        </w:rPr>
        <w:t>45</w:t>
      </w:r>
      <w:r w:rsidRPr="00377620">
        <w:rPr>
          <w:rFonts w:ascii="Times New Roman" w:hAnsi="Times New Roman"/>
          <w:sz w:val="28"/>
          <w:szCs w:val="28"/>
        </w:rPr>
        <w:t xml:space="preserve"> </w:t>
      </w:r>
      <w:r w:rsidR="00AA4F08" w:rsidRPr="00377620">
        <w:rPr>
          <w:rFonts w:ascii="Times New Roman" w:hAnsi="Times New Roman"/>
          <w:sz w:val="28"/>
          <w:szCs w:val="28"/>
        </w:rPr>
        <w:t>календарных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 кодексом Российской Федерации;   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4CE4" w:rsidRDefault="00BD6DD5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учредительные документы (для юридических лиц);</w:t>
      </w:r>
    </w:p>
    <w:p w:rsidR="00AC130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нотариально удостоверенная доверенность на право представлять интересы </w:t>
      </w:r>
      <w:r w:rsidR="005978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в случае предоставлении заявления представителем по доверенности;</w:t>
      </w:r>
    </w:p>
    <w:p w:rsidR="00AC130D" w:rsidRPr="007D4CE4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E4">
        <w:rPr>
          <w:rFonts w:ascii="Times New Roman" w:hAnsi="Times New Roman"/>
          <w:sz w:val="28"/>
          <w:szCs w:val="28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быть исполнены карандашом;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2.6</w:t>
      </w:r>
      <w:r>
        <w:rPr>
          <w:b/>
          <w:bCs/>
          <w:color w:val="0D0D0D"/>
          <w:sz w:val="28"/>
          <w:szCs w:val="28"/>
          <w:vertAlign w:val="superscript"/>
        </w:rPr>
        <w:t>1</w:t>
      </w:r>
      <w:r>
        <w:rPr>
          <w:b/>
          <w:bCs/>
          <w:color w:val="0D0D0D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>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color w:val="0D0D0D"/>
          <w:vertAlign w:val="superscript"/>
        </w:rPr>
        <w:t>1</w:t>
      </w:r>
      <w:r>
        <w:rPr>
          <w:color w:val="0D0D0D"/>
        </w:rPr>
        <w:t>.1 настоящего Административного регламента.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2.8. Исчерпывающий перечень оснований для отказа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в предоставлении муниципальной услуги</w:t>
      </w:r>
    </w:p>
    <w:p w:rsidR="00AC130D" w:rsidRPr="009D3820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AC130D" w:rsidRPr="009D3820">
        <w:rPr>
          <w:rFonts w:ascii="Times New Roman" w:hAnsi="Times New Roman"/>
          <w:sz w:val="28"/>
          <w:szCs w:val="28"/>
        </w:rPr>
        <w:t>:</w:t>
      </w:r>
    </w:p>
    <w:p w:rsidR="009D3820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D3820">
        <w:rPr>
          <w:rFonts w:ascii="Times New Roman" w:hAnsi="Times New Roman"/>
          <w:sz w:val="28"/>
          <w:szCs w:val="28"/>
        </w:rPr>
        <w:t xml:space="preserve">2.8.1. </w:t>
      </w:r>
      <w:r w:rsidR="009D3820" w:rsidRPr="009D3820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</w:t>
      </w:r>
      <w:r w:rsidR="009D3820">
        <w:rPr>
          <w:rFonts w:ascii="Times New Roman" w:hAnsi="Times New Roman"/>
          <w:sz w:val="28"/>
          <w:szCs w:val="28"/>
        </w:rPr>
        <w:t xml:space="preserve"> не допускается </w:t>
      </w:r>
      <w:r w:rsidR="009D3820" w:rsidRPr="009D3820">
        <w:rPr>
          <w:rFonts w:ascii="Times New Roman" w:hAnsi="Times New Roman"/>
          <w:sz w:val="28"/>
          <w:szCs w:val="28"/>
        </w:rPr>
        <w:t xml:space="preserve">при </w:t>
      </w:r>
      <w:r w:rsidR="009D3820">
        <w:rPr>
          <w:rFonts w:ascii="Times New Roman" w:hAnsi="Times New Roman"/>
          <w:sz w:val="28"/>
          <w:szCs w:val="28"/>
        </w:rPr>
        <w:t xml:space="preserve">нарушении </w:t>
      </w:r>
      <w:r w:rsidR="009D3820" w:rsidRPr="009D3820">
        <w:rPr>
          <w:rFonts w:ascii="Times New Roman" w:hAnsi="Times New Roman"/>
          <w:sz w:val="28"/>
          <w:szCs w:val="28"/>
        </w:rPr>
        <w:t xml:space="preserve">требований технических регламентов. </w:t>
      </w:r>
    </w:p>
    <w:p w:rsidR="00AC130D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Р</w:t>
      </w:r>
      <w:r w:rsidRPr="009D3820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</w:t>
      </w:r>
      <w:r w:rsidRPr="009D3820">
        <w:rPr>
          <w:rFonts w:ascii="Times New Roman" w:hAnsi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подготовленная н</w:t>
      </w:r>
      <w:r w:rsidRPr="009D3820">
        <w:rPr>
          <w:rFonts w:ascii="Times New Roman" w:hAnsi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</w:t>
      </w:r>
      <w:r>
        <w:rPr>
          <w:rFonts w:ascii="Times New Roman" w:hAnsi="Times New Roman"/>
          <w:sz w:val="28"/>
          <w:szCs w:val="28"/>
        </w:rPr>
        <w:t>такого разрешения.</w:t>
      </w:r>
    </w:p>
    <w:p w:rsidR="00B872BB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72BB" w:rsidRPr="009D3820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Pr="009D3820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2.9.</w:t>
      </w:r>
      <w:r>
        <w:rPr>
          <w:b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130D" w:rsidRPr="00243005" w:rsidRDefault="00AC130D" w:rsidP="00AC130D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43005">
        <w:rPr>
          <w:bCs/>
          <w:sz w:val="28"/>
          <w:szCs w:val="28"/>
        </w:rPr>
        <w:t xml:space="preserve">2.9.1. </w:t>
      </w:r>
      <w:r w:rsidR="00243005">
        <w:rPr>
          <w:bCs/>
          <w:sz w:val="28"/>
          <w:szCs w:val="28"/>
        </w:rPr>
        <w:t xml:space="preserve">Для </w:t>
      </w:r>
      <w:r w:rsidRPr="00243005">
        <w:rPr>
          <w:bCs/>
          <w:sz w:val="28"/>
          <w:szCs w:val="28"/>
        </w:rPr>
        <w:t>предоставлени</w:t>
      </w:r>
      <w:r w:rsidR="00243005">
        <w:rPr>
          <w:bCs/>
          <w:sz w:val="28"/>
          <w:szCs w:val="28"/>
        </w:rPr>
        <w:t>я</w:t>
      </w:r>
      <w:r w:rsidRPr="00243005">
        <w:rPr>
          <w:bCs/>
          <w:sz w:val="28"/>
          <w:szCs w:val="28"/>
        </w:rPr>
        <w:t xml:space="preserve"> муниципальной услуги </w:t>
      </w:r>
      <w:r w:rsidR="00243005">
        <w:rPr>
          <w:bCs/>
          <w:sz w:val="28"/>
          <w:szCs w:val="28"/>
        </w:rPr>
        <w:t xml:space="preserve">не требуется получения иных услуг. </w:t>
      </w: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243005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2.10.1. Муниципальная услуга предоставляется бесплатно.</w:t>
      </w:r>
    </w:p>
    <w:p w:rsidR="00AC130D" w:rsidRPr="00243005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2.10.2</w:t>
      </w:r>
      <w:r w:rsidR="00F941E8" w:rsidRPr="00243005">
        <w:rPr>
          <w:rFonts w:ascii="Times New Roman" w:hAnsi="Times New Roman"/>
          <w:sz w:val="28"/>
          <w:szCs w:val="28"/>
        </w:rPr>
        <w:t>. Расходы  на организацию и проведение публичных слушаний несет заявитель.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Pr="00243005"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F941E8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 и соглашений о взаимодействии.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Муниципальная услуга может предоставляться в электронной форме.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получение заявителем  сведений о ходе выполнения запроса о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9"/>
          <w:rFonts w:ascii="Calibri" w:hAnsi="Calibri"/>
        </w:rPr>
        <w:t xml:space="preserve"> 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приём и регистрация документов;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органы, участвующие в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рассмотрение заявления и оформление результата предоставления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выдача результата предоставления муниципальной услуги заявителю.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3.3. Прием и регистрация документов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2430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поступление запроса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color w:val="000000"/>
          <w:sz w:val="28"/>
          <w:szCs w:val="28"/>
        </w:rPr>
        <w:t>Специалист, в обязанности которого входит принятие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заявления.</w:t>
      </w:r>
    </w:p>
    <w:p w:rsidR="00AC130D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43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</w:t>
      </w:r>
      <w:r>
        <w:rPr>
          <w:rFonts w:ascii="Times New Roman" w:hAnsi="Times New Roman"/>
          <w:b/>
          <w:bCs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 Формирование и направление межведомственного запроса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местного самоуправления и иных организаций, участвующих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 документы, специалист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.5. Срок подготовки межведомственного запроса специалистом </w:t>
      </w:r>
      <w:r w:rsidR="00865276">
        <w:rPr>
          <w:rFonts w:ascii="Times New Roman" w:hAnsi="Times New Roman"/>
          <w:color w:val="0D0D0D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 xml:space="preserve"> не может превышать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ответственному за рассмотрение документов, в день поступления таких документов (сведений).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.8. Обязанности 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 и оформление результата предоставления муниципальной услуги.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специалистом, уполномоченным на рассмотрение обращения заявителя, принятых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/>
          <w:sz w:val="28"/>
          <w:szCs w:val="28"/>
        </w:rPr>
        <w:t>пунктом 2.8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1422F4">
        <w:rPr>
          <w:rFonts w:ascii="Times New Roman" w:hAnsi="Times New Roman"/>
          <w:sz w:val="28"/>
          <w:szCs w:val="28"/>
        </w:rPr>
        <w:t>отклонение  от предельных параметров разрешенного строительства.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>
        <w:rPr>
          <w:rFonts w:ascii="Times New Roman" w:hAnsi="Times New Roman"/>
          <w:sz w:val="28"/>
          <w:szCs w:val="28"/>
        </w:rPr>
        <w:t xml:space="preserve"> готовит мотивированный  отказ в выдаче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65276">
        <w:rPr>
          <w:rFonts w:ascii="Times New Roman" w:hAnsi="Times New Roman"/>
          <w:sz w:val="28"/>
          <w:szCs w:val="28"/>
        </w:rPr>
        <w:t>подписание 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3F5FD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AC130D" w:rsidRPr="00243005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 xml:space="preserve">3.4.5. Продолжительность данной процедуры не более </w:t>
      </w:r>
      <w:r w:rsidR="00311FB7" w:rsidRPr="00243005">
        <w:rPr>
          <w:rFonts w:ascii="Times New Roman" w:hAnsi="Times New Roman"/>
          <w:sz w:val="28"/>
          <w:szCs w:val="28"/>
        </w:rPr>
        <w:t>7</w:t>
      </w:r>
      <w:r w:rsidRPr="00243005">
        <w:rPr>
          <w:rFonts w:ascii="Times New Roman" w:hAnsi="Times New Roman"/>
          <w:sz w:val="28"/>
          <w:szCs w:val="28"/>
        </w:rPr>
        <w:t xml:space="preserve"> дней.</w:t>
      </w:r>
    </w:p>
    <w:p w:rsidR="00AC130D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</w:t>
      </w:r>
      <w:r w:rsidR="00AC130D">
        <w:rPr>
          <w:rFonts w:ascii="Times New Roman" w:hAnsi="Times New Roman"/>
          <w:sz w:val="28"/>
          <w:szCs w:val="28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предоставления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(решения) заявителю.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Глава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 w:rsidR="00865276">
        <w:rPr>
          <w:rFonts w:ascii="Times New Roman" w:hAnsi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С</w:t>
      </w:r>
      <w:r w:rsidR="00AC130D">
        <w:rPr>
          <w:rFonts w:ascii="Times New Roman" w:hAnsi="Times New Roman"/>
          <w:sz w:val="28"/>
          <w:szCs w:val="28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r w:rsidR="000A57E1">
        <w:rPr>
          <w:rFonts w:ascii="Times New Roman" w:hAnsi="Times New Roman"/>
          <w:sz w:val="28"/>
          <w:szCs w:val="28"/>
          <w:lang w:val="en-US"/>
        </w:rPr>
        <w:t>http</w:t>
      </w:r>
      <w:r w:rsidR="000A57E1" w:rsidRPr="000A57E1">
        <w:rPr>
          <w:rFonts w:ascii="Times New Roman" w:hAnsi="Times New Roman"/>
          <w:sz w:val="28"/>
          <w:szCs w:val="28"/>
        </w:rPr>
        <w:t>://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r w:rsidR="000A57E1">
        <w:rPr>
          <w:rFonts w:ascii="Times New Roman" w:hAnsi="Times New Roman"/>
          <w:sz w:val="28"/>
          <w:szCs w:val="28"/>
          <w:lang w:val="en-US"/>
        </w:rPr>
        <w:t>admin</w:t>
      </w:r>
      <w:r w:rsidR="000A57E1" w:rsidRPr="000A57E1">
        <w:rPr>
          <w:rFonts w:ascii="Times New Roman" w:hAnsi="Times New Roman"/>
          <w:sz w:val="28"/>
          <w:szCs w:val="28"/>
        </w:rPr>
        <w:t>-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Жалоба в письменной форме может быть также направлена по почте либо принята при личном приеме заявителя.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DD5" w:rsidRDefault="00BD6DD5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DD5" w:rsidRDefault="00BD6DD5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(наименование</w:t>
      </w:r>
      <w:r w:rsidR="00D60738">
        <w:t xml:space="preserve"> органа местного самоупра</w:t>
      </w:r>
      <w:r w:rsidR="00865276">
        <w:t>в</w:t>
      </w:r>
      <w:r w:rsidR="00D60738">
        <w:t>ления</w:t>
      </w:r>
      <w:r w:rsidR="00970D3E">
        <w:t>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______________________________________</w:t>
      </w:r>
    </w:p>
    <w:p w:rsidR="004B5513" w:rsidRDefault="004B5513" w:rsidP="00D60738">
      <w:pPr>
        <w:pStyle w:val="HTML"/>
        <w:jc w:val="right"/>
      </w:pPr>
    </w:p>
    <w:p w:rsidR="004B5513" w:rsidRDefault="004B5513" w:rsidP="00D60738">
      <w:pPr>
        <w:pStyle w:val="HTML"/>
        <w:jc w:val="right"/>
      </w:pPr>
      <w:r>
        <w:t xml:space="preserve">                               от 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    </w:t>
      </w:r>
      <w:proofErr w:type="gramStart"/>
      <w:r>
        <w:t>(наименование или Ф.И.О. правообладателя</w:t>
      </w:r>
      <w:proofErr w:type="gramEnd"/>
    </w:p>
    <w:p w:rsidR="004B5513" w:rsidRDefault="004B5513" w:rsidP="00D60738">
      <w:pPr>
        <w:pStyle w:val="HTML"/>
        <w:jc w:val="right"/>
      </w:pPr>
      <w:r>
        <w:t xml:space="preserve">                                                        земельного участка)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_____________________________________,</w:t>
      </w:r>
    </w:p>
    <w:p w:rsidR="004B5513" w:rsidRDefault="004B5513" w:rsidP="00D60738">
      <w:pPr>
        <w:pStyle w:val="HTML"/>
        <w:jc w:val="right"/>
      </w:pPr>
      <w:r>
        <w:t xml:space="preserve">                               телефон _____, факс _____, эл. почта _______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                             Заявление</w:t>
      </w:r>
    </w:p>
    <w:p w:rsidR="004B5513" w:rsidRDefault="004B5513" w:rsidP="004B5513">
      <w:pPr>
        <w:pStyle w:val="HTML"/>
      </w:pPr>
      <w:r>
        <w:t xml:space="preserve">          о предоставлении разрешения на отклонение от </w:t>
      </w:r>
      <w:proofErr w:type="gramStart"/>
      <w:r>
        <w:t>предельных</w:t>
      </w:r>
      <w:proofErr w:type="gramEnd"/>
    </w:p>
    <w:p w:rsidR="004B5513" w:rsidRDefault="004B5513" w:rsidP="004B5513">
      <w:pPr>
        <w:pStyle w:val="HTML"/>
      </w:pPr>
      <w:r>
        <w:t xml:space="preserve">        параметров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                    объектов капитального строительства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</w:t>
      </w:r>
      <w:proofErr w:type="gramStart"/>
      <w:r>
        <w:t>______________ является _______________ (собственником/арендатором/иным</w:t>
      </w:r>
      <w:proofErr w:type="gramEnd"/>
    </w:p>
    <w:p w:rsidR="004B5513" w:rsidRDefault="004B5513" w:rsidP="004B5513">
      <w:pPr>
        <w:pStyle w:val="HTML"/>
      </w:pPr>
      <w:r>
        <w:t>правообладателем)    земельного    участка,   расположенного   по   адресу:</w:t>
      </w:r>
    </w:p>
    <w:p w:rsidR="004B5513" w:rsidRDefault="004B5513" w:rsidP="004B5513">
      <w:pPr>
        <w:pStyle w:val="HTML"/>
      </w:pPr>
      <w:r>
        <w:t>___________________, что подтверждается __________________________________.</w:t>
      </w:r>
    </w:p>
    <w:p w:rsidR="004B5513" w:rsidRDefault="004B5513" w:rsidP="004B5513">
      <w:pPr>
        <w:pStyle w:val="HTML"/>
      </w:pPr>
      <w:proofErr w:type="gramStart"/>
      <w:r>
        <w:t>(Вариант  дополнительно:</w:t>
      </w:r>
      <w:proofErr w:type="gramEnd"/>
      <w:r>
        <w:t xml:space="preserve">  На  указанном   земельном   участке   </w:t>
      </w:r>
      <w:proofErr w:type="gramStart"/>
      <w:r>
        <w:t>расположены</w:t>
      </w:r>
      <w:proofErr w:type="gramEnd"/>
    </w:p>
    <w:p w:rsidR="004B5513" w:rsidRDefault="004B5513" w:rsidP="004B5513">
      <w:pPr>
        <w:pStyle w:val="HTML"/>
      </w:pPr>
      <w:r>
        <w:t>следующие объекты капитального строительства: ___________________________.)</w:t>
      </w:r>
    </w:p>
    <w:p w:rsidR="004B5513" w:rsidRDefault="004B5513" w:rsidP="004B5513">
      <w:pPr>
        <w:pStyle w:val="HTML"/>
      </w:pPr>
      <w:r>
        <w:t xml:space="preserve">    Размер    указанного    земельного    участка    меньше   </w:t>
      </w:r>
      <w:proofErr w:type="gramStart"/>
      <w:r>
        <w:t>установленных</w:t>
      </w:r>
      <w:proofErr w:type="gramEnd"/>
    </w:p>
    <w:p w:rsidR="004B5513" w:rsidRDefault="004B5513" w:rsidP="004B5513">
      <w:pPr>
        <w:pStyle w:val="HTML"/>
      </w:pPr>
      <w:r>
        <w:t xml:space="preserve">градостроительным регламентом _____________________ от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                           (название поселения)</w:t>
      </w:r>
    </w:p>
    <w:p w:rsidR="004B5513" w:rsidRDefault="004B5513" w:rsidP="004B5513">
      <w:pPr>
        <w:pStyle w:val="HTML"/>
      </w:pPr>
      <w:r>
        <w:t>N ____ минимальных размеров земельных участков.</w:t>
      </w:r>
    </w:p>
    <w:p w:rsidR="004B5513" w:rsidRDefault="004B5513" w:rsidP="004B5513">
      <w:pPr>
        <w:pStyle w:val="HTML"/>
      </w:pPr>
      <w:r>
        <w:t xml:space="preserve">    Вариант:  Конфигурация, инженерно-геологические или иные характеристики</w:t>
      </w:r>
    </w:p>
    <w:p w:rsidR="004B5513" w:rsidRDefault="004B5513" w:rsidP="004B5513">
      <w:pPr>
        <w:pStyle w:val="HTML"/>
      </w:pPr>
      <w:proofErr w:type="gramStart"/>
      <w:r>
        <w:t>указанного   земельного   участка   неблагоприятны   для   застройки,   что</w:t>
      </w:r>
      <w:proofErr w:type="gramEnd"/>
    </w:p>
    <w:p w:rsidR="004B5513" w:rsidRDefault="004B5513" w:rsidP="004B5513">
      <w:pPr>
        <w:pStyle w:val="HTML"/>
      </w:pPr>
      <w:r>
        <w:t>подтверждается ___________________________.</w:t>
      </w:r>
    </w:p>
    <w:p w:rsidR="004B5513" w:rsidRDefault="004B5513" w:rsidP="004B5513">
      <w:pPr>
        <w:pStyle w:val="HTML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и  руководствуясь  ч.  ч.  1,  3  ст.  40</w:t>
      </w:r>
    </w:p>
    <w:p w:rsidR="004B5513" w:rsidRDefault="004B5513" w:rsidP="004B5513">
      <w:pPr>
        <w:pStyle w:val="HTML"/>
      </w:pPr>
      <w:r>
        <w:t>Градостроительного кодекса РФ просьба предоставить разрешение на отклонение</w:t>
      </w:r>
    </w:p>
    <w:p w:rsidR="004B5513" w:rsidRDefault="004B5513" w:rsidP="004B5513">
      <w:pPr>
        <w:pStyle w:val="HTML"/>
      </w:pPr>
      <w:r>
        <w:t>от  предельных  параметров 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объекта  капитального  строительства на земельном участке, расположенном </w:t>
      </w:r>
      <w:proofErr w:type="gramStart"/>
      <w:r>
        <w:t>по</w:t>
      </w:r>
      <w:proofErr w:type="gramEnd"/>
    </w:p>
    <w:p w:rsidR="004B5513" w:rsidRDefault="004B5513" w:rsidP="004B5513">
      <w:pPr>
        <w:pStyle w:val="HTML"/>
      </w:pPr>
      <w:r>
        <w:t>адресу: ____________________ в части:</w:t>
      </w:r>
    </w:p>
    <w:p w:rsidR="004B5513" w:rsidRDefault="004B5513" w:rsidP="004B5513">
      <w:pPr>
        <w:pStyle w:val="HTML"/>
      </w:pPr>
      <w:r>
        <w:t xml:space="preserve">    1.  Предельные  (минимальные  и  (или)  максимальные) размеры </w:t>
      </w:r>
      <w:proofErr w:type="gramStart"/>
      <w:r>
        <w:t>земельных</w:t>
      </w:r>
      <w:proofErr w:type="gramEnd"/>
    </w:p>
    <w:p w:rsidR="004B5513" w:rsidRDefault="004B5513" w:rsidP="004B5513">
      <w:pPr>
        <w:pStyle w:val="HTML"/>
      </w:pPr>
      <w:r>
        <w:t>участков, в том числе их площадь - 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2. Минимальные отступы от границ земельных участков в целях определения</w:t>
      </w:r>
    </w:p>
    <w:p w:rsidR="004B5513" w:rsidRDefault="004B5513" w:rsidP="004B5513">
      <w:pPr>
        <w:pStyle w:val="HTML"/>
      </w:pPr>
      <w:r>
        <w:t>мест допустимого размещения зданий (или: строений, сооружений) за пределами</w:t>
      </w:r>
    </w:p>
    <w:p w:rsidR="004B5513" w:rsidRDefault="004B5513" w:rsidP="004B5513">
      <w:pPr>
        <w:pStyle w:val="HTML"/>
      </w:pPr>
      <w:r>
        <w:t>которых  запрещено  строительство  зданий  (или:  строений,  сооружений)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3.  </w:t>
      </w:r>
      <w:proofErr w:type="gramStart"/>
      <w:r>
        <w:t>Предельное  количество этажей (или: предельная высота) зданий (или:</w:t>
      </w:r>
      <w:proofErr w:type="gramEnd"/>
    </w:p>
    <w:p w:rsidR="004B5513" w:rsidRDefault="004B5513" w:rsidP="004B5513">
      <w:pPr>
        <w:pStyle w:val="HTML"/>
      </w:pPr>
      <w:r>
        <w:t>строений, сооружений) - ___________________________________________________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4.  Максимальный  процент  застройки  в  границах  земельного  участка,</w:t>
      </w:r>
    </w:p>
    <w:p w:rsidR="004B5513" w:rsidRDefault="004B5513" w:rsidP="004B5513">
      <w:pPr>
        <w:pStyle w:val="HTML"/>
      </w:pPr>
      <w:proofErr w:type="gramStart"/>
      <w:r>
        <w:t>определяемый</w:t>
      </w:r>
      <w:proofErr w:type="gramEnd"/>
      <w:r>
        <w:t xml:space="preserve">  как  отношение  суммарной площади земельного участка, которая</w:t>
      </w:r>
    </w:p>
    <w:p w:rsidR="004B5513" w:rsidRDefault="004B5513" w:rsidP="004B5513">
      <w:pPr>
        <w:pStyle w:val="HTML"/>
      </w:pPr>
      <w:r>
        <w:t xml:space="preserve">может    быть   </w:t>
      </w:r>
      <w:proofErr w:type="gramStart"/>
      <w:r>
        <w:t>застроена</w:t>
      </w:r>
      <w:proofErr w:type="gramEnd"/>
      <w:r>
        <w:t>,   ко   всей   площади   земельного   участка 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  <w:r>
        <w:t xml:space="preserve">    5. Иные показатели - _________________________________________________.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Правообладатель:</w:t>
      </w:r>
    </w:p>
    <w:p w:rsidR="004B5513" w:rsidRDefault="004B5513" w:rsidP="004B5513">
      <w:pPr>
        <w:pStyle w:val="HTML"/>
      </w:pPr>
      <w:r>
        <w:t xml:space="preserve">    ____________________________</w:t>
      </w:r>
    </w:p>
    <w:p w:rsidR="004B5513" w:rsidRDefault="004B5513" w:rsidP="004B5513">
      <w:pPr>
        <w:pStyle w:val="HTML"/>
      </w:pPr>
      <w:r>
        <w:t xml:space="preserve">    (подпись, должность, Ф.И.О.)</w:t>
      </w:r>
    </w:p>
    <w:p w:rsidR="004B5513" w:rsidRDefault="004B5513" w:rsidP="004B5513">
      <w:pPr>
        <w:pStyle w:val="HTML"/>
      </w:pPr>
      <w:r>
        <w:t xml:space="preserve">               (М.П.)</w:t>
      </w:r>
    </w:p>
    <w:p w:rsidR="004B5513" w:rsidRDefault="004B5513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 w:firstRow="0" w:lastRow="0" w:firstColumn="0" w:lastColumn="0" w:noHBand="0" w:noVBand="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BA1A19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359410</wp:posOffset>
                      </wp:positionV>
                      <wp:extent cx="0" cy="1072515"/>
                      <wp:effectExtent l="60325" t="6985" r="53975" b="1587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2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2.5pt;margin-top:28.3pt;width:0;height:8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3BMwIAAF8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BD3FBC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BA1A19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585210" cy="421005"/>
                <wp:effectExtent l="0" t="8255" r="5715" b="8890"/>
                <wp:wrapSquare wrapText="larges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421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47"/>
                            </w:tblGrid>
                            <w:tr w:rsidR="00BD3FBC">
                              <w:tc>
                                <w:tcPr>
                                  <w:tcW w:w="5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3FBC" w:rsidRDefault="00BD3FBC">
                                  <w:pPr>
                                    <w:pStyle w:val="ae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Рассмотрение заявления,</w:t>
                                  </w:r>
                                </w:p>
                                <w:p w:rsidR="00BD3FBC" w:rsidRDefault="00BD3FB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принятие решения:</w:t>
                                  </w:r>
                                </w:p>
                              </w:tc>
                            </w:tr>
                          </w:tbl>
                          <w:p w:rsidR="00BD3FBC" w:rsidRDefault="00BD3FBC" w:rsidP="00BD3F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.15pt;width:282.3pt;height:33.1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gMigIAAB0FAAAOAAAAZHJzL2Uyb0RvYy54bWysVNuO2yAQfa/Uf0C8Z21nnW1srbPaS1NV&#10;2l6k3X4AARyjYqBAYm+r/nsHiLOb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47"/>
                      </w:tblGrid>
                      <w:tr w:rsidR="00BD3FBC">
                        <w:tc>
                          <w:tcPr>
                            <w:tcW w:w="5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3FBC" w:rsidRDefault="00BD3FBC">
                            <w:pPr>
                              <w:pStyle w:val="ae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заявления,</w:t>
                            </w:r>
                          </w:p>
                          <w:p w:rsidR="00BD3FBC" w:rsidRDefault="00BD3FB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решения:</w:t>
                            </w:r>
                          </w:p>
                        </w:tc>
                      </w:tr>
                    </w:tbl>
                    <w:p w:rsidR="00BD3FBC" w:rsidRDefault="00BD3FBC" w:rsidP="00BD3F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A1A19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33655</wp:posOffset>
                </wp:positionV>
                <wp:extent cx="0" cy="641985"/>
                <wp:effectExtent l="57785" t="5080" r="56515" b="196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65.2pt;margin-top:2.65pt;width:0;height:5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/oMQ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-3235960</wp:posOffset>
                </wp:positionH>
                <wp:positionV relativeFrom="paragraph">
                  <wp:posOffset>33655</wp:posOffset>
                </wp:positionV>
                <wp:extent cx="0" cy="641985"/>
                <wp:effectExtent l="59690" t="5080" r="54610" b="1968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54.8pt;margin-top:2.65pt;width:0;height:5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xA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33655</wp:posOffset>
                </wp:positionV>
                <wp:extent cx="0" cy="552450"/>
                <wp:effectExtent l="57150" t="5080" r="57150" b="234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.65pt" to="146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14605</wp:posOffset>
                </wp:positionV>
                <wp:extent cx="0" cy="552450"/>
                <wp:effectExtent l="57150" t="5080" r="57150" b="234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.15pt" to="335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 w:firstRow="0" w:lastRow="0" w:firstColumn="0" w:lastColumn="0" w:noHBand="0" w:noVBand="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BA1A19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114300" simplePos="0" relativeHeight="251654656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33020</wp:posOffset>
                </wp:positionV>
                <wp:extent cx="2505075" cy="1002030"/>
                <wp:effectExtent l="4445" t="4445" r="5080" b="3175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02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46"/>
                            </w:tblGrid>
                            <w:tr w:rsidR="00BD3FBC">
                              <w:trPr>
                                <w:trHeight w:val="1698"/>
                              </w:trPr>
                              <w:tc>
                                <w:tcPr>
                                  <w:tcW w:w="3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3FBC" w:rsidRDefault="00BD3FBC" w:rsidP="00DB5F3D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33F4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-об оформлении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разрешения на условно разрешенный вид использования земельного участка</w:t>
                                  </w:r>
                                </w:p>
                              </w:tc>
                            </w:tr>
                          </w:tbl>
                          <w:p w:rsidR="00BD3FBC" w:rsidRDefault="00BD3FBC" w:rsidP="00BD3F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4pt;margin-top:2.6pt;width:197.25pt;height:78.9pt;z-index:25165465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46"/>
                      </w:tblGrid>
                      <w:tr w:rsidR="00BD3FBC">
                        <w:trPr>
                          <w:trHeight w:val="1698"/>
                        </w:trPr>
                        <w:tc>
                          <w:tcPr>
                            <w:tcW w:w="3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3FBC" w:rsidRDefault="00BD3FBC" w:rsidP="00DB5F3D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3F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-об оформлении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разрешения на условно разрешенный вид использования земельного участка</w:t>
                            </w:r>
                          </w:p>
                        </w:tc>
                      </w:tr>
                    </w:tbl>
                    <w:p w:rsidR="00BD3FBC" w:rsidRDefault="00BD3FBC" w:rsidP="00BD3F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A1A19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119380</wp:posOffset>
                </wp:positionV>
                <wp:extent cx="0" cy="314325"/>
                <wp:effectExtent l="59055" t="5080" r="55245" b="234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9.4pt" to="153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NbLQIAAFYEAAAOAAAAZHJzL2Uyb0RvYy54bWysVNuO2jAQfa/Uf7D8DkkgSy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A1A19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-1308100</wp:posOffset>
                </wp:positionH>
                <wp:positionV relativeFrom="paragraph">
                  <wp:posOffset>52705</wp:posOffset>
                </wp:positionV>
                <wp:extent cx="7620" cy="747395"/>
                <wp:effectExtent l="53975" t="5080" r="5270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03pt;margin-top:4.15pt;width:.6pt;height:58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C/PQIAAGo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A1A19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71120</wp:posOffset>
                </wp:positionV>
                <wp:extent cx="2672715" cy="668655"/>
                <wp:effectExtent l="5715" t="4445" r="7620" b="3175"/>
                <wp:wrapSquare wrapText="larges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66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14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4"/>
                            </w:tblGrid>
                            <w:tr w:rsidR="00BD3FBC" w:rsidTr="00DB5F3D">
                              <w:trPr>
                                <w:trHeight w:val="74"/>
                              </w:trPr>
                              <w:tc>
                                <w:tcPr>
                                  <w:tcW w:w="4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3FBC" w:rsidRDefault="00BD3FBC">
                                  <w:pPr>
                                    <w:pStyle w:val="ae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219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Подготовка письменного ответа об отказе в предоставлении муниципальной услуги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D3FBC" w:rsidRDefault="00BD3FBC">
                                  <w:pPr>
                                    <w:pStyle w:val="ae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3FBC" w:rsidRDefault="00BD3FBC">
                                  <w:pPr>
                                    <w:pStyle w:val="ae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земельных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земельных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BD3FBC" w:rsidRDefault="00BD3FB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выдаче разрешения</w:t>
                                  </w:r>
                                </w:p>
                              </w:tc>
                            </w:tr>
                          </w:tbl>
                          <w:p w:rsidR="00BD3FBC" w:rsidRDefault="00BD3FBC" w:rsidP="00BD3F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6.45pt;margin-top:5.6pt;width:210.45pt;height:52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4214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4"/>
                      </w:tblGrid>
                      <w:tr w:rsidR="00BD3FBC" w:rsidTr="00DB5F3D">
                        <w:trPr>
                          <w:trHeight w:val="74"/>
                        </w:trPr>
                        <w:tc>
                          <w:tcPr>
                            <w:tcW w:w="4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3FBC" w:rsidRDefault="00BD3FBC">
                            <w:pPr>
                              <w:pStyle w:val="ae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1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письменного ответа об отказе в предоставлении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3FBC" w:rsidRDefault="00BD3FBC">
                            <w:pPr>
                              <w:pStyle w:val="ae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3FBC" w:rsidRDefault="00BD3FBC">
                            <w:pPr>
                              <w:pStyle w:val="ae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земельных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D3FBC" w:rsidRDefault="00BD3FBC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выдаче разрешения</w:t>
                            </w:r>
                          </w:p>
                        </w:tc>
                      </w:tr>
                    </w:tbl>
                    <w:p w:rsidR="00BD3FBC" w:rsidRDefault="00BD3FBC" w:rsidP="00BD3FB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9A6F7F">
      <w:pgSz w:w="11906" w:h="16838"/>
      <w:pgMar w:top="85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4"/>
    <w:rsid w:val="000A57E1"/>
    <w:rsid w:val="001325D8"/>
    <w:rsid w:val="001422F4"/>
    <w:rsid w:val="00150CBB"/>
    <w:rsid w:val="00152132"/>
    <w:rsid w:val="001B6587"/>
    <w:rsid w:val="00243005"/>
    <w:rsid w:val="00311FB7"/>
    <w:rsid w:val="00344D37"/>
    <w:rsid w:val="003772D2"/>
    <w:rsid w:val="00377620"/>
    <w:rsid w:val="003F5FDF"/>
    <w:rsid w:val="004412E9"/>
    <w:rsid w:val="004B5513"/>
    <w:rsid w:val="004E3EF2"/>
    <w:rsid w:val="005214E4"/>
    <w:rsid w:val="0055432A"/>
    <w:rsid w:val="00597844"/>
    <w:rsid w:val="006559A4"/>
    <w:rsid w:val="006B1082"/>
    <w:rsid w:val="006E46F2"/>
    <w:rsid w:val="007837DB"/>
    <w:rsid w:val="007D4CE4"/>
    <w:rsid w:val="00865276"/>
    <w:rsid w:val="008B40CC"/>
    <w:rsid w:val="00904EE2"/>
    <w:rsid w:val="00970D3E"/>
    <w:rsid w:val="009A6F7F"/>
    <w:rsid w:val="009D3820"/>
    <w:rsid w:val="009F0F34"/>
    <w:rsid w:val="00A03B2C"/>
    <w:rsid w:val="00A12058"/>
    <w:rsid w:val="00A503FB"/>
    <w:rsid w:val="00A60911"/>
    <w:rsid w:val="00A76036"/>
    <w:rsid w:val="00AA4F08"/>
    <w:rsid w:val="00AB38B2"/>
    <w:rsid w:val="00AC130D"/>
    <w:rsid w:val="00B42586"/>
    <w:rsid w:val="00B872BB"/>
    <w:rsid w:val="00BA1A19"/>
    <w:rsid w:val="00BB104B"/>
    <w:rsid w:val="00BC1CB6"/>
    <w:rsid w:val="00BD3FBC"/>
    <w:rsid w:val="00BD6DD5"/>
    <w:rsid w:val="00C63920"/>
    <w:rsid w:val="00C83BEC"/>
    <w:rsid w:val="00D1663D"/>
    <w:rsid w:val="00D60738"/>
    <w:rsid w:val="00D70319"/>
    <w:rsid w:val="00DB5AE8"/>
    <w:rsid w:val="00DB5F3D"/>
    <w:rsid w:val="00E262BB"/>
    <w:rsid w:val="00ED190E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8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8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1</cp:lastModifiedBy>
  <cp:revision>12</cp:revision>
  <cp:lastPrinted>2016-04-27T13:13:00Z</cp:lastPrinted>
  <dcterms:created xsi:type="dcterms:W3CDTF">2016-04-21T12:26:00Z</dcterms:created>
  <dcterms:modified xsi:type="dcterms:W3CDTF">2016-04-27T13:14:00Z</dcterms:modified>
</cp:coreProperties>
</file>