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E2" w:rsidRDefault="00EB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9E2" w:rsidRDefault="00A47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-1074420</wp:posOffset>
            </wp:positionH>
            <wp:positionV relativeFrom="paragraph">
              <wp:posOffset>-630555</wp:posOffset>
            </wp:positionV>
            <wp:extent cx="7553960" cy="2876550"/>
            <wp:effectExtent l="0" t="0" r="0" b="0"/>
            <wp:wrapSquare wrapText="bothSides"/>
            <wp:docPr id="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388" w:type="dxa"/>
        <w:tblInd w:w="74" w:type="dxa"/>
        <w:tblLayout w:type="fixed"/>
        <w:tblLook w:val="01E0" w:firstRow="1" w:lastRow="1" w:firstColumn="1" w:lastColumn="1" w:noHBand="0" w:noVBand="0"/>
      </w:tblPr>
      <w:tblGrid>
        <w:gridCol w:w="5388"/>
      </w:tblGrid>
      <w:tr w:rsidR="00EB69E2">
        <w:tc>
          <w:tcPr>
            <w:tcW w:w="5388" w:type="dxa"/>
          </w:tcPr>
          <w:p w:rsidR="00EB69E2" w:rsidRDefault="00A4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Администрацией муниципального образования «Хиславичский муниципальный округ» Смоленской области муниципальной услуги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уведомлений о планируемом сносе  (завершении сноса) объекта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капитального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B69E2" w:rsidRDefault="00EB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9E2" w:rsidRDefault="00A47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Российской Федерации», Градостроительным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«Хиславичский муниципальный округ» Смоленской области от 19.02.2025 № П-187 «Об утверждении Перечня муниципальных услуг (фун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кций) Администрации муниципального образования «Хиславичский муниципальный округ» Смоленской области»</w:t>
      </w:r>
    </w:p>
    <w:p w:rsidR="00EB69E2" w:rsidRDefault="00EB6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9E2" w:rsidRDefault="00A47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«Хиславичский муниципальный округ» Смоленской области п о с т а н о в л я е т:</w:t>
      </w:r>
    </w:p>
    <w:p w:rsidR="00EB69E2" w:rsidRDefault="00EB6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9E2" w:rsidRDefault="00A47738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предоставления Администрацией муниципального образования «Хиславичский муниципальный округ» Смоленской области муниципальной услуги «</w:t>
      </w:r>
      <w:r>
        <w:rPr>
          <w:rFonts w:ascii="Times New Roman" w:eastAsia="Calibri" w:hAnsi="Times New Roman" w:cs="Times New Roman"/>
          <w:sz w:val="28"/>
          <w:szCs w:val="28"/>
        </w:rPr>
        <w:t>Прием уведомлений о планируемом сносе  (завершении сноса)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B69E2" w:rsidRDefault="00A47738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постановление Администрации муниципального образования «Хиславичский район» Смоленской области от  05.10.2020 № 523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«Прием уведомлений о планируемом сносе  (завершении сноса</w:t>
      </w:r>
      <w:r>
        <w:rPr>
          <w:rFonts w:ascii="Times New Roman" w:eastAsia="Calibri" w:hAnsi="Times New Roman" w:cs="Times New Roman"/>
          <w:sz w:val="28"/>
          <w:szCs w:val="28"/>
        </w:rPr>
        <w:t>) объекта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B69E2" w:rsidRDefault="00A47738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образования «Хиславичский муниципальный округ» Смоленской области Е.А. Миллер.</w:t>
      </w:r>
    </w:p>
    <w:p w:rsidR="00EB69E2" w:rsidRDefault="00A47738">
      <w:pPr>
        <w:numPr>
          <w:ilvl w:val="0"/>
          <w:numId w:val="2"/>
        </w:numPr>
        <w:spacing w:after="0" w:line="24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мационно-телекоммуникационной сети «Интернет» на о</w:t>
      </w:r>
      <w:r>
        <w:rPr>
          <w:rFonts w:ascii="Times New Roman" w:hAnsi="Times New Roman"/>
          <w:sz w:val="28"/>
          <w:szCs w:val="28"/>
        </w:rPr>
        <w:t xml:space="preserve">фициальном сайте Администрации муниципального образования «Хиславичский муниципальный округ» Смоленской области </w:t>
      </w:r>
      <w:hyperlink r:id="rId6" w:anchor="_blank" w:history="1">
        <w:r>
          <w:rPr>
            <w:rStyle w:val="a9"/>
            <w:rFonts w:ascii="Times New Roman" w:hAnsi="Times New Roman"/>
            <w:sz w:val="28"/>
            <w:szCs w:val="28"/>
          </w:rPr>
          <w:t>https://hislav.admin-smolensk.ru/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B69E2" w:rsidRDefault="00EB6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9E2" w:rsidRDefault="00EB69E2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00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5051"/>
        <w:gridCol w:w="5049"/>
      </w:tblGrid>
      <w:tr w:rsidR="00EB69E2">
        <w:tc>
          <w:tcPr>
            <w:tcW w:w="5050" w:type="dxa"/>
            <w:shd w:val="clear" w:color="auto" w:fill="auto"/>
          </w:tcPr>
          <w:p w:rsidR="00EB69E2" w:rsidRDefault="00A47738">
            <w:pPr>
              <w:tabs>
                <w:tab w:val="left" w:pos="-57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EB69E2" w:rsidRDefault="00A47738">
            <w:pPr>
              <w:tabs>
                <w:tab w:val="left" w:pos="-57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«Хиславичский муниципальный округ»</w:t>
            </w:r>
          </w:p>
          <w:p w:rsidR="00EB69E2" w:rsidRDefault="00A477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5049" w:type="dxa"/>
            <w:shd w:val="clear" w:color="auto" w:fill="auto"/>
          </w:tcPr>
          <w:p w:rsidR="00EB69E2" w:rsidRDefault="00A477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EB69E2" w:rsidRDefault="00A477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С.А. Шапкин</w:t>
            </w:r>
          </w:p>
        </w:tc>
      </w:tr>
    </w:tbl>
    <w:p w:rsidR="00EB69E2" w:rsidRDefault="00EB69E2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A4773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EB69E2" w:rsidRDefault="00EB69E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A47738">
      <w:pPr>
        <w:pStyle w:val="1"/>
        <w:spacing w:after="0"/>
        <w:ind w:left="6236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УТВЕРЖДЕН</w:t>
      </w:r>
    </w:p>
    <w:p w:rsidR="00EB69E2" w:rsidRDefault="00A47738">
      <w:pPr>
        <w:pStyle w:val="1"/>
        <w:spacing w:after="0"/>
        <w:ind w:left="6236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постановлением Администрации муниципального образования «Хиславичский муниципальный округ» Смоленской области </w:t>
      </w:r>
    </w:p>
    <w:p w:rsidR="00EB69E2" w:rsidRDefault="00A47738">
      <w:pPr>
        <w:pStyle w:val="1"/>
        <w:spacing w:after="0"/>
        <w:ind w:left="6236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от                         №</w:t>
      </w:r>
    </w:p>
    <w:p w:rsidR="00EB69E2" w:rsidRDefault="00EB69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A4773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государственной (муниципальной) услуги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 уведомлений о планируемом </w:t>
      </w:r>
      <w:r>
        <w:rPr>
          <w:rFonts w:ascii="Times New Roman" w:hAnsi="Times New Roman" w:cs="Times New Roman"/>
          <w:b/>
          <w:sz w:val="28"/>
          <w:szCs w:val="28"/>
        </w:rPr>
        <w:t>сносе (завершении сноса) объекта капитального строительства»</w:t>
      </w:r>
      <w:bookmarkStart w:id="0" w:name="sub_51"/>
    </w:p>
    <w:p w:rsidR="00EB69E2" w:rsidRDefault="00EB69E2">
      <w:pPr>
        <w:spacing w:after="0"/>
        <w:jc w:val="center"/>
        <w:rPr>
          <w:rFonts w:ascii="Times New Roman" w:hAnsi="Times New Roman" w:cs="Times New Roman"/>
          <w:b/>
        </w:rPr>
      </w:pPr>
    </w:p>
    <w:p w:rsidR="00EB69E2" w:rsidRDefault="00A4773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bookmarkEnd w:id="0"/>
    </w:p>
    <w:p w:rsidR="00EB69E2" w:rsidRDefault="00EB69E2">
      <w:pPr>
        <w:spacing w:after="0"/>
        <w:jc w:val="center"/>
        <w:rPr>
          <w:rFonts w:ascii="Times New Roman" w:hAnsi="Times New Roman" w:cs="Times New Roman"/>
          <w:b/>
        </w:rPr>
      </w:pPr>
    </w:p>
    <w:p w:rsidR="00EB69E2" w:rsidRDefault="00A47738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23449825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уведомлений о планируемом сносе </w:t>
      </w:r>
      <w:r>
        <w:rPr>
          <w:rFonts w:ascii="Times New Roman" w:hAnsi="Times New Roman" w:cs="Times New Roman"/>
          <w:sz w:val="28"/>
          <w:szCs w:val="28"/>
        </w:rPr>
        <w:t xml:space="preserve">(завершении сноса)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в целях оптимизации (повышения качества) исполнения и доступности результата предоставления муниципальной услуги, упорядочения административных процедур и административных действий, создания комфортных усло</w:t>
      </w:r>
      <w:r>
        <w:rPr>
          <w:rFonts w:ascii="Times New Roman" w:hAnsi="Times New Roman" w:cs="Times New Roman"/>
          <w:sz w:val="28"/>
          <w:szCs w:val="28"/>
        </w:rPr>
        <w:t xml:space="preserve">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«Хиславичский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при оказании муниципальной услуги.</w:t>
      </w:r>
      <w:bookmarkEnd w:id="1"/>
    </w:p>
    <w:p w:rsidR="00EB69E2" w:rsidRDefault="00EB69E2">
      <w:pPr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A47738">
      <w:pPr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EB69E2" w:rsidRDefault="00EB69E2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являются:</w:t>
      </w:r>
    </w:p>
    <w:p w:rsidR="00EB69E2" w:rsidRDefault="00A4773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застройщик либо технический заказчик (индивидуальный предприниматель или юридическое лицо, заключившие договор подряда на осуществление сноса) (далее — Заявитель)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9E2" w:rsidRDefault="00A47738">
      <w:pPr>
        <w:spacing w:after="0"/>
        <w:ind w:firstLine="737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>В целях сноса объекта капитального строительства подается уведомление о планируемом сносе объекта капитального строительства не позднее, чем за семь рабочих дней до начала выполнения работ по сносу объекта капитального строительства.</w:t>
      </w:r>
    </w:p>
    <w:p w:rsidR="00EB69E2" w:rsidRDefault="00A47738">
      <w:pPr>
        <w:spacing w:after="0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1.2.2. От имени заяв</w:t>
      </w:r>
      <w:r>
        <w:rPr>
          <w:rFonts w:ascii="Times New Roman" w:hAnsi="Times New Roman" w:cs="Times New Roman"/>
          <w:sz w:val="28"/>
          <w:szCs w:val="28"/>
        </w:rPr>
        <w:t>ителя с уведомлением для предоставления муниципальной услуги (далее – уведомление) может обратиться представитель заявителя, который предъявляет документ, удостоверяющий личность, представляет (прилагает к уведомлению) документ, подтверждающий его полномоч</w:t>
      </w:r>
      <w:r>
        <w:rPr>
          <w:rFonts w:ascii="Times New Roman" w:hAnsi="Times New Roman" w:cs="Times New Roman"/>
          <w:sz w:val="28"/>
          <w:szCs w:val="28"/>
        </w:rPr>
        <w:t>ия на обращение с уведомлением (подлинник или нотариально заверенную копию).</w:t>
      </w:r>
    </w:p>
    <w:p w:rsidR="00EB69E2" w:rsidRDefault="00EB69E2">
      <w:pPr>
        <w:spacing w:after="0"/>
        <w:jc w:val="both"/>
        <w:rPr>
          <w:color w:val="0070C0"/>
          <w:sz w:val="28"/>
          <w:szCs w:val="28"/>
        </w:rPr>
      </w:pPr>
    </w:p>
    <w:p w:rsidR="00EB69E2" w:rsidRDefault="00A47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B69E2" w:rsidRDefault="00EB69E2">
      <w:pPr>
        <w:spacing w:after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69E2" w:rsidRDefault="00A47738">
      <w:pPr>
        <w:spacing w:after="0"/>
        <w:ind w:firstLine="680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1.3.1. Информирование заявителей о предоставлении муниципальной услуги осуществляется посредством: </w:t>
      </w:r>
    </w:p>
    <w:p w:rsidR="00EB69E2" w:rsidRDefault="00A47738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консультирования сотрудниками Отдела строительства и жилищно-коммунального хозяйства Администрации муниципального образования «Хиславичский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округ» Смоленской области (далее - Отдел) при обращении заявителя в устной форме, по почте, по электронной почте или телефонной связи;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размещения информационных материалов на официальном сайте Администрации муниципального образования «Хиславичский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 в информационно-телекоммуникационной сети «Интернет»;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консультирования специалистами Смоленского областного государственного бюджетного учреждения МФЦ Мои документы (далее – МФЦ).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1.3.2. Сведения о месте нахождения, граф</w:t>
      </w:r>
      <w:r>
        <w:rPr>
          <w:rFonts w:ascii="Times New Roman" w:hAnsi="Times New Roman" w:cs="Times New Roman"/>
          <w:sz w:val="28"/>
          <w:szCs w:val="28"/>
        </w:rPr>
        <w:t>ике работы, номерах контактных телефонов и адресах электронной почты МФЦ, включая территориально обособленные структурные подразделения МФЦ, размещены в информационно-телекоммуникационной сети «Интернет» на официальном сайте МФЦ.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1.3.3. Консультации по про</w:t>
      </w:r>
      <w:r>
        <w:rPr>
          <w:rFonts w:ascii="Times New Roman" w:hAnsi="Times New Roman" w:cs="Times New Roman"/>
          <w:sz w:val="28"/>
          <w:szCs w:val="28"/>
        </w:rPr>
        <w:t>цедуре предоставления муниципальной услуги осуществляются по телефонам Администрации (Отдела строительства и жилищно-коммунального хозяйства), МФЦ, а также при личном приеме, при письменном обращении.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проводят: 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сотрудники Отдела строительст</w:t>
      </w:r>
      <w:r>
        <w:rPr>
          <w:rFonts w:ascii="Times New Roman" w:hAnsi="Times New Roman" w:cs="Times New Roman"/>
          <w:sz w:val="28"/>
          <w:szCs w:val="28"/>
        </w:rPr>
        <w:t>ва и жилищно-коммунального хозяйства Администрации муниципального образования «Хиславичский муниципальный округ» Смоленской области;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специалисты МФЦ.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на информационном стенде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«Хиславичский муниципальный округ» Смоленской области;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«Хиславичский муниципальный округ» Смоленской области в информационно-коммуникационной сети «Интернет»;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в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системе «Единый портал государственных и муниципальных услуг (функций)» (далее –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 (дале</w:t>
      </w:r>
      <w:r>
        <w:rPr>
          <w:rFonts w:ascii="Times New Roman" w:hAnsi="Times New Roman" w:cs="Times New Roman"/>
          <w:sz w:val="28"/>
          <w:szCs w:val="28"/>
        </w:rPr>
        <w:t>е – Региональный портал).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-извлечения из нормативных правовых актов, устанавливающих порядок и условия предоставления муниципальной услуги; 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перечень документ</w:t>
      </w:r>
      <w:r>
        <w:rPr>
          <w:rFonts w:ascii="Times New Roman" w:hAnsi="Times New Roman" w:cs="Times New Roman"/>
          <w:sz w:val="28"/>
          <w:szCs w:val="28"/>
        </w:rPr>
        <w:t>ов, необходимых для предоставления муниципальной услуги, и требования, предъявляемые к этим документам;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сроки предоставления муниципальной услуги;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услуги;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порядок ин</w:t>
      </w:r>
      <w:r>
        <w:rPr>
          <w:rFonts w:ascii="Times New Roman" w:hAnsi="Times New Roman" w:cs="Times New Roman"/>
          <w:sz w:val="28"/>
          <w:szCs w:val="28"/>
        </w:rPr>
        <w:t>формирования о ходе предоставления муниципальной услуги;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информацию об Администрации (Отделе строительства и жилищно-коммунального хозяйства Администрации муниципального образования «Хиславичский муниципальный округ» Смоленской области) и МФЦ с указанием</w:t>
      </w:r>
      <w:r>
        <w:rPr>
          <w:rFonts w:ascii="Times New Roman" w:hAnsi="Times New Roman" w:cs="Times New Roman"/>
          <w:sz w:val="28"/>
          <w:szCs w:val="28"/>
        </w:rPr>
        <w:t xml:space="preserve"> их места нахождения, графике работы, контактных телефонов, адресов электронной почты, адресов сайтов в информационно-коммуникационной сети «Интернет».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1.3.6. При необходимости получения консультаций заявители обращаются в Администрацию.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1.3.7. Консультаци</w:t>
      </w:r>
      <w:r>
        <w:rPr>
          <w:rFonts w:ascii="Times New Roman" w:hAnsi="Times New Roman" w:cs="Times New Roman"/>
          <w:sz w:val="28"/>
          <w:szCs w:val="28"/>
        </w:rPr>
        <w:t>и по процедуре предоставления муниципальной услуги могут осуществляться: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при личном обращении; - по телефону 8 </w:t>
      </w:r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(48140) 2-20-20;</w:t>
      </w:r>
    </w:p>
    <w:p w:rsidR="00EB69E2" w:rsidRDefault="00A47738">
      <w:pPr>
        <w:spacing w:after="0"/>
        <w:ind w:firstLine="710"/>
        <w:jc w:val="both"/>
      </w:pPr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 консультации являются бесплатными. 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1.3.8. Требования к форме и характеру взаимодействия должностных лиц Администрации,  предоставляющих услугу, с заявителями: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должностными лицами Администрации на основании письменного запроса заявителя, в </w:t>
      </w:r>
      <w:r>
        <w:rPr>
          <w:rFonts w:ascii="Times New Roman" w:hAnsi="Times New Roman" w:cs="Times New Roman"/>
          <w:sz w:val="28"/>
          <w:szCs w:val="28"/>
        </w:rPr>
        <w:t>том числе поступившего в электронной форме, в течение 30 дней после получения указанного запроса;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при консультировании по телефону должностное лицо Администрации, предоставляющее услугу, представляется, назвав свою фамилию имя, отчество, должность, предл</w:t>
      </w:r>
      <w:r>
        <w:rPr>
          <w:rFonts w:ascii="Times New Roman" w:hAnsi="Times New Roman" w:cs="Times New Roman"/>
          <w:sz w:val="28"/>
          <w:szCs w:val="28"/>
        </w:rPr>
        <w:t>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 xml:space="preserve"> завершении консультации должностное лицо Администрации, должно кратко подвести итог разговора и перечислить действия, которые следует предпринять заявителю;</w:t>
      </w:r>
    </w:p>
    <w:p w:rsidR="00EB69E2" w:rsidRDefault="00A47738">
      <w:pPr>
        <w:spacing w:after="0"/>
        <w:ind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- должностные лица Администрации, при ответе на телефонные звонки, письменные и электронные обраще</w:t>
      </w:r>
      <w:r>
        <w:rPr>
          <w:rFonts w:ascii="Times New Roman" w:hAnsi="Times New Roman" w:cs="Times New Roman"/>
          <w:sz w:val="28"/>
          <w:szCs w:val="28"/>
        </w:rPr>
        <w:t xml:space="preserve">ния заявителей обязаны в максимально вежливой и доступной форме предоставлять исчерпывающую информацию. </w:t>
      </w:r>
    </w:p>
    <w:p w:rsidR="00EB69E2" w:rsidRDefault="00EB69E2">
      <w:pPr>
        <w:tabs>
          <w:tab w:val="left" w:pos="567"/>
        </w:tabs>
        <w:spacing w:after="5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pStyle w:val="ConsPlusNormal"/>
        <w:widowControl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2. Стандарт предоставления муниципальной услуги</w:t>
      </w:r>
    </w:p>
    <w:p w:rsidR="00EB69E2" w:rsidRDefault="00EB69E2">
      <w:pPr>
        <w:pStyle w:val="ConsPlusNormal"/>
        <w:widowControl/>
        <w:jc w:val="center"/>
        <w:rPr>
          <w:b/>
          <w:sz w:val="28"/>
          <w:szCs w:val="28"/>
        </w:rPr>
      </w:pPr>
    </w:p>
    <w:p w:rsidR="00EB69E2" w:rsidRDefault="00A47738">
      <w:pPr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EB69E2" w:rsidRDefault="00EB69E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 – «Прием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о планируемом сносе (завершении сноса) объекта капитального строительства» (далее - муниципальная услуга).  </w:t>
      </w:r>
    </w:p>
    <w:p w:rsidR="00EB69E2" w:rsidRDefault="00EB69E2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EB69E2" w:rsidRDefault="00EB69E2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_Hlk23451034"/>
      <w:r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«Хиславичский муниципальный округ» Смоленской области (далее Администрация), </w:t>
      </w:r>
      <w:bookmarkEnd w:id="2"/>
      <w:r>
        <w:rPr>
          <w:rFonts w:ascii="Times New Roman" w:hAnsi="Times New Roman" w:cs="Times New Roman"/>
          <w:sz w:val="28"/>
          <w:szCs w:val="28"/>
        </w:rPr>
        <w:t>МФЦ Мои документы (далее – МФЦ).</w:t>
      </w:r>
    </w:p>
    <w:p w:rsidR="00EB69E2" w:rsidRDefault="00A47738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власти.</w:t>
      </w:r>
    </w:p>
    <w:p w:rsidR="00EB69E2" w:rsidRDefault="00A47738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</w:t>
      </w:r>
      <w:r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муниципальных услуг.</w:t>
      </w:r>
    </w:p>
    <w:p w:rsidR="00EB69E2" w:rsidRDefault="00EB69E2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EB69E2" w:rsidRDefault="00EB69E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уведомления о планируемом сносе объекта капитального строительства и документов в </w:t>
      </w:r>
      <w:r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обеспечения градостроительной деятельности Смоленской области и уведомление о таком размещении органа регионального государственного строительного надзора;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уведомления о завершении сноса объекта капитальн</w:t>
      </w:r>
      <w:r>
        <w:rPr>
          <w:rFonts w:ascii="Times New Roman" w:hAnsi="Times New Roman" w:cs="Times New Roman"/>
          <w:sz w:val="28"/>
          <w:szCs w:val="28"/>
        </w:rPr>
        <w:t>ого строительства в государственной информационной системе обеспечения градостроительной деятельности Смоленской области (далее – ГИСОГД) и уведомление об этом органа регионального государственного строительного надзора;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возврат уведомления о планируемом</w:t>
      </w:r>
      <w:r>
        <w:rPr>
          <w:rFonts w:ascii="Times New Roman" w:hAnsi="Times New Roman" w:cs="Times New Roman"/>
          <w:sz w:val="28"/>
          <w:szCs w:val="28"/>
        </w:rPr>
        <w:t xml:space="preserve"> сносе объекта капитального строительства.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Срок для размещения уведомлений о планируемом сносе (завершении сноса) объекта капитального строительства и документов в ГИСОГД и уведомления органа региональ</w:t>
      </w:r>
      <w:r>
        <w:rPr>
          <w:rFonts w:ascii="Times New Roman" w:hAnsi="Times New Roman" w:cs="Times New Roman"/>
          <w:sz w:val="28"/>
          <w:szCs w:val="28"/>
        </w:rPr>
        <w:t>ного государственного строительного надзора – Департамента государственного строительного и технического надзора Смоленской области (далее Департамент) составляет 7 рабочих дней со дня поступления в Администрацию уведомлений о планируемом сносе (завершении</w:t>
      </w:r>
      <w:r>
        <w:rPr>
          <w:rFonts w:ascii="Times New Roman" w:hAnsi="Times New Roman" w:cs="Times New Roman"/>
          <w:sz w:val="28"/>
          <w:szCs w:val="28"/>
        </w:rPr>
        <w:t xml:space="preserve"> сноса) объекта капитального строительства. 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 муниципальной услуги</w:t>
      </w:r>
    </w:p>
    <w:p w:rsidR="00EB69E2" w:rsidRDefault="00EB69E2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69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2.5.1. Предоставление муниципальной услуги осуществляется в соответствии с:</w:t>
      </w:r>
    </w:p>
    <w:p w:rsidR="00EB69E2" w:rsidRDefault="00A47738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EB69E2" w:rsidRDefault="00A47738">
      <w:pPr>
        <w:spacing w:after="0"/>
        <w:ind w:firstLine="69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7">
        <w:r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190-ФЗ;</w:t>
      </w:r>
    </w:p>
    <w:p w:rsidR="00EB69E2" w:rsidRDefault="00A47738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 от 25.10.2001 № 136-ФЗ;</w:t>
      </w:r>
    </w:p>
    <w:p w:rsidR="00EB69E2" w:rsidRDefault="00A47738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«Об общих принципах организации местного самоуправления в Российской Федерации»;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 декабря 2004 года № 191-ФЗ «О введении в действие Градостроительного кодекса Российской Федерации»;</w:t>
      </w:r>
    </w:p>
    <w:p w:rsidR="00EB69E2" w:rsidRDefault="00A47738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</w:t>
      </w:r>
      <w:r>
        <w:rPr>
          <w:rFonts w:ascii="Times New Roman" w:hAnsi="Times New Roman" w:cs="Times New Roman"/>
          <w:sz w:val="28"/>
          <w:szCs w:val="28"/>
        </w:rPr>
        <w:t>коном от 27.07. 2006 № 152-ФЗ «О персональных данных»;</w:t>
      </w:r>
    </w:p>
    <w:p w:rsidR="00EB69E2" w:rsidRDefault="00A47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 государственных и муниципальных услуг»;</w:t>
      </w:r>
    </w:p>
    <w:p w:rsidR="00EB69E2" w:rsidRDefault="00A47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Федеральным законом от 06.04.2011 № 63-ФЗ «Об электронной подписи»;</w:t>
      </w:r>
    </w:p>
    <w:p w:rsidR="00EB69E2" w:rsidRDefault="00A47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</w:t>
      </w:r>
      <w:r>
        <w:rPr>
          <w:rFonts w:ascii="Times New Roman" w:hAnsi="Times New Roman" w:cs="Times New Roman"/>
          <w:sz w:val="28"/>
          <w:szCs w:val="28"/>
        </w:rPr>
        <w:t>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B69E2" w:rsidRDefault="00A47738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постановлением Правительства РФ от 30.04.2014 № 403 «Об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исчерпывающем перечне процедур в сфере жилищного строительства»;</w:t>
      </w:r>
    </w:p>
    <w:p w:rsidR="00EB69E2" w:rsidRDefault="00A47738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8">
        <w:r>
          <w:rPr>
            <w:rStyle w:val="a9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приказом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EB69E2" w:rsidRDefault="00EB6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2.6. Исчерпывающий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</w:t>
      </w:r>
      <w:r>
        <w:rPr>
          <w:rFonts w:ascii="Times New Roman" w:hAnsi="Times New Roman" w:cs="Times New Roman"/>
          <w:b/>
          <w:bCs/>
          <w:sz w:val="28"/>
          <w:szCs w:val="28"/>
        </w:rPr>
        <w:t>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B69E2" w:rsidRDefault="00EB6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В перечень документов, необходимых для предоставления муниципальной услуги, подлежащих предст</w:t>
      </w:r>
      <w:r>
        <w:rPr>
          <w:rFonts w:ascii="Times New Roman" w:hAnsi="Times New Roman" w:cs="Times New Roman"/>
          <w:sz w:val="28"/>
          <w:szCs w:val="28"/>
        </w:rPr>
        <w:t>авлению заявителем, входят: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 При подаче уведомлений о планируемом сносе объекта капитального строительства прилагаются следующие документы: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 планируемом сносе объекта капитального строительства по форме (приложение № 1) и содержащее</w:t>
      </w:r>
      <w:r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 нахождения застройщика или технического заказчика (для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), а также государственный регистрационный номер записи о государственной регистрации юридического лица в едином государственном реестре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юридических лиц и идентификационный номер налогоплательщика, за исключением случая, если застройщиком является иностран</w:t>
      </w:r>
      <w:r>
        <w:rPr>
          <w:rFonts w:ascii="Times New Roman" w:hAnsi="Times New Roman" w:cs="Times New Roman"/>
          <w:sz w:val="28"/>
          <w:szCs w:val="28"/>
        </w:rPr>
        <w:t>ное юридическое лицо;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праве застройщика на земельный участок, а также сведения о наличии прав иных лиц на земельный участок (при на</w:t>
      </w:r>
      <w:r>
        <w:rPr>
          <w:rFonts w:ascii="Times New Roman" w:hAnsi="Times New Roman" w:cs="Times New Roman"/>
          <w:sz w:val="28"/>
          <w:szCs w:val="28"/>
        </w:rPr>
        <w:t>личии таких лиц);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решении суда или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 (при наличии такого решения либо обязательства);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и (или) адр</w:t>
      </w:r>
      <w:r>
        <w:rPr>
          <w:rFonts w:ascii="Times New Roman" w:hAnsi="Times New Roman" w:cs="Times New Roman"/>
          <w:sz w:val="28"/>
          <w:szCs w:val="28"/>
        </w:rPr>
        <w:t>ес электронной почты для связи с застройщиком или техническим заказчиком.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 материалы обследования объекта капитального строительства;</w:t>
      </w:r>
    </w:p>
    <w:p w:rsidR="00EB69E2" w:rsidRDefault="00A4773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организации работ по сносу объекта капитального строительства.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 К уведомлению о завершении сноса объекта капитального строительства прилагаются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B69E2" w:rsidRDefault="00A47738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уведомление о планируемом сносе объекта капитального строительства (приложение № 2), содержащее следующие сведения: </w:t>
      </w:r>
    </w:p>
    <w:p w:rsidR="00EB69E2" w:rsidRDefault="00A47738">
      <w:pPr>
        <w:shd w:val="clear" w:color="auto" w:fill="FFFFFF"/>
        <w:spacing w:after="0"/>
        <w:ind w:firstLine="539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>- фамилия, имя, отчество (при наличии), место жительства застройщика, реквизиты документа, удостоверяющего личност</w:t>
      </w:r>
      <w:r>
        <w:rPr>
          <w:rStyle w:val="blk"/>
          <w:rFonts w:ascii="Times New Roman" w:hAnsi="Times New Roman" w:cs="Times New Roman"/>
          <w:sz w:val="28"/>
          <w:szCs w:val="28"/>
        </w:rPr>
        <w:t>ь (для физического лица);</w:t>
      </w:r>
    </w:p>
    <w:p w:rsidR="00EB69E2" w:rsidRDefault="00A47738">
      <w:pPr>
        <w:shd w:val="clear" w:color="auto" w:fill="FFFFFF"/>
        <w:spacing w:after="0"/>
        <w:ind w:firstLine="539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</w:t>
      </w:r>
      <w:r>
        <w:rPr>
          <w:rStyle w:val="blk"/>
          <w:rFonts w:ascii="Times New Roman" w:hAnsi="Times New Roman" w:cs="Times New Roman"/>
          <w:sz w:val="28"/>
          <w:szCs w:val="28"/>
        </w:rPr>
        <w:t>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EB69E2" w:rsidRDefault="00A47738">
      <w:pPr>
        <w:shd w:val="clear" w:color="auto" w:fill="FFFFFF"/>
        <w:spacing w:after="0"/>
        <w:ind w:firstLine="539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>- кадастровый номер земельного участка (при наличии), адрес или описание местоположения земельного участка;</w:t>
      </w:r>
    </w:p>
    <w:p w:rsidR="00EB69E2" w:rsidRDefault="00A47738">
      <w:pPr>
        <w:shd w:val="clear" w:color="auto" w:fill="FFFFFF"/>
        <w:spacing w:after="0"/>
        <w:ind w:firstLine="539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EB69E2" w:rsidRDefault="00A47738">
      <w:pPr>
        <w:shd w:val="clear" w:color="auto" w:fill="FFFFFF"/>
        <w:spacing w:after="0"/>
        <w:ind w:firstLine="539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>- сведения о праве застройщика на объект капитального строительства, подлежащий сносу, а также сведения о наличии пра</w:t>
      </w:r>
      <w:r>
        <w:rPr>
          <w:rStyle w:val="blk"/>
          <w:rFonts w:ascii="Times New Roman" w:hAnsi="Times New Roman" w:cs="Times New Roman"/>
          <w:sz w:val="28"/>
          <w:szCs w:val="28"/>
        </w:rPr>
        <w:t>в иных лиц на объект капитального строительства, подлежащий сносу (при наличии таких лиц);</w:t>
      </w:r>
    </w:p>
    <w:p w:rsidR="00EB69E2" w:rsidRDefault="00A47738">
      <w:pPr>
        <w:shd w:val="clear" w:color="auto" w:fill="FFFFFF"/>
        <w:spacing w:after="0"/>
        <w:ind w:firstLine="539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>-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соответствии с земельным законодательством (при наличии таких решения либо обязательства);</w:t>
      </w:r>
    </w:p>
    <w:p w:rsidR="00EB69E2" w:rsidRDefault="00A47738">
      <w:pPr>
        <w:shd w:val="clear" w:color="auto" w:fill="FFFFFF"/>
        <w:spacing w:after="0"/>
        <w:ind w:firstLine="539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- почтовый адрес и (или) адрес электронной почты для связи с застройщиком или техническим заказчиком.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а также иные документы, указанные в данных пункта</w:t>
      </w:r>
      <w:r>
        <w:rPr>
          <w:rFonts w:ascii="Times New Roman" w:hAnsi="Times New Roman" w:cs="Times New Roman"/>
          <w:sz w:val="28"/>
          <w:szCs w:val="28"/>
        </w:rPr>
        <w:t>х могут быть представлены в форме электронных документов, порядок оформления которых определяется Правительством РФ и направленные в Администрацию с использованием информационно-телекоммуникационных сетей общего пользования, в том числе сети «Интернет».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6.2. Документы, представляемые заявителем, должны соответствовать следующим требованиям: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документах не должно быть подчис</w:t>
      </w:r>
      <w:r>
        <w:rPr>
          <w:rFonts w:ascii="Times New Roman" w:hAnsi="Times New Roman" w:cs="Times New Roman"/>
          <w:sz w:val="28"/>
          <w:szCs w:val="28"/>
        </w:rPr>
        <w:t>ток, приписок, зачеркнутых слов и иных неоговоренных исправлений;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Запрещено </w:t>
      </w:r>
      <w:r>
        <w:rPr>
          <w:rFonts w:ascii="Times New Roman" w:hAnsi="Times New Roman" w:cs="Times New Roman"/>
          <w:sz w:val="28"/>
          <w:szCs w:val="28"/>
        </w:rPr>
        <w:t>требовать от заявителя представления документов и информации, не входящих в перечень документов, указанных в пунктах 2.6.1. настоящего Административного регламента.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Перечень оснований для отказа в приеме документов:</w:t>
      </w:r>
    </w:p>
    <w:p w:rsidR="00EB69E2" w:rsidRDefault="00A4773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2.7.1.1. Отсутствие или недостаточность в уведомлении информации, указанной в форме уведомления, утвержденной приказом Минстроя России от 24.01.2019 № 34/пр. «Об утв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EB69E2" w:rsidRDefault="00A4773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2.7.1.2. Текст уведомления не поддается прочтению, в том числе фамилия/наименование юридического лица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почтовый адрес Заявителя. </w:t>
      </w:r>
    </w:p>
    <w:p w:rsidR="00EB69E2" w:rsidRDefault="00A4773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2.7.1.3. Уведомление анонимного характера. </w:t>
      </w:r>
    </w:p>
    <w:p w:rsidR="00EB69E2" w:rsidRDefault="00A4773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2.7.1.4. Уведомление,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B69E2" w:rsidRDefault="00A4773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2.7.1.5.  Подача уведомления представителем Заявителя, чьи полномочия не подтверждены. </w:t>
      </w:r>
    </w:p>
    <w:p w:rsidR="00EB69E2" w:rsidRDefault="00A4773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2.7.1.6.  Отсутствие у Администрации полномочий по рассмотрению уведомления. </w:t>
      </w:r>
    </w:p>
    <w:p w:rsidR="00EB69E2" w:rsidRDefault="00A4773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2.7.1.7. Уведомление о сносе объекта капитального строительства подано заявителем до истечения семи рабочих дней с момента подачи уведомления о планируемом сносе объекта капитального строительства. </w:t>
      </w:r>
    </w:p>
    <w:p w:rsidR="00EB69E2" w:rsidRDefault="00A4773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2.7.2. Отказ в приеме документов либо отказ в предоставле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муниципальной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письме об отказе.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EB69E2" w:rsidRDefault="00A47738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</w:t>
      </w:r>
      <w:r>
        <w:rPr>
          <w:rFonts w:ascii="Times New Roman" w:hAnsi="Times New Roman" w:cs="Times New Roman"/>
          <w:b/>
          <w:bCs/>
          <w:sz w:val="28"/>
          <w:szCs w:val="28"/>
        </w:rPr>
        <w:t>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</w:t>
      </w:r>
    </w:p>
    <w:p w:rsidR="00EB69E2" w:rsidRDefault="00EB69E2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E2" w:rsidRDefault="00A477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2.8.1. Основания для приостановления предоставления муниципальной услуги отсутствуют. </w:t>
      </w:r>
    </w:p>
    <w:p w:rsidR="00EB69E2" w:rsidRDefault="00A4773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В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 отказывается в случае непредставления Заявителем документов, предусмотренных пунктом 2.6.1 настоящего Регламента в случае направления запроса о предоставлении таких документов ответственным специалистом Администрации.</w:t>
      </w:r>
    </w:p>
    <w:p w:rsidR="00EB69E2" w:rsidRDefault="00EB69E2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2.9.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федеральными нормативными правовыми актами, областными нормативным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 правовыми актами, муниципальными правовыми актами</w:t>
      </w:r>
    </w:p>
    <w:p w:rsidR="00EB69E2" w:rsidRDefault="00EB69E2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tabs>
          <w:tab w:val="left" w:pos="6096"/>
        </w:tabs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2.10. Максимальный срок ожидания в очереди при подаче запроса о предоставлении муниципальной услуги, услуги организации участвующей в предоставлении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ипальной услуги и при получении результата предоставления муниципальной услуги</w:t>
      </w:r>
    </w:p>
    <w:p w:rsidR="00EB69E2" w:rsidRDefault="00EB69E2">
      <w:pPr>
        <w:tabs>
          <w:tab w:val="left" w:pos="6096"/>
        </w:tabs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tabs>
          <w:tab w:val="left" w:pos="6096"/>
        </w:tabs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EB69E2" w:rsidRDefault="00A47738">
      <w:pPr>
        <w:tabs>
          <w:tab w:val="left" w:pos="6096"/>
        </w:tabs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Максимальный </w:t>
      </w:r>
      <w:r>
        <w:rPr>
          <w:rFonts w:ascii="Times New Roman" w:hAnsi="Times New Roman" w:cs="Times New Roman"/>
          <w:sz w:val="28"/>
          <w:szCs w:val="28"/>
        </w:rPr>
        <w:t>срок ожидания в очереди при получении результата предоставления муниципальной услуги не должен превышать 15 минут.</w:t>
      </w:r>
    </w:p>
    <w:p w:rsidR="00EB69E2" w:rsidRDefault="00EB69E2">
      <w:pPr>
        <w:tabs>
          <w:tab w:val="left" w:pos="6096"/>
        </w:tabs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tabs>
          <w:tab w:val="left" w:pos="6096"/>
        </w:tabs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2.11. Срок и порядок регистрации запроса заявителя о предоставлении муниципальной услуги, услуги организации, участвующей в предоставлении 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униципальной услуги, в том числе в электронной форме</w:t>
      </w:r>
    </w:p>
    <w:p w:rsidR="00EB69E2" w:rsidRDefault="00EB69E2">
      <w:pPr>
        <w:tabs>
          <w:tab w:val="left" w:pos="6096"/>
        </w:tabs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tabs>
          <w:tab w:val="left" w:pos="6096"/>
        </w:tabs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Срок регистрации запроса заявителя о предоставлении муниципальной услуги не должен превышать15 минут.</w:t>
      </w:r>
    </w:p>
    <w:p w:rsidR="00EB69E2" w:rsidRDefault="00A47738">
      <w:pPr>
        <w:tabs>
          <w:tab w:val="left" w:pos="6096"/>
        </w:tabs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Срок регистрации запроса заявителя организациями, участвующими в предоставлении муни</w:t>
      </w:r>
      <w:r>
        <w:rPr>
          <w:rFonts w:ascii="Times New Roman" w:hAnsi="Times New Roman" w:cs="Times New Roman"/>
          <w:sz w:val="28"/>
          <w:szCs w:val="28"/>
        </w:rPr>
        <w:t>ципальной услуги, не должен превышать 15 минут.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2.12.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ожидания и приема граждан. Помещения должны соответствовать санитарно-эпидемиологическим правилам и нормам.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</w:t>
      </w:r>
      <w:r>
        <w:rPr>
          <w:rFonts w:ascii="Times New Roman" w:hAnsi="Times New Roman" w:cs="Times New Roman"/>
          <w:sz w:val="28"/>
          <w:szCs w:val="28"/>
        </w:rPr>
        <w:t>лугу.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2.12.5. Места </w:t>
      </w:r>
      <w:r>
        <w:rPr>
          <w:rFonts w:ascii="Times New Roman" w:hAnsi="Times New Roman" w:cs="Times New Roman"/>
          <w:sz w:val="28"/>
          <w:szCs w:val="28"/>
        </w:rPr>
        <w:t>информирования, предназначенные для ознакомления заявителей с информационными материалами, оборудуются: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информационным </w:t>
      </w:r>
      <w:r>
        <w:rPr>
          <w:rFonts w:ascii="Times New Roman" w:hAnsi="Times New Roman" w:cs="Times New Roman"/>
          <w:sz w:val="28"/>
          <w:szCs w:val="28"/>
        </w:rPr>
        <w:t>стендам должна быть обеспечена возможность свободного доступа граждан.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«Интернет» размещается следующая обязательная информация: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</w:t>
      </w:r>
      <w:r>
        <w:rPr>
          <w:rFonts w:ascii="Times New Roman" w:hAnsi="Times New Roman" w:cs="Times New Roman"/>
          <w:sz w:val="28"/>
          <w:szCs w:val="28"/>
        </w:rPr>
        <w:t>ной почты органов, предоставляющих муниципальную услугу;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</w:t>
      </w:r>
      <w:r>
        <w:rPr>
          <w:rFonts w:ascii="Times New Roman" w:hAnsi="Times New Roman" w:cs="Times New Roman"/>
          <w:sz w:val="28"/>
          <w:szCs w:val="28"/>
        </w:rPr>
        <w:t>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 Помещения для приема заявителей должны быть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табличками с указанием номера кабинета и должности лица, осуществляющего прием. Место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приема заявителей должно быть оборудовано стулом, иметь место для написания и размещения документов, заявлений.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 Доступность для инвалидов объекто</w:t>
      </w:r>
      <w:r>
        <w:rPr>
          <w:rFonts w:ascii="Times New Roman" w:hAnsi="Times New Roman" w:cs="Times New Roman"/>
          <w:sz w:val="28"/>
          <w:szCs w:val="28"/>
        </w:rPr>
        <w:t>в (зданий, помещений), в которых предоставляется муниципальная услуга, должна быть обеспечена: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</w:t>
      </w:r>
      <w:r>
        <w:rPr>
          <w:rFonts w:ascii="Times New Roman" w:hAnsi="Times New Roman" w:cs="Times New Roman"/>
          <w:sz w:val="28"/>
          <w:szCs w:val="28"/>
        </w:rPr>
        <w:t>щения), в которых предоставляются муниципальные услуги;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</w:t>
      </w:r>
      <w:r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допуском  сурд</w:t>
      </w:r>
      <w:r>
        <w:rPr>
          <w:rFonts w:ascii="Times New Roman" w:hAnsi="Times New Roman" w:cs="Times New Roman"/>
          <w:sz w:val="28"/>
          <w:szCs w:val="28"/>
        </w:rPr>
        <w:t>опереводчика и тифлосурдопереводчика при оказании инвалиду муниципальной услуги;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</w:t>
      </w:r>
      <w:r>
        <w:rPr>
          <w:rFonts w:ascii="Times New Roman" w:hAnsi="Times New Roman" w:cs="Times New Roman"/>
          <w:sz w:val="28"/>
          <w:szCs w:val="28"/>
        </w:rPr>
        <w:t>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оказанием </w:t>
      </w:r>
      <w:r>
        <w:rPr>
          <w:rFonts w:ascii="Times New Roman" w:hAnsi="Times New Roman" w:cs="Times New Roman"/>
          <w:sz w:val="28"/>
          <w:szCs w:val="28"/>
        </w:rPr>
        <w:t>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Показателями доступности предоставления му</w:t>
      </w:r>
      <w:r>
        <w:rPr>
          <w:rFonts w:ascii="Times New Roman" w:hAnsi="Times New Roman" w:cs="Times New Roman"/>
          <w:sz w:val="28"/>
          <w:szCs w:val="28"/>
        </w:rPr>
        <w:t>ниципальной услуги являются: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в сети Интернет.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количество взаимодействий заявителя с должностными лицами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и их продолжительность (2 раза по 15 минут);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возможность получения информации о ходе предоставления муниципальной услуги;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возможность получения муниципальной услуги в МФЦ.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2.14. Иные требования, в том числе учитывающие  особенно</w:t>
      </w:r>
      <w:r>
        <w:rPr>
          <w:rFonts w:ascii="Times New Roman" w:hAnsi="Times New Roman" w:cs="Times New Roman"/>
          <w:b/>
          <w:bCs/>
          <w:sz w:val="28"/>
          <w:szCs w:val="28"/>
        </w:rPr>
        <w:t>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Запросы и обращения могут быть направлены в форме электронных документов с использованием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оммуникационных сетей общего пользования, в том числе сети «Интернет».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При подаче уведомлений в электронном виде Заявитель направляет прилагаемые к уведомлению документы в форме электронных образов бумажных документов (сканированных копий) в формат</w:t>
      </w:r>
      <w:r>
        <w:rPr>
          <w:rFonts w:ascii="Times New Roman" w:hAnsi="Times New Roman" w:cs="Times New Roman"/>
          <w:sz w:val="28"/>
          <w:szCs w:val="28"/>
        </w:rPr>
        <w:t>е .pdf, bmp, .tiff, .gif, .jpeg или .png.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</w:t>
      </w:r>
      <w:r>
        <w:rPr>
          <w:rFonts w:ascii="Times New Roman" w:hAnsi="Times New Roman" w:cs="Times New Roman"/>
          <w:sz w:val="28"/>
          <w:szCs w:val="28"/>
        </w:rPr>
        <w:t>аявитель в обязательном порядке, указывает свою фамилию, имя, отчество (последнее - при наличии), адрес электронной почты (если ответ направлен в форме электронного документа) и почтовый адрес (если ответ направлен в письменной форме). Заявитель вправе при</w:t>
      </w:r>
      <w:r>
        <w:rPr>
          <w:rFonts w:ascii="Times New Roman" w:hAnsi="Times New Roman" w:cs="Times New Roman"/>
          <w:sz w:val="28"/>
          <w:szCs w:val="28"/>
        </w:rPr>
        <w:t>ложить к такому обращению,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2.14.4. Муниципальная услуга не предусматривает выдачу результата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Муниципальная услуга не предусматривает выдачу дубликата результата предоставления муниципальной услуги.</w:t>
      </w:r>
    </w:p>
    <w:p w:rsidR="00EB69E2" w:rsidRDefault="00EB69E2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B69E2" w:rsidRDefault="00A47738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выполнения административных процедур в электронной форме</w:t>
      </w:r>
    </w:p>
    <w:p w:rsidR="00EB69E2" w:rsidRDefault="00EB69E2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E2" w:rsidRDefault="00A47738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Исчерпывающий перечень административных процедур</w:t>
      </w:r>
    </w:p>
    <w:p w:rsidR="00EB69E2" w:rsidRDefault="00EB69E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Представление муниципальной услуги включает в себя следующие административные процедуры: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с комплектом соответствующих документов; 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рассмотрение представленного комплекта документов; 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размещение уведомления и документов в ГИСОГД, уведомление о таком размещении Департамент.</w:t>
      </w:r>
    </w:p>
    <w:p w:rsidR="00EB69E2" w:rsidRDefault="00EB69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Прием и регистрация уведомлений </w:t>
      </w:r>
    </w:p>
    <w:p w:rsidR="00EB69E2" w:rsidRDefault="00A47738">
      <w:pPr>
        <w:spacing w:after="0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комплектом </w:t>
      </w:r>
      <w:r>
        <w:rPr>
          <w:rFonts w:ascii="Times New Roman" w:hAnsi="Times New Roman" w:cs="Times New Roman"/>
          <w:b/>
          <w:bCs/>
          <w:sz w:val="28"/>
          <w:szCs w:val="28"/>
        </w:rPr>
        <w:t>соответствующих документов</w:t>
      </w:r>
    </w:p>
    <w:p w:rsidR="00EB69E2" w:rsidRDefault="00EB69E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</w:t>
      </w:r>
      <w:r>
        <w:rPr>
          <w:rFonts w:ascii="Times New Roman" w:hAnsi="Times New Roman" w:cs="Times New Roman"/>
          <w:sz w:val="28"/>
          <w:szCs w:val="28"/>
        </w:rPr>
        <w:t>, в том числе сети «Интернет», включая электронную почту, в том числе через МФЦ.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Специалист Администрации, в обязанности которого входит принятие и регистрация документов: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устанавливает наличие полном</w:t>
      </w:r>
      <w:r>
        <w:rPr>
          <w:rFonts w:ascii="Times New Roman" w:hAnsi="Times New Roman" w:cs="Times New Roman"/>
          <w:sz w:val="28"/>
          <w:szCs w:val="28"/>
        </w:rPr>
        <w:t>очий Администрации по рассмотрению обращения заявителя;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проверяет соответствие представленных документов тр</w:t>
      </w:r>
      <w:r>
        <w:rPr>
          <w:rFonts w:ascii="Times New Roman" w:hAnsi="Times New Roman" w:cs="Times New Roman"/>
          <w:sz w:val="28"/>
          <w:szCs w:val="28"/>
        </w:rPr>
        <w:t>ебованиям, установленным пунктом 2.6.2 настоящего Административного регламента;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сличает представленные экземпляры оригиналов и копии документов друг с другом, производит копирование документов (если необходимы копии).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регистрирует поступление уведомл</w:t>
      </w:r>
      <w:r>
        <w:rPr>
          <w:rFonts w:ascii="Times New Roman" w:hAnsi="Times New Roman" w:cs="Times New Roman"/>
          <w:sz w:val="28"/>
          <w:szCs w:val="28"/>
        </w:rPr>
        <w:t>ения в соответствии с установленными правилами делопроизводства;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сообщает заявителю номер и дату регистрации уведомления.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При поступлении уведомления в электронном виде специалист Администрации выполняются следующие административные действия: 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проверяет, подписано ли уведомление в электронном виде и прилагаемые к нему документы электронной подписью в соответствии с требованиями действующего законодательства; 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проверяет подлинность усиленной квалифицированной электронной подписи; 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</w:t>
      </w:r>
      <w:r>
        <w:rPr>
          <w:rFonts w:ascii="Times New Roman" w:hAnsi="Times New Roman" w:cs="Times New Roman"/>
          <w:sz w:val="28"/>
          <w:szCs w:val="28"/>
        </w:rPr>
        <w:t>ае, если уведомление в электронном виде не подписано электронной подписью в соответствии с требованиями действующего законодательства, Заявителю направляется информационное письмо об отказе в приеме документов по основанию, предусмотренному пунктом 2.7.4 н</w:t>
      </w:r>
      <w:r>
        <w:rPr>
          <w:rFonts w:ascii="Times New Roman" w:hAnsi="Times New Roman" w:cs="Times New Roman"/>
          <w:sz w:val="28"/>
          <w:szCs w:val="28"/>
        </w:rPr>
        <w:t xml:space="preserve">астоящего Регламента; 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если уведомление в электронном виде и прилагаемые к нему документы подписаны электронной подписью, в соответствии с требованиями действующего законодательства, и подлинность электронной подписи подтверждена, документы рас</w:t>
      </w:r>
      <w:r>
        <w:rPr>
          <w:rFonts w:ascii="Times New Roman" w:hAnsi="Times New Roman" w:cs="Times New Roman"/>
          <w:sz w:val="28"/>
          <w:szCs w:val="28"/>
        </w:rPr>
        <w:t xml:space="preserve">печатываются, регистрируются, и передаются в Отдел для рассмотрения. 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Результатом административной процедуры является регистрация уведомления с комплектом соответствующих документов специалистом Администрации документов, установленных пунктом 2.6.1.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3.2.4. Продолжительной административной процедуры не более 1 рабочего дня. 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Обязанности специалиста, ответственного за прием и регистрацию документов, должны быть закреплены в его должностных обязанностях (и</w:t>
      </w:r>
      <w:r>
        <w:rPr>
          <w:rFonts w:ascii="Times New Roman" w:hAnsi="Times New Roman" w:cs="Times New Roman"/>
          <w:sz w:val="28"/>
          <w:szCs w:val="28"/>
        </w:rPr>
        <w:t>нструкции).</w:t>
      </w:r>
    </w:p>
    <w:p w:rsidR="00EB69E2" w:rsidRDefault="00EB69E2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E2" w:rsidRDefault="00A47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Рассмотрение представленного комплекта документов</w:t>
      </w:r>
    </w:p>
    <w:p w:rsidR="00EB69E2" w:rsidRDefault="00EB6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процедуры рассмотрения уведомлений заявителя и оформление результата предоставления муниципальной услуги является получение ответственным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Администрации, уполномоченным на рассмотрение обращения заявителя, принятых документов.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 день получения уведомления и комплекта документов ответственный специалист Администрации проверяет их соответствие требованиям пункта 2.7. настоящего Регламент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В случае несоответствия поданного уведомления требованиям пункта 2.7. настоящего Регламента ответственный специалист Администрации не позднее одного рабочего дня с даты получения уведомления обеспечивает направление Заявителю письма об отказе в п</w:t>
      </w:r>
      <w:r>
        <w:rPr>
          <w:rFonts w:ascii="Times New Roman" w:hAnsi="Times New Roman" w:cs="Times New Roman"/>
          <w:sz w:val="28"/>
          <w:szCs w:val="28"/>
        </w:rPr>
        <w:t>риеме документов к рассмотрению с указанием причин такого отказа.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В случае непредставления Заявителем документов, указанных в пункте 2.6.1 настоящего Регламента, ответственный специалист Администрации не позднее трех рабочих дней со дня регистрации уведомления запрашивает документы у Заявителя. 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 случае ес</w:t>
      </w:r>
      <w:r>
        <w:rPr>
          <w:rFonts w:ascii="Times New Roman" w:hAnsi="Times New Roman" w:cs="Times New Roman"/>
          <w:sz w:val="28"/>
          <w:szCs w:val="28"/>
        </w:rPr>
        <w:t>ли по результатам запроса ответственного специалиста Администрации заявитель не представил документы, указанные в пункте 2.6.1 настоящего Регламента, а также в случае выявления иных оснований для отказа в предоставлении муниципальной услуги согласно пункту</w:t>
      </w:r>
      <w:r>
        <w:rPr>
          <w:rFonts w:ascii="Times New Roman" w:hAnsi="Times New Roman" w:cs="Times New Roman"/>
          <w:sz w:val="28"/>
          <w:szCs w:val="28"/>
        </w:rPr>
        <w:t xml:space="preserve"> 2.8.2. настоящего Регламента, ответственный специалист Администрации обеспечивает подготовку проекта письма об отказе в размещении уведомления о планируемом сносе объекта капитального строительства с указанием причин такого отказа.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В случае если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проверки, выполненной ответственным специалистом Администрации, основания для отказа в предоставлении муниципальной услуги согласно пункту 2.7 настоящего Регламента не выявлены, ответственный специалист Администрации обеспечивает размещение ув</w:t>
      </w:r>
      <w:r>
        <w:rPr>
          <w:rFonts w:ascii="Times New Roman" w:hAnsi="Times New Roman" w:cs="Times New Roman"/>
          <w:sz w:val="28"/>
          <w:szCs w:val="28"/>
        </w:rPr>
        <w:t>едомления и прилагаемые документы в ГИСОГД, а также обеспечивает подготовку и направление уведомления в Департамент.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является размещение уведомления и прилагаемых документов в ГИСОГД.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Продолжительность а</w:t>
      </w:r>
      <w:r>
        <w:rPr>
          <w:rFonts w:ascii="Times New Roman" w:hAnsi="Times New Roman" w:cs="Times New Roman"/>
          <w:sz w:val="28"/>
          <w:szCs w:val="28"/>
        </w:rPr>
        <w:t>дминистративной процедуры не более 5 дней.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Обязанности специалиста Администрации, ответственного за рассмотрение документов, должны быть также закреплены в его должностной инструкции. </w:t>
      </w:r>
    </w:p>
    <w:p w:rsidR="00EB69E2" w:rsidRDefault="00EB69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3.4. Размещение уведомлений и документов в ГИСОГД, уведомление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таком размещении Департамент </w:t>
      </w:r>
    </w:p>
    <w:p w:rsidR="00EB69E2" w:rsidRDefault="00EB6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Основанием для начала процедуры является размещение уведомления и приложенных документов в ГИСОГД.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В течение пяти рабочих дней со дня поступления уведомления ответственный специалист Администрации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размещение уведомления и приложенных документов в ГИСОГД.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Не позднее одного рабочего дня, следующего за днем размещения уведомления, приложенных документов в ГИСОГД, ответственный специалист Администрации обеспечивает направление уведомления в Депа</w:t>
      </w:r>
      <w:r>
        <w:rPr>
          <w:rFonts w:ascii="Times New Roman" w:hAnsi="Times New Roman" w:cs="Times New Roman"/>
          <w:sz w:val="28"/>
          <w:szCs w:val="28"/>
        </w:rPr>
        <w:t xml:space="preserve">ртамент о таком размещении. 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В случае непредставления Заявителем документов, указанных в пункте 2.6.1 настоящего Регламента, мероприятия по размещению уведомления ответственным специалистом Администрации не проводятся. 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ответственный с</w:t>
      </w:r>
      <w:r>
        <w:rPr>
          <w:rFonts w:ascii="Times New Roman" w:hAnsi="Times New Roman" w:cs="Times New Roman"/>
          <w:sz w:val="28"/>
          <w:szCs w:val="28"/>
        </w:rPr>
        <w:t xml:space="preserve">пециалист Администрации подготавливает проект письма об отказе в размещении уведомления в ГИСОГД с указанием причин такого отказа. 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письма об отказе в размещении уведомления в ИСОГД подготавливается ответственным специалистом Администрации в двух эк</w:t>
      </w:r>
      <w:r>
        <w:rPr>
          <w:rFonts w:ascii="Times New Roman" w:hAnsi="Times New Roman" w:cs="Times New Roman"/>
          <w:sz w:val="28"/>
          <w:szCs w:val="28"/>
        </w:rPr>
        <w:t>земплярах, передается на согласование начальнику отдела, затем на подписание – Главе Администрации либо лицу, исполняющему его обязанности. Письмо регистрируется в общем порядке исходящей корреспонденции и направляется в адрес Заявителя способом, который б</w:t>
      </w:r>
      <w:r>
        <w:rPr>
          <w:rFonts w:ascii="Times New Roman" w:hAnsi="Times New Roman" w:cs="Times New Roman"/>
          <w:sz w:val="28"/>
          <w:szCs w:val="28"/>
        </w:rPr>
        <w:t>ыл избран им при направлении уведомления. Письмо об отказе в размещении уведомления регистрируется в ГИСОГД в установленном порядке. Первый экземпляр письма об отказе в размещении уведомления в ГИСОГД подлежит выдаче (направлению) Заявителю, второй (с комп</w:t>
      </w:r>
      <w:r>
        <w:rPr>
          <w:rFonts w:ascii="Times New Roman" w:hAnsi="Times New Roman" w:cs="Times New Roman"/>
          <w:sz w:val="28"/>
          <w:szCs w:val="28"/>
        </w:rPr>
        <w:t>лектом прилагаемых документов) - хранению в Администрации, в порядке, установленном для архивного хранения соответствующих документов.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размещение документов в ГИСОГД с уведомлением Департамента, регист</w:t>
      </w:r>
      <w:r>
        <w:rPr>
          <w:rFonts w:ascii="Times New Roman" w:hAnsi="Times New Roman" w:cs="Times New Roman"/>
          <w:sz w:val="28"/>
          <w:szCs w:val="28"/>
        </w:rPr>
        <w:t xml:space="preserve">рация письма об отказе в размещении уведомления объекта капитального строительства и приложенных документов в ГИСОГД. </w:t>
      </w:r>
    </w:p>
    <w:p w:rsidR="00EB69E2" w:rsidRDefault="00A47738">
      <w:pPr>
        <w:pStyle w:val="wikip"/>
        <w:spacing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Документы, направленные Заявителем в Администрацию для оказания муниципальной услуги и послужившие основанием для оказания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 либо выдачи письма об отказе в размещении уведомления и приложенных документов в ГИСОГД, Заявителю не возвращаются и подлежат хранению в Администрации в порядке, установленном для архивного хранения соответствующих документов.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 Продолжи</w:t>
      </w:r>
      <w:r>
        <w:rPr>
          <w:rFonts w:ascii="Times New Roman" w:hAnsi="Times New Roman" w:cs="Times New Roman"/>
          <w:sz w:val="28"/>
          <w:szCs w:val="28"/>
        </w:rPr>
        <w:t>тельность административной процедуры не более 1 дня.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3.4.8. Обязанности специалиста, ответственного за размещение документов, должны быть также закреплены в его должностной инструкции.</w:t>
      </w:r>
    </w:p>
    <w:p w:rsidR="00EB69E2" w:rsidRDefault="00EB69E2">
      <w:pPr>
        <w:spacing w:after="0"/>
        <w:ind w:firstLine="720"/>
        <w:jc w:val="both"/>
        <w:rPr>
          <w:sz w:val="28"/>
        </w:rPr>
      </w:pPr>
    </w:p>
    <w:p w:rsidR="00EB69E2" w:rsidRDefault="00A4773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настоящего</w:t>
      </w:r>
    </w:p>
    <w:p w:rsidR="00EB69E2" w:rsidRDefault="00A47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:rsidR="00EB69E2" w:rsidRDefault="00EB69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E2" w:rsidRDefault="00A47738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EB69E2" w:rsidRDefault="00A47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сотрудниками, положений</w:t>
      </w:r>
    </w:p>
    <w:p w:rsidR="00EB69E2" w:rsidRDefault="00A47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EB69E2" w:rsidRDefault="00A47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EB69E2" w:rsidRDefault="00A47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услуги, а также принятием решений</w:t>
      </w:r>
    </w:p>
    <w:p w:rsidR="00EB69E2" w:rsidRDefault="00A477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:rsidR="00EB69E2" w:rsidRDefault="00EB69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E2" w:rsidRDefault="00A4773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Специалист Администрации (начальник отдела, ответственного за предоставление муниципальной услуги) осуществляет текущий контроль за соблюдением последовательности и сроков действий и админис</w:t>
      </w:r>
      <w:r>
        <w:rPr>
          <w:rFonts w:ascii="Times New Roman" w:hAnsi="Times New Roman" w:cs="Times New Roman"/>
          <w:sz w:val="28"/>
          <w:szCs w:val="28"/>
        </w:rPr>
        <w:t>тративных процедур в ходе предоставления муниципальной услуги.</w:t>
      </w:r>
    </w:p>
    <w:p w:rsidR="00EB69E2" w:rsidRDefault="00A4773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начальником отдела или уполномоченными лицами проверок соблюдения положений настоящего Административного регламента, выявления и устранен</w:t>
      </w:r>
      <w:r>
        <w:rPr>
          <w:rFonts w:ascii="Times New Roman" w:hAnsi="Times New Roman" w:cs="Times New Roman"/>
          <w:sz w:val="28"/>
          <w:szCs w:val="28"/>
        </w:rPr>
        <w:t>ия нарушений прав заявителей, рассмотрения, подготовки ответов на обращения заявителей.</w:t>
      </w:r>
    </w:p>
    <w:p w:rsidR="00EB69E2" w:rsidRDefault="00EB69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полнотой и качеством предоставления муниципальной услуги</w:t>
      </w:r>
    </w:p>
    <w:p w:rsidR="00EB69E2" w:rsidRDefault="00EB6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</w:t>
      </w:r>
      <w:r>
        <w:rPr>
          <w:rFonts w:ascii="Times New Roman" w:hAnsi="Times New Roman" w:cs="Times New Roman"/>
          <w:sz w:val="28"/>
          <w:szCs w:val="28"/>
        </w:rPr>
        <w:t>аявителя с жалобой на действия (бездействие) и решения, принятые (осуществляемые) в ходе предоставления муниципальной услуги сотрудником Администрации.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</w:t>
      </w:r>
      <w:r>
        <w:rPr>
          <w:rFonts w:ascii="Times New Roman" w:hAnsi="Times New Roman" w:cs="Times New Roman"/>
          <w:sz w:val="28"/>
          <w:szCs w:val="28"/>
        </w:rPr>
        <w:t>де проведения проверок в соответствии с графиком проведения проверок.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</w:t>
      </w:r>
      <w:r>
        <w:rPr>
          <w:rFonts w:ascii="Times New Roman" w:hAnsi="Times New Roman" w:cs="Times New Roman"/>
          <w:sz w:val="28"/>
          <w:szCs w:val="28"/>
        </w:rPr>
        <w:t>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B69E2" w:rsidRDefault="00EB69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 Ответственность сотрудников Администрации за решения и действия           (бездействие), принимаемые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(осуществляемые) ими в ходе предоставления муниципальной услуги</w:t>
      </w:r>
    </w:p>
    <w:p w:rsidR="00EB69E2" w:rsidRDefault="00EB69E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Специалист Администрации несет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специалиста Ад</w:t>
      </w:r>
      <w:r>
        <w:rPr>
          <w:rFonts w:ascii="Times New Roman" w:hAnsi="Times New Roman" w:cs="Times New Roman"/>
          <w:sz w:val="28"/>
          <w:szCs w:val="28"/>
        </w:rPr>
        <w:t>министрации закрепляется в его должностной инструкции.</w:t>
      </w:r>
    </w:p>
    <w:p w:rsidR="00EB69E2" w:rsidRDefault="00A477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актами.</w:t>
      </w:r>
    </w:p>
    <w:p w:rsidR="00EB69E2" w:rsidRDefault="00EB69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Досудебный (внес</w:t>
      </w:r>
      <w:r>
        <w:rPr>
          <w:rFonts w:ascii="Times New Roman" w:hAnsi="Times New Roman" w:cs="Times New Roman"/>
          <w:b/>
          <w:bCs/>
          <w:sz w:val="28"/>
          <w:szCs w:val="28"/>
        </w:rPr>
        <w:t>удебный) порядок обжалования решений и действий (бездействия) органа, предоставляющего муниципальную услугу, а также сотрудников Администрации</w:t>
      </w:r>
    </w:p>
    <w:p w:rsidR="00EB69E2" w:rsidRDefault="00EB69E2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 услуги сотрудниками Администрации в досудебном (внесудебном) порядке.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Информация о порядке обжалования решений и действий (бездействия) Администрации, также сотрудников размещается: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информационно-телекоммуникационных сет</w:t>
      </w:r>
      <w:r>
        <w:rPr>
          <w:rFonts w:ascii="Times New Roman" w:hAnsi="Times New Roman" w:cs="Times New Roman"/>
          <w:sz w:val="28"/>
          <w:szCs w:val="28"/>
        </w:rPr>
        <w:t xml:space="preserve">ях общего пользования (в том числе в сети «Интернет») на Интернет-сайте Администрации: </w:t>
      </w:r>
      <w:hyperlink r:id="rId9">
        <w:r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https://hislav.admin-smolensk.ru/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информационных стендах Администрации; 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региональной государственной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«Портал государственных и муниципальных услуг (функций) Смоленской области».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</w:t>
      </w:r>
      <w:r>
        <w:rPr>
          <w:rFonts w:ascii="Times New Roman" w:hAnsi="Times New Roman" w:cs="Times New Roman"/>
          <w:sz w:val="28"/>
          <w:szCs w:val="28"/>
        </w:rPr>
        <w:t>рмативными правовыми актами Смоленской области, муниципальными правовыми актами для предоставления муниципальной услуги;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</w:t>
      </w:r>
      <w:r>
        <w:rPr>
          <w:rFonts w:ascii="Times New Roman" w:hAnsi="Times New Roman" w:cs="Times New Roman"/>
          <w:sz w:val="28"/>
          <w:szCs w:val="28"/>
        </w:rPr>
        <w:t>вовыми актами Смоленской области, муниципальными правовыми актами для предоставления муниципальной услуги, у заявителя;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</w:t>
      </w:r>
      <w:r>
        <w:rPr>
          <w:rFonts w:ascii="Times New Roman" w:hAnsi="Times New Roman" w:cs="Times New Roman"/>
          <w:sz w:val="28"/>
          <w:szCs w:val="28"/>
        </w:rPr>
        <w:t>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</w:t>
      </w:r>
      <w:r>
        <w:rPr>
          <w:rFonts w:ascii="Times New Roman" w:hAnsi="Times New Roman" w:cs="Times New Roman"/>
          <w:sz w:val="28"/>
          <w:szCs w:val="28"/>
        </w:rPr>
        <w:t>равовыми актами Российской Федерации, нормативными правовыми актами Смоленской области, муниципальными правовыми актами;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сотрудника Администрации  в исправлении допущенных опечаток и ошибок в выданных в результате предоставления муниципальной услу</w:t>
      </w:r>
      <w:r>
        <w:rPr>
          <w:rFonts w:ascii="Times New Roman" w:hAnsi="Times New Roman" w:cs="Times New Roman"/>
          <w:sz w:val="28"/>
          <w:szCs w:val="28"/>
        </w:rPr>
        <w:t>ги документах либо нарушение установленного срока таких исправлений;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</w:t>
      </w:r>
      <w:r>
        <w:rPr>
          <w:rFonts w:ascii="Times New Roman" w:hAnsi="Times New Roman" w:cs="Times New Roman"/>
          <w:sz w:val="28"/>
          <w:szCs w:val="28"/>
        </w:rPr>
        <w:t>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 от 27.07.2010 № 210-ФЗ.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Заявитель вправе подать жалобу в письменной фор</w:t>
      </w:r>
      <w:r>
        <w:rPr>
          <w:rFonts w:ascii="Times New Roman" w:hAnsi="Times New Roman" w:cs="Times New Roman"/>
          <w:sz w:val="28"/>
          <w:szCs w:val="28"/>
        </w:rPr>
        <w:t>ме на бумажном носителе, в электронной форме в Администрацию.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 подаются в вышестоящий орган (при его наличии) либо в случае его отсутствия рассматриваются непосредстве</w:t>
      </w:r>
      <w:r>
        <w:rPr>
          <w:rFonts w:ascii="Times New Roman" w:hAnsi="Times New Roman" w:cs="Times New Roman"/>
          <w:sz w:val="28"/>
          <w:szCs w:val="28"/>
        </w:rPr>
        <w:t>нно руководителем органа, предоставляющего муниципальную услугу.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 официального с</w:t>
      </w:r>
      <w:r>
        <w:rPr>
          <w:rFonts w:ascii="Times New Roman" w:hAnsi="Times New Roman" w:cs="Times New Roman"/>
          <w:sz w:val="28"/>
          <w:szCs w:val="28"/>
        </w:rPr>
        <w:t>айта органа, предоставляющего муниципальную услугу, в информационно-телекоммуникационной сети «Интернет»;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лица, органа,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либо муниципального служащего, решение и действия (бездействия) которых обжалуются;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</w:t>
      </w:r>
      <w:r>
        <w:rPr>
          <w:rFonts w:ascii="Times New Roman" w:hAnsi="Times New Roman" w:cs="Times New Roman"/>
          <w:sz w:val="28"/>
          <w:szCs w:val="28"/>
        </w:rPr>
        <w:t>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</w:t>
      </w:r>
      <w:r>
        <w:rPr>
          <w:rFonts w:ascii="Times New Roman" w:hAnsi="Times New Roman" w:cs="Times New Roman"/>
          <w:sz w:val="28"/>
          <w:szCs w:val="28"/>
        </w:rPr>
        <w:t>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</w:t>
      </w:r>
      <w:r>
        <w:rPr>
          <w:rFonts w:ascii="Times New Roman" w:hAnsi="Times New Roman" w:cs="Times New Roman"/>
          <w:sz w:val="28"/>
          <w:szCs w:val="28"/>
        </w:rPr>
        <w:t>пальную услугу, должностного лица. В жалобе в обязательном порядке указываются наименование органа, предоставляющего муниципальную услугу, либо муниципального служащего.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</w:t>
      </w:r>
      <w:r>
        <w:rPr>
          <w:rFonts w:ascii="Times New Roman" w:hAnsi="Times New Roman" w:cs="Times New Roman"/>
          <w:sz w:val="28"/>
          <w:szCs w:val="28"/>
        </w:rPr>
        <w:t>ителя, либо их копии.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</w:t>
      </w:r>
      <w:r>
        <w:rPr>
          <w:rFonts w:ascii="Times New Roman" w:hAnsi="Times New Roman" w:cs="Times New Roman"/>
          <w:sz w:val="28"/>
          <w:szCs w:val="28"/>
        </w:rPr>
        <w:t xml:space="preserve"> решения, исправления допущенных органом,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</w:t>
      </w:r>
      <w:r>
        <w:rPr>
          <w:rFonts w:ascii="Times New Roman" w:hAnsi="Times New Roman" w:cs="Times New Roman"/>
          <w:sz w:val="28"/>
          <w:szCs w:val="28"/>
        </w:rPr>
        <w:t>ормативными правовыми актами Смоленской области, муниципальными правовыми актами, а также в иных формах;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.1. В случае признания жалобы подлежащей удовлетворению, в ответе заявителю дается информация о действиях, ос</w:t>
      </w:r>
      <w:r>
        <w:rPr>
          <w:rFonts w:ascii="Times New Roman" w:hAnsi="Times New Roman" w:cs="Times New Roman"/>
          <w:sz w:val="28"/>
          <w:szCs w:val="28"/>
        </w:rPr>
        <w:t>уществляемых органом, предоставляющим государственную услугу,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</w:t>
      </w:r>
      <w:r>
        <w:rPr>
          <w:rFonts w:ascii="Times New Roman" w:hAnsi="Times New Roman" w:cs="Times New Roman"/>
          <w:sz w:val="28"/>
          <w:szCs w:val="28"/>
        </w:rPr>
        <w:t>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.2. В случае признания жалобы не подлежащей удовлетворению, в ответе заявителю дают</w:t>
      </w:r>
      <w:r>
        <w:rPr>
          <w:rFonts w:ascii="Times New Roman" w:hAnsi="Times New Roman" w:cs="Times New Roman"/>
          <w:sz w:val="28"/>
          <w:szCs w:val="28"/>
        </w:rPr>
        <w:t>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</w:t>
      </w:r>
      <w:r>
        <w:rPr>
          <w:rFonts w:ascii="Times New Roman" w:hAnsi="Times New Roman" w:cs="Times New Roman"/>
          <w:sz w:val="28"/>
          <w:szCs w:val="28"/>
        </w:rPr>
        <w:t>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>
        <w:rPr>
          <w:rFonts w:ascii="Times New Roman" w:hAnsi="Times New Roman" w:cs="Times New Roman"/>
          <w:sz w:val="28"/>
          <w:szCs w:val="28"/>
        </w:rPr>
        <w:t>. Письменный ответ, содержащий результаты рассмотрения жалобы, направляется заявителю не позднее дня</w:t>
      </w:r>
      <w:r>
        <w:rPr>
          <w:rFonts w:ascii="Times New Roman" w:hAnsi="Times New Roman" w:cs="Times New Roman"/>
          <w:sz w:val="28"/>
          <w:szCs w:val="28"/>
        </w:rPr>
        <w:t>, следующего за днем принятия решения, указанного в пункте 5.8. настоящего Административного регламента.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жалоба поступила в форме электронного документа ответ заявителю, направляется в форме электронного документа по адресу электронной </w:t>
      </w:r>
      <w:r>
        <w:rPr>
          <w:rFonts w:ascii="Times New Roman" w:hAnsi="Times New Roman" w:cs="Times New Roman"/>
          <w:sz w:val="28"/>
          <w:szCs w:val="28"/>
        </w:rPr>
        <w:t>почты, указанному в жалобе, или в письменной форме по почтовому адресу, указанному в жалобе.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>. Ответ на жалобу заявителя не дается в случаях, если: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жалобе не указаны фамилия заявителя, направившего жалобу, или почтовый адрес, по которому должен быт</w:t>
      </w:r>
      <w:r>
        <w:rPr>
          <w:rFonts w:ascii="Times New Roman" w:hAnsi="Times New Roman" w:cs="Times New Roman"/>
          <w:sz w:val="28"/>
          <w:szCs w:val="28"/>
        </w:rPr>
        <w:t>ь направлен ответ. Если в жалобе содержатся сведения 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</w:t>
      </w:r>
      <w:r>
        <w:rPr>
          <w:rFonts w:ascii="Times New Roman" w:hAnsi="Times New Roman" w:cs="Times New Roman"/>
          <w:sz w:val="28"/>
          <w:szCs w:val="28"/>
        </w:rPr>
        <w:t>ии с его компетенцией;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поддается прочтению.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при получении жалобы, в которой содерж</w:t>
      </w:r>
      <w:r>
        <w:rPr>
          <w:rFonts w:ascii="Times New Roman" w:hAnsi="Times New Roman" w:cs="Times New Roman"/>
          <w:sz w:val="28"/>
          <w:szCs w:val="28"/>
        </w:rPr>
        <w:t>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</w:t>
      </w:r>
      <w:r>
        <w:rPr>
          <w:rFonts w:ascii="Times New Roman" w:hAnsi="Times New Roman" w:cs="Times New Roman"/>
          <w:sz w:val="28"/>
          <w:szCs w:val="28"/>
        </w:rPr>
        <w:t>мости злоупотребления правом.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_Копия_1"/>
      <w:bookmarkEnd w:id="3"/>
      <w:r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.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>
        <w:rPr>
          <w:rFonts w:ascii="Times New Roman" w:hAnsi="Times New Roman" w:cs="Times New Roman"/>
          <w:sz w:val="28"/>
          <w:szCs w:val="28"/>
        </w:rPr>
        <w:t>. Жалоба может быть подана заявите</w:t>
      </w:r>
      <w:r>
        <w:rPr>
          <w:rFonts w:ascii="Times New Roman" w:hAnsi="Times New Roman" w:cs="Times New Roman"/>
          <w:sz w:val="28"/>
          <w:szCs w:val="28"/>
        </w:rPr>
        <w:t>лем через  МФЦ. При поступлении жалобы в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Администрацией, но не позднее следующего рабочего дня со дня пос</w:t>
      </w:r>
      <w:r>
        <w:rPr>
          <w:rFonts w:ascii="Times New Roman" w:hAnsi="Times New Roman" w:cs="Times New Roman"/>
          <w:sz w:val="28"/>
          <w:szCs w:val="28"/>
        </w:rPr>
        <w:t>тупления жалобы.</w:t>
      </w: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EB69E2" w:rsidRDefault="00A47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B69E2" w:rsidRDefault="00A47738">
      <w:pPr>
        <w:spacing w:after="0"/>
        <w:ind w:left="5216"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EB69E2" w:rsidRDefault="00A47738">
      <w:pPr>
        <w:widowControl w:val="0"/>
        <w:ind w:left="5245"/>
        <w:jc w:val="both"/>
        <w:rPr>
          <w:rStyle w:val="ac"/>
          <w:b w:val="0"/>
          <w:bCs/>
        </w:rPr>
      </w:pPr>
      <w:r>
        <w:rPr>
          <w:noProof/>
        </w:rPr>
        <w:pict>
          <v:rect id="Врезка 1" o:spid="_x0000_s1028" style="position:absolute;left:0;text-align:left;margin-left:212.95pt;margin-top:6.65pt;width:155.1pt;height:26.8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" stroked="f" strokeweight="0">
            <v:textbox>
              <w:txbxContent>
                <w:p w:rsidR="00EB69E2" w:rsidRDefault="00EB69E2">
                  <w:pPr>
                    <w:pStyle w:val="af5"/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rStyle w:val="ac"/>
          <w:rFonts w:ascii="Times New Roman" w:eastAsia="Times New Roman" w:hAnsi="Times New Roman" w:cs="Times New Roman"/>
          <w:b w:val="0"/>
          <w:bCs/>
          <w:lang w:eastAsia="ru-RU"/>
        </w:rPr>
        <w:t xml:space="preserve">к Административному регламенту предоставления </w:t>
      </w:r>
      <w:r>
        <w:rPr>
          <w:rStyle w:val="ac"/>
          <w:rFonts w:ascii="Times New Roman" w:eastAsia="Times New Roman" w:hAnsi="Times New Roman" w:cs="Times New Roman"/>
          <w:b w:val="0"/>
          <w:bCs/>
          <w:lang w:eastAsia="ru-RU"/>
        </w:rPr>
        <w:t>Администрацией муниципального образования «Хиславичский муниципальный округ» Смоленской области муниципальной услуги «</w:t>
      </w:r>
      <w:r>
        <w:rPr>
          <w:rStyle w:val="ac"/>
          <w:rFonts w:ascii="Times New Roman" w:eastAsia="Calibri" w:hAnsi="Times New Roman" w:cs="Times New Roman"/>
          <w:b w:val="0"/>
          <w:bCs/>
        </w:rPr>
        <w:t>Прием уведомлений о планируемом сносе (завершении сноса) объекта капитального строительства</w:t>
      </w:r>
      <w:r>
        <w:rPr>
          <w:rStyle w:val="ac"/>
          <w:rFonts w:ascii="Times New Roman" w:eastAsia="Times New Roman" w:hAnsi="Times New Roman" w:cs="Times New Roman"/>
          <w:b w:val="0"/>
          <w:bCs/>
          <w:lang w:eastAsia="ru-RU"/>
        </w:rPr>
        <w:t>»</w:t>
      </w:r>
    </w:p>
    <w:p w:rsidR="00EB69E2" w:rsidRDefault="00A47738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</w:t>
      </w:r>
    </w:p>
    <w:p w:rsidR="00EB69E2" w:rsidRDefault="00A47738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Уведомление</w:t>
      </w:r>
      <w:r>
        <w:rPr>
          <w:rFonts w:ascii="Times New Roman" w:hAnsi="Times New Roman" w:cs="Times New Roman"/>
          <w:b/>
          <w:bCs/>
          <w:sz w:val="24"/>
          <w:szCs w:val="28"/>
        </w:rPr>
        <w:br/>
        <w:t>о планируемом сносе объекта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капитального строительства</w:t>
      </w:r>
    </w:p>
    <w:p w:rsidR="00EB69E2" w:rsidRDefault="00A47738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 ____________20___ г.</w:t>
      </w:r>
    </w:p>
    <w:p w:rsidR="00EB69E2" w:rsidRDefault="00A47738">
      <w:pPr>
        <w:pStyle w:val="ConsPlusNonformat"/>
        <w:ind w:left="566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>
        <w:rPr>
          <w:rFonts w:ascii="Times New Roman" w:eastAsiaTheme="minorHAnsi" w:hAnsi="Times New Roman" w:cs="Times New Roman"/>
          <w:szCs w:val="28"/>
          <w:lang w:eastAsia="en-US"/>
        </w:rPr>
        <w:t>Главе муниципального образования «Хиславичский муниципальный округ» Смоленской области</w:t>
      </w:r>
    </w:p>
    <w:p w:rsidR="00EB69E2" w:rsidRDefault="00A47738">
      <w:pPr>
        <w:pStyle w:val="ConsPlusNonformat"/>
        <w:ind w:left="566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>
        <w:rPr>
          <w:rFonts w:ascii="Times New Roman" w:eastAsiaTheme="minorHAnsi" w:hAnsi="Times New Roman" w:cs="Times New Roman"/>
          <w:szCs w:val="28"/>
          <w:lang w:eastAsia="en-US"/>
        </w:rPr>
        <w:t>__________________________________________</w:t>
      </w:r>
    </w:p>
    <w:p w:rsidR="00EB69E2" w:rsidRDefault="00EB69E2">
      <w:pPr>
        <w:pStyle w:val="ConsPlusNonformat"/>
        <w:ind w:left="567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EB69E2" w:rsidRDefault="00A47738">
      <w:pPr>
        <w:pStyle w:val="ConsPlusNonformat"/>
        <w:ind w:left="567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>
        <w:rPr>
          <w:rFonts w:ascii="Times New Roman" w:eastAsiaTheme="minorHAnsi" w:hAnsi="Times New Roman" w:cs="Times New Roman"/>
          <w:szCs w:val="28"/>
          <w:lang w:eastAsia="en-US"/>
        </w:rPr>
        <w:t>От кого:_________________________________ ___________________________</w:t>
      </w:r>
      <w:r>
        <w:rPr>
          <w:rFonts w:ascii="Times New Roman" w:eastAsiaTheme="minorHAnsi" w:hAnsi="Times New Roman" w:cs="Times New Roman"/>
          <w:szCs w:val="28"/>
          <w:lang w:eastAsia="en-US"/>
        </w:rPr>
        <w:t>_______________</w:t>
      </w:r>
    </w:p>
    <w:p w:rsidR="00EB69E2" w:rsidRDefault="00A47738">
      <w:pPr>
        <w:pStyle w:val="ConsPlusNonformat"/>
        <w:ind w:left="5670"/>
        <w:jc w:val="both"/>
      </w:pPr>
      <w:r>
        <w:rPr>
          <w:rFonts w:ascii="Times New Roman" w:eastAsiaTheme="minorHAnsi" w:hAnsi="Times New Roman" w:cs="Times New Roman"/>
          <w:szCs w:val="28"/>
          <w:lang w:eastAsia="en-US"/>
        </w:rPr>
        <w:t>__________________________________________</w:t>
      </w:r>
    </w:p>
    <w:p w:rsidR="00EB69E2" w:rsidRDefault="00A47738">
      <w:pPr>
        <w:pStyle w:val="ConsPlusNonformat"/>
        <w:ind w:left="5670"/>
        <w:jc w:val="both"/>
      </w:pPr>
      <w:r>
        <w:rPr>
          <w:rFonts w:ascii="Times New Roman" w:eastAsiaTheme="minorHAnsi" w:hAnsi="Times New Roman" w:cs="Times New Roman"/>
          <w:szCs w:val="28"/>
          <w:lang w:eastAsia="en-US"/>
        </w:rPr>
        <w:t>(ФИО, адрес проживания, номер телефона)</w:t>
      </w:r>
    </w:p>
    <w:p w:rsidR="00EB69E2" w:rsidRDefault="00EB69E2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EB69E2" w:rsidRDefault="00A47738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Сведения о застройщике, техническом заказчике</w:t>
      </w:r>
    </w:p>
    <w:tbl>
      <w:tblPr>
        <w:tblW w:w="10440" w:type="dxa"/>
        <w:tblInd w:w="-177" w:type="dxa"/>
        <w:tblLayout w:type="fixed"/>
        <w:tblLook w:val="00A0" w:firstRow="1" w:lastRow="0" w:firstColumn="1" w:lastColumn="0" w:noHBand="0" w:noVBand="0"/>
      </w:tblPr>
      <w:tblGrid>
        <w:gridCol w:w="733"/>
        <w:gridCol w:w="5447"/>
        <w:gridCol w:w="4260"/>
      </w:tblGrid>
      <w:tr w:rsidR="00EB69E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before="28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rPr>
          <w:trHeight w:val="53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before="28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before="28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rPr>
          <w:trHeight w:val="55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before="28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rPr>
          <w:trHeight w:val="55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  <w:p w:rsidR="00EB69E2" w:rsidRDefault="00EB69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before="28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нало</w:t>
            </w:r>
            <w:r>
              <w:rPr>
                <w:rFonts w:ascii="Times New Roman" w:hAnsi="Times New Roman" w:cs="Times New Roman"/>
              </w:rPr>
              <w:t>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69E2" w:rsidRDefault="00A47738">
      <w:pPr>
        <w:pStyle w:val="msonormalbullet2gif"/>
        <w:tabs>
          <w:tab w:val="left" w:pos="1134"/>
        </w:tabs>
        <w:spacing w:beforeAutospacing="0" w:after="57" w:afterAutospacing="0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 земельном участке</w:t>
      </w:r>
    </w:p>
    <w:tbl>
      <w:tblPr>
        <w:tblW w:w="9923" w:type="dxa"/>
        <w:tblInd w:w="79" w:type="dxa"/>
        <w:tblLayout w:type="fixed"/>
        <w:tblLook w:val="00A0" w:firstRow="1" w:lastRow="0" w:firstColumn="1" w:lastColumn="0" w:noHBand="0" w:noVBand="0"/>
      </w:tblPr>
      <w:tblGrid>
        <w:gridCol w:w="709"/>
        <w:gridCol w:w="5100"/>
        <w:gridCol w:w="4114"/>
      </w:tblGrid>
      <w:tr w:rsidR="00EB69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E2" w:rsidRDefault="00EB69E2">
            <w:pPr>
              <w:pStyle w:val="msonormalbullet2gif"/>
              <w:spacing w:after="57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rPr>
          <w:trHeight w:val="8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57" w:afterAutospacing="0"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after="57" w:afterAutospacing="0"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after="57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о праве застройщика на земельный участок (правоустанавливающие документы)</w:t>
            </w:r>
          </w:p>
          <w:p w:rsidR="00EB69E2" w:rsidRDefault="00EB69E2">
            <w:pPr>
              <w:spacing w:after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57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57" w:afterAutospacing="0"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after="57" w:afterAutospacing="0"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after="57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69E2" w:rsidRDefault="00EB69E2">
      <w:pPr>
        <w:pStyle w:val="msonormalbullet2gif"/>
        <w:tabs>
          <w:tab w:val="left" w:pos="851"/>
        </w:tabs>
        <w:spacing w:beforeAutospacing="0" w:after="57" w:afterAutospacing="0"/>
        <w:ind w:left="720" w:right="23"/>
        <w:jc w:val="both"/>
        <w:rPr>
          <w:rFonts w:ascii="Times New Roman" w:hAnsi="Times New Roman" w:cs="Times New Roman"/>
        </w:rPr>
      </w:pPr>
    </w:p>
    <w:p w:rsidR="00EB69E2" w:rsidRDefault="00A47738">
      <w:pPr>
        <w:pStyle w:val="msonormalbullet2gif"/>
        <w:tabs>
          <w:tab w:val="left" w:pos="1134"/>
        </w:tabs>
        <w:spacing w:beforeAutospacing="0" w:after="0" w:afterAutospacing="0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Сведения об объекте капитального строительства</w:t>
      </w:r>
    </w:p>
    <w:p w:rsidR="00EB69E2" w:rsidRDefault="00EB69E2">
      <w:pPr>
        <w:pStyle w:val="msonormalbullet2gif"/>
        <w:tabs>
          <w:tab w:val="left" w:pos="1134"/>
        </w:tabs>
        <w:spacing w:beforeAutospacing="0" w:after="0" w:afterAutospacing="0"/>
        <w:ind w:left="720" w:right="20"/>
        <w:jc w:val="both"/>
        <w:rPr>
          <w:rFonts w:ascii="Times New Roman" w:hAnsi="Times New Roman" w:cs="Times New Roman"/>
        </w:rPr>
      </w:pPr>
    </w:p>
    <w:tbl>
      <w:tblPr>
        <w:tblW w:w="9885" w:type="dxa"/>
        <w:tblInd w:w="79" w:type="dxa"/>
        <w:tblLayout w:type="fixed"/>
        <w:tblLook w:val="00A0" w:firstRow="1" w:lastRow="0" w:firstColumn="1" w:lastColumn="0" w:noHBand="0" w:noVBand="0"/>
      </w:tblPr>
      <w:tblGrid>
        <w:gridCol w:w="706"/>
        <w:gridCol w:w="5105"/>
        <w:gridCol w:w="4074"/>
      </w:tblGrid>
      <w:tr w:rsidR="00EB69E2"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объекта капитального </w:t>
            </w:r>
            <w:r>
              <w:rPr>
                <w:rFonts w:ascii="Times New Roman" w:hAnsi="Times New Roman" w:cs="Times New Roman"/>
              </w:rPr>
              <w:t>строительства (при наличии)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rPr>
          <w:trHeight w:val="5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</w:t>
            </w:r>
            <w:r>
              <w:rPr>
                <w:rFonts w:ascii="Times New Roman" w:hAnsi="Times New Roman" w:cs="Times New Roman"/>
              </w:rPr>
              <w:t>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</w:t>
            </w:r>
            <w:r>
              <w:rPr>
                <w:rFonts w:ascii="Times New Roman" w:hAnsi="Times New Roman" w:cs="Times New Roman"/>
              </w:rPr>
              <w:t>льства)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69E2" w:rsidRDefault="00EB69E2">
      <w:pPr>
        <w:pStyle w:val="msonormalbullet2gif"/>
        <w:tabs>
          <w:tab w:val="left" w:pos="851"/>
        </w:tabs>
        <w:spacing w:beforeAutospacing="0" w:after="0" w:afterAutospacing="0"/>
        <w:ind w:left="720"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EB69E2" w:rsidRDefault="00A47738">
      <w:pPr>
        <w:tabs>
          <w:tab w:val="left" w:pos="851"/>
        </w:tabs>
        <w:spacing w:after="0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 ____________________________</w:t>
      </w:r>
    </w:p>
    <w:p w:rsidR="00EB69E2" w:rsidRDefault="00A47738">
      <w:pPr>
        <w:tabs>
          <w:tab w:val="left" w:pos="0"/>
        </w:tabs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B69E2" w:rsidRDefault="00EB69E2">
      <w:pPr>
        <w:tabs>
          <w:tab w:val="left" w:pos="0"/>
        </w:tabs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EB69E2" w:rsidRDefault="00A47738">
      <w:pPr>
        <w:tabs>
          <w:tab w:val="left" w:pos="709"/>
        </w:tabs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Настоящим уведомлением я 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B69E2" w:rsidRDefault="00A47738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(фамилия, имя, отчество (при наличии)</w:t>
      </w: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даю согласие на обработку персональных данных (в случае если </w:t>
      </w:r>
      <w:r>
        <w:rPr>
          <w:rFonts w:ascii="Times New Roman" w:hAnsi="Times New Roman" w:cs="Times New Roman"/>
          <w:sz w:val="20"/>
          <w:szCs w:val="24"/>
        </w:rPr>
        <w:t>застройщиком является физическое лицо).</w:t>
      </w:r>
    </w:p>
    <w:p w:rsidR="00EB69E2" w:rsidRDefault="00EB69E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_________________                  _______________________</w:t>
      </w: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(должность, в случае если                    (подпись)                               (расшифровка подписи)</w:t>
      </w: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застройщико</w:t>
      </w:r>
      <w:r>
        <w:rPr>
          <w:rFonts w:ascii="Times New Roman" w:hAnsi="Times New Roman" w:cs="Times New Roman"/>
          <w:sz w:val="20"/>
          <w:szCs w:val="24"/>
        </w:rPr>
        <w:t>м является</w:t>
      </w: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юридическое лицо)</w:t>
      </w:r>
    </w:p>
    <w:p w:rsidR="00EB69E2" w:rsidRDefault="00EB69E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4"/>
        </w:rPr>
        <w:t>М.П.</w:t>
      </w: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(при наличии)</w:t>
      </w:r>
    </w:p>
    <w:p w:rsidR="00EB69E2" w:rsidRDefault="00EB69E2">
      <w:pPr>
        <w:widowControl w:val="0"/>
        <w:jc w:val="both"/>
        <w:rPr>
          <w:rFonts w:ascii="Times New Roman" w:hAnsi="Times New Roman" w:cs="Times New Roman"/>
          <w:sz w:val="20"/>
          <w:szCs w:val="24"/>
        </w:rPr>
      </w:pPr>
    </w:p>
    <w:p w:rsidR="00EB69E2" w:rsidRDefault="00A4773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</w:t>
      </w: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</w:t>
      </w:r>
    </w:p>
    <w:p w:rsidR="00EB69E2" w:rsidRDefault="00A4773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________________________________________________________________________________________________________</w:t>
      </w:r>
    </w:p>
    <w:p w:rsidR="00EB69E2" w:rsidRDefault="00A47738">
      <w:pPr>
        <w:pStyle w:val="HTML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Cs w:val="24"/>
        </w:rPr>
        <w:t xml:space="preserve">(документы в соответствии с </w:t>
      </w:r>
      <w:hyperlink r:id="rId10" w:anchor="block_553110" w:history="1">
        <w:r>
          <w:rPr>
            <w:rStyle w:val="a9"/>
            <w:rFonts w:ascii="Times New Roman" w:hAnsi="Times New Roman" w:cs="Times New Roman"/>
            <w:color w:val="auto"/>
            <w:szCs w:val="24"/>
          </w:rPr>
          <w:t>частью 10 статьи 55.31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 Российской  Федерации (Собрание законодательства Российской Федерации, 2005, N1, ст.16; 2018, N32, ст.5133</w:t>
      </w:r>
      <w:r>
        <w:rPr>
          <w:rFonts w:ascii="Times New Roman" w:hAnsi="Times New Roman" w:cs="Times New Roman"/>
          <w:szCs w:val="24"/>
        </w:rPr>
        <w:t>, 5135)</w:t>
      </w:r>
      <w:r>
        <w:br w:type="page"/>
      </w:r>
    </w:p>
    <w:p w:rsidR="00EB69E2" w:rsidRDefault="00A47738">
      <w:pPr>
        <w:spacing w:after="0"/>
        <w:ind w:left="5613"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lang w:eastAsia="ru-RU"/>
        </w:rPr>
        <w:t>риложение № 2</w:t>
      </w:r>
    </w:p>
    <w:p w:rsidR="00EB69E2" w:rsidRDefault="00A47738">
      <w:pPr>
        <w:widowControl w:val="0"/>
        <w:ind w:left="5613"/>
        <w:jc w:val="both"/>
      </w:pPr>
      <w:r>
        <w:rPr>
          <w:noProof/>
        </w:rPr>
        <w:pict>
          <v:rect id="Врезка 2" o:spid="_x0000_s1027" style="position:absolute;left:0;text-align:left;margin-left:212.95pt;margin-top:6.65pt;width:155.1pt;height:26.8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" stroked="f" strokeweight="0">
            <v:textbox>
              <w:txbxContent>
                <w:p w:rsidR="00EB69E2" w:rsidRDefault="00EB69E2">
                  <w:pPr>
                    <w:pStyle w:val="af5"/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rStyle w:val="ac"/>
          <w:rFonts w:ascii="Times New Roman" w:eastAsia="Times New Roman" w:hAnsi="Times New Roman" w:cs="Times New Roman"/>
          <w:b w:val="0"/>
          <w:color w:val="auto"/>
          <w:lang w:eastAsia="ru-RU"/>
        </w:rPr>
        <w:t>к Административному регламенту предоставления Администрацией муниципального образования «Хиславичский муниципальный округ» Смоленской области муниципальной услуги «Прием уведомлений о планируемом сносе (завершении сноса) объекта</w:t>
      </w:r>
      <w:r>
        <w:rPr>
          <w:rStyle w:val="ac"/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капитального строительства»</w:t>
      </w:r>
    </w:p>
    <w:p w:rsidR="00EB69E2" w:rsidRDefault="00A47738">
      <w:pPr>
        <w:widowControl w:val="0"/>
        <w:ind w:left="5245"/>
        <w:jc w:val="right"/>
      </w:pPr>
      <w:r>
        <w:rPr>
          <w:rStyle w:val="ac"/>
          <w:rFonts w:ascii="Times New Roman" w:eastAsia="Times New Roman" w:hAnsi="Times New Roman" w:cs="Times New Roman"/>
          <w:b w:val="0"/>
          <w:color w:val="auto"/>
          <w:lang w:eastAsia="ru-RU"/>
        </w:rPr>
        <w:t>ФОРМА</w:t>
      </w:r>
    </w:p>
    <w:p w:rsidR="00EB69E2" w:rsidRDefault="00A47738">
      <w:pPr>
        <w:pStyle w:val="s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jc w:val="center"/>
      </w:pPr>
      <w:r>
        <w:rPr>
          <w:rStyle w:val="ac"/>
          <w:rFonts w:ascii="Times New Roman" w:eastAsia="Times New Roman" w:hAnsi="Times New Roman" w:cs="Times New Roman"/>
          <w:bCs/>
          <w:color w:val="auto"/>
          <w:sz w:val="26"/>
          <w:lang w:eastAsia="ru-RU"/>
        </w:rPr>
        <w:t>Уведомление</w:t>
      </w:r>
    </w:p>
    <w:p w:rsidR="00EB69E2" w:rsidRDefault="00A47738">
      <w:pPr>
        <w:pStyle w:val="s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sz w:val="26"/>
        </w:rPr>
        <w:t>о завершении сноса объекта капитального строительства</w:t>
      </w:r>
    </w:p>
    <w:p w:rsidR="00EB69E2" w:rsidRDefault="00EB69E2">
      <w:pPr>
        <w:pStyle w:val="a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rPr>
          <w:rFonts w:ascii="Times New Roman" w:eastAsiaTheme="minorHAnsi" w:hAnsi="Times New Roman" w:cs="Times New Roman"/>
        </w:rPr>
      </w:pP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 ____________  20___ г.</w:t>
      </w:r>
    </w:p>
    <w:p w:rsidR="00EB69E2" w:rsidRDefault="00EB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bookmarkStart w:id="5" w:name="P34"/>
      <w:bookmarkEnd w:id="5"/>
    </w:p>
    <w:p w:rsidR="00EB69E2" w:rsidRDefault="00A47738">
      <w:pPr>
        <w:pStyle w:val="ConsPlusNonformat"/>
        <w:ind w:left="566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>
        <w:rPr>
          <w:rFonts w:ascii="Times New Roman" w:eastAsiaTheme="minorHAnsi" w:hAnsi="Times New Roman" w:cs="Times New Roman"/>
          <w:szCs w:val="28"/>
          <w:lang w:eastAsia="en-US"/>
        </w:rPr>
        <w:t>Главе муниципального образования «Хиславичский муниципальный округ» Смоленской области</w:t>
      </w:r>
    </w:p>
    <w:p w:rsidR="00EB69E2" w:rsidRDefault="00A47738">
      <w:pPr>
        <w:pStyle w:val="ConsPlusNonformat"/>
        <w:ind w:left="566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>
        <w:rPr>
          <w:rFonts w:ascii="Times New Roman" w:eastAsiaTheme="minorHAnsi" w:hAnsi="Times New Roman" w:cs="Times New Roman"/>
          <w:szCs w:val="28"/>
          <w:lang w:eastAsia="en-US"/>
        </w:rPr>
        <w:t>__________________________________________</w:t>
      </w:r>
    </w:p>
    <w:p w:rsidR="00EB69E2" w:rsidRDefault="00EB69E2">
      <w:pPr>
        <w:pStyle w:val="ConsPlusNonformat"/>
        <w:ind w:left="567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EB69E2" w:rsidRDefault="00A47738">
      <w:pPr>
        <w:pStyle w:val="ConsPlusNonformat"/>
        <w:ind w:left="567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>
        <w:rPr>
          <w:rFonts w:ascii="Times New Roman" w:eastAsiaTheme="minorHAnsi" w:hAnsi="Times New Roman" w:cs="Times New Roman"/>
          <w:szCs w:val="28"/>
          <w:lang w:eastAsia="en-US"/>
        </w:rPr>
        <w:t>От кого:_________________________________ __________________________________________</w:t>
      </w:r>
    </w:p>
    <w:p w:rsidR="00EB69E2" w:rsidRDefault="00A47738">
      <w:pPr>
        <w:pStyle w:val="ConsPlusNonformat"/>
        <w:ind w:left="567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>
        <w:rPr>
          <w:rFonts w:ascii="Times New Roman" w:eastAsiaTheme="minorHAnsi" w:hAnsi="Times New Roman" w:cs="Times New Roman"/>
          <w:szCs w:val="28"/>
          <w:lang w:eastAsia="en-US"/>
        </w:rPr>
        <w:t>__________________________________________</w:t>
      </w:r>
    </w:p>
    <w:p w:rsidR="00EB69E2" w:rsidRDefault="00A47738">
      <w:pPr>
        <w:pStyle w:val="ConsPlusNonformat"/>
        <w:ind w:left="567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>
        <w:rPr>
          <w:rFonts w:ascii="Times New Roman" w:eastAsiaTheme="minorHAnsi" w:hAnsi="Times New Roman" w:cs="Times New Roman"/>
          <w:szCs w:val="28"/>
          <w:lang w:eastAsia="en-US"/>
        </w:rPr>
        <w:t>(ФИО, адрес проживания, номер телефона)</w:t>
      </w:r>
    </w:p>
    <w:p w:rsidR="00EB69E2" w:rsidRDefault="00EB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Сведения о застройщике, техническом зака</w:t>
      </w:r>
      <w:r>
        <w:rPr>
          <w:rFonts w:ascii="Times New Roman" w:hAnsi="Times New Roman" w:cs="Times New Roman"/>
        </w:rPr>
        <w:t>зчике</w:t>
      </w:r>
    </w:p>
    <w:p w:rsidR="00EB69E2" w:rsidRDefault="00EB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18" w:right="20"/>
        <w:jc w:val="both"/>
        <w:rPr>
          <w:rFonts w:ascii="Times New Roman" w:hAnsi="Times New Roman" w:cs="Times New Roman"/>
        </w:rPr>
      </w:pPr>
    </w:p>
    <w:tbl>
      <w:tblPr>
        <w:tblW w:w="1003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696"/>
        <w:gridCol w:w="4799"/>
        <w:gridCol w:w="4540"/>
      </w:tblGrid>
      <w:tr w:rsidR="00EB69E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юридическом лице, в</w:t>
            </w:r>
            <w:r>
              <w:rPr>
                <w:rFonts w:ascii="Times New Roman" w:hAnsi="Times New Roman" w:cs="Times New Roman"/>
              </w:rPr>
              <w:t xml:space="preserve"> случае если застройщиком является юридическое лицо: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rPr>
          <w:trHeight w:val="43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  <w:p w:rsidR="00EB69E2" w:rsidRDefault="00EB69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</w:t>
            </w:r>
            <w:r>
              <w:rPr>
                <w:rFonts w:ascii="Times New Roman" w:hAnsi="Times New Roman" w:cs="Times New Roman"/>
              </w:rPr>
              <w:t>исключением случая, если заявителем является иностранное юридическое лицо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Идентификационный номер налогоплательщика, за исключением случая, </w:t>
            </w:r>
            <w:r>
              <w:rPr>
                <w:rFonts w:ascii="Times New Roman" w:hAnsi="Times New Roman" w:cs="Times New Roman"/>
              </w:rPr>
              <w:lastRenderedPageBreak/>
              <w:t>если заявителем является иностранное юридическое лицо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69E2" w:rsidRDefault="00EB69E2">
      <w:pPr>
        <w:pStyle w:val="msonormalbullet2gif"/>
        <w:tabs>
          <w:tab w:val="left" w:pos="1134"/>
        </w:tabs>
        <w:spacing w:beforeAutospacing="0" w:after="0" w:afterAutospacing="0"/>
        <w:ind w:right="20"/>
        <w:jc w:val="center"/>
        <w:rPr>
          <w:rFonts w:ascii="Times New Roman" w:hAnsi="Times New Roman" w:cs="Times New Roman"/>
        </w:rPr>
      </w:pPr>
    </w:p>
    <w:p w:rsidR="00EB69E2" w:rsidRDefault="00EB69E2">
      <w:pPr>
        <w:pStyle w:val="msonormalbullet2gif"/>
        <w:tabs>
          <w:tab w:val="left" w:pos="1134"/>
        </w:tabs>
        <w:spacing w:beforeAutospacing="0" w:after="0" w:afterAutospacing="0"/>
        <w:ind w:right="20"/>
        <w:jc w:val="center"/>
        <w:rPr>
          <w:rFonts w:ascii="Times New Roman" w:hAnsi="Times New Roman" w:cs="Times New Roman"/>
        </w:rPr>
      </w:pPr>
    </w:p>
    <w:p w:rsidR="00EB69E2" w:rsidRDefault="00EB69E2">
      <w:pPr>
        <w:pStyle w:val="msonormalbullet2gif"/>
        <w:tabs>
          <w:tab w:val="left" w:pos="1134"/>
        </w:tabs>
        <w:spacing w:beforeAutospacing="0" w:after="0" w:afterAutospacing="0"/>
        <w:ind w:right="20"/>
        <w:jc w:val="center"/>
        <w:rPr>
          <w:rFonts w:ascii="Times New Roman" w:hAnsi="Times New Roman" w:cs="Times New Roman"/>
        </w:rPr>
      </w:pPr>
    </w:p>
    <w:p w:rsidR="00EB69E2" w:rsidRDefault="00A47738">
      <w:pPr>
        <w:pStyle w:val="msonormalbullet2gif"/>
        <w:tabs>
          <w:tab w:val="left" w:pos="1134"/>
        </w:tabs>
        <w:spacing w:beforeAutospacing="0" w:after="0" w:afterAutospacing="0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 земельном участке</w:t>
      </w:r>
    </w:p>
    <w:p w:rsidR="00EB69E2" w:rsidRDefault="00EB69E2">
      <w:pPr>
        <w:pStyle w:val="msonormalbullet2gif"/>
        <w:tabs>
          <w:tab w:val="left" w:pos="851"/>
        </w:tabs>
        <w:spacing w:beforeAutospacing="0" w:after="0" w:afterAutospacing="0"/>
        <w:ind w:left="1080" w:right="2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79" w:type="dxa"/>
        <w:tblLayout w:type="fixed"/>
        <w:tblLook w:val="00A0" w:firstRow="1" w:lastRow="0" w:firstColumn="1" w:lastColumn="0" w:noHBand="0" w:noVBand="0"/>
      </w:tblPr>
      <w:tblGrid>
        <w:gridCol w:w="706"/>
        <w:gridCol w:w="4681"/>
        <w:gridCol w:w="4961"/>
      </w:tblGrid>
      <w:tr w:rsidR="00EB69E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</w:t>
            </w:r>
            <w:r>
              <w:rPr>
                <w:rFonts w:ascii="Times New Roman" w:hAnsi="Times New Roman" w:cs="Times New Roman"/>
              </w:rPr>
              <w:t>номер земельного участка (при наличии)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rPr>
          <w:trHeight w:val="8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9E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прав иных лиц на земельный участок (при </w:t>
            </w:r>
            <w:r>
              <w:rPr>
                <w:rFonts w:ascii="Times New Roman" w:hAnsi="Times New Roman" w:cs="Times New Roman"/>
              </w:rPr>
              <w:t>наличии таких лиц)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EB69E2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69E2" w:rsidRDefault="00EB69E2">
      <w:pPr>
        <w:pStyle w:val="msonormalbullet2gif"/>
        <w:tabs>
          <w:tab w:val="left" w:pos="851"/>
        </w:tabs>
        <w:spacing w:beforeAutospacing="0" w:after="0" w:afterAutospacing="0"/>
        <w:ind w:left="720" w:right="23"/>
        <w:jc w:val="both"/>
        <w:rPr>
          <w:rFonts w:ascii="Times New Roman" w:hAnsi="Times New Roman" w:cs="Times New Roman"/>
        </w:rPr>
      </w:pPr>
    </w:p>
    <w:p w:rsidR="00EB69E2" w:rsidRDefault="00A47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Настоящим  уведомляю  о  сносе  объекта  капитального  строительства _______________</w:t>
      </w:r>
    </w:p>
    <w:p w:rsidR="00EB69E2" w:rsidRDefault="00A47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______________________________, указанного     в     уведомлении      о       планируемом      сносе    </w:t>
      </w:r>
    </w:p>
    <w:p w:rsidR="00EB69E2" w:rsidRDefault="00A47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(кадастровый номер объекта капитального </w:t>
      </w:r>
      <w:r>
        <w:rPr>
          <w:rFonts w:ascii="Times New Roman" w:hAnsi="Times New Roman" w:cs="Times New Roman"/>
        </w:rPr>
        <w:t>строительства (при наличии)</w:t>
      </w:r>
    </w:p>
    <w:p w:rsidR="00EB69E2" w:rsidRDefault="00A47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   капитального   строительства    от «____»  _______________ 20____г.</w:t>
      </w:r>
    </w:p>
    <w:p w:rsidR="00EB69E2" w:rsidRDefault="00A47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(дата направления)</w:t>
      </w:r>
    </w:p>
    <w:p w:rsidR="00EB69E2" w:rsidRDefault="00EB69E2">
      <w:pPr>
        <w:tabs>
          <w:tab w:val="left" w:pos="851"/>
        </w:tabs>
        <w:spacing w:after="0"/>
        <w:ind w:right="23" w:firstLine="709"/>
        <w:jc w:val="both"/>
        <w:rPr>
          <w:rFonts w:ascii="Times New Roman" w:hAnsi="Times New Roman" w:cs="Times New Roman"/>
        </w:rPr>
      </w:pPr>
    </w:p>
    <w:p w:rsidR="00EB69E2" w:rsidRDefault="00EB69E2">
      <w:pPr>
        <w:tabs>
          <w:tab w:val="left" w:pos="851"/>
        </w:tabs>
        <w:spacing w:after="0"/>
        <w:ind w:right="23" w:firstLine="709"/>
        <w:jc w:val="both"/>
        <w:rPr>
          <w:rFonts w:ascii="Times New Roman" w:hAnsi="Times New Roman" w:cs="Times New Roman"/>
        </w:rPr>
      </w:pPr>
    </w:p>
    <w:p w:rsidR="00EB69E2" w:rsidRDefault="00A47738">
      <w:pPr>
        <w:tabs>
          <w:tab w:val="left" w:pos="851"/>
        </w:tabs>
        <w:spacing w:after="0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Почтовый адрес и (или) адрес электронной почты </w:t>
      </w:r>
      <w:r>
        <w:rPr>
          <w:rFonts w:ascii="Times New Roman" w:hAnsi="Times New Roman" w:cs="Times New Roman"/>
        </w:rPr>
        <w:t>для связи: __________________________</w:t>
      </w:r>
    </w:p>
    <w:p w:rsidR="00EB69E2" w:rsidRDefault="00A47738">
      <w:pPr>
        <w:tabs>
          <w:tab w:val="left" w:pos="0"/>
        </w:tabs>
        <w:spacing w:after="0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EB69E2" w:rsidRDefault="00EB69E2">
      <w:pPr>
        <w:tabs>
          <w:tab w:val="left" w:pos="0"/>
        </w:tabs>
        <w:spacing w:after="0"/>
        <w:ind w:right="23"/>
        <w:jc w:val="both"/>
        <w:rPr>
          <w:rFonts w:ascii="Times New Roman" w:hAnsi="Times New Roman" w:cs="Times New Roman"/>
        </w:rPr>
      </w:pPr>
    </w:p>
    <w:p w:rsidR="00EB69E2" w:rsidRDefault="00A47738">
      <w:pPr>
        <w:tabs>
          <w:tab w:val="left" w:pos="0"/>
        </w:tabs>
        <w:spacing w:after="0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Настоящим уведомлением я ______________________________________________________</w:t>
      </w: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</w:t>
      </w:r>
    </w:p>
    <w:p w:rsidR="00EB69E2" w:rsidRDefault="00EB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p w:rsidR="00EB69E2" w:rsidRDefault="00EB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EB69E2" w:rsidRDefault="00EB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        _________________                  </w:t>
      </w:r>
      <w:r>
        <w:rPr>
          <w:rFonts w:ascii="Times New Roman" w:hAnsi="Times New Roman" w:cs="Times New Roman"/>
        </w:rPr>
        <w:t>_______________________</w:t>
      </w: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(должность, в случае если                         (подпись)                          (расшифровка подписи)</w:t>
      </w: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застройщиком является</w:t>
      </w: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юридическое лицо)</w:t>
      </w:r>
    </w:p>
    <w:p w:rsidR="00EB69E2" w:rsidRDefault="00EB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EB69E2" w:rsidRDefault="00EB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М.П.</w:t>
      </w:r>
    </w:p>
    <w:p w:rsidR="00EB69E2" w:rsidRDefault="00A47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(при наличии)</w:t>
      </w:r>
    </w:p>
    <w:p w:rsidR="00EB69E2" w:rsidRDefault="00EB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EB69E2" w:rsidRDefault="00EB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9E2" w:rsidRDefault="00EB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EB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EB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EB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EB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EB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B69E2" w:rsidRDefault="00A47738">
      <w:pPr>
        <w:spacing w:after="0"/>
        <w:ind w:left="5216"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lang w:eastAsia="ru-RU"/>
        </w:rPr>
        <w:t>риложение № 3</w:t>
      </w:r>
    </w:p>
    <w:p w:rsidR="00EB69E2" w:rsidRDefault="00A47738">
      <w:pPr>
        <w:widowControl w:val="0"/>
        <w:ind w:left="5245"/>
        <w:jc w:val="both"/>
      </w:pPr>
      <w:r>
        <w:rPr>
          <w:noProof/>
        </w:rPr>
        <w:pict>
          <v:rect id="Врезка 3" o:spid="_x0000_s1026" style="position:absolute;left:0;text-align:left;margin-left:212.95pt;margin-top:6.65pt;width:155.1pt;height:26.8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" stroked="f" strokeweight="0">
            <v:textbox>
              <w:txbxContent>
                <w:p w:rsidR="00EB69E2" w:rsidRDefault="00EB69E2">
                  <w:pPr>
                    <w:pStyle w:val="af5"/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rStyle w:val="ac"/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к </w:t>
      </w:r>
      <w:r>
        <w:rPr>
          <w:rStyle w:val="ac"/>
          <w:rFonts w:ascii="Times New Roman" w:eastAsia="Times New Roman" w:hAnsi="Times New Roman" w:cs="Times New Roman"/>
          <w:b w:val="0"/>
          <w:color w:val="auto"/>
          <w:lang w:eastAsia="ru-RU"/>
        </w:rPr>
        <w:t>Административному регламенту предоставления Администрацией муниципального образования «Хиславичский муниципальный округ» Смоленской области муниципальной услуги «Прием уведомлений о планируемом сносе (завершении сноса) объекта капитального строительства»</w:t>
      </w:r>
    </w:p>
    <w:p w:rsidR="00EB69E2" w:rsidRDefault="00A47738">
      <w:pPr>
        <w:widowControl w:val="0"/>
        <w:ind w:left="5245"/>
        <w:jc w:val="right"/>
      </w:pPr>
      <w:r>
        <w:rPr>
          <w:rStyle w:val="ac"/>
          <w:rFonts w:ascii="Times New Roman" w:eastAsia="Times New Roman" w:hAnsi="Times New Roman" w:cs="Times New Roman"/>
          <w:b w:val="0"/>
          <w:color w:val="auto"/>
          <w:lang w:eastAsia="ru-RU"/>
        </w:rPr>
        <w:t>Ф</w:t>
      </w:r>
      <w:r>
        <w:rPr>
          <w:rStyle w:val="ac"/>
          <w:rFonts w:ascii="Times New Roman" w:eastAsia="Times New Roman" w:hAnsi="Times New Roman" w:cs="Times New Roman"/>
          <w:b w:val="0"/>
          <w:color w:val="auto"/>
          <w:lang w:eastAsia="ru-RU"/>
        </w:rPr>
        <w:t>ОРМА</w:t>
      </w:r>
    </w:p>
    <w:p w:rsidR="00EB69E2" w:rsidRDefault="00A47738">
      <w:pPr>
        <w:spacing w:after="0" w:line="240" w:lineRule="atLeast"/>
        <w:ind w:left="566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Кому ____________________________________</w:t>
      </w:r>
    </w:p>
    <w:p w:rsidR="00EB69E2" w:rsidRDefault="00A47738">
      <w:pPr>
        <w:spacing w:after="0" w:line="240" w:lineRule="atLeast"/>
        <w:ind w:left="566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</w:t>
      </w:r>
    </w:p>
    <w:p w:rsidR="00EB69E2" w:rsidRDefault="00A47738">
      <w:pPr>
        <w:spacing w:after="0" w:line="240" w:lineRule="atLeast"/>
        <w:ind w:left="566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</w:t>
      </w:r>
    </w:p>
    <w:p w:rsidR="00EB69E2" w:rsidRDefault="00A47738">
      <w:pPr>
        <w:spacing w:after="0" w:line="240" w:lineRule="atLeast"/>
        <w:ind w:left="566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</w:t>
      </w:r>
      <w:r>
        <w:rPr>
          <w:rFonts w:ascii="Times New Roman" w:hAnsi="Times New Roman" w:cs="Times New Roman"/>
          <w:sz w:val="20"/>
          <w:szCs w:val="28"/>
        </w:rPr>
        <w:t>ного предпринимателя) -  для физического лица, полное наименование застройщика, ИНН*, ОГРН - для юридического лица</w:t>
      </w:r>
    </w:p>
    <w:p w:rsidR="00EB69E2" w:rsidRDefault="00A47738">
      <w:pPr>
        <w:spacing w:line="240" w:lineRule="atLeast"/>
        <w:ind w:left="566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</w:t>
      </w:r>
    </w:p>
    <w:p w:rsidR="00EB69E2" w:rsidRDefault="00A47738">
      <w:pPr>
        <w:spacing w:line="240" w:lineRule="atLeast"/>
        <w:ind w:left="566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почтовый индекс и адрес, телефон, адрес электронной почты застройщика)</w:t>
      </w:r>
    </w:p>
    <w:p w:rsidR="00EB69E2" w:rsidRDefault="00EB69E2">
      <w:pPr>
        <w:rPr>
          <w:rFonts w:ascii="Times New Roman" w:hAnsi="Times New Roman" w:cs="Times New Roman"/>
          <w:sz w:val="28"/>
          <w:szCs w:val="28"/>
        </w:rPr>
      </w:pPr>
    </w:p>
    <w:p w:rsidR="00EB69E2" w:rsidRDefault="00A4773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 Е Ш Е Н И Е</w:t>
      </w:r>
    </w:p>
    <w:p w:rsidR="00EB69E2" w:rsidRDefault="00A4773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 отказе в приеме документов </w:t>
      </w:r>
    </w:p>
    <w:p w:rsidR="00EB69E2" w:rsidRDefault="00EB69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EB69E2" w:rsidRDefault="00A4773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___________________________________________________________________________ </w:t>
      </w:r>
    </w:p>
    <w:p w:rsidR="00EB69E2" w:rsidRDefault="00A4773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(наименование уполномоченного органа местного самоуправления)</w:t>
      </w:r>
    </w:p>
    <w:p w:rsidR="00EB69E2" w:rsidRDefault="00EB69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EB69E2" w:rsidRDefault="00A47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приеме документов для предоставления услуги "Направление уведомления о планируемом</w:t>
      </w:r>
      <w:r>
        <w:rPr>
          <w:rFonts w:ascii="Times New Roman" w:hAnsi="Times New Roman" w:cs="Times New Roman"/>
          <w:sz w:val="24"/>
          <w:szCs w:val="28"/>
        </w:rPr>
        <w:t xml:space="preserve"> сносе объекта капитального строительства и уведомления о завершении сноса объекта капитального строительства " Вам отказано по следующим основаниям:</w:t>
      </w:r>
    </w:p>
    <w:p w:rsidR="00EB69E2" w:rsidRDefault="00EB69E2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1956"/>
        <w:gridCol w:w="4670"/>
        <w:gridCol w:w="4030"/>
      </w:tblGrid>
      <w:tr w:rsidR="00EB69E2">
        <w:trPr>
          <w:tblHeader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E2" w:rsidRDefault="00A477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пункта</w:t>
            </w:r>
          </w:p>
          <w:p w:rsidR="00EB69E2" w:rsidRDefault="00A477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Административного регламента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E2" w:rsidRDefault="00A477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основания для отказа в соответствии с Административным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регламентом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E2" w:rsidRDefault="00A477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Разъяснение причин отказа</w:t>
            </w:r>
          </w:p>
          <w:p w:rsidR="00EB69E2" w:rsidRDefault="00A477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приеме документов</w:t>
            </w:r>
          </w:p>
        </w:tc>
      </w:tr>
      <w:tr w:rsidR="00EB69E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подпункт "а" пункта 2.13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 местного самоуправления, в полномочия которых не входит предоставление услуги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EB69E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подпункт "б" пункта 2.13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представленные документы утратили силу на момент обращения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EB69E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подпункт "в" пункта 2.13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Указывается исчерпывающий перечень документов, содержащих подчистки и исправления текста, не заверенные в порядке,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установленном законодательством Российской Федерации</w:t>
            </w:r>
          </w:p>
        </w:tc>
      </w:tr>
      <w:tr w:rsidR="00EB69E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подпункт "г" пункта 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EB69E2" w:rsidRDefault="00EB69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Указывается исчерпывающий перечень документов,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содержащих повреждения</w:t>
            </w:r>
          </w:p>
        </w:tc>
      </w:tr>
      <w:tr w:rsidR="00EB69E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подпункт "д" пункта 2.13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EB69E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подпункт "е" пункта 2.13</w:t>
            </w:r>
          </w:p>
        </w:tc>
        <w:tc>
          <w:tcPr>
            <w:tcW w:w="4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выявлено несоблюд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E2" w:rsidRDefault="00A477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электронных документов, 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соответствующих указанному критерию</w:t>
            </w:r>
          </w:p>
        </w:tc>
      </w:tr>
    </w:tbl>
    <w:p w:rsidR="00EB69E2" w:rsidRDefault="00EB69E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B69E2" w:rsidRDefault="00A47738">
      <w:pPr>
        <w:tabs>
          <w:tab w:val="right" w:leader="underscore" w:pos="9071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Дополнительно информируем: ______________________________________________________</w:t>
      </w:r>
    </w:p>
    <w:p w:rsidR="00EB69E2" w:rsidRDefault="00A47738">
      <w:pPr>
        <w:tabs>
          <w:tab w:val="right" w:leader="underscore" w:pos="9071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_________________________________________________________________________________.</w:t>
      </w:r>
    </w:p>
    <w:p w:rsidR="00EB69E2" w:rsidRDefault="00A4773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(указывается информация, необходимая для устранения </w:t>
      </w:r>
      <w:r>
        <w:rPr>
          <w:rFonts w:ascii="Times New Roman" w:hAnsi="Times New Roman" w:cs="Times New Roman"/>
          <w:sz w:val="24"/>
          <w:szCs w:val="28"/>
        </w:rPr>
        <w:t>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EB69E2" w:rsidRDefault="00EB69E2">
      <w:pPr>
        <w:tabs>
          <w:tab w:val="right" w:leader="underscore" w:pos="9071"/>
        </w:tabs>
        <w:spacing w:after="0" w:line="120" w:lineRule="exact"/>
        <w:rPr>
          <w:rFonts w:ascii="Times New Roman" w:hAnsi="Times New Roman" w:cs="Times New Roman"/>
          <w:sz w:val="24"/>
          <w:szCs w:val="28"/>
        </w:rPr>
      </w:pPr>
    </w:p>
    <w:p w:rsidR="00EB69E2" w:rsidRDefault="00A47738">
      <w:pPr>
        <w:tabs>
          <w:tab w:val="right" w:leader="underscore" w:pos="9071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Приложение: ______________________________________________________________________</w:t>
      </w:r>
    </w:p>
    <w:p w:rsidR="00EB69E2" w:rsidRDefault="00A47738">
      <w:pPr>
        <w:tabs>
          <w:tab w:val="right" w:leader="underscore" w:pos="9071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EB69E2" w:rsidRDefault="00A4773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(прилагаются документы, представленные заявителем)</w:t>
      </w: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598"/>
        <w:gridCol w:w="1953"/>
        <w:gridCol w:w="597"/>
        <w:gridCol w:w="3203"/>
      </w:tblGrid>
      <w:tr w:rsidR="00EB69E2">
        <w:tc>
          <w:tcPr>
            <w:tcW w:w="3114" w:type="dxa"/>
            <w:tcBorders>
              <w:bottom w:val="single" w:sz="4" w:space="0" w:color="000000"/>
            </w:tcBorders>
            <w:vAlign w:val="bottom"/>
          </w:tcPr>
          <w:p w:rsidR="00EB69E2" w:rsidRDefault="00EB69E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dxa"/>
            <w:vAlign w:val="bottom"/>
          </w:tcPr>
          <w:p w:rsidR="00EB69E2" w:rsidRDefault="00EB69E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3" w:type="dxa"/>
            <w:tcBorders>
              <w:bottom w:val="single" w:sz="4" w:space="0" w:color="000000"/>
            </w:tcBorders>
            <w:vAlign w:val="bottom"/>
          </w:tcPr>
          <w:p w:rsidR="00EB69E2" w:rsidRDefault="00EB69E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7" w:type="dxa"/>
            <w:vAlign w:val="bottom"/>
          </w:tcPr>
          <w:p w:rsidR="00EB69E2" w:rsidRDefault="00EB69E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3" w:type="dxa"/>
            <w:tcBorders>
              <w:bottom w:val="single" w:sz="4" w:space="0" w:color="000000"/>
            </w:tcBorders>
            <w:vAlign w:val="bottom"/>
          </w:tcPr>
          <w:p w:rsidR="00EB69E2" w:rsidRDefault="00EB69E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69E2">
        <w:tc>
          <w:tcPr>
            <w:tcW w:w="3114" w:type="dxa"/>
          </w:tcPr>
          <w:p w:rsidR="00EB69E2" w:rsidRDefault="00A477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598" w:type="dxa"/>
          </w:tcPr>
          <w:p w:rsidR="00EB69E2" w:rsidRDefault="00EB6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3" w:type="dxa"/>
          </w:tcPr>
          <w:p w:rsidR="00EB69E2" w:rsidRDefault="00A477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597" w:type="dxa"/>
          </w:tcPr>
          <w:p w:rsidR="00EB69E2" w:rsidRDefault="00EB6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3" w:type="dxa"/>
          </w:tcPr>
          <w:p w:rsidR="00EB69E2" w:rsidRDefault="00A477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(при наличии)</w:t>
            </w:r>
          </w:p>
        </w:tc>
      </w:tr>
    </w:tbl>
    <w:p w:rsidR="00EB69E2" w:rsidRDefault="00EB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outlineLvl w:val="2"/>
        <w:rPr>
          <w:rStyle w:val="ac"/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EB69E2" w:rsidRDefault="00A4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outlineLvl w:val="2"/>
      </w:pPr>
      <w:r>
        <w:rPr>
          <w:rStyle w:val="ac"/>
          <w:rFonts w:ascii="Times New Roman" w:hAnsi="Times New Roman" w:cs="Times New Roman"/>
          <w:b w:val="0"/>
          <w:color w:val="auto"/>
          <w:sz w:val="24"/>
          <w:szCs w:val="28"/>
        </w:rPr>
        <w:t>*Сведения об ИНН в отношении иностранного юридического лица</w:t>
      </w:r>
    </w:p>
    <w:sectPr w:rsidR="00EB69E2">
      <w:pgSz w:w="11906" w:h="16838"/>
      <w:pgMar w:top="993" w:right="341" w:bottom="1134" w:left="112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36C5E"/>
    <w:multiLevelType w:val="multilevel"/>
    <w:tmpl w:val="3AC2A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272479"/>
    <w:multiLevelType w:val="multilevel"/>
    <w:tmpl w:val="FA72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9E2"/>
    <w:rsid w:val="00A47738"/>
    <w:rsid w:val="00E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BCF9E4"/>
  <w15:docId w15:val="{D843BC92-7E97-4340-B086-75C85B0B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6C6"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1A3A0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1A3A0A"/>
  </w:style>
  <w:style w:type="character" w:customStyle="1" w:styleId="a5">
    <w:name w:val="Нижний колонтитул Знак"/>
    <w:basedOn w:val="a0"/>
    <w:link w:val="a6"/>
    <w:uiPriority w:val="99"/>
    <w:qFormat/>
    <w:rsid w:val="001A3A0A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5D0E8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844F94"/>
    <w:rPr>
      <w:color w:val="0000FF"/>
      <w:u w:val="single"/>
    </w:rPr>
  </w:style>
  <w:style w:type="character" w:customStyle="1" w:styleId="FontStyle13">
    <w:name w:val="Font Style13"/>
    <w:basedOn w:val="a0"/>
    <w:qFormat/>
    <w:rsid w:val="00844F94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_"/>
    <w:basedOn w:val="a0"/>
    <w:link w:val="10"/>
    <w:qFormat/>
    <w:rsid w:val="00844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Символ нумерации"/>
    <w:qFormat/>
    <w:rPr>
      <w:sz w:val="28"/>
      <w:szCs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Цветовое выделение"/>
    <w:qFormat/>
    <w:rPr>
      <w:b/>
      <w:color w:val="26282F"/>
    </w:rPr>
  </w:style>
  <w:style w:type="character" w:customStyle="1" w:styleId="blk">
    <w:name w:val="blk"/>
    <w:basedOn w:val="a0"/>
    <w:qFormat/>
  </w:style>
  <w:style w:type="character" w:styleId="ad">
    <w:name w:val="Strong"/>
    <w:basedOn w:val="a0"/>
    <w:qFormat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styleId="af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213D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456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link w:val="aa"/>
    <w:qFormat/>
    <w:rsid w:val="00844F9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Содержимое врезки"/>
    <w:basedOn w:val="a"/>
    <w:qFormat/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af6">
    <w:name w:val="Таблицы (моноширинный)"/>
    <w:basedOn w:val="a"/>
    <w:next w:val="a"/>
    <w:qFormat/>
    <w:pPr>
      <w:widowControl w:val="0"/>
    </w:pPr>
    <w:rPr>
      <w:rFonts w:ascii="Courier New" w:hAnsi="Courier New" w:cs="Courier New"/>
    </w:rPr>
  </w:style>
  <w:style w:type="paragraph" w:styleId="af7">
    <w:name w:val="No Spacing"/>
    <w:qFormat/>
    <w:rPr>
      <w:sz w:val="24"/>
      <w:szCs w:val="24"/>
    </w:rPr>
  </w:style>
  <w:style w:type="paragraph" w:customStyle="1" w:styleId="wikip">
    <w:name w:val="wikip"/>
    <w:basedOn w:val="a"/>
    <w:qFormat/>
    <w:pPr>
      <w:spacing w:beforeAutospacing="1" w:afterAutospacing="1"/>
    </w:pPr>
  </w:style>
  <w:style w:type="paragraph" w:customStyle="1" w:styleId="msonormalbullet2gif">
    <w:name w:val="msonormalbullet2.gif"/>
    <w:basedOn w:val="a"/>
    <w:qFormat/>
    <w:pPr>
      <w:spacing w:beforeAutospacing="1" w:afterAutospacing="1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s3">
    <w:name w:val="s_3"/>
    <w:basedOn w:val="a"/>
    <w:qFormat/>
    <w:pPr>
      <w:spacing w:beforeAutospacing="1" w:afterAutospacing="1"/>
    </w:pPr>
  </w:style>
  <w:style w:type="paragraph" w:styleId="af8">
    <w:name w:val="Normal (Web)"/>
    <w:basedOn w:val="a"/>
    <w:qFormat/>
    <w:pPr>
      <w:spacing w:beforeAutospacing="1" w:afterAutospacing="1"/>
    </w:pPr>
    <w:rPr>
      <w:rFonts w:ascii="Calibri" w:eastAsia="Calibri" w:hAnsi="Calibri" w:cs="Calibri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rsid w:val="004F509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E7E1DF325BBB28D4F0B254B2DBB92D632D6DCC2F93143A506F211A415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5E7E1DF325BBB28D4F0B254B2DBB92E642B67CC2493143A506F211A1F5EDEB958AB9C991E8721475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lav.admin-smolensk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ase.garant.ru/12138258/f8b6512aa5abf5e0b7a7496cc761d98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lav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29</Pages>
  <Words>8627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Митракова Регина Сергеевна</cp:lastModifiedBy>
  <cp:revision>297</cp:revision>
  <cp:lastPrinted>2025-06-09T07:58:00Z</cp:lastPrinted>
  <dcterms:created xsi:type="dcterms:W3CDTF">2021-08-24T17:51:00Z</dcterms:created>
  <dcterms:modified xsi:type="dcterms:W3CDTF">2025-06-09T08:01:00Z</dcterms:modified>
  <dc:language>ru-RU</dc:language>
</cp:coreProperties>
</file>