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CB" w:rsidRPr="000F6F48" w:rsidRDefault="00CA5FCB" w:rsidP="00CA5FCB">
      <w:pPr>
        <w:ind w:firstLine="6521"/>
        <w:jc w:val="both"/>
        <w:rPr>
          <w:b/>
        </w:rPr>
      </w:pPr>
      <w:r w:rsidRPr="000F6F48">
        <w:rPr>
          <w:b/>
        </w:rPr>
        <w:t>Утвержден</w:t>
      </w:r>
      <w:r>
        <w:rPr>
          <w:b/>
        </w:rPr>
        <w:t>о</w:t>
      </w:r>
    </w:p>
    <w:p w:rsidR="00CA5FCB" w:rsidRDefault="00CA5FCB" w:rsidP="00CA5FCB">
      <w:pPr>
        <w:ind w:firstLine="6521"/>
        <w:jc w:val="both"/>
      </w:pPr>
      <w:r w:rsidRPr="000F6F48">
        <w:t xml:space="preserve">Постановлением Комиссии </w:t>
      </w:r>
    </w:p>
    <w:p w:rsidR="00CA5FCB" w:rsidRDefault="00CA5FCB" w:rsidP="00CA5FCB">
      <w:pPr>
        <w:ind w:firstLine="6521"/>
        <w:jc w:val="both"/>
      </w:pPr>
      <w:r w:rsidRPr="000F6F48">
        <w:t>по делам</w:t>
      </w:r>
      <w:r>
        <w:t xml:space="preserve"> </w:t>
      </w:r>
      <w:r w:rsidRPr="000F6F48">
        <w:t xml:space="preserve">несовершеннолетних </w:t>
      </w:r>
    </w:p>
    <w:p w:rsidR="00CA5FCB" w:rsidRPr="000F6F48" w:rsidRDefault="00CA5FCB" w:rsidP="00CA5FCB">
      <w:pPr>
        <w:ind w:firstLine="6521"/>
        <w:jc w:val="both"/>
      </w:pPr>
      <w:r w:rsidRPr="000F6F48">
        <w:t>и защите их прав</w:t>
      </w:r>
    </w:p>
    <w:p w:rsidR="00CA5FCB" w:rsidRPr="000F6F48" w:rsidRDefault="00CA5FCB" w:rsidP="00CA5FCB">
      <w:pPr>
        <w:ind w:firstLine="6521"/>
        <w:jc w:val="both"/>
      </w:pPr>
      <w:r w:rsidRPr="000F6F48">
        <w:t>Смоленской области</w:t>
      </w:r>
    </w:p>
    <w:p w:rsidR="00CA5FCB" w:rsidRPr="000F6F48" w:rsidRDefault="00CA5FCB" w:rsidP="00CA5FCB">
      <w:pPr>
        <w:ind w:firstLine="6521"/>
        <w:jc w:val="both"/>
      </w:pPr>
      <w:r w:rsidRPr="000F6F48">
        <w:t xml:space="preserve">от </w:t>
      </w:r>
      <w:r>
        <w:rPr>
          <w:u w:val="single"/>
        </w:rPr>
        <w:t>23</w:t>
      </w:r>
      <w:r w:rsidRPr="000F6F48">
        <w:rPr>
          <w:u w:val="single"/>
        </w:rPr>
        <w:t>.</w:t>
      </w:r>
      <w:r>
        <w:rPr>
          <w:u w:val="single"/>
        </w:rPr>
        <w:t>05</w:t>
      </w:r>
      <w:r w:rsidRPr="000F6F48">
        <w:rPr>
          <w:u w:val="single"/>
        </w:rPr>
        <w:t>.201</w:t>
      </w:r>
      <w:r>
        <w:rPr>
          <w:u w:val="single"/>
        </w:rPr>
        <w:t>9</w:t>
      </w:r>
      <w:r w:rsidRPr="000F6F48">
        <w:t xml:space="preserve"> года № </w:t>
      </w:r>
      <w:r>
        <w:rPr>
          <w:u w:val="single"/>
        </w:rPr>
        <w:t>4</w:t>
      </w:r>
    </w:p>
    <w:p w:rsidR="00CA5FCB" w:rsidRPr="00CA5FCB" w:rsidRDefault="00CA5FCB" w:rsidP="002675C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F3A" w:rsidRPr="00CA5FCB" w:rsidRDefault="005D7798" w:rsidP="002675C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C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BD39D5" w:rsidRPr="00CA5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 w:rsidR="00BD39D5" w:rsidRPr="00CA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9D5" w:rsidRPr="00CA5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наставничестве</w:t>
      </w:r>
      <w:r w:rsidR="00A71092" w:rsidRPr="00CA5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(шефстве)</w:t>
      </w:r>
      <w:r w:rsidR="00BD39D5" w:rsidRPr="00CA5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E4F3A" w:rsidRPr="00CA5FCB" w:rsidRDefault="00BD39D5" w:rsidP="001E4F3A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 несов</w:t>
      </w:r>
      <w:r w:rsidR="00896AEC" w:rsidRPr="00CA5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ершеннолетними, находящимися </w:t>
      </w:r>
    </w:p>
    <w:p w:rsidR="00BC76EF" w:rsidRDefault="00896AEC" w:rsidP="002675C0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BD39D5" w:rsidRPr="00CA5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 </w:t>
      </w:r>
      <w:r w:rsidRPr="00CA5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опасном </w:t>
      </w:r>
      <w:r w:rsidR="00BD39D5" w:rsidRPr="00CA5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положении, </w:t>
      </w:r>
      <w:proofErr w:type="gramStart"/>
      <w:r w:rsidR="00BD39D5" w:rsidRPr="00CA5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проживающими</w:t>
      </w:r>
      <w:proofErr w:type="gramEnd"/>
      <w:r w:rsidR="00BD39D5" w:rsidRPr="00CA5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A083F" w:rsidRPr="00CA5FCB" w:rsidRDefault="004A083F" w:rsidP="002675C0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="00CB5C98" w:rsidRPr="00CA5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территории Смоленской области</w:t>
      </w:r>
    </w:p>
    <w:p w:rsidR="00CB5C98" w:rsidRPr="00CA5FCB" w:rsidRDefault="00CB5C98" w:rsidP="0040429E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5FCB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1855F5" w:rsidRPr="00CA5F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 </w:t>
      </w:r>
      <w:r w:rsidR="004E6F93" w:rsidRPr="00CA5F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формы </w:t>
      </w:r>
      <w:r w:rsidR="001855F5" w:rsidRPr="00CA5FCB">
        <w:rPr>
          <w:rFonts w:ascii="Times New Roman" w:hAnsi="Times New Roman" w:cs="Times New Roman"/>
          <w:bCs/>
          <w:color w:val="000000"/>
          <w:sz w:val="28"/>
          <w:szCs w:val="28"/>
        </w:rPr>
        <w:t>разработан на основе материалов комиссий по делам несовершеннолетних и защите их прав республики Хакасия, Владимирской и Саратовской областей</w:t>
      </w:r>
      <w:r w:rsidRPr="00CA5FC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1855F5" w:rsidRPr="00CA5FCB" w:rsidRDefault="001855F5" w:rsidP="0040429E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7798" w:rsidRPr="00CA5FCB" w:rsidRDefault="005D7798" w:rsidP="005D779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C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E0879" w:rsidRPr="00CA5FCB" w:rsidRDefault="00A71FC5" w:rsidP="00CB5C98">
      <w:pPr>
        <w:tabs>
          <w:tab w:val="left" w:pos="720"/>
          <w:tab w:val="left" w:pos="993"/>
        </w:tabs>
        <w:ind w:firstLine="720"/>
        <w:jc w:val="both"/>
        <w:rPr>
          <w:sz w:val="28"/>
          <w:szCs w:val="28"/>
        </w:rPr>
      </w:pPr>
      <w:proofErr w:type="gramStart"/>
      <w:r w:rsidRPr="00CA5FCB">
        <w:rPr>
          <w:sz w:val="28"/>
          <w:szCs w:val="28"/>
        </w:rPr>
        <w:t xml:space="preserve">Настоящее положение разработано </w:t>
      </w:r>
      <w:r w:rsidR="004E0879" w:rsidRPr="00CA5FCB">
        <w:rPr>
          <w:sz w:val="28"/>
          <w:szCs w:val="28"/>
        </w:rPr>
        <w:t>в</w:t>
      </w:r>
      <w:r w:rsidR="00CB1BA3" w:rsidRPr="00CA5FCB">
        <w:rPr>
          <w:sz w:val="28"/>
          <w:szCs w:val="28"/>
        </w:rPr>
        <w:t xml:space="preserve"> соответстви</w:t>
      </w:r>
      <w:r w:rsidR="00530C3D" w:rsidRPr="00CA5FCB">
        <w:rPr>
          <w:sz w:val="28"/>
          <w:szCs w:val="28"/>
        </w:rPr>
        <w:t>и с Федеральными законами от 24.06.1999</w:t>
      </w:r>
      <w:r w:rsidR="0040429E" w:rsidRPr="00CA5FCB">
        <w:rPr>
          <w:sz w:val="28"/>
          <w:szCs w:val="28"/>
        </w:rPr>
        <w:t xml:space="preserve"> </w:t>
      </w:r>
      <w:r w:rsidR="00CB1BA3" w:rsidRPr="00CA5FCB">
        <w:rPr>
          <w:sz w:val="28"/>
          <w:szCs w:val="28"/>
        </w:rPr>
        <w:t>№ 1</w:t>
      </w:r>
      <w:r w:rsidR="00041060" w:rsidRPr="00CA5FCB">
        <w:rPr>
          <w:sz w:val="28"/>
          <w:szCs w:val="28"/>
        </w:rPr>
        <w:t>20-ФЗ</w:t>
      </w:r>
      <w:r w:rsidR="00CB1BA3" w:rsidRPr="00CA5FCB">
        <w:rPr>
          <w:sz w:val="28"/>
          <w:szCs w:val="28"/>
        </w:rPr>
        <w:t xml:space="preserve"> «Об основах системы профилактики безнадзорности и правонаруш</w:t>
      </w:r>
      <w:r w:rsidR="00041060" w:rsidRPr="00CA5FCB">
        <w:rPr>
          <w:sz w:val="28"/>
          <w:szCs w:val="28"/>
        </w:rPr>
        <w:t>ений несовершеннолетних», от 24.07.</w:t>
      </w:r>
      <w:r w:rsidR="00CB1BA3" w:rsidRPr="00CA5FCB">
        <w:rPr>
          <w:sz w:val="28"/>
          <w:szCs w:val="28"/>
        </w:rPr>
        <w:t>1998 № 124-ФЗ «Об основных гарантиях прав ребёнка в Российской Фед</w:t>
      </w:r>
      <w:r w:rsidR="00CB5C98" w:rsidRPr="00CA5FCB">
        <w:rPr>
          <w:sz w:val="28"/>
          <w:szCs w:val="28"/>
        </w:rPr>
        <w:t>ерации»</w:t>
      </w:r>
      <w:r w:rsidR="00530C3D" w:rsidRPr="00CA5FCB">
        <w:rPr>
          <w:sz w:val="28"/>
          <w:szCs w:val="28"/>
        </w:rPr>
        <w:t>, от 11.08.1995 № 135-ФЗ «О благотворительной деятельности и добровольчестве (</w:t>
      </w:r>
      <w:proofErr w:type="spellStart"/>
      <w:r w:rsidR="00530C3D" w:rsidRPr="00CA5FCB">
        <w:rPr>
          <w:sz w:val="28"/>
          <w:szCs w:val="28"/>
        </w:rPr>
        <w:t>волонтерстве</w:t>
      </w:r>
      <w:proofErr w:type="spellEnd"/>
      <w:r w:rsidR="00530C3D" w:rsidRPr="00CA5FCB">
        <w:rPr>
          <w:sz w:val="28"/>
          <w:szCs w:val="28"/>
        </w:rPr>
        <w:t>)»</w:t>
      </w:r>
      <w:r w:rsidR="00041060" w:rsidRPr="00CA5FCB">
        <w:rPr>
          <w:sz w:val="28"/>
          <w:szCs w:val="28"/>
        </w:rPr>
        <w:t xml:space="preserve"> </w:t>
      </w:r>
      <w:r w:rsidR="00CB1BA3" w:rsidRPr="00CA5FCB">
        <w:rPr>
          <w:sz w:val="28"/>
          <w:szCs w:val="28"/>
        </w:rPr>
        <w:t xml:space="preserve">в целях </w:t>
      </w:r>
      <w:proofErr w:type="gramEnd"/>
      <w:r w:rsidR="00CB1BA3" w:rsidRPr="00CA5FCB">
        <w:rPr>
          <w:sz w:val="28"/>
          <w:szCs w:val="28"/>
        </w:rPr>
        <w:t xml:space="preserve">эффективного решения проблем детской безнадзорности, снижения уровня правонарушений и преступлений, совершаемых несовершеннолетними </w:t>
      </w:r>
      <w:r w:rsidR="00BF240A" w:rsidRPr="00CA5FCB">
        <w:rPr>
          <w:sz w:val="28"/>
          <w:szCs w:val="28"/>
        </w:rPr>
        <w:t>на территории Смоленской области</w:t>
      </w:r>
      <w:r w:rsidR="00CB5C98" w:rsidRPr="00CA5FCB">
        <w:rPr>
          <w:sz w:val="28"/>
          <w:szCs w:val="28"/>
        </w:rPr>
        <w:t xml:space="preserve">, </w:t>
      </w:r>
      <w:r w:rsidRPr="00CA5FCB">
        <w:rPr>
          <w:sz w:val="28"/>
          <w:szCs w:val="28"/>
        </w:rPr>
        <w:t>развити</w:t>
      </w:r>
      <w:r w:rsidR="00CB5C98" w:rsidRPr="00CA5FCB">
        <w:rPr>
          <w:sz w:val="28"/>
          <w:szCs w:val="28"/>
        </w:rPr>
        <w:t>я</w:t>
      </w:r>
      <w:r w:rsidRPr="00CA5FCB">
        <w:rPr>
          <w:sz w:val="28"/>
          <w:szCs w:val="28"/>
        </w:rPr>
        <w:t xml:space="preserve"> </w:t>
      </w:r>
      <w:r w:rsidR="00BF240A" w:rsidRPr="00CA5FCB">
        <w:rPr>
          <w:sz w:val="28"/>
          <w:szCs w:val="28"/>
        </w:rPr>
        <w:t>на территории Смоленской области</w:t>
      </w:r>
      <w:r w:rsidRPr="00CA5FCB">
        <w:rPr>
          <w:sz w:val="28"/>
          <w:szCs w:val="28"/>
        </w:rPr>
        <w:t xml:space="preserve"> института </w:t>
      </w:r>
      <w:r w:rsidR="00041060" w:rsidRPr="00CA5FCB">
        <w:rPr>
          <w:sz w:val="28"/>
          <w:szCs w:val="28"/>
        </w:rPr>
        <w:t>наставничества</w:t>
      </w:r>
      <w:r w:rsidR="00530C3D" w:rsidRPr="00CA5FCB">
        <w:rPr>
          <w:sz w:val="28"/>
          <w:szCs w:val="28"/>
        </w:rPr>
        <w:t xml:space="preserve"> (общественных воспитателей)</w:t>
      </w:r>
      <w:r w:rsidR="00041060" w:rsidRPr="00CA5FCB">
        <w:rPr>
          <w:sz w:val="28"/>
          <w:szCs w:val="28"/>
        </w:rPr>
        <w:t xml:space="preserve"> как направления </w:t>
      </w:r>
      <w:r w:rsidRPr="00CA5FCB">
        <w:rPr>
          <w:sz w:val="28"/>
          <w:szCs w:val="28"/>
        </w:rPr>
        <w:t>работы по профилактике</w:t>
      </w:r>
      <w:r w:rsidR="004E0879" w:rsidRPr="00CA5FCB">
        <w:rPr>
          <w:sz w:val="28"/>
          <w:szCs w:val="28"/>
        </w:rPr>
        <w:t xml:space="preserve"> безнадзорности и правонарушений несовершеннолетних, повышения роли общественности в воспитании и формировании законопослушного поведения</w:t>
      </w:r>
      <w:r w:rsidR="00CB5C98" w:rsidRPr="00CA5FCB">
        <w:rPr>
          <w:sz w:val="28"/>
          <w:szCs w:val="28"/>
        </w:rPr>
        <w:t xml:space="preserve"> несовершеннолетних</w:t>
      </w:r>
      <w:r w:rsidR="004E0879" w:rsidRPr="00CA5FCB">
        <w:rPr>
          <w:sz w:val="28"/>
          <w:szCs w:val="28"/>
        </w:rPr>
        <w:t>.</w:t>
      </w:r>
    </w:p>
    <w:p w:rsidR="005D7798" w:rsidRPr="00CA5FCB" w:rsidRDefault="005D7798" w:rsidP="005D779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D7798" w:rsidRPr="00CA5FCB" w:rsidRDefault="005D7798" w:rsidP="005D779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CB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4E0879" w:rsidRPr="00CA5FCB">
        <w:rPr>
          <w:rFonts w:ascii="Times New Roman" w:hAnsi="Times New Roman" w:cs="Times New Roman"/>
          <w:b/>
          <w:sz w:val="28"/>
          <w:szCs w:val="28"/>
        </w:rPr>
        <w:t xml:space="preserve">Понятие и цель наставничества </w:t>
      </w:r>
    </w:p>
    <w:p w:rsidR="005D7798" w:rsidRPr="00CA5FCB" w:rsidRDefault="004E0879" w:rsidP="00BF240A">
      <w:pPr>
        <w:pStyle w:val="HTM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i/>
          <w:sz w:val="28"/>
          <w:szCs w:val="28"/>
        </w:rPr>
        <w:t>Наставничество</w:t>
      </w:r>
      <w:r w:rsidR="00A71092" w:rsidRPr="00CA5FCB">
        <w:rPr>
          <w:rFonts w:ascii="Times New Roman" w:hAnsi="Times New Roman" w:cs="Times New Roman"/>
          <w:i/>
          <w:sz w:val="28"/>
          <w:szCs w:val="28"/>
        </w:rPr>
        <w:t xml:space="preserve"> (шефство)</w:t>
      </w:r>
      <w:r w:rsidR="00041060" w:rsidRPr="00CA5FCB">
        <w:rPr>
          <w:rFonts w:ascii="Times New Roman" w:hAnsi="Times New Roman" w:cs="Times New Roman"/>
          <w:sz w:val="28"/>
          <w:szCs w:val="28"/>
        </w:rPr>
        <w:t xml:space="preserve"> </w:t>
      </w:r>
      <w:r w:rsidRPr="00CA5FCB">
        <w:rPr>
          <w:rFonts w:ascii="Times New Roman" w:hAnsi="Times New Roman" w:cs="Times New Roman"/>
          <w:sz w:val="28"/>
          <w:szCs w:val="28"/>
        </w:rPr>
        <w:t>- форма индивидуальной профилактической работы с несовершеннолетним, находящимся в социально опасном положении, посредством закрепления</w:t>
      </w:r>
      <w:r w:rsidR="00F91277" w:rsidRPr="00CA5FCB">
        <w:rPr>
          <w:rFonts w:ascii="Times New Roman" w:hAnsi="Times New Roman" w:cs="Times New Roman"/>
          <w:sz w:val="28"/>
          <w:szCs w:val="28"/>
        </w:rPr>
        <w:t xml:space="preserve"> за ним наставника из числа взрослых граждан с целью оказания положительн</w:t>
      </w:r>
      <w:r w:rsidR="00CB5C98" w:rsidRPr="00CA5FCB">
        <w:rPr>
          <w:rFonts w:ascii="Times New Roman" w:hAnsi="Times New Roman" w:cs="Times New Roman"/>
          <w:sz w:val="28"/>
          <w:szCs w:val="28"/>
        </w:rPr>
        <w:t>ого воспитательного воздействия</w:t>
      </w:r>
      <w:r w:rsidR="001E4F3A" w:rsidRPr="00CA5FCB">
        <w:rPr>
          <w:rFonts w:ascii="Times New Roman" w:hAnsi="Times New Roman" w:cs="Times New Roman"/>
          <w:sz w:val="28"/>
          <w:szCs w:val="28"/>
        </w:rPr>
        <w:t>.</w:t>
      </w:r>
    </w:p>
    <w:p w:rsidR="005D7798" w:rsidRPr="00CA5FCB" w:rsidRDefault="00F91277" w:rsidP="001E4F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Сущность наставничества</w:t>
      </w:r>
      <w:r w:rsidR="00A71092" w:rsidRPr="00CA5FCB">
        <w:rPr>
          <w:rFonts w:ascii="Times New Roman" w:hAnsi="Times New Roman" w:cs="Times New Roman"/>
          <w:sz w:val="28"/>
          <w:szCs w:val="28"/>
        </w:rPr>
        <w:t xml:space="preserve"> (шефства)</w:t>
      </w:r>
      <w:r w:rsidRPr="00CA5FCB">
        <w:rPr>
          <w:rFonts w:ascii="Times New Roman" w:hAnsi="Times New Roman" w:cs="Times New Roman"/>
          <w:sz w:val="28"/>
          <w:szCs w:val="28"/>
        </w:rPr>
        <w:t xml:space="preserve"> заключается в подборе гражданина, являющегося для несовершеннолетнего авторитетной значимой личностью, способного установить с несовершеннолетним взаимные доверительные отношения и быть для него положительным примером, в том числе, в совместной позитивной деятельности в различных жизненных сферах.</w:t>
      </w:r>
    </w:p>
    <w:p w:rsidR="00F91277" w:rsidRPr="00CA5FCB" w:rsidRDefault="00F91277" w:rsidP="00F912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i/>
          <w:sz w:val="28"/>
          <w:szCs w:val="28"/>
        </w:rPr>
        <w:t xml:space="preserve">Целью наставничества </w:t>
      </w:r>
      <w:r w:rsidR="00A71092" w:rsidRPr="00CA5FCB">
        <w:rPr>
          <w:rFonts w:ascii="Times New Roman" w:hAnsi="Times New Roman" w:cs="Times New Roman"/>
          <w:sz w:val="28"/>
          <w:szCs w:val="28"/>
        </w:rPr>
        <w:t xml:space="preserve">(шефства) </w:t>
      </w:r>
      <w:r w:rsidRPr="00CA5FCB">
        <w:rPr>
          <w:rFonts w:ascii="Times New Roman" w:hAnsi="Times New Roman" w:cs="Times New Roman"/>
          <w:sz w:val="28"/>
          <w:szCs w:val="28"/>
        </w:rPr>
        <w:t>является формирование у несовершеннолетних законопослушного отношения к жизни в окружающем социуме общепринятых норм и навыков общественного поведения, создание позитивных жизненных установок, направленных</w:t>
      </w:r>
      <w:r w:rsidR="001A1464" w:rsidRPr="00CA5FCB">
        <w:rPr>
          <w:rFonts w:ascii="Times New Roman" w:hAnsi="Times New Roman" w:cs="Times New Roman"/>
          <w:sz w:val="28"/>
          <w:szCs w:val="28"/>
        </w:rPr>
        <w:t xml:space="preserve"> </w:t>
      </w:r>
      <w:r w:rsidR="004F3F29" w:rsidRPr="00CA5FCB">
        <w:rPr>
          <w:rFonts w:ascii="Times New Roman" w:hAnsi="Times New Roman" w:cs="Times New Roman"/>
          <w:sz w:val="28"/>
          <w:szCs w:val="28"/>
        </w:rPr>
        <w:t xml:space="preserve"> на преодоление негативного отношения к окружающему сообществу и на осознанный отказ от собственных асоциальных проявлений</w:t>
      </w:r>
      <w:r w:rsidR="006029E3" w:rsidRPr="00CA5FCB">
        <w:rPr>
          <w:rFonts w:ascii="Times New Roman" w:hAnsi="Times New Roman" w:cs="Times New Roman"/>
          <w:sz w:val="28"/>
          <w:szCs w:val="28"/>
        </w:rPr>
        <w:t>.</w:t>
      </w:r>
    </w:p>
    <w:p w:rsidR="00AF1DE3" w:rsidRPr="00CA5FCB" w:rsidRDefault="00AF1DE3" w:rsidP="00F912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29E3" w:rsidRPr="00CA5FCB" w:rsidRDefault="006029E3" w:rsidP="006029E3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C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CA5FCB">
        <w:rPr>
          <w:rFonts w:ascii="Times New Roman" w:hAnsi="Times New Roman" w:cs="Times New Roman"/>
          <w:b/>
          <w:sz w:val="28"/>
          <w:szCs w:val="28"/>
        </w:rPr>
        <w:t>.</w:t>
      </w:r>
      <w:r w:rsidR="00FD6DB3" w:rsidRPr="00CA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FCB">
        <w:rPr>
          <w:rFonts w:ascii="Times New Roman" w:hAnsi="Times New Roman" w:cs="Times New Roman"/>
          <w:b/>
          <w:sz w:val="28"/>
          <w:szCs w:val="28"/>
        </w:rPr>
        <w:t>Категории несовершеннолетних</w:t>
      </w:r>
    </w:p>
    <w:p w:rsidR="001E75AE" w:rsidRPr="00CA5FCB" w:rsidRDefault="001E75AE" w:rsidP="001E75AE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Наставничество</w:t>
      </w:r>
      <w:r w:rsidR="00A71092" w:rsidRPr="00CA5FCB">
        <w:rPr>
          <w:rFonts w:ascii="Times New Roman" w:hAnsi="Times New Roman" w:cs="Times New Roman"/>
          <w:sz w:val="28"/>
          <w:szCs w:val="28"/>
        </w:rPr>
        <w:t xml:space="preserve"> (шефство)</w:t>
      </w:r>
      <w:r w:rsidRPr="00CA5FCB">
        <w:rPr>
          <w:rFonts w:ascii="Times New Roman" w:hAnsi="Times New Roman" w:cs="Times New Roman"/>
          <w:sz w:val="28"/>
          <w:szCs w:val="28"/>
        </w:rPr>
        <w:t xml:space="preserve"> может назначаться над несовершеннолетними, </w:t>
      </w:r>
      <w:r w:rsidR="00530C3D" w:rsidRPr="00CA5FCB">
        <w:rPr>
          <w:rFonts w:ascii="Times New Roman" w:hAnsi="Times New Roman" w:cs="Times New Roman"/>
          <w:sz w:val="28"/>
          <w:szCs w:val="28"/>
        </w:rPr>
        <w:t xml:space="preserve">относящимися к категориям, установленным статьей 5 Федерального закона от 24.06.1999 № 120-ФЗ «Об основах системы профилактики безнадзорности и правонарушений несовершеннолетних», в том числе к </w:t>
      </w:r>
      <w:r w:rsidRPr="00CA5FCB">
        <w:rPr>
          <w:rFonts w:ascii="Times New Roman" w:hAnsi="Times New Roman" w:cs="Times New Roman"/>
          <w:sz w:val="28"/>
          <w:szCs w:val="28"/>
        </w:rPr>
        <w:t>следующим категориям:</w:t>
      </w:r>
    </w:p>
    <w:p w:rsidR="001E75AE" w:rsidRPr="00CA5FCB" w:rsidRDefault="001E75AE" w:rsidP="00C02B89">
      <w:pPr>
        <w:pStyle w:val="HTML"/>
        <w:numPr>
          <w:ilvl w:val="0"/>
          <w:numId w:val="1"/>
        </w:numPr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совершившие общественно опасное деяние и не подлежащие уголовной ответственности в связи с недостижением возраста, с которого наступает уголовная ответственность; осужденные к мерам наказания, не связанным с лишением свободы;</w:t>
      </w:r>
    </w:p>
    <w:p w:rsidR="001E75AE" w:rsidRPr="00CA5FCB" w:rsidRDefault="001E75AE" w:rsidP="00C02B89">
      <w:pPr>
        <w:pStyle w:val="HTML"/>
        <w:numPr>
          <w:ilvl w:val="0"/>
          <w:numId w:val="1"/>
        </w:numPr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осужденные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воздействия; получившие отсрочку наказания или отсрочку исполнения приговора;</w:t>
      </w:r>
    </w:p>
    <w:p w:rsidR="00A62CC2" w:rsidRPr="00CA5FCB" w:rsidRDefault="00BF7160" w:rsidP="00C02B89">
      <w:pPr>
        <w:pStyle w:val="HTML"/>
        <w:numPr>
          <w:ilvl w:val="0"/>
          <w:numId w:val="1"/>
        </w:numPr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освобожденные из учреждений</w:t>
      </w:r>
      <w:r w:rsidR="00A62CC2" w:rsidRPr="00CA5FCB">
        <w:rPr>
          <w:rFonts w:ascii="Times New Roman" w:hAnsi="Times New Roman" w:cs="Times New Roman"/>
          <w:sz w:val="28"/>
          <w:szCs w:val="28"/>
        </w:rPr>
        <w:t xml:space="preserve"> уголовно-исполнительной системы, вернувшиеся из специальных учебно-воспитательных</w:t>
      </w:r>
      <w:r w:rsidR="00537013" w:rsidRPr="00CA5FCB">
        <w:rPr>
          <w:rFonts w:ascii="Times New Roman" w:hAnsi="Times New Roman" w:cs="Times New Roman"/>
          <w:sz w:val="28"/>
          <w:szCs w:val="28"/>
        </w:rPr>
        <w:t xml:space="preserve"> </w:t>
      </w:r>
      <w:r w:rsidR="00A62CC2" w:rsidRPr="00CA5FCB">
        <w:rPr>
          <w:rFonts w:ascii="Times New Roman" w:hAnsi="Times New Roman" w:cs="Times New Roman"/>
          <w:sz w:val="28"/>
          <w:szCs w:val="28"/>
        </w:rPr>
        <w:t xml:space="preserve">учреждений закрытого и открытого типа, </w:t>
      </w:r>
      <w:r w:rsidR="00041060" w:rsidRPr="00CA5FCB">
        <w:rPr>
          <w:rFonts w:ascii="Times New Roman" w:hAnsi="Times New Roman" w:cs="Times New Roman"/>
          <w:sz w:val="28"/>
          <w:szCs w:val="28"/>
        </w:rPr>
        <w:t xml:space="preserve">находящиеся после освобождения </w:t>
      </w:r>
      <w:r w:rsidR="00A62CC2" w:rsidRPr="00CA5FCB">
        <w:rPr>
          <w:rFonts w:ascii="Times New Roman" w:hAnsi="Times New Roman" w:cs="Times New Roman"/>
          <w:sz w:val="28"/>
          <w:szCs w:val="28"/>
        </w:rPr>
        <w:t>(выпуска) в социально опасном положении и нуждающиеся в социальной помощи и реабилитации;</w:t>
      </w:r>
    </w:p>
    <w:p w:rsidR="008704C5" w:rsidRPr="00CA5FCB" w:rsidRDefault="008704C5" w:rsidP="00C02B89">
      <w:pPr>
        <w:pStyle w:val="HTML"/>
        <w:numPr>
          <w:ilvl w:val="0"/>
          <w:numId w:val="1"/>
        </w:numPr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 xml:space="preserve">совершившие правонарушение, повлекшее применение меры административного взыскания, либо совершившие правонарушение до достижения </w:t>
      </w:r>
      <w:r w:rsidR="00C02B89" w:rsidRPr="00CA5FCB">
        <w:rPr>
          <w:rFonts w:ascii="Times New Roman" w:hAnsi="Times New Roman" w:cs="Times New Roman"/>
          <w:sz w:val="28"/>
          <w:szCs w:val="28"/>
        </w:rPr>
        <w:t xml:space="preserve">возраста, с которого наступает </w:t>
      </w:r>
      <w:r w:rsidRPr="00CA5FCB">
        <w:rPr>
          <w:rFonts w:ascii="Times New Roman" w:hAnsi="Times New Roman" w:cs="Times New Roman"/>
          <w:sz w:val="28"/>
          <w:szCs w:val="28"/>
        </w:rPr>
        <w:t>административная ответственность;</w:t>
      </w:r>
    </w:p>
    <w:p w:rsidR="00C8322E" w:rsidRPr="00CA5FCB" w:rsidRDefault="008704C5" w:rsidP="00C02B89">
      <w:pPr>
        <w:pStyle w:val="HTML"/>
        <w:numPr>
          <w:ilvl w:val="0"/>
          <w:numId w:val="1"/>
        </w:numPr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FCB">
        <w:rPr>
          <w:rFonts w:ascii="Times New Roman" w:hAnsi="Times New Roman" w:cs="Times New Roman"/>
          <w:sz w:val="28"/>
          <w:szCs w:val="28"/>
        </w:rPr>
        <w:t xml:space="preserve">систематически самовольно уходящие из семьи, образовательных </w:t>
      </w:r>
      <w:r w:rsidR="00961142" w:rsidRPr="00CA5FCB">
        <w:rPr>
          <w:rFonts w:ascii="Times New Roman" w:hAnsi="Times New Roman" w:cs="Times New Roman"/>
          <w:sz w:val="28"/>
          <w:szCs w:val="28"/>
        </w:rPr>
        <w:t>организаций</w:t>
      </w:r>
      <w:r w:rsidR="00C8322E" w:rsidRPr="00CA5FCB">
        <w:rPr>
          <w:rFonts w:ascii="Times New Roman" w:hAnsi="Times New Roman" w:cs="Times New Roman"/>
          <w:sz w:val="28"/>
          <w:szCs w:val="28"/>
        </w:rPr>
        <w:t>, социально-реабилитационных центров;</w:t>
      </w:r>
      <w:proofErr w:type="gramEnd"/>
    </w:p>
    <w:p w:rsidR="00C8322E" w:rsidRPr="00CA5FCB" w:rsidRDefault="00C8322E" w:rsidP="00C02B89">
      <w:pPr>
        <w:pStyle w:val="HTML"/>
        <w:numPr>
          <w:ilvl w:val="0"/>
          <w:numId w:val="1"/>
        </w:numPr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 xml:space="preserve">не посещающие и/или систематически пропускающие без уважительных причин учебные занятия в образовательных </w:t>
      </w:r>
      <w:r w:rsidR="00961142" w:rsidRPr="00CA5FCB">
        <w:rPr>
          <w:rFonts w:ascii="Times New Roman" w:hAnsi="Times New Roman" w:cs="Times New Roman"/>
          <w:sz w:val="28"/>
          <w:szCs w:val="28"/>
        </w:rPr>
        <w:t>организациях</w:t>
      </w:r>
      <w:r w:rsidRPr="00CA5FCB">
        <w:rPr>
          <w:rFonts w:ascii="Times New Roman" w:hAnsi="Times New Roman" w:cs="Times New Roman"/>
          <w:sz w:val="28"/>
          <w:szCs w:val="28"/>
        </w:rPr>
        <w:t>;</w:t>
      </w:r>
    </w:p>
    <w:p w:rsidR="00C8322E" w:rsidRPr="00CA5FCB" w:rsidRDefault="00C8322E" w:rsidP="00C02B89">
      <w:pPr>
        <w:pStyle w:val="HTML"/>
        <w:numPr>
          <w:ilvl w:val="0"/>
          <w:numId w:val="1"/>
        </w:numPr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 xml:space="preserve">безнадзорные и беспризорные; занимающиеся бродяжничеством или </w:t>
      </w:r>
      <w:proofErr w:type="gramStart"/>
      <w:r w:rsidRPr="00CA5FCB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CA5FCB">
        <w:rPr>
          <w:rFonts w:ascii="Times New Roman" w:hAnsi="Times New Roman" w:cs="Times New Roman"/>
          <w:sz w:val="28"/>
          <w:szCs w:val="28"/>
        </w:rPr>
        <w:t>;</w:t>
      </w:r>
    </w:p>
    <w:p w:rsidR="00C8322E" w:rsidRPr="00CA5FCB" w:rsidRDefault="00C8322E" w:rsidP="00C02B89">
      <w:pPr>
        <w:pStyle w:val="HTML"/>
        <w:numPr>
          <w:ilvl w:val="0"/>
          <w:numId w:val="1"/>
        </w:numPr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содержащиеся в социально-реабилитационных центрах для несовершеннолетних, социальных приютах, учреждениях для детей-сирот и детей, оставшихся без попечения родителей, специальных учебно-воспитательных учреждениях, нуждающиеся в социальной помощи и реабилитации;</w:t>
      </w:r>
    </w:p>
    <w:p w:rsidR="00C8322E" w:rsidRPr="00CA5FCB" w:rsidRDefault="00C8322E" w:rsidP="00903760">
      <w:pPr>
        <w:pStyle w:val="HTML"/>
        <w:numPr>
          <w:ilvl w:val="0"/>
          <w:numId w:val="1"/>
        </w:numPr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замеченные в употреблении наркотических веществ без  назначения врача, употребляющие токсические и одурманивающие вещества, алкогольную и спиртосодержащую продукцию, пиво и напитки, изготавливаемые на его основе.</w:t>
      </w:r>
    </w:p>
    <w:p w:rsidR="00041060" w:rsidRPr="00CA5FCB" w:rsidRDefault="00357282" w:rsidP="001E75AE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 xml:space="preserve">Наставничество </w:t>
      </w:r>
      <w:r w:rsidR="00A71092" w:rsidRPr="00CA5FCB">
        <w:rPr>
          <w:rFonts w:ascii="Times New Roman" w:hAnsi="Times New Roman" w:cs="Times New Roman"/>
          <w:sz w:val="28"/>
          <w:szCs w:val="28"/>
        </w:rPr>
        <w:t xml:space="preserve">(шефство) </w:t>
      </w:r>
      <w:r w:rsidRPr="00CA5FCB">
        <w:rPr>
          <w:rFonts w:ascii="Times New Roman" w:hAnsi="Times New Roman" w:cs="Times New Roman"/>
          <w:sz w:val="28"/>
          <w:szCs w:val="28"/>
        </w:rPr>
        <w:t xml:space="preserve">может быть назначено в отношении других категорий несовершеннолетних, состоящих на учете в органах внутренних дел, в комиссиях по делам несовершеннолетних и защите их прав, на внутреннем профилактическом учете образовательных </w:t>
      </w:r>
      <w:r w:rsidR="00961142" w:rsidRPr="00CA5FCB">
        <w:rPr>
          <w:rFonts w:ascii="Times New Roman" w:hAnsi="Times New Roman" w:cs="Times New Roman"/>
          <w:sz w:val="28"/>
          <w:szCs w:val="28"/>
        </w:rPr>
        <w:t>организаций</w:t>
      </w:r>
      <w:r w:rsidRPr="00CA5FCB">
        <w:rPr>
          <w:rFonts w:ascii="Times New Roman" w:hAnsi="Times New Roman" w:cs="Times New Roman"/>
          <w:sz w:val="28"/>
          <w:szCs w:val="28"/>
        </w:rPr>
        <w:t>.</w:t>
      </w:r>
      <w:r w:rsidR="008704C5" w:rsidRPr="00CA5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42" w:rsidRPr="00CA5FCB" w:rsidRDefault="00961142" w:rsidP="00B7720C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F3F29" w:rsidRPr="00CA5FCB" w:rsidRDefault="00B7720C" w:rsidP="0047074E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C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A5FCB">
        <w:rPr>
          <w:rFonts w:ascii="Times New Roman" w:hAnsi="Times New Roman" w:cs="Times New Roman"/>
          <w:b/>
          <w:sz w:val="28"/>
          <w:szCs w:val="28"/>
        </w:rPr>
        <w:t>.Требования к гражданам</w:t>
      </w:r>
      <w:r w:rsidR="00AF1DE3" w:rsidRPr="00CA5FCB">
        <w:rPr>
          <w:rFonts w:ascii="Times New Roman" w:hAnsi="Times New Roman" w:cs="Times New Roman"/>
          <w:b/>
          <w:sz w:val="28"/>
          <w:szCs w:val="28"/>
        </w:rPr>
        <w:t>,</w:t>
      </w:r>
      <w:r w:rsidR="0047074E" w:rsidRPr="00CA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060" w:rsidRPr="00CA5FCB">
        <w:rPr>
          <w:rFonts w:ascii="Times New Roman" w:hAnsi="Times New Roman" w:cs="Times New Roman"/>
          <w:b/>
          <w:sz w:val="28"/>
          <w:szCs w:val="28"/>
        </w:rPr>
        <w:t xml:space="preserve">определяемым </w:t>
      </w:r>
      <w:r w:rsidR="00AF1DE3" w:rsidRPr="00CA5FCB">
        <w:rPr>
          <w:rFonts w:ascii="Times New Roman" w:hAnsi="Times New Roman" w:cs="Times New Roman"/>
          <w:b/>
          <w:sz w:val="28"/>
          <w:szCs w:val="28"/>
        </w:rPr>
        <w:t>в качестве наставников</w:t>
      </w:r>
    </w:p>
    <w:p w:rsidR="00C02B89" w:rsidRPr="00CA5FCB" w:rsidRDefault="00B9031D" w:rsidP="00AF1DE3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b/>
          <w:i/>
          <w:sz w:val="28"/>
          <w:szCs w:val="28"/>
        </w:rPr>
        <w:t>Наставни</w:t>
      </w:r>
      <w:r w:rsidR="00041060" w:rsidRPr="00CA5FCB">
        <w:rPr>
          <w:rFonts w:ascii="Times New Roman" w:hAnsi="Times New Roman" w:cs="Times New Roman"/>
          <w:b/>
          <w:i/>
          <w:sz w:val="28"/>
          <w:szCs w:val="28"/>
        </w:rPr>
        <w:t>ком (шефом) несовершеннолетнего</w:t>
      </w:r>
      <w:r w:rsidRPr="00CA5FCB">
        <w:rPr>
          <w:rFonts w:ascii="Times New Roman" w:hAnsi="Times New Roman" w:cs="Times New Roman"/>
          <w:b/>
          <w:i/>
          <w:sz w:val="28"/>
          <w:szCs w:val="28"/>
        </w:rPr>
        <w:t xml:space="preserve"> может быть назначено лицо</w:t>
      </w:r>
      <w:r w:rsidR="00C02B89" w:rsidRPr="00CA5FCB">
        <w:rPr>
          <w:rFonts w:ascii="Times New Roman" w:hAnsi="Times New Roman" w:cs="Times New Roman"/>
          <w:sz w:val="28"/>
          <w:szCs w:val="28"/>
        </w:rPr>
        <w:t>:</w:t>
      </w:r>
    </w:p>
    <w:p w:rsidR="00C02B89" w:rsidRPr="00CA5FCB" w:rsidRDefault="00C02B89" w:rsidP="00C02B89">
      <w:pPr>
        <w:pStyle w:val="HTM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в возрасте не моложе 18 лет;</w:t>
      </w:r>
      <w:r w:rsidR="003406C5" w:rsidRPr="00CA5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B89" w:rsidRPr="00CA5FCB" w:rsidRDefault="003406C5" w:rsidP="00C02B89">
      <w:pPr>
        <w:pStyle w:val="HTM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 xml:space="preserve">проживающее </w:t>
      </w:r>
      <w:r w:rsidR="008E588A" w:rsidRPr="00CA5FCB">
        <w:rPr>
          <w:rFonts w:ascii="Times New Roman" w:hAnsi="Times New Roman" w:cs="Times New Roman"/>
          <w:sz w:val="28"/>
          <w:szCs w:val="28"/>
        </w:rPr>
        <w:t xml:space="preserve">(как правило) </w:t>
      </w:r>
      <w:r w:rsidRPr="00CA5FCB">
        <w:rPr>
          <w:rFonts w:ascii="Times New Roman" w:hAnsi="Times New Roman" w:cs="Times New Roman"/>
          <w:sz w:val="28"/>
          <w:szCs w:val="28"/>
        </w:rPr>
        <w:t xml:space="preserve">в том </w:t>
      </w:r>
      <w:r w:rsidR="0047074E" w:rsidRPr="00CA5FCB">
        <w:rPr>
          <w:rFonts w:ascii="Times New Roman" w:hAnsi="Times New Roman" w:cs="Times New Roman"/>
          <w:sz w:val="28"/>
          <w:szCs w:val="28"/>
        </w:rPr>
        <w:t>же</w:t>
      </w:r>
      <w:r w:rsidRPr="00CA5FCB">
        <w:rPr>
          <w:rFonts w:ascii="Times New Roman" w:hAnsi="Times New Roman" w:cs="Times New Roman"/>
          <w:sz w:val="28"/>
          <w:szCs w:val="28"/>
        </w:rPr>
        <w:t xml:space="preserve"> населенном п</w:t>
      </w:r>
      <w:r w:rsidR="00C02B89" w:rsidRPr="00CA5FCB">
        <w:rPr>
          <w:rFonts w:ascii="Times New Roman" w:hAnsi="Times New Roman" w:cs="Times New Roman"/>
          <w:sz w:val="28"/>
          <w:szCs w:val="28"/>
        </w:rPr>
        <w:t>ункте, что и несовершеннолетний;</w:t>
      </w:r>
    </w:p>
    <w:p w:rsidR="003406C5" w:rsidRPr="00CA5FCB" w:rsidRDefault="003406C5" w:rsidP="00C02B89">
      <w:pPr>
        <w:pStyle w:val="HTM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lastRenderedPageBreak/>
        <w:t>из числа специалистов органов и учреждений системы профилактики безнадзорности и правонарушений несовершеннолетних, представителей трудовых коллективов, общественных объединений, военнослужащих, ветеранов войны и труда, студентов вузов, осуществляющих подготовку специалистов по педагогическим специальностям, других граждан Российской Федерации.</w:t>
      </w:r>
    </w:p>
    <w:p w:rsidR="003406C5" w:rsidRPr="00CA5FCB" w:rsidRDefault="003406C5" w:rsidP="00AF1DE3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Гражданин, определяемый в качестве наставника, должен быть авторитетным человеком с положительной репутацией, способным по своим деловым и моральным качествам стать социально положительным примером для несовершеннолетнего.</w:t>
      </w:r>
    </w:p>
    <w:p w:rsidR="003406C5" w:rsidRPr="00CA5FCB" w:rsidRDefault="003406C5" w:rsidP="00AF1DE3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b/>
          <w:i/>
          <w:sz w:val="28"/>
          <w:szCs w:val="28"/>
        </w:rPr>
        <w:t xml:space="preserve">Наставниками несовершеннолетних не могут быть граждане следующих </w:t>
      </w:r>
      <w:r w:rsidRPr="00CA5FCB">
        <w:rPr>
          <w:rFonts w:ascii="Times New Roman" w:hAnsi="Times New Roman" w:cs="Times New Roman"/>
          <w:b/>
          <w:i/>
          <w:sz w:val="28"/>
          <w:szCs w:val="28"/>
          <w:u w:val="single"/>
        </w:rPr>
        <w:t>категорий</w:t>
      </w:r>
      <w:r w:rsidRPr="00CA5FCB">
        <w:rPr>
          <w:rFonts w:ascii="Times New Roman" w:hAnsi="Times New Roman" w:cs="Times New Roman"/>
          <w:sz w:val="28"/>
          <w:szCs w:val="28"/>
        </w:rPr>
        <w:t>:</w:t>
      </w:r>
    </w:p>
    <w:p w:rsidR="003406C5" w:rsidRPr="00CA5FCB" w:rsidRDefault="003406C5" w:rsidP="007C3019">
      <w:pPr>
        <w:pStyle w:val="HTM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признанные решением суда недееспособными или ограниченно дееспособными;</w:t>
      </w:r>
    </w:p>
    <w:p w:rsidR="003406C5" w:rsidRPr="00CA5FCB" w:rsidRDefault="003406C5" w:rsidP="007C3019">
      <w:pPr>
        <w:pStyle w:val="HTM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лишенные решением суда родительских прав или ограниченные в родительских правах;</w:t>
      </w:r>
    </w:p>
    <w:p w:rsidR="000640F3" w:rsidRPr="00CA5FCB" w:rsidRDefault="000640F3" w:rsidP="007C3019">
      <w:pPr>
        <w:pStyle w:val="HTM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отстраненные от выполнения обязанностей усыновителя, опекуна (попечителя), приемного родителя по причине ненадлежащего исполнения возложенных обязанностей;</w:t>
      </w:r>
    </w:p>
    <w:p w:rsidR="009C3D6D" w:rsidRPr="00CA5FCB" w:rsidRDefault="007C3019" w:rsidP="007C3019">
      <w:pPr>
        <w:pStyle w:val="HTM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имеющие судимость и</w:t>
      </w:r>
      <w:r w:rsidR="000640F3" w:rsidRPr="00CA5FCB">
        <w:rPr>
          <w:rFonts w:ascii="Times New Roman" w:hAnsi="Times New Roman" w:cs="Times New Roman"/>
          <w:sz w:val="28"/>
          <w:szCs w:val="28"/>
        </w:rPr>
        <w:t>/или привлекавшиеся к административной ответственности, предусмотренной статьями 5.35, 6.7, 6.8, 6.9, 6.11, 6.12, 6.13, 6.14, 7.27, 19.3, 19.15,</w:t>
      </w:r>
      <w:r w:rsidRPr="00CA5FCB">
        <w:rPr>
          <w:rFonts w:ascii="Times New Roman" w:hAnsi="Times New Roman" w:cs="Times New Roman"/>
          <w:sz w:val="28"/>
          <w:szCs w:val="28"/>
        </w:rPr>
        <w:t xml:space="preserve"> 19.18, 19.23, </w:t>
      </w:r>
      <w:r w:rsidR="000640F3" w:rsidRPr="00CA5FCB">
        <w:rPr>
          <w:rFonts w:ascii="Times New Roman" w:hAnsi="Times New Roman" w:cs="Times New Roman"/>
          <w:sz w:val="28"/>
          <w:szCs w:val="28"/>
        </w:rPr>
        <w:t xml:space="preserve">19.30, 20.1, 20.3, 20.8, 20.10, 20.13, 20.20, 20.21, 20.22, </w:t>
      </w:r>
      <w:r w:rsidR="009C3D6D" w:rsidRPr="00CA5FCB">
        <w:rPr>
          <w:rFonts w:ascii="Times New Roman" w:hAnsi="Times New Roman" w:cs="Times New Roman"/>
          <w:sz w:val="28"/>
          <w:szCs w:val="28"/>
        </w:rPr>
        <w:t>20.28, 20.29 Кодекса РФ об административных правонарушениях.</w:t>
      </w:r>
    </w:p>
    <w:p w:rsidR="009C3D6D" w:rsidRPr="00CA5FCB" w:rsidRDefault="009C3D6D" w:rsidP="00AF1DE3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 xml:space="preserve">Наставник, возлагающий на себя обязанности по воспитанию несовершеннолетнего, </w:t>
      </w:r>
      <w:r w:rsidR="007C3019" w:rsidRPr="00CA5FCB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</w:t>
      </w:r>
      <w:r w:rsidR="007C3019" w:rsidRPr="00CA5FCB">
        <w:rPr>
          <w:rFonts w:ascii="Times New Roman" w:hAnsi="Times New Roman" w:cs="Times New Roman"/>
          <w:i/>
          <w:sz w:val="28"/>
          <w:szCs w:val="28"/>
        </w:rPr>
        <w:t>добровольн</w:t>
      </w:r>
      <w:r w:rsidR="00903760" w:rsidRPr="00CA5FCB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7C3019" w:rsidRPr="00CA5FCB">
        <w:rPr>
          <w:rFonts w:ascii="Times New Roman" w:hAnsi="Times New Roman" w:cs="Times New Roman"/>
          <w:sz w:val="28"/>
          <w:szCs w:val="28"/>
        </w:rPr>
        <w:t xml:space="preserve">и </w:t>
      </w:r>
      <w:r w:rsidRPr="00CA5FCB">
        <w:rPr>
          <w:rFonts w:ascii="Times New Roman" w:hAnsi="Times New Roman" w:cs="Times New Roman"/>
          <w:i/>
          <w:sz w:val="28"/>
          <w:szCs w:val="28"/>
        </w:rPr>
        <w:t>на безвозмездной основе</w:t>
      </w:r>
      <w:r w:rsidRPr="00CA5FCB">
        <w:rPr>
          <w:rFonts w:ascii="Times New Roman" w:hAnsi="Times New Roman" w:cs="Times New Roman"/>
          <w:sz w:val="28"/>
          <w:szCs w:val="28"/>
        </w:rPr>
        <w:t>.</w:t>
      </w:r>
    </w:p>
    <w:p w:rsidR="009C3D6D" w:rsidRPr="00CA5FCB" w:rsidRDefault="009C3D6D" w:rsidP="00AF1DE3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Наставник может выполнять свои обязанности, как правило, в отношении одного несовершеннолетнего, находящегося в социально опасном положении.</w:t>
      </w:r>
    </w:p>
    <w:p w:rsidR="009C3D6D" w:rsidRPr="00CA5FCB" w:rsidRDefault="009C3D6D" w:rsidP="00AF1DE3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1DE3" w:rsidRPr="00CA5FCB" w:rsidRDefault="009C3D6D" w:rsidP="009C3D6D">
      <w:pPr>
        <w:pStyle w:val="HTML"/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A5FCB">
        <w:rPr>
          <w:rFonts w:ascii="Times New Roman" w:hAnsi="Times New Roman" w:cs="Times New Roman"/>
          <w:b/>
          <w:sz w:val="28"/>
          <w:szCs w:val="28"/>
        </w:rPr>
        <w:t>.Основные задачи, права и обязанности наставника</w:t>
      </w:r>
    </w:p>
    <w:p w:rsidR="009C3D6D" w:rsidRPr="00CA5FCB" w:rsidRDefault="009C3D6D" w:rsidP="009C3D6D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Основн</w:t>
      </w:r>
      <w:r w:rsidR="009D41E3" w:rsidRPr="00CA5FCB">
        <w:rPr>
          <w:rFonts w:ascii="Times New Roman" w:hAnsi="Times New Roman" w:cs="Times New Roman"/>
          <w:sz w:val="28"/>
          <w:szCs w:val="28"/>
        </w:rPr>
        <w:t xml:space="preserve">ыми </w:t>
      </w:r>
      <w:r w:rsidR="009D41E3" w:rsidRPr="00CA5FCB">
        <w:rPr>
          <w:rFonts w:ascii="Times New Roman" w:hAnsi="Times New Roman" w:cs="Times New Roman"/>
          <w:i/>
          <w:sz w:val="28"/>
          <w:szCs w:val="28"/>
          <w:u w:val="single"/>
        </w:rPr>
        <w:t>задачами наставника</w:t>
      </w:r>
      <w:r w:rsidR="009D41E3" w:rsidRPr="00CA5FCB">
        <w:rPr>
          <w:rFonts w:ascii="Times New Roman" w:hAnsi="Times New Roman" w:cs="Times New Roman"/>
          <w:sz w:val="28"/>
          <w:szCs w:val="28"/>
        </w:rPr>
        <w:t xml:space="preserve"> (шефа) </w:t>
      </w:r>
      <w:r w:rsidRPr="00CA5FCB">
        <w:rPr>
          <w:rFonts w:ascii="Times New Roman" w:hAnsi="Times New Roman" w:cs="Times New Roman"/>
          <w:sz w:val="28"/>
          <w:szCs w:val="28"/>
        </w:rPr>
        <w:t>несовершеннолетнего являются:</w:t>
      </w:r>
    </w:p>
    <w:p w:rsidR="003A0130" w:rsidRPr="00CA5FCB" w:rsidRDefault="003A0130" w:rsidP="007C3019">
      <w:pPr>
        <w:pStyle w:val="HTML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проведение индивидуальной профилактической работы</w:t>
      </w:r>
      <w:r w:rsidR="007C3019" w:rsidRPr="00CA5FCB">
        <w:rPr>
          <w:rFonts w:ascii="Times New Roman" w:hAnsi="Times New Roman" w:cs="Times New Roman"/>
          <w:sz w:val="28"/>
          <w:szCs w:val="28"/>
        </w:rPr>
        <w:t xml:space="preserve"> </w:t>
      </w:r>
      <w:r w:rsidR="00AE6F88" w:rsidRPr="00CA5FCB">
        <w:rPr>
          <w:rFonts w:ascii="Times New Roman" w:hAnsi="Times New Roman" w:cs="Times New Roman"/>
          <w:sz w:val="28"/>
          <w:szCs w:val="28"/>
        </w:rPr>
        <w:t>с несовершеннолетним в целях</w:t>
      </w:r>
      <w:r w:rsidR="00E16ED6" w:rsidRPr="00CA5FCB">
        <w:rPr>
          <w:rFonts w:ascii="Times New Roman" w:hAnsi="Times New Roman" w:cs="Times New Roman"/>
          <w:sz w:val="28"/>
          <w:szCs w:val="28"/>
        </w:rPr>
        <w:t xml:space="preserve"> предупреждения совершения им повторных преступлений, иных антиобщественных действий;</w:t>
      </w:r>
    </w:p>
    <w:p w:rsidR="00E16ED6" w:rsidRPr="00CA5FCB" w:rsidRDefault="00E16ED6" w:rsidP="007C3019">
      <w:pPr>
        <w:pStyle w:val="HTML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оказание помощи родителям (законным представителям) в воспитании несовершеннолетнего, находящегося в социально опасном положении;</w:t>
      </w:r>
    </w:p>
    <w:p w:rsidR="00E16ED6" w:rsidRPr="00CA5FCB" w:rsidRDefault="00E16ED6" w:rsidP="007C3019">
      <w:pPr>
        <w:pStyle w:val="HTML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взаимодействие с органами и учреждениями системы профилактики безнадзорности и правонарушений несовершенноле</w:t>
      </w:r>
      <w:r w:rsidR="007C3019" w:rsidRPr="00CA5FCB">
        <w:rPr>
          <w:rFonts w:ascii="Times New Roman" w:hAnsi="Times New Roman" w:cs="Times New Roman"/>
          <w:sz w:val="28"/>
          <w:szCs w:val="28"/>
        </w:rPr>
        <w:t>тних по вопросам предупреждения</w:t>
      </w:r>
      <w:r w:rsidRPr="00CA5FCB">
        <w:rPr>
          <w:rFonts w:ascii="Times New Roman" w:hAnsi="Times New Roman" w:cs="Times New Roman"/>
          <w:sz w:val="28"/>
          <w:szCs w:val="28"/>
        </w:rPr>
        <w:t xml:space="preserve"> безнадзорности, правонарушений и общественно опасных деяний несовершеннолетнего;</w:t>
      </w:r>
    </w:p>
    <w:p w:rsidR="00E16ED6" w:rsidRPr="00CA5FCB" w:rsidRDefault="00E16ED6" w:rsidP="007C3019">
      <w:pPr>
        <w:pStyle w:val="HTML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участие в осуществлении мер по защите и восстановлению прав и законных интересов несовершеннолетнего в пределах своих возможностей и полномочий.</w:t>
      </w:r>
    </w:p>
    <w:p w:rsidR="00E16ED6" w:rsidRPr="00CA5FCB" w:rsidRDefault="00E16ED6" w:rsidP="009C3D6D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 xml:space="preserve">Наставник (шеф) несовершеннолетнего имеет следующие </w:t>
      </w:r>
      <w:r w:rsidRPr="00CA5FCB">
        <w:rPr>
          <w:rFonts w:ascii="Times New Roman" w:hAnsi="Times New Roman" w:cs="Times New Roman"/>
          <w:i/>
          <w:sz w:val="28"/>
          <w:szCs w:val="28"/>
          <w:u w:val="single"/>
        </w:rPr>
        <w:t>права</w:t>
      </w:r>
      <w:r w:rsidRPr="00CA5FCB">
        <w:rPr>
          <w:rFonts w:ascii="Times New Roman" w:hAnsi="Times New Roman" w:cs="Times New Roman"/>
          <w:sz w:val="28"/>
          <w:szCs w:val="28"/>
        </w:rPr>
        <w:t>:</w:t>
      </w:r>
    </w:p>
    <w:p w:rsidR="00A26025" w:rsidRPr="00CA5FCB" w:rsidRDefault="00E16ED6" w:rsidP="007C3019">
      <w:pPr>
        <w:pStyle w:val="HTM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 xml:space="preserve">посещать несовершеннолетнего по месту жительства, учебы или работы в целях, </w:t>
      </w:r>
      <w:r w:rsidR="00A26025" w:rsidRPr="00CA5FCB">
        <w:rPr>
          <w:rFonts w:ascii="Times New Roman" w:hAnsi="Times New Roman" w:cs="Times New Roman"/>
          <w:sz w:val="28"/>
          <w:szCs w:val="28"/>
        </w:rPr>
        <w:t>со</w:t>
      </w:r>
      <w:r w:rsidR="009D41E3" w:rsidRPr="00CA5FCB">
        <w:rPr>
          <w:rFonts w:ascii="Times New Roman" w:hAnsi="Times New Roman" w:cs="Times New Roman"/>
          <w:sz w:val="28"/>
          <w:szCs w:val="28"/>
        </w:rPr>
        <w:t xml:space="preserve">ответствующих воспитательным и </w:t>
      </w:r>
      <w:r w:rsidR="00A26025" w:rsidRPr="00CA5FCB">
        <w:rPr>
          <w:rFonts w:ascii="Times New Roman" w:hAnsi="Times New Roman" w:cs="Times New Roman"/>
          <w:sz w:val="28"/>
          <w:szCs w:val="28"/>
        </w:rPr>
        <w:t>образовательным задачам, и в порядке, не нарушающем прав и законных интересов подопечного несовершеннолетнего;</w:t>
      </w:r>
    </w:p>
    <w:p w:rsidR="00A26D7A" w:rsidRPr="00CA5FCB" w:rsidRDefault="00A26025" w:rsidP="007C3019">
      <w:pPr>
        <w:pStyle w:val="HTM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lastRenderedPageBreak/>
        <w:t>получать в соответствии с з</w:t>
      </w:r>
      <w:r w:rsidR="009D41E3" w:rsidRPr="00CA5FCB">
        <w:rPr>
          <w:rFonts w:ascii="Times New Roman" w:hAnsi="Times New Roman" w:cs="Times New Roman"/>
          <w:sz w:val="28"/>
          <w:szCs w:val="28"/>
        </w:rPr>
        <w:t xml:space="preserve">аконодательством от органов и учреждений </w:t>
      </w:r>
      <w:r w:rsidR="00A26D7A" w:rsidRPr="00CA5FCB">
        <w:rPr>
          <w:rFonts w:ascii="Times New Roman" w:hAnsi="Times New Roman" w:cs="Times New Roman"/>
          <w:sz w:val="28"/>
          <w:szCs w:val="28"/>
        </w:rPr>
        <w:t xml:space="preserve">системы профилактики </w:t>
      </w:r>
      <w:r w:rsidR="007C3019" w:rsidRPr="00CA5FCB"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  <w:r w:rsidR="00A26D7A" w:rsidRPr="00CA5FCB">
        <w:rPr>
          <w:rFonts w:ascii="Times New Roman" w:hAnsi="Times New Roman" w:cs="Times New Roman"/>
          <w:sz w:val="28"/>
          <w:szCs w:val="28"/>
        </w:rPr>
        <w:t xml:space="preserve"> несовершеннолетних необходимую информацию о несовершеннолетнем и его родителях (законных представителях), связан</w:t>
      </w:r>
      <w:r w:rsidR="009D41E3" w:rsidRPr="00CA5FCB">
        <w:rPr>
          <w:rFonts w:ascii="Times New Roman" w:hAnsi="Times New Roman" w:cs="Times New Roman"/>
          <w:sz w:val="28"/>
          <w:szCs w:val="28"/>
        </w:rPr>
        <w:t xml:space="preserve">ную </w:t>
      </w:r>
      <w:r w:rsidR="00A26D7A" w:rsidRPr="00CA5FCB">
        <w:rPr>
          <w:rFonts w:ascii="Times New Roman" w:hAnsi="Times New Roman" w:cs="Times New Roman"/>
          <w:sz w:val="28"/>
          <w:szCs w:val="28"/>
        </w:rPr>
        <w:t>с исполнением обязанностей наставника;</w:t>
      </w:r>
    </w:p>
    <w:p w:rsidR="007C3019" w:rsidRPr="00CA5FCB" w:rsidRDefault="00A26D7A" w:rsidP="007C3019">
      <w:pPr>
        <w:pStyle w:val="HTM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участвовать совместно со специалистами органов и учреждений системы профилактики б</w:t>
      </w:r>
      <w:r w:rsidR="009D41E3" w:rsidRPr="00CA5FCB">
        <w:rPr>
          <w:rFonts w:ascii="Times New Roman" w:hAnsi="Times New Roman" w:cs="Times New Roman"/>
          <w:sz w:val="28"/>
          <w:szCs w:val="28"/>
        </w:rPr>
        <w:t xml:space="preserve">езнадзорности и правонарушений </w:t>
      </w:r>
      <w:r w:rsidRPr="00CA5FCB">
        <w:rPr>
          <w:rFonts w:ascii="Times New Roman" w:hAnsi="Times New Roman" w:cs="Times New Roman"/>
          <w:sz w:val="28"/>
          <w:szCs w:val="28"/>
        </w:rPr>
        <w:t>несовершеннолетних в реализации индивидуальной программы реабилитации и адаптации несовершеннолетнего;</w:t>
      </w:r>
    </w:p>
    <w:p w:rsidR="00A26D7A" w:rsidRPr="00CA5FCB" w:rsidRDefault="00A26D7A" w:rsidP="007C3019">
      <w:pPr>
        <w:pStyle w:val="HTM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обращаться в органы и учреждения системы профилактики б</w:t>
      </w:r>
      <w:r w:rsidR="009D41E3" w:rsidRPr="00CA5FCB">
        <w:rPr>
          <w:rFonts w:ascii="Times New Roman" w:hAnsi="Times New Roman" w:cs="Times New Roman"/>
          <w:sz w:val="28"/>
          <w:szCs w:val="28"/>
        </w:rPr>
        <w:t xml:space="preserve">езнадзорности и правонарушений </w:t>
      </w:r>
      <w:r w:rsidRPr="00CA5FCB">
        <w:rPr>
          <w:rFonts w:ascii="Times New Roman" w:hAnsi="Times New Roman" w:cs="Times New Roman"/>
          <w:sz w:val="28"/>
          <w:szCs w:val="28"/>
        </w:rPr>
        <w:t>несовершеннолетних за консультациями и необходимой помощью и содействием по вопросам воспитания подопечного несовершеннолетнего;</w:t>
      </w:r>
    </w:p>
    <w:p w:rsidR="00A26D7A" w:rsidRPr="00CA5FCB" w:rsidRDefault="00A26D7A" w:rsidP="007C3019">
      <w:pPr>
        <w:pStyle w:val="HTM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содействовать в получении образования, в организации внеурочной занятости и обеспечения досуга несовершеннолетнего, в т.ч. совместного;</w:t>
      </w:r>
    </w:p>
    <w:p w:rsidR="00A26D7A" w:rsidRPr="00CA5FCB" w:rsidRDefault="00A26D7A" w:rsidP="007C3019">
      <w:pPr>
        <w:pStyle w:val="HTM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давать несовершеннолетнему необходимые советы по соблюдению правил поведения;</w:t>
      </w:r>
    </w:p>
    <w:p w:rsidR="00A26D7A" w:rsidRPr="00CA5FCB" w:rsidRDefault="00A26D7A" w:rsidP="007C3019">
      <w:pPr>
        <w:pStyle w:val="HTM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FCB">
        <w:rPr>
          <w:rFonts w:ascii="Times New Roman" w:hAnsi="Times New Roman" w:cs="Times New Roman"/>
          <w:sz w:val="28"/>
          <w:szCs w:val="28"/>
        </w:rPr>
        <w:t>обращать, при необходимости, внимание родителей (законных представителей</w:t>
      </w:r>
      <w:r w:rsidR="009D41E3" w:rsidRPr="00CA5FCB">
        <w:rPr>
          <w:rFonts w:ascii="Times New Roman" w:hAnsi="Times New Roman" w:cs="Times New Roman"/>
          <w:sz w:val="28"/>
          <w:szCs w:val="28"/>
        </w:rPr>
        <w:t>) на невыполнение (ненадлежащее</w:t>
      </w:r>
      <w:r w:rsidRPr="00CA5FCB">
        <w:rPr>
          <w:rFonts w:ascii="Times New Roman" w:hAnsi="Times New Roman" w:cs="Times New Roman"/>
          <w:sz w:val="28"/>
          <w:szCs w:val="28"/>
        </w:rPr>
        <w:t xml:space="preserve"> выполнение) ими своих обязанностей по воспитанию, обучению, содержанию несовершеннолетнего, разъяснять</w:t>
      </w:r>
      <w:r w:rsidR="004B450B" w:rsidRPr="00CA5FCB">
        <w:rPr>
          <w:rFonts w:ascii="Times New Roman" w:hAnsi="Times New Roman" w:cs="Times New Roman"/>
          <w:sz w:val="28"/>
          <w:szCs w:val="28"/>
        </w:rPr>
        <w:t xml:space="preserve"> степень ответственности за невыполнение (ненадлежащее выполнение) родительских обязанностей;</w:t>
      </w:r>
      <w:proofErr w:type="gramEnd"/>
    </w:p>
    <w:p w:rsidR="004B450B" w:rsidRPr="00CA5FCB" w:rsidRDefault="004B450B" w:rsidP="007C3019">
      <w:pPr>
        <w:pStyle w:val="HTM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вносить на обсуждение комиссии по делам несовершеннолетних и защите их прав вопросы о невыполнении родителями (законными представителями) несовершеннолетнего родительских обязанностей и участвовать при этом в заседаниях комиссии;</w:t>
      </w:r>
    </w:p>
    <w:p w:rsidR="004B450B" w:rsidRPr="00CA5FCB" w:rsidRDefault="004B450B" w:rsidP="007C3019">
      <w:pPr>
        <w:pStyle w:val="HTML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принимать меры по защите прав и законных интересов несовершеннолетнего.</w:t>
      </w:r>
    </w:p>
    <w:p w:rsidR="00FA6C6D" w:rsidRPr="00CA5FCB" w:rsidRDefault="00FA6C6D" w:rsidP="009C3D6D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 xml:space="preserve">Наставник (шеф) несовершеннолетнего </w:t>
      </w:r>
      <w:r w:rsidRPr="00CA5FCB">
        <w:rPr>
          <w:rFonts w:ascii="Times New Roman" w:hAnsi="Times New Roman" w:cs="Times New Roman"/>
          <w:i/>
          <w:sz w:val="28"/>
          <w:szCs w:val="28"/>
          <w:u w:val="single"/>
        </w:rPr>
        <w:t>обязан</w:t>
      </w:r>
      <w:r w:rsidRPr="00CA5FCB">
        <w:rPr>
          <w:rFonts w:ascii="Times New Roman" w:hAnsi="Times New Roman" w:cs="Times New Roman"/>
          <w:sz w:val="28"/>
          <w:szCs w:val="28"/>
        </w:rPr>
        <w:t>:</w:t>
      </w:r>
    </w:p>
    <w:p w:rsidR="00FA6C6D" w:rsidRPr="00CA5FCB" w:rsidRDefault="00FA6C6D" w:rsidP="008E6612">
      <w:pPr>
        <w:pStyle w:val="HTM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оказать в пределах своих возможностей и полномочий помощь родителям (законн</w:t>
      </w:r>
      <w:r w:rsidR="008E6612" w:rsidRPr="00CA5FCB">
        <w:rPr>
          <w:rFonts w:ascii="Times New Roman" w:hAnsi="Times New Roman" w:cs="Times New Roman"/>
          <w:sz w:val="28"/>
          <w:szCs w:val="28"/>
        </w:rPr>
        <w:t xml:space="preserve">ым представителям) в исполнении ими </w:t>
      </w:r>
      <w:r w:rsidRPr="00CA5FCB">
        <w:rPr>
          <w:rFonts w:ascii="Times New Roman" w:hAnsi="Times New Roman" w:cs="Times New Roman"/>
          <w:sz w:val="28"/>
          <w:szCs w:val="28"/>
        </w:rPr>
        <w:t>обязанностей по воспитанию и обучению несовершеннолетнего;</w:t>
      </w:r>
    </w:p>
    <w:p w:rsidR="00FA6C6D" w:rsidRPr="00CA5FCB" w:rsidRDefault="00FA6C6D" w:rsidP="008E6612">
      <w:pPr>
        <w:pStyle w:val="HTM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содействовать социальной реабилитации несовершеннолетнего, создавать условия для отказа от вредных привычек, от противоправных действий, от на</w:t>
      </w:r>
      <w:r w:rsidR="008E6612" w:rsidRPr="00CA5FCB">
        <w:rPr>
          <w:rFonts w:ascii="Times New Roman" w:hAnsi="Times New Roman" w:cs="Times New Roman"/>
          <w:sz w:val="28"/>
          <w:szCs w:val="28"/>
        </w:rPr>
        <w:t>рушений несовершеннолетним прав</w:t>
      </w:r>
      <w:r w:rsidRPr="00CA5FCB">
        <w:rPr>
          <w:rFonts w:ascii="Times New Roman" w:hAnsi="Times New Roman" w:cs="Times New Roman"/>
          <w:sz w:val="28"/>
          <w:szCs w:val="28"/>
        </w:rPr>
        <w:t xml:space="preserve"> граждан, его окружающих (при проявлении намерений для их совершения);</w:t>
      </w:r>
    </w:p>
    <w:p w:rsidR="00A40E41" w:rsidRPr="00CA5FCB" w:rsidRDefault="00FA6C6D" w:rsidP="008E6612">
      <w:pPr>
        <w:pStyle w:val="HTM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A40E41" w:rsidRPr="00CA5FCB">
        <w:rPr>
          <w:rFonts w:ascii="Times New Roman" w:hAnsi="Times New Roman" w:cs="Times New Roman"/>
          <w:sz w:val="28"/>
          <w:szCs w:val="28"/>
        </w:rPr>
        <w:t>регулярному посещению несовершеннолетни</w:t>
      </w:r>
      <w:r w:rsidR="008E6612" w:rsidRPr="00CA5FCB">
        <w:rPr>
          <w:rFonts w:ascii="Times New Roman" w:hAnsi="Times New Roman" w:cs="Times New Roman"/>
          <w:sz w:val="28"/>
          <w:szCs w:val="28"/>
        </w:rPr>
        <w:t>м образовательно</w:t>
      </w:r>
      <w:r w:rsidR="00961142" w:rsidRPr="00CA5FCB">
        <w:rPr>
          <w:rFonts w:ascii="Times New Roman" w:hAnsi="Times New Roman" w:cs="Times New Roman"/>
          <w:sz w:val="28"/>
          <w:szCs w:val="28"/>
        </w:rPr>
        <w:t>й</w:t>
      </w:r>
      <w:r w:rsidR="008E6612" w:rsidRPr="00CA5FCB">
        <w:rPr>
          <w:rFonts w:ascii="Times New Roman" w:hAnsi="Times New Roman" w:cs="Times New Roman"/>
          <w:sz w:val="28"/>
          <w:szCs w:val="28"/>
        </w:rPr>
        <w:t xml:space="preserve"> </w:t>
      </w:r>
      <w:r w:rsidR="00961142" w:rsidRPr="00CA5FCB">
        <w:rPr>
          <w:rFonts w:ascii="Times New Roman" w:hAnsi="Times New Roman" w:cs="Times New Roman"/>
          <w:sz w:val="28"/>
          <w:szCs w:val="28"/>
        </w:rPr>
        <w:t>организации</w:t>
      </w:r>
      <w:r w:rsidR="008E6612" w:rsidRPr="00CA5FCB">
        <w:rPr>
          <w:rFonts w:ascii="Times New Roman" w:hAnsi="Times New Roman" w:cs="Times New Roman"/>
          <w:sz w:val="28"/>
          <w:szCs w:val="28"/>
        </w:rPr>
        <w:t xml:space="preserve">, </w:t>
      </w:r>
      <w:r w:rsidR="00A40E41" w:rsidRPr="00CA5FCB">
        <w:rPr>
          <w:rFonts w:ascii="Times New Roman" w:hAnsi="Times New Roman" w:cs="Times New Roman"/>
          <w:sz w:val="28"/>
          <w:szCs w:val="28"/>
        </w:rPr>
        <w:t>наблюдать за его успеваемост</w:t>
      </w:r>
      <w:r w:rsidR="00961142" w:rsidRPr="00CA5FCB">
        <w:rPr>
          <w:rFonts w:ascii="Times New Roman" w:hAnsi="Times New Roman" w:cs="Times New Roman"/>
          <w:sz w:val="28"/>
          <w:szCs w:val="28"/>
        </w:rPr>
        <w:t>ью, поведением в образовательной</w:t>
      </w:r>
      <w:r w:rsidR="00A40E41" w:rsidRPr="00CA5FCB">
        <w:rPr>
          <w:rFonts w:ascii="Times New Roman" w:hAnsi="Times New Roman" w:cs="Times New Roman"/>
          <w:sz w:val="28"/>
          <w:szCs w:val="28"/>
        </w:rPr>
        <w:t xml:space="preserve"> </w:t>
      </w:r>
      <w:r w:rsidR="00961142" w:rsidRPr="00CA5FCB">
        <w:rPr>
          <w:rFonts w:ascii="Times New Roman" w:hAnsi="Times New Roman" w:cs="Times New Roman"/>
          <w:sz w:val="28"/>
          <w:szCs w:val="28"/>
        </w:rPr>
        <w:t>организации</w:t>
      </w:r>
      <w:r w:rsidR="00A40E41" w:rsidRPr="00CA5FCB">
        <w:rPr>
          <w:rFonts w:ascii="Times New Roman" w:hAnsi="Times New Roman" w:cs="Times New Roman"/>
          <w:sz w:val="28"/>
          <w:szCs w:val="28"/>
        </w:rPr>
        <w:t>, на работе, в семье, на улице, общественных местах;</w:t>
      </w:r>
    </w:p>
    <w:p w:rsidR="00557555" w:rsidRPr="00CA5FCB" w:rsidRDefault="00A40E41" w:rsidP="008E6612">
      <w:pPr>
        <w:pStyle w:val="HTM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оказывать содействие в трудоустройстве несовершеннолетнего (при необходимости), врем</w:t>
      </w:r>
      <w:r w:rsidR="008E6612" w:rsidRPr="00CA5FCB">
        <w:rPr>
          <w:rFonts w:ascii="Times New Roman" w:hAnsi="Times New Roman" w:cs="Times New Roman"/>
          <w:sz w:val="28"/>
          <w:szCs w:val="28"/>
        </w:rPr>
        <w:t xml:space="preserve">енной занятости, вовлечении во </w:t>
      </w:r>
      <w:r w:rsidRPr="00CA5FCB">
        <w:rPr>
          <w:rFonts w:ascii="Times New Roman" w:hAnsi="Times New Roman" w:cs="Times New Roman"/>
          <w:sz w:val="28"/>
          <w:szCs w:val="28"/>
        </w:rPr>
        <w:t>внеурочную занятость</w:t>
      </w:r>
      <w:r w:rsidR="00557555" w:rsidRPr="00CA5FCB">
        <w:rPr>
          <w:rFonts w:ascii="Times New Roman" w:hAnsi="Times New Roman" w:cs="Times New Roman"/>
          <w:sz w:val="28"/>
          <w:szCs w:val="28"/>
        </w:rPr>
        <w:t xml:space="preserve"> в учреждениях дополнительного образования, в организации отдыха, досуга в семье, в учреждениях спорта, культуры и т.д., а также во время свободного времяпрепровождения;</w:t>
      </w:r>
    </w:p>
    <w:p w:rsidR="00557555" w:rsidRPr="00CA5FCB" w:rsidRDefault="00557555" w:rsidP="008E6612">
      <w:pPr>
        <w:pStyle w:val="HTM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принимать меры к созданию необходимых условий для правильной организации учебы, труда и досуга несовершеннолетнего;</w:t>
      </w:r>
    </w:p>
    <w:p w:rsidR="007E17D3" w:rsidRPr="00CA5FCB" w:rsidRDefault="00557555" w:rsidP="008E6612">
      <w:pPr>
        <w:pStyle w:val="HTM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несовершеннолетнего </w:t>
      </w:r>
      <w:r w:rsidR="007E17D3" w:rsidRPr="00CA5FCB">
        <w:rPr>
          <w:rFonts w:ascii="Times New Roman" w:hAnsi="Times New Roman" w:cs="Times New Roman"/>
          <w:sz w:val="28"/>
          <w:szCs w:val="28"/>
        </w:rPr>
        <w:t>законопослушного сознания, правовой культуры, навыков общения и поведения;</w:t>
      </w:r>
    </w:p>
    <w:p w:rsidR="007E17D3" w:rsidRPr="00CA5FCB" w:rsidRDefault="007E17D3" w:rsidP="008E6612">
      <w:pPr>
        <w:pStyle w:val="HTM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lastRenderedPageBreak/>
        <w:t>оказывать содействие в формировании у несовершеннолетнего морально-нравственных ценностей и патриотизма, чувства ответственности перед обществом и государством;</w:t>
      </w:r>
    </w:p>
    <w:p w:rsidR="007E17D3" w:rsidRPr="00CA5FCB" w:rsidRDefault="007E17D3" w:rsidP="008E6612">
      <w:pPr>
        <w:pStyle w:val="HTM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оказывать содействие в урегулировании конфликтов, возникающих между несовершеннолетним и членами его семьи или другими гражданами.</w:t>
      </w:r>
    </w:p>
    <w:p w:rsidR="007E17D3" w:rsidRPr="00CA5FCB" w:rsidRDefault="007E17D3" w:rsidP="007E17D3">
      <w:pPr>
        <w:pStyle w:val="HTML"/>
        <w:tabs>
          <w:tab w:val="left" w:pos="72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E17D3" w:rsidRPr="00CA5FCB" w:rsidRDefault="00B9736B" w:rsidP="007E17D3">
      <w:pPr>
        <w:pStyle w:val="HTML"/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C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A5FCB">
        <w:rPr>
          <w:rFonts w:ascii="Times New Roman" w:hAnsi="Times New Roman" w:cs="Times New Roman"/>
          <w:b/>
          <w:sz w:val="28"/>
          <w:szCs w:val="28"/>
        </w:rPr>
        <w:t>.Порядок установления и отмены наставничества</w:t>
      </w:r>
    </w:p>
    <w:p w:rsidR="00E4198F" w:rsidRPr="00CA5FCB" w:rsidRDefault="00B9736B" w:rsidP="00160053">
      <w:pPr>
        <w:pStyle w:val="HTM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Учет лиц, желающих выполнять обязанности наставников (шефов) несовершеннолетних, осуществляется</w:t>
      </w:r>
      <w:r w:rsidR="00160053" w:rsidRPr="00CA5FCB">
        <w:rPr>
          <w:rFonts w:ascii="Times New Roman" w:hAnsi="Times New Roman"/>
          <w:sz w:val="28"/>
          <w:szCs w:val="28"/>
        </w:rPr>
        <w:t xml:space="preserve"> комиссиями по делам несовершеннолетних и защите их прав в муниципальных районах, городских округах Смоленской области (районным комиссиям по делам несовершеннолетних и защите их прав в городе Смоленске)</w:t>
      </w:r>
      <w:r w:rsidR="00E4198F" w:rsidRPr="00CA5FCB">
        <w:rPr>
          <w:rFonts w:ascii="Times New Roman" w:hAnsi="Times New Roman" w:cs="Times New Roman"/>
          <w:sz w:val="28"/>
          <w:szCs w:val="28"/>
        </w:rPr>
        <w:t>.</w:t>
      </w:r>
    </w:p>
    <w:p w:rsidR="00B9736B" w:rsidRPr="00CA5FCB" w:rsidRDefault="00E4198F" w:rsidP="00B9736B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Гражданин, желающий выполнять обязанности наставника, подает в комиссию по делам несовершеннолетних и защите их прав:</w:t>
      </w:r>
    </w:p>
    <w:p w:rsidR="00E4198F" w:rsidRPr="00CA5FCB" w:rsidRDefault="00E4198F" w:rsidP="00160053">
      <w:pPr>
        <w:pStyle w:val="HTML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письменное заявление на имя председателя комиссии с просьбой (согласием) о назначении его наставником (шефом) к</w:t>
      </w:r>
      <w:r w:rsidR="00160053" w:rsidRPr="00CA5FCB">
        <w:rPr>
          <w:rFonts w:ascii="Times New Roman" w:hAnsi="Times New Roman" w:cs="Times New Roman"/>
          <w:sz w:val="28"/>
          <w:szCs w:val="28"/>
        </w:rPr>
        <w:t xml:space="preserve">онкретного несовершеннолетнего </w:t>
      </w:r>
      <w:r w:rsidRPr="00CA5FCB">
        <w:rPr>
          <w:rFonts w:ascii="Times New Roman" w:hAnsi="Times New Roman" w:cs="Times New Roman"/>
          <w:sz w:val="28"/>
          <w:szCs w:val="28"/>
        </w:rPr>
        <w:t>или кого-либо из несовершеннолетних, находящихся в социально опасном положении;</w:t>
      </w:r>
    </w:p>
    <w:p w:rsidR="00E4198F" w:rsidRPr="00CA5FCB" w:rsidRDefault="00E4198F" w:rsidP="00160053">
      <w:pPr>
        <w:pStyle w:val="HTML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анкету по установленной форме (приложение).</w:t>
      </w:r>
    </w:p>
    <w:p w:rsidR="009A121D" w:rsidRPr="00CA5FCB" w:rsidRDefault="009A121D" w:rsidP="00160053">
      <w:pPr>
        <w:pStyle w:val="HTM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 xml:space="preserve">Заявление кандидата в наставники (шефы) рассматривается комиссией по делам несовершеннолетних и защите их прав, как правило, </w:t>
      </w:r>
      <w:r w:rsidRPr="00CA5FCB">
        <w:rPr>
          <w:rFonts w:ascii="Times New Roman" w:hAnsi="Times New Roman" w:cs="Times New Roman"/>
          <w:i/>
          <w:sz w:val="28"/>
          <w:szCs w:val="28"/>
        </w:rPr>
        <w:t>в течение 1 месяца</w:t>
      </w:r>
      <w:r w:rsidRPr="00CA5FCB">
        <w:rPr>
          <w:rFonts w:ascii="Times New Roman" w:hAnsi="Times New Roman" w:cs="Times New Roman"/>
          <w:sz w:val="28"/>
          <w:szCs w:val="28"/>
        </w:rPr>
        <w:t>.</w:t>
      </w:r>
      <w:r w:rsidR="00160053" w:rsidRPr="00CA5FCB">
        <w:rPr>
          <w:rFonts w:ascii="Times New Roman" w:hAnsi="Times New Roman" w:cs="Times New Roman"/>
          <w:sz w:val="28"/>
          <w:szCs w:val="28"/>
        </w:rPr>
        <w:t xml:space="preserve"> </w:t>
      </w:r>
      <w:r w:rsidRPr="00CA5FCB">
        <w:rPr>
          <w:rFonts w:ascii="Times New Roman" w:hAnsi="Times New Roman" w:cs="Times New Roman"/>
          <w:sz w:val="28"/>
          <w:szCs w:val="28"/>
        </w:rPr>
        <w:t>Решение о назначении наставника принимается с учетом персональных личностных, возрастных и иных о</w:t>
      </w:r>
      <w:r w:rsidR="00160053" w:rsidRPr="00CA5FCB">
        <w:rPr>
          <w:rFonts w:ascii="Times New Roman" w:hAnsi="Times New Roman" w:cs="Times New Roman"/>
          <w:sz w:val="28"/>
          <w:szCs w:val="28"/>
        </w:rPr>
        <w:t xml:space="preserve">собенностей несовершеннолетнего и </w:t>
      </w:r>
      <w:r w:rsidRPr="00CA5FCB">
        <w:rPr>
          <w:rFonts w:ascii="Times New Roman" w:hAnsi="Times New Roman" w:cs="Times New Roman"/>
          <w:sz w:val="28"/>
          <w:szCs w:val="28"/>
        </w:rPr>
        <w:t>с согласия родителя (законного представителя) и с учетом мнения несовершеннолетнего.</w:t>
      </w:r>
    </w:p>
    <w:p w:rsidR="00DB0734" w:rsidRPr="00CA5FCB" w:rsidRDefault="00DB0734" w:rsidP="00B9736B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 xml:space="preserve">Персональный наставник закрепляется за несовершеннолетним </w:t>
      </w:r>
      <w:r w:rsidR="00CE6D83" w:rsidRPr="00CA5FCB">
        <w:rPr>
          <w:rFonts w:ascii="Times New Roman" w:hAnsi="Times New Roman" w:cs="Times New Roman"/>
          <w:sz w:val="28"/>
          <w:szCs w:val="28"/>
        </w:rPr>
        <w:t>решением/</w:t>
      </w:r>
      <w:r w:rsidRPr="00CA5FC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60053" w:rsidRPr="00CA5FCB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  <w:r w:rsidR="0047074E" w:rsidRPr="00CA5FCB">
        <w:rPr>
          <w:rFonts w:ascii="Times New Roman" w:hAnsi="Times New Roman" w:cs="Times New Roman"/>
          <w:sz w:val="28"/>
          <w:szCs w:val="28"/>
        </w:rPr>
        <w:t>.</w:t>
      </w:r>
    </w:p>
    <w:p w:rsidR="0096283C" w:rsidRPr="00CA5FCB" w:rsidRDefault="00DB0734" w:rsidP="00690E17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FCB">
        <w:rPr>
          <w:rFonts w:ascii="Times New Roman" w:hAnsi="Times New Roman" w:cs="Times New Roman"/>
          <w:sz w:val="28"/>
          <w:szCs w:val="28"/>
        </w:rPr>
        <w:t>После принятия решения комиссия по делам несовершеннолетних и защите их прав выдает назначенному наставник</w:t>
      </w:r>
      <w:r w:rsidR="00CE6D83" w:rsidRPr="00CA5FCB">
        <w:rPr>
          <w:rFonts w:ascii="Times New Roman" w:hAnsi="Times New Roman" w:cs="Times New Roman"/>
          <w:sz w:val="28"/>
          <w:szCs w:val="28"/>
        </w:rPr>
        <w:t>у копию постановления</w:t>
      </w:r>
      <w:r w:rsidRPr="00CA5FCB">
        <w:rPr>
          <w:rFonts w:ascii="Times New Roman" w:hAnsi="Times New Roman" w:cs="Times New Roman"/>
          <w:sz w:val="28"/>
          <w:szCs w:val="28"/>
        </w:rPr>
        <w:t xml:space="preserve"> комиссии, информацию о подопечном несовершеннолетнем (Ф.И.О. несовершеннолетнего и его родителей (законны</w:t>
      </w:r>
      <w:r w:rsidR="009D41E3" w:rsidRPr="00CA5FCB">
        <w:rPr>
          <w:rFonts w:ascii="Times New Roman" w:hAnsi="Times New Roman" w:cs="Times New Roman"/>
          <w:sz w:val="28"/>
          <w:szCs w:val="28"/>
        </w:rPr>
        <w:t xml:space="preserve">х представителей), </w:t>
      </w:r>
      <w:r w:rsidRPr="00CA5FCB">
        <w:rPr>
          <w:rFonts w:ascii="Times New Roman" w:hAnsi="Times New Roman" w:cs="Times New Roman"/>
          <w:sz w:val="28"/>
          <w:szCs w:val="28"/>
        </w:rPr>
        <w:t>адрес прожива</w:t>
      </w:r>
      <w:r w:rsidR="009D41E3" w:rsidRPr="00CA5FCB">
        <w:rPr>
          <w:rFonts w:ascii="Times New Roman" w:hAnsi="Times New Roman" w:cs="Times New Roman"/>
          <w:sz w:val="28"/>
          <w:szCs w:val="28"/>
        </w:rPr>
        <w:t>ния и места обучения</w:t>
      </w:r>
      <w:r w:rsidR="00CE6D83" w:rsidRPr="00CA5FCB">
        <w:rPr>
          <w:rFonts w:ascii="Times New Roman" w:hAnsi="Times New Roman" w:cs="Times New Roman"/>
          <w:sz w:val="28"/>
          <w:szCs w:val="28"/>
        </w:rPr>
        <w:t>/работы</w:t>
      </w:r>
      <w:r w:rsidR="009D41E3" w:rsidRPr="00CA5FCB">
        <w:rPr>
          <w:rFonts w:ascii="Times New Roman" w:hAnsi="Times New Roman" w:cs="Times New Roman"/>
          <w:sz w:val="28"/>
          <w:szCs w:val="28"/>
        </w:rPr>
        <w:t xml:space="preserve">, </w:t>
      </w:r>
      <w:r w:rsidR="00CE6D83" w:rsidRPr="00CA5FCB">
        <w:rPr>
          <w:rFonts w:ascii="Times New Roman" w:hAnsi="Times New Roman" w:cs="Times New Roman"/>
          <w:sz w:val="28"/>
          <w:szCs w:val="28"/>
        </w:rPr>
        <w:t xml:space="preserve">контактные телефоны) и </w:t>
      </w:r>
      <w:r w:rsidR="0096283C" w:rsidRPr="00CA5FCB">
        <w:rPr>
          <w:rFonts w:ascii="Times New Roman" w:hAnsi="Times New Roman" w:cs="Times New Roman"/>
          <w:sz w:val="28"/>
          <w:szCs w:val="28"/>
        </w:rPr>
        <w:t>сообщает несовершеннолетнему и его родителям (законным представителям) о принятом решении и доводит до их сведения информацию о назначенном наставнике (Ф.И.О. гражданина, место основной работы, контакт</w:t>
      </w:r>
      <w:r w:rsidR="00690E17" w:rsidRPr="00CA5FCB">
        <w:rPr>
          <w:rFonts w:ascii="Times New Roman" w:hAnsi="Times New Roman" w:cs="Times New Roman"/>
          <w:sz w:val="28"/>
          <w:szCs w:val="28"/>
        </w:rPr>
        <w:t xml:space="preserve">ные телефоны); </w:t>
      </w:r>
      <w:r w:rsidR="0096283C" w:rsidRPr="00CA5FCB">
        <w:rPr>
          <w:rFonts w:ascii="Times New Roman" w:hAnsi="Times New Roman" w:cs="Times New Roman"/>
          <w:sz w:val="28"/>
          <w:szCs w:val="28"/>
        </w:rPr>
        <w:t>совместно с наставником формирует, обсуждает, а затем утверждает план его индивидуальной профилактичес</w:t>
      </w:r>
      <w:r w:rsidR="00690E17" w:rsidRPr="00CA5FCB">
        <w:rPr>
          <w:rFonts w:ascii="Times New Roman" w:hAnsi="Times New Roman" w:cs="Times New Roman"/>
          <w:sz w:val="28"/>
          <w:szCs w:val="28"/>
        </w:rPr>
        <w:t>кой работы с несовершеннолетним.</w:t>
      </w:r>
      <w:proofErr w:type="gramEnd"/>
    </w:p>
    <w:p w:rsidR="0096283C" w:rsidRPr="00CA5FCB" w:rsidRDefault="00690E17" w:rsidP="00B9736B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 xml:space="preserve">С согласия наставника комиссия по делам несовершеннолетних и защите их прав </w:t>
      </w:r>
      <w:r w:rsidR="0096283C" w:rsidRPr="00CA5FCB">
        <w:rPr>
          <w:rFonts w:ascii="Times New Roman" w:hAnsi="Times New Roman" w:cs="Times New Roman"/>
          <w:sz w:val="28"/>
          <w:szCs w:val="28"/>
        </w:rPr>
        <w:t xml:space="preserve">сообщает о </w:t>
      </w:r>
      <w:r w:rsidRPr="00CA5FCB">
        <w:rPr>
          <w:rFonts w:ascii="Times New Roman" w:hAnsi="Times New Roman" w:cs="Times New Roman"/>
          <w:sz w:val="28"/>
          <w:szCs w:val="28"/>
        </w:rPr>
        <w:t>его назначении в качестве</w:t>
      </w:r>
      <w:r w:rsidR="0096283C" w:rsidRPr="00CA5FCB">
        <w:rPr>
          <w:rFonts w:ascii="Times New Roman" w:hAnsi="Times New Roman" w:cs="Times New Roman"/>
          <w:sz w:val="28"/>
          <w:szCs w:val="28"/>
        </w:rPr>
        <w:t xml:space="preserve"> </w:t>
      </w:r>
      <w:r w:rsidRPr="00CA5FCB">
        <w:rPr>
          <w:rFonts w:ascii="Times New Roman" w:hAnsi="Times New Roman" w:cs="Times New Roman"/>
          <w:sz w:val="28"/>
          <w:szCs w:val="28"/>
        </w:rPr>
        <w:t>шефа</w:t>
      </w:r>
      <w:r w:rsidR="0096283C" w:rsidRPr="00CA5FCB">
        <w:rPr>
          <w:rFonts w:ascii="Times New Roman" w:hAnsi="Times New Roman" w:cs="Times New Roman"/>
          <w:sz w:val="28"/>
          <w:szCs w:val="28"/>
        </w:rPr>
        <w:t xml:space="preserve"> несовершеннолетнего в органы и учреждения системы профилактики безнадзорности и правонарушений несовершеннолетних</w:t>
      </w:r>
      <w:r w:rsidRPr="00CA5FCB">
        <w:rPr>
          <w:rFonts w:ascii="Times New Roman" w:hAnsi="Times New Roman" w:cs="Times New Roman"/>
          <w:sz w:val="28"/>
          <w:szCs w:val="28"/>
        </w:rPr>
        <w:t>.</w:t>
      </w:r>
    </w:p>
    <w:p w:rsidR="00961142" w:rsidRPr="00CA5FCB" w:rsidRDefault="00961142" w:rsidP="00B9736B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За каждой парой «наставник-ребенок» по предложению органа, осуществляющего управление в сфере образования, решением комиссии по делам несовершеннолетних и защите их прав закрепляется куратор - профессиональный педагог-психолог, который оказывает консультативную помощь наставнику, проводит супервизии с наставниками и несовершеннолетними.</w:t>
      </w:r>
    </w:p>
    <w:p w:rsidR="0096283C" w:rsidRPr="00CA5FCB" w:rsidRDefault="0096283C" w:rsidP="00B9736B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lastRenderedPageBreak/>
        <w:t xml:space="preserve">За одним несовершеннолетним могут быть </w:t>
      </w:r>
      <w:proofErr w:type="gramStart"/>
      <w:r w:rsidRPr="00CA5FCB">
        <w:rPr>
          <w:rFonts w:ascii="Times New Roman" w:hAnsi="Times New Roman" w:cs="Times New Roman"/>
          <w:sz w:val="28"/>
          <w:szCs w:val="28"/>
        </w:rPr>
        <w:t>закреплены</w:t>
      </w:r>
      <w:proofErr w:type="gramEnd"/>
      <w:r w:rsidRPr="00CA5FCB">
        <w:rPr>
          <w:rFonts w:ascii="Times New Roman" w:hAnsi="Times New Roman" w:cs="Times New Roman"/>
          <w:sz w:val="28"/>
          <w:szCs w:val="28"/>
        </w:rPr>
        <w:t>, как правило, не более двух наставников (шефов).</w:t>
      </w:r>
    </w:p>
    <w:p w:rsidR="0096283C" w:rsidRPr="00CA5FCB" w:rsidRDefault="0096283C" w:rsidP="00B9736B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При закреплении наставника (шефа) за несовершеннолетним родители (законные представители) не освобождаются от обязанностей по воспитанию несовершеннолетнего и от ответственности за его поведение.</w:t>
      </w:r>
    </w:p>
    <w:p w:rsidR="00F513A9" w:rsidRPr="00CA5FCB" w:rsidRDefault="00F513A9" w:rsidP="00B9736B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CA5FCB">
        <w:rPr>
          <w:rFonts w:ascii="Times New Roman" w:hAnsi="Times New Roman" w:cs="Times New Roman"/>
          <w:i/>
          <w:sz w:val="28"/>
          <w:szCs w:val="28"/>
        </w:rPr>
        <w:t>прекращает</w:t>
      </w:r>
      <w:r w:rsidRPr="00CA5FCB">
        <w:rPr>
          <w:rFonts w:ascii="Times New Roman" w:hAnsi="Times New Roman" w:cs="Times New Roman"/>
          <w:sz w:val="28"/>
          <w:szCs w:val="28"/>
        </w:rPr>
        <w:t xml:space="preserve"> свою наставническую (шефскую) деятельность в следующих случаях:</w:t>
      </w:r>
    </w:p>
    <w:p w:rsidR="00F513A9" w:rsidRPr="00CA5FCB" w:rsidRDefault="00F513A9" w:rsidP="00D03A3B">
      <w:pPr>
        <w:pStyle w:val="HTML"/>
        <w:numPr>
          <w:ilvl w:val="0"/>
          <w:numId w:val="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выполнение плана индивидуальной профилактической работы с несовершеннолетним, позволившее достичь положительного воспитательного воздействия;</w:t>
      </w:r>
    </w:p>
    <w:p w:rsidR="00F513A9" w:rsidRPr="00CA5FCB" w:rsidRDefault="00F513A9" w:rsidP="00D03A3B">
      <w:pPr>
        <w:pStyle w:val="HTML"/>
        <w:numPr>
          <w:ilvl w:val="0"/>
          <w:numId w:val="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наличие письменного отказа гражданина от дальнейшей наставнической (шефской) деятельности по собственной инициативе;</w:t>
      </w:r>
    </w:p>
    <w:p w:rsidR="001418A5" w:rsidRPr="00CA5FCB" w:rsidRDefault="0047074E" w:rsidP="00D03A3B">
      <w:pPr>
        <w:pStyle w:val="HTML"/>
        <w:numPr>
          <w:ilvl w:val="0"/>
          <w:numId w:val="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 xml:space="preserve">отстранение гражданина </w:t>
      </w:r>
      <w:r w:rsidR="00F513A9" w:rsidRPr="00CA5FCB">
        <w:rPr>
          <w:rFonts w:ascii="Times New Roman" w:hAnsi="Times New Roman" w:cs="Times New Roman"/>
          <w:sz w:val="28"/>
          <w:szCs w:val="28"/>
        </w:rPr>
        <w:t>от дальнейшей наставнической (шефской) деятельности по инициативе комиссии по делам несовершеннолетних и защит</w:t>
      </w:r>
      <w:r w:rsidR="001418A5" w:rsidRPr="00CA5FCB">
        <w:rPr>
          <w:rFonts w:ascii="Times New Roman" w:hAnsi="Times New Roman" w:cs="Times New Roman"/>
          <w:sz w:val="28"/>
          <w:szCs w:val="28"/>
        </w:rPr>
        <w:t>е их прав</w:t>
      </w:r>
      <w:r w:rsidR="00F513A9" w:rsidRPr="00CA5FCB">
        <w:rPr>
          <w:rFonts w:ascii="Times New Roman" w:hAnsi="Times New Roman" w:cs="Times New Roman"/>
          <w:sz w:val="28"/>
          <w:szCs w:val="28"/>
        </w:rPr>
        <w:t>;</w:t>
      </w:r>
    </w:p>
    <w:p w:rsidR="001418A5" w:rsidRPr="00CA5FCB" w:rsidRDefault="001418A5" w:rsidP="00D03A3B">
      <w:pPr>
        <w:pStyle w:val="HTML"/>
        <w:numPr>
          <w:ilvl w:val="0"/>
          <w:numId w:val="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достижение несовершеннолетним возраста 18 лет;</w:t>
      </w:r>
    </w:p>
    <w:p w:rsidR="001418A5" w:rsidRPr="00CA5FCB" w:rsidRDefault="001418A5" w:rsidP="00D03A3B">
      <w:pPr>
        <w:pStyle w:val="HTML"/>
        <w:numPr>
          <w:ilvl w:val="0"/>
          <w:numId w:val="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изменение места жительства несовершеннолетнего (перее</w:t>
      </w:r>
      <w:proofErr w:type="gramStart"/>
      <w:r w:rsidRPr="00CA5FCB">
        <w:rPr>
          <w:rFonts w:ascii="Times New Roman" w:hAnsi="Times New Roman" w:cs="Times New Roman"/>
          <w:sz w:val="28"/>
          <w:szCs w:val="28"/>
        </w:rPr>
        <w:t>зд в др</w:t>
      </w:r>
      <w:proofErr w:type="gramEnd"/>
      <w:r w:rsidRPr="00CA5FCB">
        <w:rPr>
          <w:rFonts w:ascii="Times New Roman" w:hAnsi="Times New Roman" w:cs="Times New Roman"/>
          <w:sz w:val="28"/>
          <w:szCs w:val="28"/>
        </w:rPr>
        <w:t>угой населенный пункт);</w:t>
      </w:r>
    </w:p>
    <w:p w:rsidR="001418A5" w:rsidRPr="00CA5FCB" w:rsidRDefault="001418A5" w:rsidP="00D03A3B">
      <w:pPr>
        <w:pStyle w:val="HTML"/>
        <w:numPr>
          <w:ilvl w:val="0"/>
          <w:numId w:val="8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иные объективные причины, препятствующие дальнейшей наставнической (шефской) деятельности.</w:t>
      </w:r>
    </w:p>
    <w:p w:rsidR="007E3DFA" w:rsidRPr="00CA5FCB" w:rsidRDefault="007E3DFA" w:rsidP="007E3DFA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 xml:space="preserve">Прекращение деятельности наставника (шефа) оформляется </w:t>
      </w:r>
      <w:r w:rsidR="0047074E" w:rsidRPr="00CA5FCB">
        <w:rPr>
          <w:rFonts w:ascii="Times New Roman" w:hAnsi="Times New Roman" w:cs="Times New Roman"/>
          <w:sz w:val="28"/>
          <w:szCs w:val="28"/>
        </w:rPr>
        <w:t>постановлением</w:t>
      </w:r>
      <w:r w:rsidRPr="00CA5FCB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прав.</w:t>
      </w:r>
    </w:p>
    <w:p w:rsidR="007E3DFA" w:rsidRPr="00CA5FCB" w:rsidRDefault="007E3DFA" w:rsidP="007E3DFA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После отстранения гражданина от наставнической (шефской) деятельности комиссия по делам несовершеннолетних и защите их прав может принять решение о назначении другого наставника несовершеннолетнего.</w:t>
      </w:r>
    </w:p>
    <w:p w:rsidR="00F513A9" w:rsidRPr="00CA5FCB" w:rsidRDefault="001418A5" w:rsidP="00B9736B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i/>
          <w:sz w:val="28"/>
          <w:szCs w:val="28"/>
        </w:rPr>
        <w:t>Отстранение</w:t>
      </w:r>
      <w:r w:rsidRPr="00CA5FCB">
        <w:rPr>
          <w:rFonts w:ascii="Times New Roman" w:hAnsi="Times New Roman" w:cs="Times New Roman"/>
          <w:sz w:val="28"/>
          <w:szCs w:val="28"/>
        </w:rPr>
        <w:t xml:space="preserve"> гражданина от дальнейшей наставнической (шефской) деятельности производится в случае поступления от органов и учреждений системы профилактики безнадзорности и правонарушений несовершеннолетних, родителей (законных представителей) несовершеннолетнего, других граждан и организаций сведений о неисполнении или ненадлежащем исполнении наставником своих обязанностей.</w:t>
      </w:r>
    </w:p>
    <w:p w:rsidR="001418A5" w:rsidRPr="00CA5FCB" w:rsidRDefault="001418A5" w:rsidP="00B9736B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FCB">
        <w:rPr>
          <w:rFonts w:ascii="Times New Roman" w:hAnsi="Times New Roman" w:cs="Times New Roman"/>
          <w:sz w:val="28"/>
          <w:szCs w:val="28"/>
        </w:rPr>
        <w:t>Сведения о неисполнении или ненадлежащем исполнении наставником своих обязанностей предварительно изучаются председателем и членами комиссии по делам несовершеннолетних и защите их прав на предмет объективности и достоверности, затем рассматриваются на заседании комиссии для принятия соответствующего решения.</w:t>
      </w:r>
    </w:p>
    <w:p w:rsidR="00CA5FCB" w:rsidRDefault="00CA5FCB" w:rsidP="00FD1EBF">
      <w:pPr>
        <w:tabs>
          <w:tab w:val="left" w:pos="5496"/>
        </w:tabs>
        <w:ind w:left="7088"/>
        <w:jc w:val="both"/>
        <w:rPr>
          <w:sz w:val="20"/>
          <w:szCs w:val="20"/>
        </w:rPr>
      </w:pPr>
    </w:p>
    <w:p w:rsidR="00CA5FCB" w:rsidRDefault="00CA5FCB" w:rsidP="00FD1EBF">
      <w:pPr>
        <w:tabs>
          <w:tab w:val="left" w:pos="5496"/>
        </w:tabs>
        <w:ind w:left="7088"/>
        <w:jc w:val="both"/>
        <w:rPr>
          <w:sz w:val="20"/>
          <w:szCs w:val="20"/>
        </w:rPr>
      </w:pPr>
    </w:p>
    <w:p w:rsidR="00CA5FCB" w:rsidRDefault="00CA5FCB" w:rsidP="00FD1EBF">
      <w:pPr>
        <w:tabs>
          <w:tab w:val="left" w:pos="5496"/>
        </w:tabs>
        <w:ind w:left="7088"/>
        <w:jc w:val="both"/>
        <w:rPr>
          <w:sz w:val="20"/>
          <w:szCs w:val="20"/>
        </w:rPr>
      </w:pPr>
    </w:p>
    <w:p w:rsidR="00CA5FCB" w:rsidRDefault="00CA5FCB" w:rsidP="00FD1EBF">
      <w:pPr>
        <w:tabs>
          <w:tab w:val="left" w:pos="5496"/>
        </w:tabs>
        <w:ind w:left="7088"/>
        <w:jc w:val="both"/>
        <w:rPr>
          <w:sz w:val="20"/>
          <w:szCs w:val="20"/>
        </w:rPr>
      </w:pPr>
    </w:p>
    <w:p w:rsidR="00CA5FCB" w:rsidRDefault="00CA5FCB" w:rsidP="00FD1EBF">
      <w:pPr>
        <w:tabs>
          <w:tab w:val="left" w:pos="5496"/>
        </w:tabs>
        <w:ind w:left="7088"/>
        <w:jc w:val="both"/>
        <w:rPr>
          <w:sz w:val="20"/>
          <w:szCs w:val="20"/>
        </w:rPr>
      </w:pPr>
    </w:p>
    <w:p w:rsidR="00CA5FCB" w:rsidRDefault="00CA5FCB" w:rsidP="00FD1EBF">
      <w:pPr>
        <w:tabs>
          <w:tab w:val="left" w:pos="5496"/>
        </w:tabs>
        <w:ind w:left="7088"/>
        <w:jc w:val="both"/>
        <w:rPr>
          <w:sz w:val="20"/>
          <w:szCs w:val="20"/>
        </w:rPr>
      </w:pPr>
    </w:p>
    <w:p w:rsidR="00CA5FCB" w:rsidRDefault="00CA5FCB" w:rsidP="00FD1EBF">
      <w:pPr>
        <w:tabs>
          <w:tab w:val="left" w:pos="5496"/>
        </w:tabs>
        <w:ind w:left="7088"/>
        <w:jc w:val="both"/>
        <w:rPr>
          <w:sz w:val="20"/>
          <w:szCs w:val="20"/>
        </w:rPr>
      </w:pPr>
    </w:p>
    <w:p w:rsidR="00CA5FCB" w:rsidRDefault="00CA5FCB" w:rsidP="00FD1EBF">
      <w:pPr>
        <w:tabs>
          <w:tab w:val="left" w:pos="5496"/>
        </w:tabs>
        <w:ind w:left="7088"/>
        <w:jc w:val="both"/>
        <w:rPr>
          <w:sz w:val="20"/>
          <w:szCs w:val="20"/>
        </w:rPr>
      </w:pPr>
    </w:p>
    <w:p w:rsidR="00CA5FCB" w:rsidRDefault="00CA5FCB" w:rsidP="00FD1EBF">
      <w:pPr>
        <w:tabs>
          <w:tab w:val="left" w:pos="5496"/>
        </w:tabs>
        <w:ind w:left="7088"/>
        <w:jc w:val="both"/>
        <w:rPr>
          <w:sz w:val="20"/>
          <w:szCs w:val="20"/>
        </w:rPr>
      </w:pPr>
    </w:p>
    <w:p w:rsidR="00CA5FCB" w:rsidRDefault="00CA5FCB" w:rsidP="00FD1EBF">
      <w:pPr>
        <w:tabs>
          <w:tab w:val="left" w:pos="5496"/>
        </w:tabs>
        <w:ind w:left="7088"/>
        <w:jc w:val="both"/>
        <w:rPr>
          <w:sz w:val="20"/>
          <w:szCs w:val="20"/>
        </w:rPr>
      </w:pPr>
    </w:p>
    <w:p w:rsidR="00CA5FCB" w:rsidRDefault="00CA5FCB" w:rsidP="00FD1EBF">
      <w:pPr>
        <w:tabs>
          <w:tab w:val="left" w:pos="5496"/>
        </w:tabs>
        <w:ind w:left="7088"/>
        <w:jc w:val="both"/>
        <w:rPr>
          <w:sz w:val="20"/>
          <w:szCs w:val="20"/>
        </w:rPr>
      </w:pPr>
    </w:p>
    <w:p w:rsidR="00CA5FCB" w:rsidRDefault="00CA5FCB" w:rsidP="00FD1EBF">
      <w:pPr>
        <w:tabs>
          <w:tab w:val="left" w:pos="5496"/>
        </w:tabs>
        <w:ind w:left="7088"/>
        <w:jc w:val="both"/>
        <w:rPr>
          <w:sz w:val="20"/>
          <w:szCs w:val="20"/>
        </w:rPr>
      </w:pPr>
    </w:p>
    <w:p w:rsidR="00CA5FCB" w:rsidRDefault="00CA5FCB" w:rsidP="00FD1EBF">
      <w:pPr>
        <w:tabs>
          <w:tab w:val="left" w:pos="5496"/>
        </w:tabs>
        <w:ind w:left="7088"/>
        <w:jc w:val="both"/>
        <w:rPr>
          <w:sz w:val="20"/>
          <w:szCs w:val="20"/>
        </w:rPr>
      </w:pPr>
    </w:p>
    <w:p w:rsidR="005D7798" w:rsidRPr="00CA5FCB" w:rsidRDefault="00FE18D3" w:rsidP="00CA5FCB">
      <w:pPr>
        <w:tabs>
          <w:tab w:val="left" w:pos="5496"/>
        </w:tabs>
        <w:ind w:left="6237"/>
      </w:pPr>
      <w:r w:rsidRPr="00CA5FCB">
        <w:lastRenderedPageBreak/>
        <w:t xml:space="preserve">Приложение </w:t>
      </w:r>
    </w:p>
    <w:p w:rsidR="00FE18D3" w:rsidRPr="00CA5FCB" w:rsidRDefault="00FE18D3" w:rsidP="00CA5FCB">
      <w:pPr>
        <w:tabs>
          <w:tab w:val="left" w:pos="5496"/>
        </w:tabs>
        <w:ind w:left="6237"/>
      </w:pPr>
      <w:r w:rsidRPr="00CA5FCB">
        <w:t xml:space="preserve">к положению о </w:t>
      </w:r>
      <w:r w:rsidR="009848CD" w:rsidRPr="00CA5FCB">
        <w:t>н</w:t>
      </w:r>
      <w:r w:rsidRPr="00CA5FCB">
        <w:t xml:space="preserve">аставничестве </w:t>
      </w:r>
    </w:p>
    <w:p w:rsidR="00FE18D3" w:rsidRPr="00CA5FCB" w:rsidRDefault="00FE18D3" w:rsidP="00CA5FCB">
      <w:pPr>
        <w:tabs>
          <w:tab w:val="left" w:pos="5496"/>
          <w:tab w:val="left" w:pos="5760"/>
          <w:tab w:val="left" w:pos="5940"/>
        </w:tabs>
        <w:ind w:left="6237"/>
      </w:pPr>
      <w:r w:rsidRPr="00CA5FCB">
        <w:t>(</w:t>
      </w:r>
      <w:proofErr w:type="gramStart"/>
      <w:r w:rsidRPr="00CA5FCB">
        <w:t>шефстве</w:t>
      </w:r>
      <w:proofErr w:type="gramEnd"/>
      <w:r w:rsidRPr="00CA5FCB">
        <w:t xml:space="preserve">) над </w:t>
      </w:r>
      <w:r w:rsidR="00FD1EBF" w:rsidRPr="00CA5FCB">
        <w:t xml:space="preserve"> </w:t>
      </w:r>
      <w:r w:rsidRPr="00CA5FCB">
        <w:t xml:space="preserve">несовершеннолетними,  </w:t>
      </w:r>
    </w:p>
    <w:p w:rsidR="009848CD" w:rsidRPr="00CA5FCB" w:rsidRDefault="0062144A" w:rsidP="00CA5FCB">
      <w:pPr>
        <w:tabs>
          <w:tab w:val="left" w:pos="5496"/>
        </w:tabs>
        <w:ind w:left="6237"/>
      </w:pPr>
      <w:r w:rsidRPr="00CA5FCB">
        <w:t xml:space="preserve">находящимися в </w:t>
      </w:r>
      <w:r w:rsidR="00FE18D3" w:rsidRPr="00CA5FCB">
        <w:t xml:space="preserve">социально </w:t>
      </w:r>
    </w:p>
    <w:p w:rsidR="00FE18D3" w:rsidRPr="00CA5FCB" w:rsidRDefault="009848CD" w:rsidP="00CA5FCB">
      <w:pPr>
        <w:tabs>
          <w:tab w:val="left" w:pos="5496"/>
          <w:tab w:val="left" w:pos="6120"/>
          <w:tab w:val="left" w:pos="6300"/>
        </w:tabs>
        <w:ind w:left="6237"/>
      </w:pPr>
      <w:r w:rsidRPr="00CA5FCB">
        <w:t xml:space="preserve">опасном </w:t>
      </w:r>
      <w:proofErr w:type="gramStart"/>
      <w:r w:rsidR="00FE18D3" w:rsidRPr="00CA5FCB">
        <w:t>положении</w:t>
      </w:r>
      <w:proofErr w:type="gramEnd"/>
    </w:p>
    <w:p w:rsidR="00CA5FCB" w:rsidRDefault="00CA5FCB" w:rsidP="00FE18D3">
      <w:pPr>
        <w:jc w:val="center"/>
        <w:rPr>
          <w:b/>
        </w:rPr>
      </w:pPr>
    </w:p>
    <w:p w:rsidR="00420BC2" w:rsidRPr="00CA5FCB" w:rsidRDefault="00FE18D3" w:rsidP="00FE18D3">
      <w:pPr>
        <w:jc w:val="center"/>
        <w:rPr>
          <w:b/>
        </w:rPr>
      </w:pPr>
      <w:r w:rsidRPr="00CA5FCB">
        <w:rPr>
          <w:b/>
        </w:rPr>
        <w:t>Анкета</w:t>
      </w:r>
    </w:p>
    <w:p w:rsidR="00FE18D3" w:rsidRPr="00CA5FCB" w:rsidRDefault="00FE18D3" w:rsidP="00FE18D3">
      <w:pPr>
        <w:jc w:val="center"/>
        <w:rPr>
          <w:b/>
        </w:rPr>
      </w:pPr>
      <w:r w:rsidRPr="00CA5FCB">
        <w:rPr>
          <w:b/>
        </w:rPr>
        <w:t xml:space="preserve">гражданина, желающего выполнять обязанности </w:t>
      </w:r>
    </w:p>
    <w:p w:rsidR="00FE18D3" w:rsidRPr="00CA5FCB" w:rsidRDefault="00FE18D3" w:rsidP="00FE18D3">
      <w:pPr>
        <w:jc w:val="center"/>
        <w:rPr>
          <w:b/>
        </w:rPr>
      </w:pPr>
      <w:r w:rsidRPr="00CA5FCB">
        <w:rPr>
          <w:b/>
        </w:rPr>
        <w:t>наставника (шефа) несовершеннолетнего,</w:t>
      </w:r>
    </w:p>
    <w:p w:rsidR="00FE18D3" w:rsidRPr="00CA5FCB" w:rsidRDefault="00FE18D3" w:rsidP="00FE18D3">
      <w:pPr>
        <w:jc w:val="center"/>
        <w:rPr>
          <w:b/>
        </w:rPr>
      </w:pPr>
      <w:proofErr w:type="gramStart"/>
      <w:r w:rsidRPr="00CA5FCB">
        <w:rPr>
          <w:b/>
        </w:rPr>
        <w:t>находящегося</w:t>
      </w:r>
      <w:proofErr w:type="gramEnd"/>
      <w:r w:rsidRPr="00CA5FCB">
        <w:rPr>
          <w:b/>
        </w:rPr>
        <w:t xml:space="preserve"> в социаль</w:t>
      </w:r>
      <w:r w:rsidR="009848CD" w:rsidRPr="00CA5FCB">
        <w:rPr>
          <w:b/>
        </w:rPr>
        <w:t>но</w:t>
      </w:r>
      <w:r w:rsidRPr="00CA5FCB">
        <w:rPr>
          <w:b/>
        </w:rPr>
        <w:t xml:space="preserve"> опасном положении, </w:t>
      </w:r>
    </w:p>
    <w:p w:rsidR="00FE18D3" w:rsidRPr="00CA5FCB" w:rsidRDefault="00FE18D3" w:rsidP="00FE18D3">
      <w:pPr>
        <w:jc w:val="center"/>
        <w:rPr>
          <w:b/>
        </w:rPr>
      </w:pPr>
      <w:r w:rsidRPr="00CA5FCB">
        <w:rPr>
          <w:b/>
        </w:rPr>
        <w:t xml:space="preserve">на территории </w:t>
      </w:r>
      <w:r w:rsidR="0040429E" w:rsidRPr="00CA5FCB">
        <w:rPr>
          <w:b/>
        </w:rPr>
        <w:t>Смоленской области</w:t>
      </w:r>
    </w:p>
    <w:p w:rsidR="00FE18D3" w:rsidRPr="00CA5FCB" w:rsidRDefault="00FE18D3" w:rsidP="00FE18D3">
      <w:pPr>
        <w:jc w:val="center"/>
        <w:rPr>
          <w:b/>
        </w:rPr>
      </w:pPr>
    </w:p>
    <w:p w:rsidR="00896AEC" w:rsidRPr="00CA5FCB" w:rsidRDefault="00FE18D3" w:rsidP="00896AEC">
      <w:pPr>
        <w:jc w:val="center"/>
        <w:rPr>
          <w:i/>
        </w:rPr>
      </w:pPr>
      <w:r w:rsidRPr="00CA5FCB">
        <w:rPr>
          <w:i/>
        </w:rPr>
        <w:t>(заполняется собственноручно)</w:t>
      </w:r>
    </w:p>
    <w:p w:rsidR="00FE18D3" w:rsidRDefault="00FE18D3" w:rsidP="0037593C">
      <w:pPr>
        <w:jc w:val="both"/>
        <w:rPr>
          <w:sz w:val="20"/>
          <w:szCs w:val="20"/>
        </w:rPr>
      </w:pPr>
      <w:r w:rsidRPr="0062144A">
        <w:rPr>
          <w:sz w:val="20"/>
          <w:szCs w:val="20"/>
        </w:rPr>
        <w:t>Фамилия_______________________________________________</w:t>
      </w:r>
      <w:r w:rsidR="00896AEC" w:rsidRPr="0062144A">
        <w:rPr>
          <w:sz w:val="20"/>
          <w:szCs w:val="20"/>
        </w:rPr>
        <w:t>________</w:t>
      </w:r>
      <w:r w:rsidRPr="0062144A">
        <w:rPr>
          <w:sz w:val="20"/>
          <w:szCs w:val="20"/>
        </w:rPr>
        <w:t>__________</w:t>
      </w:r>
      <w:r w:rsidR="0037593C">
        <w:rPr>
          <w:sz w:val="20"/>
          <w:szCs w:val="20"/>
        </w:rPr>
        <w:t>_____________________________</w:t>
      </w:r>
    </w:p>
    <w:p w:rsidR="00CA5FCB" w:rsidRPr="0062144A" w:rsidRDefault="00CA5FCB" w:rsidP="0037593C">
      <w:pPr>
        <w:jc w:val="both"/>
        <w:rPr>
          <w:i/>
          <w:sz w:val="20"/>
          <w:szCs w:val="20"/>
        </w:rPr>
      </w:pPr>
    </w:p>
    <w:p w:rsidR="00FE18D3" w:rsidRDefault="00FE18D3" w:rsidP="00896AEC">
      <w:pPr>
        <w:jc w:val="both"/>
        <w:rPr>
          <w:sz w:val="20"/>
          <w:szCs w:val="20"/>
        </w:rPr>
      </w:pPr>
      <w:r w:rsidRPr="0062144A">
        <w:rPr>
          <w:sz w:val="20"/>
          <w:szCs w:val="20"/>
        </w:rPr>
        <w:t>Имя__________________________________________________</w:t>
      </w:r>
      <w:r w:rsidR="0037593C">
        <w:rPr>
          <w:sz w:val="20"/>
          <w:szCs w:val="20"/>
        </w:rPr>
        <w:t>____</w:t>
      </w:r>
      <w:r w:rsidRPr="0062144A">
        <w:rPr>
          <w:sz w:val="20"/>
          <w:szCs w:val="20"/>
        </w:rPr>
        <w:t>Отчество___________</w:t>
      </w:r>
      <w:r w:rsidR="00896AEC" w:rsidRPr="0062144A">
        <w:rPr>
          <w:sz w:val="20"/>
          <w:szCs w:val="20"/>
        </w:rPr>
        <w:t>_______</w:t>
      </w:r>
      <w:r w:rsidR="00CA5FCB">
        <w:rPr>
          <w:sz w:val="20"/>
          <w:szCs w:val="20"/>
        </w:rPr>
        <w:t>__________________</w:t>
      </w:r>
    </w:p>
    <w:p w:rsidR="0037593C" w:rsidRPr="0062144A" w:rsidRDefault="0037593C" w:rsidP="00896AEC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6"/>
        <w:gridCol w:w="4577"/>
      </w:tblGrid>
      <w:tr w:rsidR="00FE18D3" w:rsidRPr="0062144A" w:rsidTr="0037593C">
        <w:tc>
          <w:tcPr>
            <w:tcW w:w="5954" w:type="dxa"/>
          </w:tcPr>
          <w:p w:rsidR="00FE18D3" w:rsidRPr="0062144A" w:rsidRDefault="00FE18D3" w:rsidP="00537013">
            <w:pPr>
              <w:jc w:val="both"/>
              <w:rPr>
                <w:sz w:val="20"/>
                <w:szCs w:val="20"/>
              </w:rPr>
            </w:pPr>
            <w:r w:rsidRPr="0062144A">
              <w:rPr>
                <w:sz w:val="20"/>
                <w:szCs w:val="20"/>
              </w:rPr>
              <w:t>2. Число, месяц, год рождения</w:t>
            </w:r>
          </w:p>
        </w:tc>
        <w:tc>
          <w:tcPr>
            <w:tcW w:w="4819" w:type="dxa"/>
          </w:tcPr>
          <w:p w:rsidR="00FE18D3" w:rsidRPr="0062144A" w:rsidRDefault="00FE18D3" w:rsidP="00537013">
            <w:pPr>
              <w:jc w:val="both"/>
              <w:rPr>
                <w:sz w:val="20"/>
                <w:szCs w:val="20"/>
              </w:rPr>
            </w:pPr>
          </w:p>
        </w:tc>
      </w:tr>
      <w:tr w:rsidR="00FE18D3" w:rsidRPr="0062144A" w:rsidTr="0037593C">
        <w:tc>
          <w:tcPr>
            <w:tcW w:w="5954" w:type="dxa"/>
          </w:tcPr>
          <w:p w:rsidR="0037593C" w:rsidRDefault="00FE18D3" w:rsidP="00537013">
            <w:pPr>
              <w:jc w:val="both"/>
              <w:rPr>
                <w:sz w:val="20"/>
                <w:szCs w:val="20"/>
              </w:rPr>
            </w:pPr>
            <w:r w:rsidRPr="0062144A">
              <w:rPr>
                <w:sz w:val="20"/>
                <w:szCs w:val="20"/>
              </w:rPr>
              <w:t xml:space="preserve">3. </w:t>
            </w:r>
            <w:proofErr w:type="gramStart"/>
            <w:r w:rsidRPr="0062144A">
              <w:rPr>
                <w:sz w:val="20"/>
                <w:szCs w:val="20"/>
              </w:rPr>
              <w:t>Образование (когда и какие учебные</w:t>
            </w:r>
            <w:r w:rsidR="0037593C">
              <w:rPr>
                <w:sz w:val="20"/>
                <w:szCs w:val="20"/>
              </w:rPr>
              <w:t xml:space="preserve"> </w:t>
            </w:r>
            <w:proofErr w:type="gramEnd"/>
          </w:p>
          <w:p w:rsidR="00FE18D3" w:rsidRPr="0062144A" w:rsidRDefault="00FE18D3" w:rsidP="00537013">
            <w:pPr>
              <w:jc w:val="both"/>
              <w:rPr>
                <w:sz w:val="20"/>
                <w:szCs w:val="20"/>
              </w:rPr>
            </w:pPr>
            <w:r w:rsidRPr="0062144A">
              <w:rPr>
                <w:sz w:val="20"/>
                <w:szCs w:val="20"/>
              </w:rPr>
              <w:t>заведения окончи</w:t>
            </w:r>
            <w:proofErr w:type="gramStart"/>
            <w:r w:rsidRPr="0062144A">
              <w:rPr>
                <w:sz w:val="20"/>
                <w:szCs w:val="20"/>
              </w:rPr>
              <w:t>л(</w:t>
            </w:r>
            <w:proofErr w:type="gramEnd"/>
            <w:r w:rsidRPr="0062144A">
              <w:rPr>
                <w:sz w:val="20"/>
                <w:szCs w:val="20"/>
              </w:rPr>
              <w:t>а)</w:t>
            </w:r>
          </w:p>
        </w:tc>
        <w:tc>
          <w:tcPr>
            <w:tcW w:w="4819" w:type="dxa"/>
          </w:tcPr>
          <w:p w:rsidR="00FE18D3" w:rsidRPr="0062144A" w:rsidRDefault="00FE18D3" w:rsidP="00537013">
            <w:pPr>
              <w:jc w:val="both"/>
              <w:rPr>
                <w:sz w:val="20"/>
                <w:szCs w:val="20"/>
              </w:rPr>
            </w:pPr>
          </w:p>
        </w:tc>
      </w:tr>
      <w:tr w:rsidR="00280E13" w:rsidRPr="0062144A" w:rsidTr="0037593C">
        <w:tc>
          <w:tcPr>
            <w:tcW w:w="5954" w:type="dxa"/>
          </w:tcPr>
          <w:p w:rsidR="00280E13" w:rsidRPr="0062144A" w:rsidRDefault="00280E13" w:rsidP="00537013">
            <w:pPr>
              <w:jc w:val="both"/>
              <w:rPr>
                <w:sz w:val="20"/>
                <w:szCs w:val="20"/>
              </w:rPr>
            </w:pPr>
            <w:r w:rsidRPr="0062144A">
              <w:rPr>
                <w:sz w:val="20"/>
                <w:szCs w:val="20"/>
              </w:rPr>
              <w:t>4. Информация о наличии судимости</w:t>
            </w:r>
          </w:p>
          <w:p w:rsidR="00280E13" w:rsidRPr="0062144A" w:rsidRDefault="00280E13" w:rsidP="00537013">
            <w:pPr>
              <w:jc w:val="both"/>
              <w:rPr>
                <w:sz w:val="20"/>
                <w:szCs w:val="20"/>
              </w:rPr>
            </w:pPr>
            <w:r w:rsidRPr="0062144A">
              <w:rPr>
                <w:sz w:val="20"/>
                <w:szCs w:val="20"/>
              </w:rPr>
              <w:t>(когда и за что)</w:t>
            </w:r>
          </w:p>
        </w:tc>
        <w:tc>
          <w:tcPr>
            <w:tcW w:w="4819" w:type="dxa"/>
          </w:tcPr>
          <w:p w:rsidR="00280E13" w:rsidRPr="0062144A" w:rsidRDefault="00280E13" w:rsidP="00537013">
            <w:pPr>
              <w:jc w:val="both"/>
              <w:rPr>
                <w:sz w:val="20"/>
                <w:szCs w:val="20"/>
              </w:rPr>
            </w:pPr>
          </w:p>
        </w:tc>
      </w:tr>
      <w:tr w:rsidR="00280E13" w:rsidRPr="0062144A" w:rsidTr="0037593C">
        <w:tc>
          <w:tcPr>
            <w:tcW w:w="5954" w:type="dxa"/>
          </w:tcPr>
          <w:p w:rsidR="00280E13" w:rsidRPr="0062144A" w:rsidRDefault="00280E13" w:rsidP="00537013">
            <w:pPr>
              <w:jc w:val="both"/>
              <w:rPr>
                <w:sz w:val="20"/>
                <w:szCs w:val="20"/>
              </w:rPr>
            </w:pPr>
            <w:r w:rsidRPr="0062144A">
              <w:rPr>
                <w:sz w:val="20"/>
                <w:szCs w:val="20"/>
              </w:rPr>
              <w:t xml:space="preserve">5.Информация о лишении </w:t>
            </w:r>
            <w:proofErr w:type="gramStart"/>
            <w:r w:rsidRPr="0062144A">
              <w:rPr>
                <w:sz w:val="20"/>
                <w:szCs w:val="20"/>
              </w:rPr>
              <w:t>родительских</w:t>
            </w:r>
            <w:proofErr w:type="gramEnd"/>
          </w:p>
          <w:p w:rsidR="00280E13" w:rsidRPr="0062144A" w:rsidRDefault="00280E13" w:rsidP="00537013">
            <w:pPr>
              <w:jc w:val="both"/>
              <w:rPr>
                <w:sz w:val="20"/>
                <w:szCs w:val="20"/>
              </w:rPr>
            </w:pPr>
            <w:r w:rsidRPr="0062144A">
              <w:rPr>
                <w:sz w:val="20"/>
                <w:szCs w:val="20"/>
              </w:rPr>
              <w:t>Прав (ограничение в правах) (когда, за что, на какой срок)</w:t>
            </w:r>
          </w:p>
        </w:tc>
        <w:tc>
          <w:tcPr>
            <w:tcW w:w="4819" w:type="dxa"/>
          </w:tcPr>
          <w:p w:rsidR="00280E13" w:rsidRPr="0062144A" w:rsidRDefault="00280E13" w:rsidP="00537013">
            <w:pPr>
              <w:jc w:val="both"/>
              <w:rPr>
                <w:sz w:val="20"/>
                <w:szCs w:val="20"/>
              </w:rPr>
            </w:pPr>
          </w:p>
        </w:tc>
      </w:tr>
      <w:tr w:rsidR="00280E13" w:rsidRPr="0062144A" w:rsidTr="0037593C">
        <w:tc>
          <w:tcPr>
            <w:tcW w:w="5954" w:type="dxa"/>
          </w:tcPr>
          <w:p w:rsidR="00280E13" w:rsidRPr="0062144A" w:rsidRDefault="00280E13" w:rsidP="00537013">
            <w:pPr>
              <w:jc w:val="both"/>
              <w:rPr>
                <w:sz w:val="20"/>
                <w:szCs w:val="20"/>
              </w:rPr>
            </w:pPr>
            <w:r w:rsidRPr="0062144A">
              <w:rPr>
                <w:sz w:val="20"/>
                <w:szCs w:val="20"/>
              </w:rPr>
              <w:t>6.Информация об административной ответственности (когда и по каким статьям КоАП РФ)</w:t>
            </w:r>
          </w:p>
        </w:tc>
        <w:tc>
          <w:tcPr>
            <w:tcW w:w="4819" w:type="dxa"/>
          </w:tcPr>
          <w:p w:rsidR="00280E13" w:rsidRPr="0062144A" w:rsidRDefault="00280E13" w:rsidP="00537013">
            <w:pPr>
              <w:jc w:val="both"/>
              <w:rPr>
                <w:sz w:val="20"/>
                <w:szCs w:val="20"/>
              </w:rPr>
            </w:pPr>
          </w:p>
        </w:tc>
      </w:tr>
    </w:tbl>
    <w:p w:rsidR="00896AEC" w:rsidRPr="0062144A" w:rsidRDefault="00896AEC" w:rsidP="00896AEC">
      <w:pPr>
        <w:jc w:val="both"/>
        <w:rPr>
          <w:sz w:val="20"/>
          <w:szCs w:val="20"/>
        </w:rPr>
      </w:pPr>
    </w:p>
    <w:p w:rsidR="00280E13" w:rsidRPr="0062144A" w:rsidRDefault="00280E13" w:rsidP="00896AEC">
      <w:pPr>
        <w:jc w:val="both"/>
        <w:rPr>
          <w:sz w:val="20"/>
          <w:szCs w:val="20"/>
        </w:rPr>
      </w:pPr>
      <w:r w:rsidRPr="0062144A">
        <w:rPr>
          <w:sz w:val="20"/>
          <w:szCs w:val="20"/>
        </w:rPr>
        <w:t>Сведения о месте работы на момент заполнения анкеты:_______</w:t>
      </w:r>
      <w:r w:rsidR="0037593C">
        <w:rPr>
          <w:sz w:val="20"/>
          <w:szCs w:val="20"/>
        </w:rPr>
        <w:t>________________________</w:t>
      </w:r>
    </w:p>
    <w:p w:rsidR="00280E13" w:rsidRPr="0062144A" w:rsidRDefault="00280E13" w:rsidP="00896AEC">
      <w:pPr>
        <w:jc w:val="both"/>
        <w:rPr>
          <w:sz w:val="20"/>
          <w:szCs w:val="20"/>
        </w:rPr>
      </w:pPr>
      <w:r w:rsidRPr="0062144A">
        <w:rPr>
          <w:sz w:val="20"/>
          <w:szCs w:val="20"/>
        </w:rPr>
        <w:t>___________________</w:t>
      </w:r>
      <w:r w:rsidR="00896AEC" w:rsidRPr="0062144A">
        <w:rPr>
          <w:sz w:val="20"/>
          <w:szCs w:val="20"/>
        </w:rPr>
        <w:t>______________________</w:t>
      </w:r>
      <w:r w:rsidRPr="0062144A">
        <w:rPr>
          <w:sz w:val="20"/>
          <w:szCs w:val="20"/>
        </w:rPr>
        <w:t>_____________________________________________________________________________________________________________________________________________</w:t>
      </w:r>
      <w:r w:rsidR="00CA5FCB">
        <w:rPr>
          <w:sz w:val="20"/>
          <w:szCs w:val="20"/>
        </w:rPr>
        <w:t>______________________</w:t>
      </w:r>
    </w:p>
    <w:p w:rsidR="00280E13" w:rsidRPr="0062144A" w:rsidRDefault="00280E13" w:rsidP="00896AEC">
      <w:pPr>
        <w:jc w:val="both"/>
        <w:rPr>
          <w:sz w:val="20"/>
          <w:szCs w:val="20"/>
        </w:rPr>
      </w:pPr>
      <w:r w:rsidRPr="0062144A">
        <w:rPr>
          <w:sz w:val="20"/>
          <w:szCs w:val="20"/>
        </w:rPr>
        <w:t>___________________________________________________________________</w:t>
      </w:r>
      <w:r w:rsidR="0062144A">
        <w:rPr>
          <w:sz w:val="20"/>
          <w:szCs w:val="20"/>
        </w:rPr>
        <w:t>_____________________________</w:t>
      </w:r>
      <w:r w:rsidRPr="0062144A">
        <w:rPr>
          <w:sz w:val="20"/>
          <w:szCs w:val="20"/>
        </w:rPr>
        <w:t>_</w:t>
      </w:r>
      <w:r w:rsidR="0047074E">
        <w:rPr>
          <w:sz w:val="20"/>
          <w:szCs w:val="20"/>
        </w:rPr>
        <w:t>________</w:t>
      </w:r>
    </w:p>
    <w:p w:rsidR="00280E13" w:rsidRPr="0040429E" w:rsidRDefault="00280E13" w:rsidP="0040429E">
      <w:pPr>
        <w:ind w:firstLine="180"/>
        <w:jc w:val="center"/>
        <w:rPr>
          <w:sz w:val="18"/>
          <w:szCs w:val="18"/>
        </w:rPr>
      </w:pPr>
      <w:r w:rsidRPr="0040429E">
        <w:rPr>
          <w:sz w:val="18"/>
          <w:szCs w:val="18"/>
        </w:rPr>
        <w:t>(должность, дата поступления, название организации, адрес и телефон организации, Ф.И.О. руководителя)</w:t>
      </w:r>
    </w:p>
    <w:p w:rsidR="00280E13" w:rsidRPr="0062144A" w:rsidRDefault="00280E13" w:rsidP="00896AEC">
      <w:pPr>
        <w:jc w:val="both"/>
        <w:rPr>
          <w:sz w:val="20"/>
          <w:szCs w:val="20"/>
        </w:rPr>
      </w:pPr>
      <w:r w:rsidRPr="0062144A">
        <w:rPr>
          <w:sz w:val="20"/>
          <w:szCs w:val="20"/>
        </w:rPr>
        <w:t>Опыт работы с несовершеннолетними:________________</w:t>
      </w:r>
      <w:r w:rsidR="00896AEC" w:rsidRPr="0062144A">
        <w:rPr>
          <w:sz w:val="20"/>
          <w:szCs w:val="20"/>
        </w:rPr>
        <w:t>_____</w:t>
      </w:r>
      <w:r w:rsidR="0062144A">
        <w:rPr>
          <w:sz w:val="20"/>
          <w:szCs w:val="20"/>
        </w:rPr>
        <w:t>______________________</w:t>
      </w:r>
    </w:p>
    <w:p w:rsidR="00280E13" w:rsidRPr="0062144A" w:rsidRDefault="00280E13" w:rsidP="00896AEC">
      <w:pPr>
        <w:jc w:val="both"/>
        <w:rPr>
          <w:sz w:val="20"/>
          <w:szCs w:val="20"/>
        </w:rPr>
      </w:pPr>
      <w:r w:rsidRPr="0062144A">
        <w:rPr>
          <w:sz w:val="20"/>
          <w:szCs w:val="20"/>
        </w:rPr>
        <w:t>_________________________________________________</w:t>
      </w:r>
      <w:r w:rsidR="00896AEC" w:rsidRPr="0062144A">
        <w:rPr>
          <w:sz w:val="20"/>
          <w:szCs w:val="20"/>
        </w:rPr>
        <w:t>_______</w:t>
      </w:r>
      <w:r w:rsidRPr="0062144A">
        <w:rPr>
          <w:sz w:val="20"/>
          <w:szCs w:val="20"/>
        </w:rPr>
        <w:t>_________________</w:t>
      </w:r>
      <w:r w:rsidR="00896AEC" w:rsidRPr="0062144A">
        <w:rPr>
          <w:sz w:val="20"/>
          <w:szCs w:val="20"/>
        </w:rPr>
        <w:t>_</w:t>
      </w:r>
      <w:r w:rsidRPr="0062144A">
        <w:rPr>
          <w:sz w:val="20"/>
          <w:szCs w:val="20"/>
        </w:rPr>
        <w:t>___</w:t>
      </w:r>
      <w:r w:rsidR="00896AEC" w:rsidRPr="0062144A">
        <w:rPr>
          <w:sz w:val="20"/>
          <w:szCs w:val="20"/>
        </w:rPr>
        <w:t>__</w:t>
      </w:r>
      <w:r w:rsidRPr="0062144A">
        <w:rPr>
          <w:sz w:val="20"/>
          <w:szCs w:val="20"/>
        </w:rPr>
        <w:t>___________________________________________________</w:t>
      </w:r>
      <w:r w:rsidR="00896AEC" w:rsidRPr="0062144A">
        <w:rPr>
          <w:sz w:val="20"/>
          <w:szCs w:val="20"/>
        </w:rPr>
        <w:t>_______</w:t>
      </w:r>
      <w:r w:rsidRPr="0062144A">
        <w:rPr>
          <w:sz w:val="20"/>
          <w:szCs w:val="20"/>
        </w:rPr>
        <w:t>_______</w:t>
      </w:r>
      <w:r w:rsidR="0062144A">
        <w:rPr>
          <w:sz w:val="20"/>
          <w:szCs w:val="20"/>
        </w:rPr>
        <w:t>__________________________________________________________</w:t>
      </w:r>
      <w:r w:rsidR="00CA5FCB">
        <w:rPr>
          <w:sz w:val="20"/>
          <w:szCs w:val="20"/>
        </w:rPr>
        <w:t>__</w:t>
      </w:r>
    </w:p>
    <w:p w:rsidR="00280E13" w:rsidRPr="0040429E" w:rsidRDefault="00280E13" w:rsidP="00280E13">
      <w:pPr>
        <w:ind w:firstLine="180"/>
        <w:jc w:val="center"/>
        <w:rPr>
          <w:sz w:val="18"/>
          <w:szCs w:val="18"/>
        </w:rPr>
      </w:pPr>
      <w:r w:rsidRPr="0040429E">
        <w:rPr>
          <w:sz w:val="18"/>
          <w:szCs w:val="18"/>
        </w:rPr>
        <w:t>(свои дети, законное представительство, педагогическая деятельность)</w:t>
      </w:r>
    </w:p>
    <w:p w:rsidR="00280E13" w:rsidRPr="0062144A" w:rsidRDefault="00280E13" w:rsidP="00280E13">
      <w:pPr>
        <w:ind w:firstLine="180"/>
        <w:jc w:val="center"/>
        <w:rPr>
          <w:sz w:val="20"/>
          <w:szCs w:val="20"/>
        </w:rPr>
      </w:pPr>
    </w:p>
    <w:p w:rsidR="00280E13" w:rsidRPr="0062144A" w:rsidRDefault="00280E13" w:rsidP="00896AEC">
      <w:pPr>
        <w:jc w:val="both"/>
        <w:rPr>
          <w:sz w:val="20"/>
          <w:szCs w:val="20"/>
        </w:rPr>
      </w:pPr>
      <w:r w:rsidRPr="0062144A">
        <w:rPr>
          <w:sz w:val="20"/>
          <w:szCs w:val="20"/>
        </w:rPr>
        <w:t>Домашний адрес (адрес регистрации, фактического проживания), номер телефона:____</w:t>
      </w:r>
      <w:r w:rsidR="00896AEC" w:rsidRPr="0062144A">
        <w:rPr>
          <w:sz w:val="20"/>
          <w:szCs w:val="20"/>
        </w:rPr>
        <w:t>_______</w:t>
      </w:r>
      <w:r w:rsidR="0040429E">
        <w:rPr>
          <w:sz w:val="20"/>
          <w:szCs w:val="20"/>
        </w:rPr>
        <w:t>___________</w:t>
      </w:r>
    </w:p>
    <w:p w:rsidR="00280E13" w:rsidRPr="0062144A" w:rsidRDefault="00280E13" w:rsidP="00896AEC">
      <w:pPr>
        <w:jc w:val="both"/>
        <w:rPr>
          <w:sz w:val="20"/>
          <w:szCs w:val="20"/>
        </w:rPr>
      </w:pPr>
      <w:r w:rsidRPr="0062144A">
        <w:rPr>
          <w:sz w:val="20"/>
          <w:szCs w:val="20"/>
        </w:rPr>
        <w:t>________</w:t>
      </w:r>
      <w:r w:rsidR="00896AEC" w:rsidRPr="0062144A">
        <w:rPr>
          <w:sz w:val="20"/>
          <w:szCs w:val="20"/>
        </w:rPr>
        <w:t>_</w:t>
      </w:r>
      <w:r w:rsidRPr="0062144A">
        <w:rPr>
          <w:sz w:val="20"/>
          <w:szCs w:val="20"/>
        </w:rPr>
        <w:t>____</w:t>
      </w:r>
      <w:r w:rsidR="00896AEC" w:rsidRPr="0062144A">
        <w:rPr>
          <w:sz w:val="20"/>
          <w:szCs w:val="20"/>
        </w:rPr>
        <w:t>_______</w:t>
      </w:r>
      <w:r w:rsidRPr="0062144A">
        <w:rPr>
          <w:sz w:val="20"/>
          <w:szCs w:val="20"/>
        </w:rPr>
        <w:t>_______________________________</w:t>
      </w:r>
      <w:r w:rsidR="0062144A">
        <w:rPr>
          <w:sz w:val="20"/>
          <w:szCs w:val="20"/>
        </w:rPr>
        <w:t>_____________________________</w:t>
      </w:r>
      <w:r w:rsidR="00CA5FCB">
        <w:rPr>
          <w:sz w:val="20"/>
          <w:szCs w:val="20"/>
        </w:rPr>
        <w:t>______________________</w:t>
      </w:r>
    </w:p>
    <w:p w:rsidR="00280E13" w:rsidRPr="0062144A" w:rsidRDefault="00280E13" w:rsidP="00896AEC">
      <w:pPr>
        <w:jc w:val="both"/>
        <w:rPr>
          <w:sz w:val="20"/>
          <w:szCs w:val="20"/>
        </w:rPr>
      </w:pPr>
      <w:r w:rsidRPr="0062144A">
        <w:rPr>
          <w:sz w:val="20"/>
          <w:szCs w:val="20"/>
        </w:rPr>
        <w:t>_______</w:t>
      </w:r>
      <w:r w:rsidR="00896AEC" w:rsidRPr="0062144A">
        <w:rPr>
          <w:sz w:val="20"/>
          <w:szCs w:val="20"/>
        </w:rPr>
        <w:t>________</w:t>
      </w:r>
      <w:r w:rsidRPr="0062144A">
        <w:rPr>
          <w:sz w:val="20"/>
          <w:szCs w:val="20"/>
        </w:rPr>
        <w:t>_____________________________________________________________</w:t>
      </w:r>
      <w:r w:rsidR="00CA5FCB">
        <w:rPr>
          <w:sz w:val="20"/>
          <w:szCs w:val="20"/>
        </w:rPr>
        <w:t>__________________________</w:t>
      </w:r>
    </w:p>
    <w:p w:rsidR="00280E13" w:rsidRPr="0062144A" w:rsidRDefault="00280E13" w:rsidP="009F52EF">
      <w:pPr>
        <w:jc w:val="both"/>
        <w:rPr>
          <w:sz w:val="20"/>
          <w:szCs w:val="20"/>
        </w:rPr>
      </w:pPr>
      <w:r w:rsidRPr="0062144A">
        <w:rPr>
          <w:sz w:val="20"/>
          <w:szCs w:val="20"/>
        </w:rPr>
        <w:t>Дополнительная информация (существенные сведения о себе, например, участие в работе общественного объединения, религиозные предпочтения, послев</w:t>
      </w:r>
      <w:r w:rsidR="009F52EF" w:rsidRPr="0062144A">
        <w:rPr>
          <w:sz w:val="20"/>
          <w:szCs w:val="20"/>
        </w:rPr>
        <w:t xml:space="preserve">узовское образование, досуговые </w:t>
      </w:r>
      <w:r w:rsidRPr="0062144A">
        <w:rPr>
          <w:sz w:val="20"/>
          <w:szCs w:val="20"/>
        </w:rPr>
        <w:t>увлечения)</w:t>
      </w:r>
      <w:r w:rsidR="00DF0BF1" w:rsidRPr="0062144A">
        <w:rPr>
          <w:sz w:val="20"/>
          <w:szCs w:val="20"/>
        </w:rPr>
        <w:t xml:space="preserve"> </w:t>
      </w:r>
      <w:r w:rsidR="009F52EF" w:rsidRPr="0062144A">
        <w:rPr>
          <w:i/>
          <w:sz w:val="20"/>
          <w:szCs w:val="20"/>
        </w:rPr>
        <w:t xml:space="preserve">(заполняется по </w:t>
      </w:r>
      <w:r w:rsidR="00F977BA" w:rsidRPr="0062144A">
        <w:rPr>
          <w:i/>
          <w:sz w:val="20"/>
          <w:szCs w:val="20"/>
        </w:rPr>
        <w:t>желанию)</w:t>
      </w:r>
      <w:r w:rsidR="00DF0BF1" w:rsidRPr="0062144A">
        <w:rPr>
          <w:sz w:val="20"/>
          <w:szCs w:val="20"/>
        </w:rPr>
        <w:t>:____________</w:t>
      </w:r>
      <w:r w:rsidRPr="0062144A">
        <w:rPr>
          <w:sz w:val="20"/>
          <w:szCs w:val="20"/>
        </w:rPr>
        <w:t>___</w:t>
      </w:r>
      <w:r w:rsidR="009F52EF" w:rsidRPr="0062144A">
        <w:rPr>
          <w:sz w:val="20"/>
          <w:szCs w:val="20"/>
        </w:rPr>
        <w:t>_____</w:t>
      </w:r>
      <w:r w:rsidR="0062144A">
        <w:rPr>
          <w:sz w:val="20"/>
          <w:szCs w:val="20"/>
        </w:rPr>
        <w:t>_______________________________________________________________</w:t>
      </w:r>
      <w:r w:rsidR="009F52EF" w:rsidRPr="0062144A">
        <w:rPr>
          <w:sz w:val="20"/>
          <w:szCs w:val="20"/>
        </w:rPr>
        <w:t>_____</w:t>
      </w:r>
      <w:r w:rsidR="00CA5FCB">
        <w:rPr>
          <w:sz w:val="20"/>
          <w:szCs w:val="20"/>
        </w:rPr>
        <w:t>____</w:t>
      </w:r>
    </w:p>
    <w:p w:rsidR="00280E13" w:rsidRPr="0062144A" w:rsidRDefault="00280E13" w:rsidP="009F52EF">
      <w:pPr>
        <w:jc w:val="both"/>
        <w:rPr>
          <w:sz w:val="20"/>
          <w:szCs w:val="20"/>
        </w:rPr>
      </w:pPr>
      <w:r w:rsidRPr="0062144A">
        <w:rPr>
          <w:sz w:val="20"/>
          <w:szCs w:val="20"/>
        </w:rPr>
        <w:t>________</w:t>
      </w:r>
      <w:r w:rsidR="009F52EF" w:rsidRPr="0062144A">
        <w:rPr>
          <w:sz w:val="20"/>
          <w:szCs w:val="20"/>
        </w:rPr>
        <w:t>_</w:t>
      </w:r>
      <w:r w:rsidRPr="0062144A">
        <w:rPr>
          <w:sz w:val="20"/>
          <w:szCs w:val="20"/>
        </w:rPr>
        <w:t>_____________________________</w:t>
      </w:r>
      <w:r w:rsidR="0062144A">
        <w:rPr>
          <w:sz w:val="20"/>
          <w:szCs w:val="20"/>
        </w:rPr>
        <w:t>_____________________________</w:t>
      </w:r>
      <w:r w:rsidRPr="0062144A">
        <w:rPr>
          <w:sz w:val="20"/>
          <w:szCs w:val="20"/>
        </w:rPr>
        <w:t>________________________</w:t>
      </w:r>
      <w:r w:rsidR="009F52EF" w:rsidRPr="0062144A">
        <w:rPr>
          <w:sz w:val="20"/>
          <w:szCs w:val="20"/>
        </w:rPr>
        <w:t>_______</w:t>
      </w:r>
      <w:r w:rsidR="00CA5FCB">
        <w:rPr>
          <w:sz w:val="20"/>
          <w:szCs w:val="20"/>
        </w:rPr>
        <w:t>____</w:t>
      </w:r>
    </w:p>
    <w:p w:rsidR="00280E13" w:rsidRPr="0062144A" w:rsidRDefault="00280E13" w:rsidP="009F52EF">
      <w:pPr>
        <w:jc w:val="both"/>
        <w:rPr>
          <w:sz w:val="20"/>
          <w:szCs w:val="20"/>
        </w:rPr>
      </w:pPr>
      <w:r w:rsidRPr="0062144A">
        <w:rPr>
          <w:sz w:val="20"/>
          <w:szCs w:val="20"/>
        </w:rPr>
        <w:t>________</w:t>
      </w:r>
      <w:r w:rsidR="009F52EF" w:rsidRPr="0062144A">
        <w:rPr>
          <w:sz w:val="20"/>
          <w:szCs w:val="20"/>
        </w:rPr>
        <w:t>________</w:t>
      </w:r>
      <w:r w:rsidRPr="0062144A">
        <w:rPr>
          <w:sz w:val="20"/>
          <w:szCs w:val="20"/>
        </w:rPr>
        <w:t>_________________________________________</w:t>
      </w:r>
      <w:r w:rsidR="0062144A">
        <w:rPr>
          <w:sz w:val="20"/>
          <w:szCs w:val="20"/>
        </w:rPr>
        <w:t>_____________________________</w:t>
      </w:r>
      <w:r w:rsidR="00CA5FCB">
        <w:rPr>
          <w:sz w:val="20"/>
          <w:szCs w:val="20"/>
        </w:rPr>
        <w:t>________________</w:t>
      </w:r>
    </w:p>
    <w:p w:rsidR="00F977BA" w:rsidRPr="0062144A" w:rsidRDefault="0047074E" w:rsidP="009F52EF">
      <w:pPr>
        <w:jc w:val="both"/>
        <w:rPr>
          <w:sz w:val="20"/>
          <w:szCs w:val="20"/>
        </w:rPr>
      </w:pPr>
      <w:r>
        <w:rPr>
          <w:sz w:val="20"/>
          <w:szCs w:val="20"/>
        </w:rPr>
        <w:t>_</w:t>
      </w:r>
      <w:r w:rsidR="00F977BA" w:rsidRPr="0062144A">
        <w:rPr>
          <w:sz w:val="20"/>
          <w:szCs w:val="20"/>
        </w:rPr>
        <w:t>_____</w:t>
      </w:r>
      <w:r w:rsidR="009F52EF" w:rsidRPr="0062144A">
        <w:rPr>
          <w:sz w:val="20"/>
          <w:szCs w:val="20"/>
        </w:rPr>
        <w:t>________</w:t>
      </w:r>
      <w:r w:rsidR="00F977BA" w:rsidRPr="0062144A">
        <w:rPr>
          <w:sz w:val="20"/>
          <w:szCs w:val="20"/>
        </w:rPr>
        <w:t>____________________________________________________</w:t>
      </w:r>
      <w:r w:rsidR="0062144A">
        <w:rPr>
          <w:sz w:val="20"/>
          <w:szCs w:val="20"/>
        </w:rPr>
        <w:t>_____________________________</w:t>
      </w:r>
      <w:r w:rsidR="00CA5FCB">
        <w:rPr>
          <w:sz w:val="20"/>
          <w:szCs w:val="20"/>
        </w:rPr>
        <w:t>_______</w:t>
      </w:r>
    </w:p>
    <w:p w:rsidR="00F977BA" w:rsidRPr="0062144A" w:rsidRDefault="00F977BA" w:rsidP="009F52EF">
      <w:pPr>
        <w:jc w:val="both"/>
        <w:rPr>
          <w:sz w:val="20"/>
          <w:szCs w:val="20"/>
        </w:rPr>
      </w:pPr>
      <w:r w:rsidRPr="0062144A">
        <w:rPr>
          <w:sz w:val="20"/>
          <w:szCs w:val="20"/>
        </w:rPr>
        <w:t>_____</w:t>
      </w:r>
      <w:r w:rsidR="009F52EF" w:rsidRPr="0062144A">
        <w:rPr>
          <w:sz w:val="20"/>
          <w:szCs w:val="20"/>
        </w:rPr>
        <w:t>________</w:t>
      </w:r>
      <w:r w:rsidRPr="0062144A">
        <w:rPr>
          <w:sz w:val="20"/>
          <w:szCs w:val="20"/>
        </w:rPr>
        <w:t>____________________________________________________________</w:t>
      </w:r>
      <w:r w:rsidR="0062144A">
        <w:rPr>
          <w:sz w:val="20"/>
          <w:szCs w:val="20"/>
        </w:rPr>
        <w:t>_____________________________</w:t>
      </w:r>
    </w:p>
    <w:p w:rsidR="00F977BA" w:rsidRPr="0062144A" w:rsidRDefault="00F977BA" w:rsidP="00DF0BF1">
      <w:pPr>
        <w:jc w:val="both"/>
        <w:rPr>
          <w:i/>
          <w:sz w:val="20"/>
          <w:szCs w:val="20"/>
        </w:rPr>
      </w:pPr>
      <w:r w:rsidRPr="0062144A">
        <w:rPr>
          <w:i/>
          <w:sz w:val="20"/>
          <w:szCs w:val="20"/>
        </w:rPr>
        <w:t>Мне известно, что заведомо ложные сведения, сообщенные в анкете, могут повлечь отказ в назначении меня наставником (шефом) несовершеннолетнего.</w:t>
      </w:r>
    </w:p>
    <w:p w:rsidR="00F977BA" w:rsidRPr="0062144A" w:rsidRDefault="00F977BA" w:rsidP="00DF0BF1">
      <w:pPr>
        <w:jc w:val="both"/>
        <w:rPr>
          <w:i/>
          <w:sz w:val="20"/>
          <w:szCs w:val="20"/>
        </w:rPr>
      </w:pPr>
      <w:r w:rsidRPr="0062144A">
        <w:rPr>
          <w:i/>
          <w:sz w:val="20"/>
          <w:szCs w:val="20"/>
        </w:rPr>
        <w:t>С требованиями к гражданам, определяемым в качестве наставников (шефов) несовершеннолетних, ознакомле</w:t>
      </w:r>
      <w:proofErr w:type="gramStart"/>
      <w:r w:rsidRPr="0062144A">
        <w:rPr>
          <w:i/>
          <w:sz w:val="20"/>
          <w:szCs w:val="20"/>
        </w:rPr>
        <w:t>н(</w:t>
      </w:r>
      <w:proofErr w:type="gramEnd"/>
      <w:r w:rsidRPr="0062144A">
        <w:rPr>
          <w:i/>
          <w:sz w:val="20"/>
          <w:szCs w:val="20"/>
        </w:rPr>
        <w:t>а).</w:t>
      </w:r>
    </w:p>
    <w:p w:rsidR="00F977BA" w:rsidRPr="0062144A" w:rsidRDefault="00F977BA" w:rsidP="00DF0BF1">
      <w:pPr>
        <w:jc w:val="both"/>
        <w:rPr>
          <w:i/>
          <w:sz w:val="20"/>
          <w:szCs w:val="20"/>
        </w:rPr>
      </w:pPr>
      <w:r w:rsidRPr="0062144A">
        <w:rPr>
          <w:i/>
          <w:sz w:val="20"/>
          <w:szCs w:val="20"/>
        </w:rPr>
        <w:t>На проведение в отношении меня проверочных мероприятий согласе</w:t>
      </w:r>
      <w:proofErr w:type="gramStart"/>
      <w:r w:rsidRPr="0062144A">
        <w:rPr>
          <w:i/>
          <w:sz w:val="20"/>
          <w:szCs w:val="20"/>
        </w:rPr>
        <w:t>н(</w:t>
      </w:r>
      <w:proofErr w:type="gramEnd"/>
      <w:r w:rsidRPr="0062144A">
        <w:rPr>
          <w:i/>
          <w:sz w:val="20"/>
          <w:szCs w:val="20"/>
        </w:rPr>
        <w:t>согласна).</w:t>
      </w:r>
    </w:p>
    <w:p w:rsidR="00F977BA" w:rsidRPr="0062144A" w:rsidRDefault="00F977BA" w:rsidP="00DF0BF1">
      <w:pPr>
        <w:jc w:val="both"/>
        <w:rPr>
          <w:i/>
          <w:sz w:val="20"/>
          <w:szCs w:val="20"/>
        </w:rPr>
      </w:pPr>
      <w:r w:rsidRPr="0062144A">
        <w:rPr>
          <w:i/>
          <w:sz w:val="20"/>
          <w:szCs w:val="20"/>
        </w:rPr>
        <w:t>С правами и обязанностями наставника (шефа) несовершеннолетнего ознакомле</w:t>
      </w:r>
      <w:proofErr w:type="gramStart"/>
      <w:r w:rsidRPr="0062144A">
        <w:rPr>
          <w:i/>
          <w:sz w:val="20"/>
          <w:szCs w:val="20"/>
        </w:rPr>
        <w:t>н(</w:t>
      </w:r>
      <w:proofErr w:type="gramEnd"/>
      <w:r w:rsidRPr="0062144A">
        <w:rPr>
          <w:i/>
          <w:sz w:val="20"/>
          <w:szCs w:val="20"/>
        </w:rPr>
        <w:t>а) и согласен (согласна).</w:t>
      </w:r>
    </w:p>
    <w:p w:rsidR="00F977BA" w:rsidRPr="0062144A" w:rsidRDefault="00F977BA" w:rsidP="00F977BA">
      <w:pPr>
        <w:jc w:val="both"/>
        <w:rPr>
          <w:i/>
          <w:sz w:val="20"/>
          <w:szCs w:val="20"/>
        </w:rPr>
      </w:pPr>
      <w:r w:rsidRPr="0062144A">
        <w:rPr>
          <w:i/>
          <w:sz w:val="20"/>
          <w:szCs w:val="20"/>
        </w:rPr>
        <w:t>______________________</w:t>
      </w:r>
    </w:p>
    <w:p w:rsidR="00F977BA" w:rsidRDefault="0037593C" w:rsidP="0037593C">
      <w:pPr>
        <w:ind w:firstLine="18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40429E">
        <w:rPr>
          <w:i/>
          <w:sz w:val="20"/>
          <w:szCs w:val="20"/>
        </w:rPr>
        <w:t xml:space="preserve">                           </w:t>
      </w:r>
      <w:r>
        <w:rPr>
          <w:i/>
          <w:sz w:val="20"/>
          <w:szCs w:val="20"/>
        </w:rPr>
        <w:t xml:space="preserve">  </w:t>
      </w:r>
      <w:r w:rsidR="00F977BA" w:rsidRPr="0062144A">
        <w:rPr>
          <w:i/>
          <w:sz w:val="20"/>
          <w:szCs w:val="20"/>
        </w:rPr>
        <w:t xml:space="preserve">(Ф.И.О.)        </w:t>
      </w:r>
      <w:r w:rsidR="0040429E">
        <w:rPr>
          <w:i/>
          <w:sz w:val="20"/>
          <w:szCs w:val="20"/>
        </w:rPr>
        <w:t xml:space="preserve">                     </w:t>
      </w:r>
      <w:r w:rsidR="00F977BA" w:rsidRPr="0062144A">
        <w:rPr>
          <w:i/>
          <w:sz w:val="20"/>
          <w:szCs w:val="20"/>
        </w:rPr>
        <w:t xml:space="preserve">                                     </w:t>
      </w:r>
      <w:r w:rsidR="0062144A">
        <w:rPr>
          <w:i/>
          <w:sz w:val="20"/>
          <w:szCs w:val="20"/>
        </w:rPr>
        <w:t xml:space="preserve">                                           </w:t>
      </w:r>
      <w:r w:rsidR="0040429E">
        <w:rPr>
          <w:i/>
          <w:sz w:val="20"/>
          <w:szCs w:val="20"/>
        </w:rPr>
        <w:t xml:space="preserve">          </w:t>
      </w:r>
      <w:r w:rsidR="00F977BA" w:rsidRPr="0062144A">
        <w:rPr>
          <w:i/>
          <w:sz w:val="20"/>
          <w:szCs w:val="20"/>
        </w:rPr>
        <w:t>(подпись)</w:t>
      </w:r>
    </w:p>
    <w:p w:rsidR="00CA5FCB" w:rsidRPr="0062144A" w:rsidRDefault="00CA5FCB" w:rsidP="0037593C">
      <w:pPr>
        <w:ind w:firstLine="180"/>
        <w:jc w:val="center"/>
        <w:rPr>
          <w:i/>
          <w:sz w:val="20"/>
          <w:szCs w:val="20"/>
        </w:rPr>
      </w:pPr>
    </w:p>
    <w:p w:rsidR="00F977BA" w:rsidRPr="0062144A" w:rsidRDefault="00961142" w:rsidP="00F977BA">
      <w:pPr>
        <w:rPr>
          <w:sz w:val="20"/>
          <w:szCs w:val="20"/>
        </w:rPr>
      </w:pPr>
      <w:r w:rsidRPr="0062144A">
        <w:rPr>
          <w:sz w:val="20"/>
          <w:szCs w:val="20"/>
        </w:rPr>
        <w:t xml:space="preserve"> </w:t>
      </w:r>
      <w:r w:rsidR="00F977BA" w:rsidRPr="0062144A">
        <w:rPr>
          <w:sz w:val="20"/>
          <w:szCs w:val="20"/>
        </w:rPr>
        <w:t>«____»_________________20____года.</w:t>
      </w:r>
    </w:p>
    <w:sectPr w:rsidR="00F977BA" w:rsidRPr="0062144A" w:rsidSect="00CA5F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FE2"/>
    <w:multiLevelType w:val="hybridMultilevel"/>
    <w:tmpl w:val="FA18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E64DE"/>
    <w:multiLevelType w:val="hybridMultilevel"/>
    <w:tmpl w:val="E668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D47E7"/>
    <w:multiLevelType w:val="hybridMultilevel"/>
    <w:tmpl w:val="442C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0147D"/>
    <w:multiLevelType w:val="hybridMultilevel"/>
    <w:tmpl w:val="6D2E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D6EE7"/>
    <w:multiLevelType w:val="hybridMultilevel"/>
    <w:tmpl w:val="1674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F7A19"/>
    <w:multiLevelType w:val="hybridMultilevel"/>
    <w:tmpl w:val="0522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B085F"/>
    <w:multiLevelType w:val="hybridMultilevel"/>
    <w:tmpl w:val="2292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17B9F"/>
    <w:multiLevelType w:val="hybridMultilevel"/>
    <w:tmpl w:val="D468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5D7798"/>
    <w:rsid w:val="00041060"/>
    <w:rsid w:val="000640F3"/>
    <w:rsid w:val="00117B82"/>
    <w:rsid w:val="001418A5"/>
    <w:rsid w:val="00160053"/>
    <w:rsid w:val="001855F5"/>
    <w:rsid w:val="00187293"/>
    <w:rsid w:val="001A1464"/>
    <w:rsid w:val="001E4F3A"/>
    <w:rsid w:val="001E75AE"/>
    <w:rsid w:val="002321FB"/>
    <w:rsid w:val="002362B3"/>
    <w:rsid w:val="00244F4F"/>
    <w:rsid w:val="002675C0"/>
    <w:rsid w:val="00280E13"/>
    <w:rsid w:val="002D00C8"/>
    <w:rsid w:val="002F4C7C"/>
    <w:rsid w:val="0031331A"/>
    <w:rsid w:val="003406C5"/>
    <w:rsid w:val="00357282"/>
    <w:rsid w:val="00366921"/>
    <w:rsid w:val="0037593C"/>
    <w:rsid w:val="003A0130"/>
    <w:rsid w:val="0040429E"/>
    <w:rsid w:val="00420BC2"/>
    <w:rsid w:val="0047074E"/>
    <w:rsid w:val="00495FDD"/>
    <w:rsid w:val="004A083F"/>
    <w:rsid w:val="004B450B"/>
    <w:rsid w:val="004D0A0A"/>
    <w:rsid w:val="004D351C"/>
    <w:rsid w:val="004E0879"/>
    <w:rsid w:val="004E6F93"/>
    <w:rsid w:val="004F3F29"/>
    <w:rsid w:val="004F45A1"/>
    <w:rsid w:val="00530C3D"/>
    <w:rsid w:val="00537013"/>
    <w:rsid w:val="00557555"/>
    <w:rsid w:val="0056350D"/>
    <w:rsid w:val="00570445"/>
    <w:rsid w:val="005D7798"/>
    <w:rsid w:val="006029E3"/>
    <w:rsid w:val="0062144A"/>
    <w:rsid w:val="006249A9"/>
    <w:rsid w:val="00690E17"/>
    <w:rsid w:val="007903CF"/>
    <w:rsid w:val="007B6655"/>
    <w:rsid w:val="007C3019"/>
    <w:rsid w:val="007E17D3"/>
    <w:rsid w:val="007E3DFA"/>
    <w:rsid w:val="00854E57"/>
    <w:rsid w:val="008704C5"/>
    <w:rsid w:val="00896AEC"/>
    <w:rsid w:val="008E588A"/>
    <w:rsid w:val="008E6612"/>
    <w:rsid w:val="00902AED"/>
    <w:rsid w:val="00903760"/>
    <w:rsid w:val="00961142"/>
    <w:rsid w:val="0096283C"/>
    <w:rsid w:val="009848CD"/>
    <w:rsid w:val="009A121D"/>
    <w:rsid w:val="009C3D6D"/>
    <w:rsid w:val="009D41E3"/>
    <w:rsid w:val="009F52EF"/>
    <w:rsid w:val="00A26025"/>
    <w:rsid w:val="00A26D7A"/>
    <w:rsid w:val="00A40E41"/>
    <w:rsid w:val="00A62CC2"/>
    <w:rsid w:val="00A71092"/>
    <w:rsid w:val="00A71FC5"/>
    <w:rsid w:val="00AE6F88"/>
    <w:rsid w:val="00AE756A"/>
    <w:rsid w:val="00AF1DE3"/>
    <w:rsid w:val="00B06DA1"/>
    <w:rsid w:val="00B7720C"/>
    <w:rsid w:val="00B853C4"/>
    <w:rsid w:val="00B9031D"/>
    <w:rsid w:val="00B9736B"/>
    <w:rsid w:val="00BB08F2"/>
    <w:rsid w:val="00BC76EF"/>
    <w:rsid w:val="00BD0792"/>
    <w:rsid w:val="00BD094A"/>
    <w:rsid w:val="00BD39D5"/>
    <w:rsid w:val="00BF240A"/>
    <w:rsid w:val="00BF7160"/>
    <w:rsid w:val="00C02B89"/>
    <w:rsid w:val="00C346C5"/>
    <w:rsid w:val="00C73E43"/>
    <w:rsid w:val="00C8322E"/>
    <w:rsid w:val="00CA5FCB"/>
    <w:rsid w:val="00CB1BA3"/>
    <w:rsid w:val="00CB5C98"/>
    <w:rsid w:val="00CE6D83"/>
    <w:rsid w:val="00D03A3B"/>
    <w:rsid w:val="00D06E27"/>
    <w:rsid w:val="00D5012D"/>
    <w:rsid w:val="00DB0734"/>
    <w:rsid w:val="00DF0BF1"/>
    <w:rsid w:val="00DF5EF8"/>
    <w:rsid w:val="00E16ED6"/>
    <w:rsid w:val="00E4198F"/>
    <w:rsid w:val="00E94754"/>
    <w:rsid w:val="00EA2AD1"/>
    <w:rsid w:val="00F230FC"/>
    <w:rsid w:val="00F24C13"/>
    <w:rsid w:val="00F513A9"/>
    <w:rsid w:val="00F91277"/>
    <w:rsid w:val="00F977BA"/>
    <w:rsid w:val="00FA6C6D"/>
    <w:rsid w:val="00FC1CEC"/>
    <w:rsid w:val="00FD1EBF"/>
    <w:rsid w:val="00FD6DB3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7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D7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5D7798"/>
    <w:rPr>
      <w:b/>
      <w:bCs/>
    </w:rPr>
  </w:style>
  <w:style w:type="table" w:styleId="a4">
    <w:name w:val="Table Grid"/>
    <w:basedOn w:val="a1"/>
    <w:rsid w:val="00FE1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DFA5A-3BD4-4CA8-B2F1-BDAB4149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ЗАГС</Company>
  <LinksUpToDate>false</LinksUpToDate>
  <CharactersWithSpaces>18290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Universal0</dc:creator>
  <cp:lastModifiedBy>КДН</cp:lastModifiedBy>
  <cp:revision>2</cp:revision>
  <cp:lastPrinted>2019-05-28T06:36:00Z</cp:lastPrinted>
  <dcterms:created xsi:type="dcterms:W3CDTF">2019-11-01T11:17:00Z</dcterms:created>
  <dcterms:modified xsi:type="dcterms:W3CDTF">2019-11-01T11:17:00Z</dcterms:modified>
</cp:coreProperties>
</file>