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45C" w:rsidRDefault="00F7645C" w:rsidP="00F7645C">
      <w:pPr>
        <w:pStyle w:val="a3"/>
        <w:tabs>
          <w:tab w:val="left" w:pos="708"/>
        </w:tabs>
        <w:jc w:val="center"/>
      </w:pPr>
      <w:r>
        <w:rPr>
          <w:noProof/>
        </w:rPr>
        <w:drawing>
          <wp:inline distT="0" distB="0" distL="0" distR="0">
            <wp:extent cx="752475" cy="914400"/>
            <wp:effectExtent l="0" t="0" r="9525" b="0"/>
            <wp:docPr id="2" name="Рисунок 1" descr="g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645C" w:rsidRDefault="00F7645C" w:rsidP="00F7645C">
      <w:pPr>
        <w:pStyle w:val="1"/>
        <w:spacing w:after="0"/>
        <w:ind w:left="2832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Д М И Н И С Т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Ц И Я</w:t>
      </w:r>
    </w:p>
    <w:p w:rsidR="00F7645C" w:rsidRDefault="00F7645C" w:rsidP="00F7645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Хиславичского городского поселения</w:t>
      </w:r>
    </w:p>
    <w:p w:rsidR="00F7645C" w:rsidRDefault="00F7645C" w:rsidP="00F7645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Хиславичского района Смоленской области</w:t>
      </w:r>
    </w:p>
    <w:p w:rsidR="00F7645C" w:rsidRDefault="00F7645C" w:rsidP="00F7645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645C" w:rsidRDefault="00F7645C" w:rsidP="00F7645C">
      <w:pPr>
        <w:pStyle w:val="2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Е Н И Е</w:t>
      </w:r>
    </w:p>
    <w:p w:rsidR="00F7645C" w:rsidRDefault="00F7645C" w:rsidP="00F7645C"/>
    <w:p w:rsidR="00F7645C" w:rsidRDefault="00F7645C" w:rsidP="00F7645C">
      <w:pPr>
        <w:ind w:right="431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  <w:u w:val="single"/>
        </w:rPr>
        <w:t>09 октября  2013г.  №  114</w:t>
      </w:r>
    </w:p>
    <w:p w:rsidR="00F7645C" w:rsidRDefault="00F7645C" w:rsidP="00F7645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 постановление</w:t>
      </w:r>
    </w:p>
    <w:p w:rsidR="00F7645C" w:rsidRDefault="00F7645C" w:rsidP="00F7645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Администрации  Хиславичского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F7645C" w:rsidRDefault="00F7645C" w:rsidP="00F7645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Хиславичского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Смоленской</w:t>
      </w:r>
      <w:proofErr w:type="gramEnd"/>
    </w:p>
    <w:p w:rsidR="00F7645C" w:rsidRDefault="00F7645C" w:rsidP="00F7645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области  от 05.06.2013 г. № 70 «Об утверждении</w:t>
      </w:r>
    </w:p>
    <w:p w:rsidR="00F7645C" w:rsidRDefault="00F7645C" w:rsidP="00F7645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 </w:t>
      </w:r>
    </w:p>
    <w:p w:rsidR="00F7645C" w:rsidRDefault="00F7645C" w:rsidP="00F7645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Хиславичского 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645C" w:rsidRDefault="00F7645C" w:rsidP="00F7645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Хиславичского 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Смоленской</w:t>
      </w:r>
      <w:proofErr w:type="gramEnd"/>
    </w:p>
    <w:p w:rsidR="00F7645C" w:rsidRDefault="00F7645C" w:rsidP="00F7645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области по предоставлению муниципальной</w:t>
      </w:r>
    </w:p>
    <w:p w:rsidR="00F7645C" w:rsidRDefault="00F7645C" w:rsidP="00F7645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услуги </w:t>
      </w:r>
      <w:r w:rsidRPr="00593B56">
        <w:rPr>
          <w:rFonts w:ascii="Times New Roman" w:hAnsi="Times New Roman" w:cs="Times New Roman"/>
          <w:sz w:val="28"/>
          <w:szCs w:val="28"/>
        </w:rPr>
        <w:t xml:space="preserve">« </w:t>
      </w:r>
      <w:r>
        <w:rPr>
          <w:rFonts w:ascii="Times New Roman" w:hAnsi="Times New Roman" w:cs="Times New Roman"/>
          <w:sz w:val="28"/>
          <w:szCs w:val="28"/>
        </w:rPr>
        <w:t xml:space="preserve">Согласование переустройства и (или) </w:t>
      </w:r>
    </w:p>
    <w:p w:rsidR="00F7645C" w:rsidRDefault="00F7645C" w:rsidP="00F7645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перепланировки жилых помещений» </w:t>
      </w:r>
    </w:p>
    <w:p w:rsidR="00F7645C" w:rsidRDefault="00F7645C" w:rsidP="00F7645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7645C" w:rsidRDefault="00F7645C" w:rsidP="00F7645C">
      <w:pPr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Хиславичского городского поселения Хиславичского района Смоленской области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 в л я е т :</w:t>
      </w:r>
    </w:p>
    <w:p w:rsidR="00F7645C" w:rsidRDefault="00F7645C" w:rsidP="00F7645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Внести в постановление Администрации Хиславичского городского поселения   поселка Хиславичского района Смоленской области  от 05.06.2013 г. № 70 «Об утверждении Административного регламента Администрации Хиславичского  городского поселения Хиславичского района Смоленской области по предоставлению муниципальной услуги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593B56">
        <w:rPr>
          <w:rFonts w:ascii="Times New Roman" w:hAnsi="Times New Roman" w:cs="Times New Roman"/>
          <w:sz w:val="28"/>
          <w:szCs w:val="28"/>
        </w:rPr>
        <w:t xml:space="preserve">« </w:t>
      </w:r>
      <w:r>
        <w:rPr>
          <w:rFonts w:ascii="Times New Roman" w:hAnsi="Times New Roman" w:cs="Times New Roman"/>
          <w:sz w:val="28"/>
          <w:szCs w:val="28"/>
        </w:rPr>
        <w:t>Согласование переустройства и (или) перепланировки жилых помещений»  следующие изменения:</w:t>
      </w:r>
    </w:p>
    <w:p w:rsidR="00F7645C" w:rsidRDefault="00F7645C" w:rsidP="00F7645C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 в п.п. «б» пункта 5.11  ст. 5 слова «какую-либо часть текста жалобы» исключить.   </w:t>
      </w:r>
    </w:p>
    <w:p w:rsidR="00F7645C" w:rsidRDefault="00F7645C" w:rsidP="00F7645C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2.Настоящее постановление вступает в силу с момента подписания и подлежит обнародованию на официальном сайте муниципального образования «Хиславичский район» Смоленской области. </w:t>
      </w:r>
    </w:p>
    <w:p w:rsidR="00F7645C" w:rsidRDefault="00F7645C" w:rsidP="00F7645C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3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исполнением настоящего постановления оставляю за собой.</w:t>
      </w:r>
    </w:p>
    <w:p w:rsidR="00F7645C" w:rsidRDefault="00F7645C" w:rsidP="00F764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И.п</w:t>
      </w:r>
      <w:proofErr w:type="gramStart"/>
      <w:r>
        <w:rPr>
          <w:rFonts w:ascii="Times New Roman" w:hAnsi="Times New Roman" w:cs="Times New Roman"/>
          <w:sz w:val="28"/>
          <w:szCs w:val="28"/>
        </w:rPr>
        <w:t>.Г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лавы Администрации </w:t>
      </w:r>
    </w:p>
    <w:p w:rsidR="00F7645C" w:rsidRDefault="00F7645C" w:rsidP="00F764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Хиславичского городского поселения </w:t>
      </w:r>
    </w:p>
    <w:p w:rsidR="00F7645C" w:rsidRDefault="00F7645C" w:rsidP="00F7645C">
      <w:pPr>
        <w:spacing w:after="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Хиславичского района Смоленской области                               И.Ю.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Фигурова</w:t>
      </w:r>
      <w:proofErr w:type="spellEnd"/>
    </w:p>
    <w:p w:rsidR="00F7645C" w:rsidRDefault="00F7645C" w:rsidP="00F7645C">
      <w:pPr>
        <w:spacing w:after="0"/>
        <w:jc w:val="both"/>
        <w:rPr>
          <w:sz w:val="28"/>
          <w:szCs w:val="28"/>
        </w:rPr>
      </w:pPr>
    </w:p>
    <w:p w:rsidR="00F7645C" w:rsidRDefault="00F7645C" w:rsidP="00F7645C"/>
    <w:p w:rsidR="00F7645C" w:rsidRDefault="00F7645C" w:rsidP="00F7645C"/>
    <w:p w:rsidR="00F7645C" w:rsidRDefault="00F7645C" w:rsidP="00F7645C"/>
    <w:p w:rsidR="00F7645C" w:rsidRDefault="00F7645C" w:rsidP="00F7645C"/>
    <w:p w:rsidR="00F7645C" w:rsidRDefault="00F7645C" w:rsidP="00F7645C"/>
    <w:p w:rsidR="00F7645C" w:rsidRDefault="00F7645C" w:rsidP="00F7645C"/>
    <w:p w:rsidR="00203029" w:rsidRDefault="00203029"/>
    <w:sectPr w:rsidR="00203029" w:rsidSect="00AA2D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7645C"/>
    <w:rsid w:val="00203029"/>
    <w:rsid w:val="00F764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764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F7645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645C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F7645C"/>
    <w:rPr>
      <w:rFonts w:ascii="Times New Roman" w:eastAsia="Times New Roman" w:hAnsi="Times New Roman" w:cs="Times New Roman"/>
      <w:b/>
      <w:bCs/>
      <w:sz w:val="36"/>
      <w:szCs w:val="24"/>
    </w:rPr>
  </w:style>
  <w:style w:type="paragraph" w:styleId="a3">
    <w:name w:val="footer"/>
    <w:basedOn w:val="a"/>
    <w:link w:val="a4"/>
    <w:semiHidden/>
    <w:unhideWhenUsed/>
    <w:rsid w:val="00F7645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semiHidden/>
    <w:rsid w:val="00F7645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F764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764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238</Words>
  <Characters>1357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2</cp:revision>
  <cp:lastPrinted>2013-10-09T14:15:00Z</cp:lastPrinted>
  <dcterms:created xsi:type="dcterms:W3CDTF">2013-10-09T14:12:00Z</dcterms:created>
  <dcterms:modified xsi:type="dcterms:W3CDTF">2013-10-09T14:16:00Z</dcterms:modified>
</cp:coreProperties>
</file>