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AA" w:rsidRDefault="00F345AA" w:rsidP="00F345AA">
      <w:pPr>
        <w:keepNext/>
        <w:jc w:val="right"/>
        <w:outlineLvl w:val="0"/>
        <w:rPr>
          <w:noProof/>
        </w:rPr>
      </w:pPr>
    </w:p>
    <w:p w:rsidR="00F345AA" w:rsidRDefault="00F345AA" w:rsidP="00F345AA">
      <w:pPr>
        <w:keepNext/>
        <w:jc w:val="right"/>
        <w:outlineLvl w:val="0"/>
        <w:rPr>
          <w:noProof/>
        </w:rPr>
      </w:pPr>
    </w:p>
    <w:p w:rsidR="00F345AA" w:rsidRDefault="00F345AA" w:rsidP="00F345AA">
      <w:pPr>
        <w:keepNext/>
        <w:jc w:val="right"/>
        <w:outlineLvl w:val="0"/>
        <w:rPr>
          <w:noProof/>
        </w:rPr>
      </w:pPr>
    </w:p>
    <w:p w:rsidR="00F345AA" w:rsidRDefault="00F345AA" w:rsidP="008D5530">
      <w:pPr>
        <w:keepNext/>
        <w:outlineLvl w:val="0"/>
        <w:rPr>
          <w:noProof/>
        </w:rPr>
      </w:pPr>
    </w:p>
    <w:p w:rsidR="00F345AA" w:rsidRDefault="00F345AA" w:rsidP="008D5530">
      <w:pPr>
        <w:keepNext/>
        <w:outlineLvl w:val="0"/>
        <w:rPr>
          <w:noProof/>
        </w:rPr>
      </w:pPr>
    </w:p>
    <w:p w:rsidR="00F345AA" w:rsidRDefault="00F345AA" w:rsidP="008D5530">
      <w:pPr>
        <w:keepNext/>
        <w:outlineLvl w:val="0"/>
        <w:rPr>
          <w:noProof/>
        </w:rPr>
      </w:pPr>
    </w:p>
    <w:p w:rsidR="00D30030" w:rsidRDefault="00D30030" w:rsidP="00F345AA">
      <w:pPr>
        <w:keepNext/>
        <w:jc w:val="center"/>
        <w:outlineLvl w:val="0"/>
        <w:rPr>
          <w:b/>
          <w:bCs/>
          <w:sz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81050" cy="857250"/>
            <wp:effectExtent l="0" t="0" r="0" b="0"/>
            <wp:wrapSquare wrapText="bothSides"/>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57250"/>
                    </a:xfrm>
                    <a:prstGeom prst="rect">
                      <a:avLst/>
                    </a:prstGeom>
                    <a:noFill/>
                    <a:ln>
                      <a:noFill/>
                    </a:ln>
                  </pic:spPr>
                </pic:pic>
              </a:graphicData>
            </a:graphic>
          </wp:anchor>
        </w:drawing>
      </w:r>
      <w:r>
        <w:rPr>
          <w:b/>
          <w:bCs/>
          <w:sz w:val="32"/>
        </w:rPr>
        <w:t>АДМИНИСТРАЦИЯ</w:t>
      </w:r>
    </w:p>
    <w:p w:rsidR="00D30030" w:rsidRDefault="00D30030" w:rsidP="00D30030">
      <w:pPr>
        <w:keepNext/>
        <w:jc w:val="center"/>
        <w:outlineLvl w:val="0"/>
        <w:rPr>
          <w:b/>
          <w:bCs/>
          <w:sz w:val="32"/>
        </w:rPr>
      </w:pPr>
      <w:r>
        <w:rPr>
          <w:b/>
          <w:bCs/>
          <w:sz w:val="32"/>
        </w:rPr>
        <w:t xml:space="preserve"> МУНИЦИПАЛЬНОГО ОБРАЗОВАНИЯ</w:t>
      </w:r>
    </w:p>
    <w:p w:rsidR="00D30030" w:rsidRDefault="00D30030" w:rsidP="00D30030">
      <w:pPr>
        <w:jc w:val="center"/>
        <w:rPr>
          <w:b/>
          <w:sz w:val="32"/>
        </w:rPr>
      </w:pPr>
      <w:r>
        <w:rPr>
          <w:b/>
          <w:sz w:val="32"/>
        </w:rPr>
        <w:t>«ХИСЛАВИЧСКИЙ  РАЙОН» СМОЛЕНСКОЙ ОБЛАСТИ</w:t>
      </w:r>
    </w:p>
    <w:p w:rsidR="00D30030" w:rsidRPr="00F345AA" w:rsidRDefault="00D30030" w:rsidP="00D30030">
      <w:pPr>
        <w:jc w:val="center"/>
        <w:rPr>
          <w:b/>
          <w:sz w:val="28"/>
          <w:szCs w:val="28"/>
        </w:rPr>
      </w:pPr>
    </w:p>
    <w:p w:rsidR="00D30030" w:rsidRDefault="00D30030" w:rsidP="00D30030">
      <w:pPr>
        <w:keepNext/>
        <w:jc w:val="center"/>
        <w:outlineLvl w:val="1"/>
        <w:rPr>
          <w:b/>
          <w:bCs/>
          <w:sz w:val="36"/>
          <w:szCs w:val="36"/>
        </w:rPr>
      </w:pPr>
      <w:r>
        <w:rPr>
          <w:b/>
          <w:bCs/>
          <w:sz w:val="36"/>
          <w:szCs w:val="36"/>
        </w:rPr>
        <w:t>П О С Т А Н О В Л Е Н И Е</w:t>
      </w:r>
    </w:p>
    <w:p w:rsidR="00D30030" w:rsidRPr="0010663D" w:rsidRDefault="00D30030" w:rsidP="00D30030">
      <w:pPr>
        <w:jc w:val="center"/>
        <w:rPr>
          <w:sz w:val="32"/>
          <w:szCs w:val="32"/>
        </w:rPr>
      </w:pPr>
    </w:p>
    <w:p w:rsidR="00D30030" w:rsidRDefault="00856FD4" w:rsidP="00D30030">
      <w:pPr>
        <w:rPr>
          <w:sz w:val="28"/>
          <w:szCs w:val="28"/>
        </w:rPr>
      </w:pPr>
      <w:r>
        <w:rPr>
          <w:sz w:val="28"/>
          <w:szCs w:val="28"/>
        </w:rPr>
        <w:t xml:space="preserve">от  </w:t>
      </w:r>
      <w:r w:rsidR="00AF5CD7">
        <w:rPr>
          <w:sz w:val="28"/>
          <w:szCs w:val="28"/>
        </w:rPr>
        <w:t>06 марта  2019 г.</w:t>
      </w:r>
      <w:r>
        <w:rPr>
          <w:sz w:val="28"/>
          <w:szCs w:val="28"/>
        </w:rPr>
        <w:t xml:space="preserve"> № </w:t>
      </w:r>
      <w:r w:rsidR="00AF5CD7">
        <w:rPr>
          <w:sz w:val="28"/>
          <w:szCs w:val="28"/>
        </w:rPr>
        <w:t>79</w:t>
      </w:r>
    </w:p>
    <w:p w:rsidR="00F345AA" w:rsidRDefault="00F345AA" w:rsidP="00D30030">
      <w:pPr>
        <w:rPr>
          <w:sz w:val="28"/>
          <w:szCs w:val="28"/>
        </w:rPr>
      </w:pPr>
    </w:p>
    <w:p w:rsidR="00092810" w:rsidRPr="00092810" w:rsidRDefault="0010663D" w:rsidP="00F345AA">
      <w:pPr>
        <w:spacing w:after="200" w:line="238" w:lineRule="auto"/>
        <w:ind w:left="7" w:right="4818"/>
        <w:jc w:val="both"/>
        <w:rPr>
          <w:rFonts w:asciiTheme="minorHAnsi" w:eastAsiaTheme="minorEastAsia" w:hAnsiTheme="minorHAnsi" w:cstheme="minorBidi"/>
          <w:sz w:val="28"/>
          <w:szCs w:val="28"/>
        </w:rPr>
      </w:pPr>
      <w:r>
        <w:rPr>
          <w:sz w:val="28"/>
          <w:szCs w:val="28"/>
        </w:rPr>
        <w:t>Об утверждении А</w:t>
      </w:r>
      <w:r w:rsidR="00092810" w:rsidRPr="00092810">
        <w:rPr>
          <w:sz w:val="28"/>
          <w:szCs w:val="28"/>
        </w:rPr>
        <w:t>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w:t>
      </w:r>
    </w:p>
    <w:p w:rsidR="00092810" w:rsidRDefault="00092810" w:rsidP="00D30030">
      <w:pPr>
        <w:keepNext/>
        <w:tabs>
          <w:tab w:val="left" w:pos="540"/>
        </w:tabs>
        <w:ind w:right="5669"/>
        <w:jc w:val="both"/>
        <w:outlineLvl w:val="0"/>
        <w:rPr>
          <w:bCs/>
          <w:sz w:val="28"/>
          <w:szCs w:val="28"/>
        </w:rPr>
      </w:pPr>
    </w:p>
    <w:p w:rsidR="00092810" w:rsidRDefault="00092810" w:rsidP="00D30030">
      <w:pPr>
        <w:keepNext/>
        <w:tabs>
          <w:tab w:val="left" w:pos="540"/>
        </w:tabs>
        <w:ind w:right="5669"/>
        <w:jc w:val="both"/>
        <w:outlineLvl w:val="0"/>
        <w:rPr>
          <w:bCs/>
          <w:sz w:val="28"/>
          <w:szCs w:val="28"/>
        </w:rPr>
      </w:pPr>
    </w:p>
    <w:p w:rsidR="00092810" w:rsidRDefault="00092810" w:rsidP="00D30030">
      <w:pPr>
        <w:keepNext/>
        <w:tabs>
          <w:tab w:val="left" w:pos="540"/>
        </w:tabs>
        <w:ind w:right="5669"/>
        <w:jc w:val="both"/>
        <w:outlineLvl w:val="0"/>
        <w:rPr>
          <w:bCs/>
          <w:sz w:val="28"/>
          <w:szCs w:val="28"/>
        </w:rPr>
      </w:pPr>
    </w:p>
    <w:p w:rsidR="00D30030" w:rsidRDefault="00D30030" w:rsidP="00D30030">
      <w:pPr>
        <w:keepNext/>
        <w:tabs>
          <w:tab w:val="left" w:pos="540"/>
          <w:tab w:val="left" w:pos="4820"/>
        </w:tabs>
        <w:ind w:right="-1" w:firstLine="709"/>
        <w:jc w:val="both"/>
        <w:outlineLvl w:val="0"/>
        <w:rPr>
          <w:sz w:val="28"/>
          <w:szCs w:val="28"/>
        </w:rPr>
      </w:pPr>
      <w:r>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D30030" w:rsidRDefault="00D30030" w:rsidP="00D30030">
      <w:pPr>
        <w:keepNext/>
        <w:tabs>
          <w:tab w:val="left" w:pos="540"/>
          <w:tab w:val="left" w:pos="4820"/>
        </w:tabs>
        <w:ind w:right="-1" w:firstLine="709"/>
        <w:jc w:val="both"/>
        <w:outlineLvl w:val="0"/>
        <w:rPr>
          <w:bCs/>
          <w:sz w:val="28"/>
          <w:szCs w:val="28"/>
        </w:rPr>
      </w:pPr>
    </w:p>
    <w:p w:rsidR="00D30030" w:rsidRDefault="00D30030" w:rsidP="00D30030">
      <w:pPr>
        <w:ind w:firstLine="851"/>
        <w:jc w:val="both"/>
        <w:rPr>
          <w:rFonts w:cs="Calibri"/>
          <w:sz w:val="28"/>
          <w:szCs w:val="28"/>
        </w:rPr>
      </w:pPr>
      <w:r>
        <w:rPr>
          <w:rFonts w:cs="Calibri"/>
          <w:sz w:val="28"/>
          <w:szCs w:val="28"/>
        </w:rPr>
        <w:t>Администрация муниципального образования «Хиславичский район» Смоленской области п о с т а н о в л я е т:</w:t>
      </w:r>
    </w:p>
    <w:p w:rsidR="00F345AA" w:rsidRDefault="00F345AA" w:rsidP="00D30030">
      <w:pPr>
        <w:ind w:firstLine="851"/>
        <w:jc w:val="both"/>
        <w:rPr>
          <w:rFonts w:cs="Calibri"/>
          <w:sz w:val="28"/>
          <w:szCs w:val="28"/>
        </w:rPr>
      </w:pPr>
    </w:p>
    <w:p w:rsidR="00856FD4" w:rsidRDefault="00D30030" w:rsidP="00856FD4">
      <w:pPr>
        <w:tabs>
          <w:tab w:val="left" w:pos="1123"/>
        </w:tabs>
        <w:spacing w:line="237" w:lineRule="auto"/>
        <w:jc w:val="both"/>
        <w:rPr>
          <w:sz w:val="28"/>
          <w:szCs w:val="28"/>
        </w:rPr>
      </w:pPr>
      <w:r>
        <w:rPr>
          <w:sz w:val="28"/>
          <w:szCs w:val="28"/>
        </w:rPr>
        <w:t xml:space="preserve">1. </w:t>
      </w:r>
      <w:r w:rsidR="00092810" w:rsidRPr="00092810">
        <w:rPr>
          <w:sz w:val="28"/>
          <w:szCs w:val="28"/>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w:t>
      </w:r>
      <w:r w:rsidR="00856FD4">
        <w:rPr>
          <w:sz w:val="28"/>
          <w:szCs w:val="28"/>
        </w:rPr>
        <w:t xml:space="preserve">ния муниципального образования </w:t>
      </w:r>
      <w:r w:rsidR="00092810" w:rsidRPr="00092810">
        <w:rPr>
          <w:sz w:val="28"/>
          <w:szCs w:val="28"/>
        </w:rPr>
        <w:t xml:space="preserve"> Хиславичский район Смоленской</w:t>
      </w:r>
    </w:p>
    <w:p w:rsidR="00092810" w:rsidRPr="00092810" w:rsidRDefault="00856FD4" w:rsidP="0010663D">
      <w:pPr>
        <w:ind w:left="7"/>
        <w:jc w:val="both"/>
        <w:rPr>
          <w:rFonts w:asciiTheme="minorHAnsi" w:eastAsiaTheme="minorEastAsia" w:hAnsiTheme="minorHAnsi" w:cstheme="minorBidi"/>
          <w:sz w:val="28"/>
          <w:szCs w:val="28"/>
        </w:rPr>
      </w:pPr>
      <w:r>
        <w:rPr>
          <w:sz w:val="28"/>
          <w:szCs w:val="28"/>
        </w:rPr>
        <w:t>о</w:t>
      </w:r>
      <w:r w:rsidR="00092810" w:rsidRPr="00092810">
        <w:rPr>
          <w:sz w:val="28"/>
          <w:szCs w:val="28"/>
        </w:rPr>
        <w:t xml:space="preserve">бласти транспортного средства, осуществляющего перевозки тяжеловесных и (или) крупногабаритных грузов и маршрут, часть маршрута которого не проходит по </w:t>
      </w:r>
      <w:r w:rsidR="00092810" w:rsidRPr="00092810">
        <w:rPr>
          <w:sz w:val="28"/>
          <w:szCs w:val="28"/>
        </w:rPr>
        <w:lastRenderedPageBreak/>
        <w:t>автомобильным дорогам федерального, регионального или межмуниципального значения, участкам таких автомобильных дорог».</w:t>
      </w:r>
    </w:p>
    <w:p w:rsidR="00FB757C" w:rsidRPr="00FB757C" w:rsidRDefault="00D30030" w:rsidP="0010663D">
      <w:pPr>
        <w:ind w:left="7" w:firstLine="768"/>
        <w:jc w:val="both"/>
        <w:rPr>
          <w:rFonts w:asciiTheme="minorHAnsi" w:eastAsiaTheme="minorEastAsia" w:hAnsiTheme="minorHAnsi" w:cstheme="minorBidi"/>
          <w:sz w:val="28"/>
          <w:szCs w:val="28"/>
        </w:rPr>
      </w:pPr>
      <w:r>
        <w:rPr>
          <w:sz w:val="28"/>
          <w:szCs w:val="28"/>
        </w:rPr>
        <w:t xml:space="preserve">2. </w:t>
      </w:r>
      <w:r w:rsidR="00FB757C" w:rsidRPr="00FB757C">
        <w:rPr>
          <w:sz w:val="28"/>
          <w:szCs w:val="28"/>
        </w:rPr>
        <w:t>Разместить настоящее постановление на официальном портале Администра</w:t>
      </w:r>
      <w:r w:rsidR="00856FD4">
        <w:rPr>
          <w:sz w:val="28"/>
          <w:szCs w:val="28"/>
        </w:rPr>
        <w:t xml:space="preserve">ции муниципального образования </w:t>
      </w:r>
      <w:r w:rsidR="00FB757C" w:rsidRPr="00FB757C">
        <w:rPr>
          <w:sz w:val="28"/>
          <w:szCs w:val="28"/>
        </w:rPr>
        <w:t>Хиславичский район Смоленской области в сети «Интернет».</w:t>
      </w:r>
    </w:p>
    <w:p w:rsidR="00FB757C" w:rsidRPr="00FB757C" w:rsidRDefault="00D30030" w:rsidP="00D6736A">
      <w:pPr>
        <w:numPr>
          <w:ilvl w:val="0"/>
          <w:numId w:val="1"/>
        </w:numPr>
        <w:tabs>
          <w:tab w:val="left" w:pos="1085"/>
        </w:tabs>
        <w:spacing w:line="236" w:lineRule="auto"/>
        <w:ind w:left="7" w:firstLine="761"/>
        <w:jc w:val="both"/>
        <w:rPr>
          <w:rFonts w:asciiTheme="minorHAnsi" w:hAnsiTheme="minorHAnsi" w:cstheme="minorBidi"/>
          <w:sz w:val="28"/>
          <w:szCs w:val="28"/>
        </w:rPr>
      </w:pPr>
      <w:r>
        <w:rPr>
          <w:bCs/>
          <w:sz w:val="28"/>
          <w:szCs w:val="28"/>
        </w:rPr>
        <w:t xml:space="preserve">3. </w:t>
      </w:r>
      <w:r w:rsidR="00965EAF">
        <w:rPr>
          <w:sz w:val="28"/>
          <w:szCs w:val="28"/>
        </w:rPr>
        <w:t>Контроль над</w:t>
      </w:r>
      <w:r w:rsidR="00FB757C" w:rsidRPr="00FB757C">
        <w:rPr>
          <w:sz w:val="28"/>
          <w:szCs w:val="28"/>
        </w:rPr>
        <w:t xml:space="preserve"> исполнением постановления возложить на заместителя Гла</w:t>
      </w:r>
      <w:r w:rsidR="00856FD4">
        <w:rPr>
          <w:sz w:val="28"/>
          <w:szCs w:val="28"/>
        </w:rPr>
        <w:t xml:space="preserve">вы муниципального образования </w:t>
      </w:r>
      <w:r w:rsidR="00FB757C" w:rsidRPr="00FB757C">
        <w:rPr>
          <w:sz w:val="28"/>
          <w:szCs w:val="28"/>
        </w:rPr>
        <w:t>Хиславичский район Смоленской области Епифанова Ю.В.</w:t>
      </w:r>
    </w:p>
    <w:p w:rsidR="00D30030" w:rsidRDefault="00D30030" w:rsidP="00FB757C">
      <w:pPr>
        <w:widowControl w:val="0"/>
        <w:autoSpaceDE w:val="0"/>
        <w:autoSpaceDN w:val="0"/>
        <w:adjustRightInd w:val="0"/>
        <w:ind w:firstLine="709"/>
        <w:jc w:val="both"/>
        <w:rPr>
          <w:sz w:val="28"/>
          <w:szCs w:val="28"/>
        </w:rPr>
      </w:pPr>
    </w:p>
    <w:p w:rsidR="00D30030" w:rsidRDefault="00D30030" w:rsidP="00D30030">
      <w:pPr>
        <w:ind w:firstLine="720"/>
        <w:rPr>
          <w:sz w:val="28"/>
          <w:szCs w:val="28"/>
        </w:rPr>
      </w:pPr>
    </w:p>
    <w:p w:rsidR="00D30030" w:rsidRDefault="00D30030" w:rsidP="00D30030">
      <w:pPr>
        <w:ind w:firstLine="720"/>
        <w:rPr>
          <w:sz w:val="28"/>
          <w:szCs w:val="28"/>
        </w:rPr>
      </w:pPr>
    </w:p>
    <w:p w:rsidR="00D30030" w:rsidRDefault="00D30030" w:rsidP="00FB757C">
      <w:pPr>
        <w:tabs>
          <w:tab w:val="left" w:pos="6450"/>
        </w:tabs>
        <w:rPr>
          <w:sz w:val="28"/>
          <w:szCs w:val="28"/>
        </w:rPr>
      </w:pPr>
      <w:r>
        <w:rPr>
          <w:sz w:val="28"/>
          <w:szCs w:val="28"/>
        </w:rPr>
        <w:t xml:space="preserve">Глава  муниципального образования </w:t>
      </w:r>
      <w:r w:rsidR="00FB757C">
        <w:rPr>
          <w:sz w:val="28"/>
          <w:szCs w:val="28"/>
        </w:rPr>
        <w:tab/>
      </w:r>
    </w:p>
    <w:p w:rsidR="0010663D" w:rsidRDefault="00D30030" w:rsidP="00D30030">
      <w:pPr>
        <w:rPr>
          <w:sz w:val="28"/>
          <w:szCs w:val="28"/>
        </w:rPr>
      </w:pPr>
      <w:r>
        <w:rPr>
          <w:sz w:val="28"/>
          <w:szCs w:val="28"/>
        </w:rPr>
        <w:t xml:space="preserve">«Хиславичский район» </w:t>
      </w:r>
    </w:p>
    <w:p w:rsidR="00D30030" w:rsidRDefault="00D30030" w:rsidP="00D30030">
      <w:pPr>
        <w:rPr>
          <w:b/>
          <w:sz w:val="28"/>
          <w:szCs w:val="28"/>
        </w:rPr>
      </w:pPr>
      <w:r>
        <w:rPr>
          <w:sz w:val="28"/>
          <w:szCs w:val="28"/>
        </w:rPr>
        <w:t xml:space="preserve">Смоленской области      </w:t>
      </w:r>
      <w:r>
        <w:rPr>
          <w:b/>
          <w:sz w:val="28"/>
          <w:szCs w:val="28"/>
        </w:rPr>
        <w:t xml:space="preserve">П.П. Шахнов </w:t>
      </w: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D30030" w:rsidRDefault="00D30030" w:rsidP="00D30030">
      <w:pPr>
        <w:rPr>
          <w:b/>
          <w:sz w:val="28"/>
          <w:szCs w:val="28"/>
        </w:rPr>
      </w:pPr>
    </w:p>
    <w:p w:rsidR="006C56CC" w:rsidRDefault="006C56CC" w:rsidP="00F3510D">
      <w:pPr>
        <w:spacing w:line="329" w:lineRule="exact"/>
        <w:jc w:val="right"/>
        <w:rPr>
          <w:sz w:val="28"/>
          <w:szCs w:val="28"/>
        </w:rPr>
      </w:pPr>
    </w:p>
    <w:p w:rsidR="006C56CC" w:rsidRDefault="006C56CC" w:rsidP="00F3510D">
      <w:pPr>
        <w:spacing w:line="329" w:lineRule="exact"/>
        <w:jc w:val="right"/>
        <w:rPr>
          <w:sz w:val="28"/>
          <w:szCs w:val="28"/>
        </w:rPr>
      </w:pPr>
    </w:p>
    <w:p w:rsidR="0042330B" w:rsidRPr="007F19C4" w:rsidRDefault="0042330B" w:rsidP="00F3510D">
      <w:pPr>
        <w:spacing w:line="329" w:lineRule="exact"/>
        <w:jc w:val="right"/>
        <w:rPr>
          <w:sz w:val="28"/>
          <w:szCs w:val="28"/>
        </w:rPr>
      </w:pPr>
    </w:p>
    <w:p w:rsidR="00965EAF" w:rsidRPr="00FE43CE" w:rsidRDefault="00965EAF" w:rsidP="007C32E2">
      <w:pPr>
        <w:tabs>
          <w:tab w:val="left" w:pos="495"/>
        </w:tabs>
        <w:ind w:left="5245"/>
        <w:jc w:val="both"/>
        <w:rPr>
          <w:sz w:val="26"/>
          <w:szCs w:val="26"/>
        </w:rPr>
      </w:pPr>
      <w:r>
        <w:rPr>
          <w:b/>
          <w:bCs/>
          <w:sz w:val="28"/>
          <w:szCs w:val="28"/>
        </w:rPr>
        <w:lastRenderedPageBreak/>
        <w:tab/>
      </w:r>
      <w:r>
        <w:rPr>
          <w:b/>
          <w:bCs/>
          <w:sz w:val="28"/>
          <w:szCs w:val="28"/>
        </w:rPr>
        <w:tab/>
      </w:r>
      <w:r w:rsidRPr="00FE43CE">
        <w:rPr>
          <w:sz w:val="26"/>
          <w:szCs w:val="26"/>
        </w:rPr>
        <w:t xml:space="preserve">УТВЕРЖДЕНО </w:t>
      </w:r>
    </w:p>
    <w:p w:rsidR="00965EAF" w:rsidRPr="00FE43CE" w:rsidRDefault="00965EAF" w:rsidP="007C32E2">
      <w:pPr>
        <w:widowControl w:val="0"/>
        <w:suppressAutoHyphens/>
        <w:ind w:left="5245"/>
        <w:jc w:val="both"/>
        <w:rPr>
          <w:sz w:val="26"/>
          <w:szCs w:val="26"/>
        </w:rPr>
      </w:pPr>
      <w:r w:rsidRPr="00FE43CE">
        <w:rPr>
          <w:sz w:val="26"/>
          <w:szCs w:val="26"/>
        </w:rPr>
        <w:t>постановлением Администрации</w:t>
      </w:r>
    </w:p>
    <w:p w:rsidR="00965EAF" w:rsidRPr="00FE43CE" w:rsidRDefault="00965EAF" w:rsidP="007C32E2">
      <w:pPr>
        <w:widowControl w:val="0"/>
        <w:suppressAutoHyphens/>
        <w:ind w:left="5245"/>
        <w:jc w:val="both"/>
        <w:rPr>
          <w:sz w:val="26"/>
          <w:szCs w:val="26"/>
        </w:rPr>
      </w:pPr>
      <w:r w:rsidRPr="00FE43CE">
        <w:rPr>
          <w:sz w:val="26"/>
          <w:szCs w:val="26"/>
        </w:rPr>
        <w:t>муниципального образования</w:t>
      </w:r>
    </w:p>
    <w:p w:rsidR="00965EAF" w:rsidRDefault="00965EAF" w:rsidP="007C32E2">
      <w:pPr>
        <w:widowControl w:val="0"/>
        <w:suppressAutoHyphens/>
        <w:ind w:left="5245"/>
        <w:jc w:val="both"/>
        <w:rPr>
          <w:sz w:val="26"/>
          <w:szCs w:val="26"/>
        </w:rPr>
      </w:pPr>
      <w:r w:rsidRPr="00FE43CE">
        <w:rPr>
          <w:sz w:val="26"/>
          <w:szCs w:val="26"/>
        </w:rPr>
        <w:t xml:space="preserve">«Хиславичский район» </w:t>
      </w:r>
    </w:p>
    <w:p w:rsidR="007C32E2" w:rsidRDefault="00965EAF" w:rsidP="007C32E2">
      <w:pPr>
        <w:widowControl w:val="0"/>
        <w:suppressAutoHyphens/>
        <w:ind w:left="5245"/>
        <w:jc w:val="both"/>
        <w:rPr>
          <w:sz w:val="26"/>
          <w:szCs w:val="26"/>
        </w:rPr>
      </w:pPr>
      <w:r w:rsidRPr="00FE43CE">
        <w:rPr>
          <w:sz w:val="26"/>
          <w:szCs w:val="26"/>
        </w:rPr>
        <w:t>Смоленской  области</w:t>
      </w:r>
      <w:r w:rsidR="007C32E2">
        <w:rPr>
          <w:sz w:val="26"/>
          <w:szCs w:val="26"/>
        </w:rPr>
        <w:t xml:space="preserve"> </w:t>
      </w:r>
      <w:r>
        <w:rPr>
          <w:sz w:val="26"/>
          <w:szCs w:val="26"/>
        </w:rPr>
        <w:t xml:space="preserve">от 06.03.2019 г. № </w:t>
      </w:r>
      <w:r w:rsidR="00AF5CD7">
        <w:rPr>
          <w:sz w:val="26"/>
          <w:szCs w:val="26"/>
        </w:rPr>
        <w:t>79</w:t>
      </w:r>
    </w:p>
    <w:p w:rsidR="00965EAF" w:rsidRDefault="00C37242" w:rsidP="007C32E2">
      <w:pPr>
        <w:widowControl w:val="0"/>
        <w:suppressAutoHyphens/>
        <w:ind w:left="5245"/>
        <w:jc w:val="both"/>
        <w:rPr>
          <w:b/>
          <w:bCs/>
          <w:sz w:val="28"/>
          <w:szCs w:val="28"/>
        </w:rPr>
      </w:pPr>
      <w:r>
        <w:rPr>
          <w:sz w:val="26"/>
          <w:szCs w:val="26"/>
        </w:rPr>
        <w:t>(в ред.</w:t>
      </w:r>
      <w:r w:rsidR="007C32E2">
        <w:rPr>
          <w:sz w:val="26"/>
          <w:szCs w:val="26"/>
        </w:rPr>
        <w:t xml:space="preserve"> </w:t>
      </w:r>
      <w:r>
        <w:rPr>
          <w:sz w:val="26"/>
          <w:szCs w:val="26"/>
        </w:rPr>
        <w:t>Постановления №346 от 18.06.2020г.)</w:t>
      </w:r>
    </w:p>
    <w:p w:rsidR="00965EAF" w:rsidRDefault="00C37242" w:rsidP="00C37242">
      <w:pPr>
        <w:tabs>
          <w:tab w:val="left" w:pos="6705"/>
        </w:tabs>
        <w:rPr>
          <w:b/>
          <w:bCs/>
          <w:sz w:val="28"/>
          <w:szCs w:val="28"/>
        </w:rPr>
      </w:pPr>
      <w:r>
        <w:rPr>
          <w:b/>
          <w:bCs/>
          <w:sz w:val="28"/>
          <w:szCs w:val="28"/>
        </w:rPr>
        <w:tab/>
      </w:r>
    </w:p>
    <w:p w:rsidR="00965EAF" w:rsidRDefault="00965EAF" w:rsidP="00965EAF">
      <w:pPr>
        <w:tabs>
          <w:tab w:val="left" w:pos="495"/>
        </w:tabs>
        <w:rPr>
          <w:b/>
          <w:bCs/>
          <w:sz w:val="28"/>
          <w:szCs w:val="28"/>
        </w:rPr>
      </w:pPr>
    </w:p>
    <w:p w:rsidR="0042330B" w:rsidRPr="007F19C4" w:rsidRDefault="0042330B" w:rsidP="0042330B">
      <w:pPr>
        <w:jc w:val="center"/>
        <w:rPr>
          <w:sz w:val="28"/>
          <w:szCs w:val="28"/>
        </w:rPr>
      </w:pPr>
      <w:r w:rsidRPr="007F19C4">
        <w:rPr>
          <w:b/>
          <w:bCs/>
          <w:sz w:val="28"/>
          <w:szCs w:val="28"/>
        </w:rPr>
        <w:t>Административный регламент</w:t>
      </w:r>
    </w:p>
    <w:p w:rsidR="0042330B" w:rsidRPr="007F19C4" w:rsidRDefault="0042330B" w:rsidP="0042330B">
      <w:pPr>
        <w:jc w:val="center"/>
        <w:rPr>
          <w:sz w:val="28"/>
          <w:szCs w:val="28"/>
        </w:rPr>
      </w:pPr>
      <w:r w:rsidRPr="007F19C4">
        <w:rPr>
          <w:b/>
          <w:bCs/>
          <w:sz w:val="28"/>
          <w:szCs w:val="28"/>
        </w:rPr>
        <w:t>Администрации муниципального образования – Хиславичский район Смоленскойобласти по предоставлению муниципальной услуги</w:t>
      </w:r>
    </w:p>
    <w:p w:rsidR="0042330B" w:rsidRPr="007F19C4" w:rsidRDefault="0042330B" w:rsidP="0042330B">
      <w:pPr>
        <w:jc w:val="center"/>
        <w:rPr>
          <w:sz w:val="28"/>
          <w:szCs w:val="28"/>
        </w:rPr>
      </w:pPr>
      <w:r w:rsidRPr="007F19C4">
        <w:rPr>
          <w:b/>
          <w:bCs/>
          <w:sz w:val="28"/>
          <w:szCs w:val="28"/>
        </w:rPr>
        <w:t>«Выдача специального разрешения на движение по автомобильнымдорогам местного значе</w:t>
      </w:r>
      <w:r>
        <w:rPr>
          <w:b/>
          <w:bCs/>
          <w:sz w:val="28"/>
          <w:szCs w:val="28"/>
        </w:rPr>
        <w:t xml:space="preserve">ния муниципального образования </w:t>
      </w:r>
      <w:r w:rsidRPr="007F19C4">
        <w:rPr>
          <w:b/>
          <w:bCs/>
          <w:sz w:val="28"/>
          <w:szCs w:val="28"/>
        </w:rPr>
        <w:t>Хиславичский район Смоленской области  транспортного средства, осуществляющего перевозки тяжеловесных и (или) крупногабаритных гр</w:t>
      </w:r>
      <w:bookmarkStart w:id="0" w:name="_GoBack"/>
      <w:bookmarkEnd w:id="0"/>
      <w:r w:rsidRPr="007F19C4">
        <w:rPr>
          <w:b/>
          <w:bCs/>
          <w:sz w:val="28"/>
          <w:szCs w:val="28"/>
        </w:rPr>
        <w:t>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w:t>
      </w:r>
    </w:p>
    <w:p w:rsidR="0042330B" w:rsidRPr="007F19C4" w:rsidRDefault="0042330B" w:rsidP="0042330B">
      <w:pPr>
        <w:spacing w:line="279" w:lineRule="exact"/>
        <w:rPr>
          <w:sz w:val="28"/>
          <w:szCs w:val="28"/>
        </w:rPr>
      </w:pPr>
    </w:p>
    <w:p w:rsidR="0042330B" w:rsidRPr="00101109" w:rsidRDefault="0042330B" w:rsidP="00D6736A">
      <w:pPr>
        <w:numPr>
          <w:ilvl w:val="0"/>
          <w:numId w:val="2"/>
        </w:numPr>
        <w:tabs>
          <w:tab w:val="left" w:pos="3780"/>
        </w:tabs>
        <w:ind w:left="3780" w:hanging="282"/>
        <w:rPr>
          <w:b/>
          <w:bCs/>
          <w:sz w:val="28"/>
          <w:szCs w:val="28"/>
        </w:rPr>
      </w:pPr>
      <w:r w:rsidRPr="00101109">
        <w:rPr>
          <w:b/>
          <w:bCs/>
          <w:sz w:val="28"/>
          <w:szCs w:val="28"/>
        </w:rPr>
        <w:t>Общие положения</w:t>
      </w:r>
    </w:p>
    <w:p w:rsidR="0042330B" w:rsidRPr="007F19C4" w:rsidRDefault="0042330B" w:rsidP="0042330B">
      <w:pPr>
        <w:tabs>
          <w:tab w:val="left" w:pos="3780"/>
        </w:tabs>
        <w:ind w:left="3498"/>
        <w:rPr>
          <w:b/>
          <w:bCs/>
          <w:sz w:val="28"/>
          <w:szCs w:val="28"/>
        </w:rPr>
      </w:pPr>
    </w:p>
    <w:p w:rsidR="0042330B" w:rsidRPr="007F19C4" w:rsidRDefault="0042330B" w:rsidP="0042330B">
      <w:pPr>
        <w:spacing w:line="238" w:lineRule="auto"/>
        <w:ind w:firstLine="778"/>
        <w:jc w:val="both"/>
        <w:rPr>
          <w:sz w:val="28"/>
          <w:szCs w:val="28"/>
        </w:rPr>
      </w:pPr>
      <w:r w:rsidRPr="007F19C4">
        <w:rPr>
          <w:sz w:val="28"/>
          <w:szCs w:val="28"/>
        </w:rPr>
        <w:t xml:space="preserve">1.1.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 Хиславичский район Смоленской области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 (далее </w:t>
      </w:r>
      <w:r w:rsidRPr="007F19C4">
        <w:rPr>
          <w:b/>
          <w:bCs/>
          <w:sz w:val="28"/>
          <w:szCs w:val="28"/>
        </w:rPr>
        <w:t>-</w:t>
      </w:r>
      <w:r w:rsidRPr="007F19C4">
        <w:rPr>
          <w:sz w:val="28"/>
          <w:szCs w:val="28"/>
        </w:rPr>
        <w:t xml:space="preserve"> муниципальная услуга).</w:t>
      </w:r>
    </w:p>
    <w:p w:rsidR="0042330B" w:rsidRPr="007F19C4" w:rsidRDefault="0042330B" w:rsidP="0042330B">
      <w:pPr>
        <w:spacing w:line="19" w:lineRule="exact"/>
        <w:rPr>
          <w:sz w:val="28"/>
          <w:szCs w:val="28"/>
        </w:rPr>
      </w:pPr>
    </w:p>
    <w:p w:rsidR="0042330B" w:rsidRPr="007F19C4" w:rsidRDefault="0042330B" w:rsidP="0042330B">
      <w:pPr>
        <w:spacing w:line="234" w:lineRule="auto"/>
        <w:ind w:firstLine="708"/>
        <w:jc w:val="both"/>
        <w:rPr>
          <w:sz w:val="28"/>
          <w:szCs w:val="28"/>
        </w:rPr>
      </w:pPr>
      <w:r w:rsidRPr="007F19C4">
        <w:rPr>
          <w:sz w:val="28"/>
          <w:szCs w:val="28"/>
        </w:rPr>
        <w:t>Краткое наименование муниципальной услуги: «Выдача специального разрешения на движение транспортных средств ».</w:t>
      </w:r>
    </w:p>
    <w:p w:rsidR="0042330B" w:rsidRPr="007F19C4" w:rsidRDefault="0042330B" w:rsidP="0042330B">
      <w:pPr>
        <w:spacing w:line="15" w:lineRule="exact"/>
        <w:rPr>
          <w:sz w:val="28"/>
          <w:szCs w:val="28"/>
        </w:rPr>
      </w:pPr>
    </w:p>
    <w:p w:rsidR="0042330B" w:rsidRPr="007F19C4" w:rsidRDefault="0042330B" w:rsidP="0042330B">
      <w:pPr>
        <w:spacing w:line="238" w:lineRule="auto"/>
        <w:ind w:firstLine="708"/>
        <w:jc w:val="both"/>
        <w:rPr>
          <w:sz w:val="28"/>
          <w:szCs w:val="28"/>
        </w:rPr>
      </w:pPr>
      <w:r w:rsidRPr="007F19C4">
        <w:rPr>
          <w:sz w:val="28"/>
          <w:szCs w:val="28"/>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 Хиславичский район Смоленской области транспортного средства, осуществляющего перевозки тяжеловесных и (или) крупногабаритных грузов (далее - выдача разрешения).</w:t>
      </w:r>
    </w:p>
    <w:p w:rsidR="0042330B" w:rsidRPr="007F19C4" w:rsidRDefault="0042330B" w:rsidP="0042330B">
      <w:pPr>
        <w:spacing w:line="19" w:lineRule="exact"/>
        <w:rPr>
          <w:sz w:val="28"/>
          <w:szCs w:val="28"/>
        </w:rPr>
      </w:pPr>
    </w:p>
    <w:p w:rsidR="0042330B" w:rsidRPr="007F19C4" w:rsidRDefault="0042330B" w:rsidP="0042330B">
      <w:pPr>
        <w:ind w:firstLine="708"/>
        <w:jc w:val="both"/>
        <w:rPr>
          <w:sz w:val="28"/>
          <w:szCs w:val="28"/>
        </w:rPr>
      </w:pPr>
      <w:r w:rsidRPr="007F19C4">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2330B" w:rsidRPr="007F19C4" w:rsidRDefault="0042330B" w:rsidP="0042330B">
      <w:pPr>
        <w:ind w:firstLine="708"/>
        <w:jc w:val="both"/>
        <w:rPr>
          <w:sz w:val="28"/>
          <w:szCs w:val="28"/>
        </w:rPr>
      </w:pPr>
      <w:r w:rsidRPr="007F19C4">
        <w:rPr>
          <w:sz w:val="28"/>
          <w:szCs w:val="28"/>
        </w:rPr>
        <w:t>1.2.1.Муниципальную услугу предоставляет Администрация муниципального образования  Хиславичский район Смоленской области (далее Администрация)</w:t>
      </w:r>
    </w:p>
    <w:p w:rsidR="0042330B" w:rsidRPr="007F19C4" w:rsidRDefault="0042330B" w:rsidP="0042330B">
      <w:pPr>
        <w:ind w:firstLine="708"/>
        <w:jc w:val="both"/>
        <w:rPr>
          <w:sz w:val="28"/>
          <w:szCs w:val="28"/>
        </w:rPr>
      </w:pPr>
      <w:r w:rsidRPr="007F19C4">
        <w:rPr>
          <w:sz w:val="28"/>
          <w:szCs w:val="28"/>
        </w:rPr>
        <w:t>1.2.2. Структурным подразделением, ответственным за предоставление муниципальной услуги, является отдел по строительству, архитектуре и ЖКХ  (далее – Отдел).</w:t>
      </w:r>
    </w:p>
    <w:p w:rsidR="0042330B" w:rsidRPr="007F19C4" w:rsidRDefault="0042330B" w:rsidP="0042330B">
      <w:pPr>
        <w:ind w:firstLine="708"/>
        <w:jc w:val="both"/>
        <w:rPr>
          <w:sz w:val="28"/>
          <w:szCs w:val="28"/>
        </w:rPr>
      </w:pPr>
      <w:r w:rsidRPr="007F19C4">
        <w:rPr>
          <w:sz w:val="28"/>
          <w:szCs w:val="28"/>
        </w:rPr>
        <w:lastRenderedPageBreak/>
        <w:t>1.2.3. Органы и организации участвующие в предоставлении муниципальной услуги:</w:t>
      </w:r>
    </w:p>
    <w:p w:rsidR="0042330B" w:rsidRPr="007F19C4" w:rsidRDefault="0042330B" w:rsidP="0042330B">
      <w:pPr>
        <w:ind w:left="700"/>
        <w:rPr>
          <w:sz w:val="28"/>
          <w:szCs w:val="28"/>
        </w:rPr>
      </w:pPr>
      <w:r w:rsidRPr="007F19C4">
        <w:rPr>
          <w:sz w:val="28"/>
          <w:szCs w:val="28"/>
        </w:rPr>
        <w:t>Федеральная налоговая служба;</w:t>
      </w:r>
    </w:p>
    <w:p w:rsidR="0042330B" w:rsidRPr="007F19C4" w:rsidRDefault="0042330B" w:rsidP="0042330B">
      <w:pPr>
        <w:ind w:left="700"/>
        <w:rPr>
          <w:sz w:val="28"/>
          <w:szCs w:val="28"/>
        </w:rPr>
      </w:pPr>
      <w:r w:rsidRPr="007F19C4">
        <w:rPr>
          <w:sz w:val="28"/>
          <w:szCs w:val="28"/>
        </w:rPr>
        <w:t>Казначейство России;</w:t>
      </w:r>
    </w:p>
    <w:p w:rsidR="0042330B" w:rsidRPr="007F19C4" w:rsidRDefault="0042330B" w:rsidP="0042330B">
      <w:pPr>
        <w:ind w:firstLine="708"/>
        <w:jc w:val="both"/>
        <w:rPr>
          <w:sz w:val="28"/>
          <w:szCs w:val="28"/>
        </w:rPr>
      </w:pPr>
      <w:r w:rsidRPr="007F19C4">
        <w:rPr>
          <w:sz w:val="28"/>
          <w:szCs w:val="28"/>
        </w:rPr>
        <w:t>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w:t>
      </w:r>
    </w:p>
    <w:p w:rsidR="0042330B" w:rsidRPr="007F19C4" w:rsidRDefault="0042330B" w:rsidP="0042330B">
      <w:pPr>
        <w:ind w:left="700"/>
        <w:rPr>
          <w:sz w:val="28"/>
          <w:szCs w:val="28"/>
        </w:rPr>
      </w:pPr>
      <w:r w:rsidRPr="007F19C4">
        <w:rPr>
          <w:sz w:val="28"/>
          <w:szCs w:val="28"/>
        </w:rPr>
        <w:t>владельцы сооружений и искусственных коммуникаций;</w:t>
      </w:r>
    </w:p>
    <w:p w:rsidR="0042330B" w:rsidRPr="007F19C4" w:rsidRDefault="0042330B" w:rsidP="0042330B">
      <w:pPr>
        <w:ind w:firstLine="708"/>
        <w:jc w:val="both"/>
        <w:rPr>
          <w:sz w:val="28"/>
          <w:szCs w:val="28"/>
        </w:rPr>
      </w:pPr>
      <w:r w:rsidRPr="007F19C4">
        <w:rPr>
          <w:sz w:val="28"/>
          <w:szCs w:val="28"/>
        </w:rPr>
        <w:t>Смоленское областное государственное бюджетное учреждение «Многофункциональный центр по предоставлению государственных и муниципальных услуг населению» (далее - МФЦ).</w:t>
      </w:r>
    </w:p>
    <w:p w:rsidR="0042330B" w:rsidRPr="007F19C4" w:rsidRDefault="0042330B" w:rsidP="0042330B">
      <w:pPr>
        <w:ind w:firstLine="708"/>
        <w:jc w:val="both"/>
        <w:rPr>
          <w:sz w:val="28"/>
          <w:szCs w:val="28"/>
        </w:rPr>
      </w:pPr>
      <w:r w:rsidRPr="007F19C4">
        <w:rPr>
          <w:sz w:val="28"/>
          <w:szCs w:val="28"/>
        </w:rPr>
        <w:t>1.3. Информация о месте нахождения и графике работы Администрации, Отдела и Хиславичского филиала МФЦ указана в приложении № 1.</w:t>
      </w:r>
    </w:p>
    <w:p w:rsidR="0042330B" w:rsidRPr="007F19C4" w:rsidRDefault="0042330B" w:rsidP="0042330B">
      <w:pPr>
        <w:ind w:firstLine="708"/>
        <w:jc w:val="both"/>
        <w:rPr>
          <w:sz w:val="28"/>
          <w:szCs w:val="28"/>
        </w:rPr>
      </w:pPr>
      <w:r w:rsidRPr="007F19C4">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2330B" w:rsidRPr="007F19C4" w:rsidRDefault="0042330B" w:rsidP="0042330B">
      <w:pPr>
        <w:ind w:firstLine="708"/>
        <w:jc w:val="both"/>
        <w:rPr>
          <w:sz w:val="28"/>
          <w:szCs w:val="28"/>
        </w:rPr>
      </w:pPr>
      <w:r w:rsidRPr="007F19C4">
        <w:rPr>
          <w:sz w:val="28"/>
          <w:szCs w:val="28"/>
        </w:rPr>
        <w:t>1.5. Адрес официального сайта Администрации муниципального образования - Хиславичский район Смоленской области в сети Интернет:http://hislav.admin-smolensk.ru/</w:t>
      </w:r>
      <w:r>
        <w:rPr>
          <w:sz w:val="28"/>
          <w:szCs w:val="28"/>
        </w:rPr>
        <w:t>.</w:t>
      </w:r>
      <w:r w:rsidRPr="007F19C4">
        <w:rPr>
          <w:color w:val="000000"/>
          <w:sz w:val="28"/>
          <w:szCs w:val="28"/>
        </w:rPr>
        <w:t>Официальный сайт Администрации в сети Интернет содержитинформацию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42330B" w:rsidRPr="007F19C4" w:rsidRDefault="0042330B" w:rsidP="0042330B">
      <w:pPr>
        <w:ind w:firstLine="708"/>
        <w:jc w:val="both"/>
        <w:rPr>
          <w:sz w:val="28"/>
          <w:szCs w:val="28"/>
        </w:rPr>
      </w:pPr>
      <w:r w:rsidRPr="007F19C4">
        <w:rPr>
          <w:sz w:val="28"/>
          <w:szCs w:val="28"/>
        </w:rPr>
        <w:t>1.6. Информация по вопросам предоставления муниципальной услуги, в том числе о ходе ее предоставления, может быть получена:</w:t>
      </w:r>
    </w:p>
    <w:p w:rsidR="0042330B" w:rsidRPr="007F19C4" w:rsidRDefault="0042330B" w:rsidP="0042330B">
      <w:pPr>
        <w:ind w:firstLine="708"/>
        <w:jc w:val="both"/>
        <w:rPr>
          <w:sz w:val="28"/>
          <w:szCs w:val="28"/>
        </w:rPr>
      </w:pPr>
      <w:r w:rsidRPr="007F19C4">
        <w:rPr>
          <w:sz w:val="28"/>
          <w:szCs w:val="28"/>
        </w:rPr>
        <w:t xml:space="preserve">а) устно - по адресу, указанному </w:t>
      </w:r>
      <w:r w:rsidRPr="007F19C4">
        <w:rPr>
          <w:sz w:val="28"/>
          <w:szCs w:val="28"/>
          <w:u w:val="single"/>
        </w:rPr>
        <w:t>в пункте 1.3</w:t>
      </w:r>
      <w:r w:rsidRPr="007F19C4">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r w:rsidRPr="007F19C4">
        <w:rPr>
          <w:sz w:val="28"/>
          <w:szCs w:val="28"/>
          <w:u w:val="single"/>
        </w:rPr>
        <w:t>пункте 1.</w:t>
      </w:r>
      <w:r w:rsidRPr="007F19C4">
        <w:rPr>
          <w:sz w:val="28"/>
          <w:szCs w:val="28"/>
        </w:rPr>
        <w:t>3 настоящего Административного регламента).</w:t>
      </w:r>
    </w:p>
    <w:p w:rsidR="0042330B" w:rsidRPr="007F19C4" w:rsidRDefault="0042330B" w:rsidP="0042330B">
      <w:pPr>
        <w:ind w:left="700"/>
        <w:rPr>
          <w:sz w:val="28"/>
          <w:szCs w:val="28"/>
        </w:rPr>
      </w:pPr>
      <w:r w:rsidRPr="007F19C4">
        <w:rPr>
          <w:sz w:val="28"/>
          <w:szCs w:val="28"/>
        </w:rPr>
        <w:t>Приём заявителей в Отделе осуществляется специалистом Отдела.</w:t>
      </w:r>
    </w:p>
    <w:p w:rsidR="0042330B" w:rsidRPr="007F19C4" w:rsidRDefault="0042330B" w:rsidP="0042330B">
      <w:pPr>
        <w:ind w:right="20" w:firstLine="708"/>
        <w:jc w:val="both"/>
        <w:rPr>
          <w:sz w:val="28"/>
          <w:szCs w:val="28"/>
        </w:rPr>
      </w:pPr>
      <w:r w:rsidRPr="007F19C4">
        <w:rPr>
          <w:sz w:val="28"/>
          <w:szCs w:val="28"/>
        </w:rPr>
        <w:t>Время консультирования при личном обращении не должно превышать 15 минут.</w:t>
      </w:r>
    </w:p>
    <w:p w:rsidR="0042330B" w:rsidRPr="007F19C4" w:rsidRDefault="0042330B" w:rsidP="0042330B">
      <w:pPr>
        <w:ind w:firstLine="708"/>
        <w:jc w:val="both"/>
        <w:rPr>
          <w:sz w:val="28"/>
          <w:szCs w:val="28"/>
        </w:rPr>
      </w:pPr>
      <w:r w:rsidRPr="007F19C4">
        <w:rPr>
          <w:sz w:val="28"/>
          <w:szCs w:val="28"/>
        </w:rPr>
        <w:t xml:space="preserve">б) письменно - путем направления почтового отправления по адресу, указанному в </w:t>
      </w:r>
      <w:r w:rsidRPr="007F19C4">
        <w:rPr>
          <w:sz w:val="28"/>
          <w:szCs w:val="28"/>
          <w:u w:val="single"/>
        </w:rPr>
        <w:t>пункте 1.3</w:t>
      </w:r>
      <w:r w:rsidRPr="007F19C4">
        <w:rPr>
          <w:sz w:val="28"/>
          <w:szCs w:val="28"/>
        </w:rPr>
        <w:t xml:space="preserve"> настоящего Административного регламента (ответ направляется по адресу, указанному в запросе).</w:t>
      </w:r>
    </w:p>
    <w:p w:rsidR="0042330B" w:rsidRPr="007F19C4" w:rsidRDefault="0042330B" w:rsidP="0042330B">
      <w:pPr>
        <w:ind w:firstLine="708"/>
        <w:jc w:val="both"/>
        <w:rPr>
          <w:sz w:val="28"/>
          <w:szCs w:val="28"/>
        </w:rPr>
      </w:pPr>
      <w:r w:rsidRPr="007F19C4">
        <w:rPr>
          <w:sz w:val="28"/>
          <w:szCs w:val="28"/>
        </w:rPr>
        <w:t>в) по справочному телефону, указанному в пункте 1.3. настоящего Административного регламента.</w:t>
      </w:r>
    </w:p>
    <w:p w:rsidR="0042330B" w:rsidRDefault="0042330B" w:rsidP="0042330B">
      <w:pPr>
        <w:ind w:firstLine="708"/>
        <w:jc w:val="both"/>
        <w:rPr>
          <w:color w:val="000000"/>
          <w:sz w:val="28"/>
          <w:szCs w:val="28"/>
        </w:rPr>
      </w:pPr>
      <w:r w:rsidRPr="007F19C4">
        <w:rPr>
          <w:sz w:val="28"/>
          <w:szCs w:val="28"/>
        </w:rPr>
        <w:t>г) путем использования федеральной государственной информационной системы «Единый портал государственных и муниципальных услуг (функций)»(далее</w:t>
      </w:r>
      <w:r w:rsidRPr="007F19C4">
        <w:rPr>
          <w:sz w:val="28"/>
          <w:szCs w:val="28"/>
        </w:rPr>
        <w:tab/>
        <w:t>–</w:t>
      </w:r>
      <w:r w:rsidRPr="007F19C4">
        <w:rPr>
          <w:sz w:val="28"/>
          <w:szCs w:val="28"/>
        </w:rPr>
        <w:tab/>
        <w:t>Единый</w:t>
      </w:r>
      <w:r w:rsidRPr="007F19C4">
        <w:rPr>
          <w:sz w:val="28"/>
          <w:szCs w:val="28"/>
        </w:rPr>
        <w:tab/>
        <w:t>портал)</w:t>
      </w:r>
      <w:r w:rsidRPr="007F19C4">
        <w:rPr>
          <w:sz w:val="28"/>
          <w:szCs w:val="28"/>
        </w:rPr>
        <w:tab/>
        <w:t>(электронный</w:t>
      </w:r>
      <w:r w:rsidRPr="007F19C4">
        <w:rPr>
          <w:sz w:val="28"/>
          <w:szCs w:val="28"/>
        </w:rPr>
        <w:tab/>
        <w:t>адрес:</w:t>
      </w:r>
      <w:hyperlink r:id="rId8" w:history="1">
        <w:r w:rsidRPr="00C53926">
          <w:rPr>
            <w:rStyle w:val="a9"/>
            <w:sz w:val="28"/>
            <w:szCs w:val="28"/>
          </w:rPr>
          <w:t>http://www.gosuslugi.ruhttp://www.gosuslugi.ru</w:t>
        </w:r>
      </w:hyperlink>
      <w:r w:rsidRPr="007F19C4">
        <w:rPr>
          <w:color w:val="000000"/>
          <w:sz w:val="28"/>
          <w:szCs w:val="28"/>
        </w:rPr>
        <w:t xml:space="preserve">), </w:t>
      </w:r>
    </w:p>
    <w:p w:rsidR="0042330B" w:rsidRPr="007F19C4" w:rsidRDefault="0042330B" w:rsidP="0042330B">
      <w:pPr>
        <w:jc w:val="both"/>
        <w:rPr>
          <w:sz w:val="28"/>
          <w:szCs w:val="28"/>
        </w:rPr>
      </w:pPr>
      <w:r w:rsidRPr="007F19C4">
        <w:rPr>
          <w:color w:val="000000"/>
          <w:sz w:val="28"/>
          <w:szCs w:val="28"/>
        </w:rPr>
        <w:t xml:space="preserve">а также </w:t>
      </w:r>
      <w:r>
        <w:rPr>
          <w:color w:val="000000"/>
          <w:sz w:val="28"/>
          <w:szCs w:val="28"/>
        </w:rPr>
        <w:t>р</w:t>
      </w:r>
      <w:r w:rsidRPr="007F19C4">
        <w:rPr>
          <w:color w:val="000000"/>
          <w:sz w:val="28"/>
          <w:szCs w:val="28"/>
        </w:rPr>
        <w:t>егиональнойгосударственной информационной системы «Портал государственных и муниципальных услуг (функций) Смоленской области» (электронный адрес:</w:t>
      </w:r>
    </w:p>
    <w:p w:rsidR="0042330B" w:rsidRPr="007F19C4" w:rsidRDefault="0042330B" w:rsidP="0042330B">
      <w:pPr>
        <w:jc w:val="both"/>
        <w:rPr>
          <w:sz w:val="28"/>
          <w:szCs w:val="28"/>
        </w:rPr>
      </w:pPr>
      <w:r w:rsidRPr="007F19C4">
        <w:rPr>
          <w:color w:val="000080"/>
          <w:sz w:val="28"/>
          <w:szCs w:val="28"/>
          <w:u w:val="single"/>
        </w:rPr>
        <w:t>http://67.gosuslugi.ru http://67.gosuslugi.ru</w:t>
      </w:r>
      <w:r w:rsidRPr="007F19C4">
        <w:rPr>
          <w:color w:val="000000"/>
          <w:sz w:val="28"/>
          <w:szCs w:val="28"/>
        </w:rPr>
        <w:t>) (далее – Региональный портал)».</w:t>
      </w:r>
    </w:p>
    <w:p w:rsidR="0042330B" w:rsidRPr="002426EC" w:rsidRDefault="0042330B" w:rsidP="0042330B">
      <w:pPr>
        <w:rPr>
          <w:sz w:val="28"/>
          <w:szCs w:val="28"/>
        </w:rPr>
      </w:pPr>
    </w:p>
    <w:p w:rsidR="0042330B" w:rsidRPr="007F19C4" w:rsidRDefault="0042330B" w:rsidP="0042330B">
      <w:pPr>
        <w:tabs>
          <w:tab w:val="left" w:pos="4500"/>
        </w:tabs>
        <w:ind w:firstLine="709"/>
        <w:jc w:val="both"/>
        <w:rPr>
          <w:sz w:val="28"/>
          <w:szCs w:val="28"/>
        </w:rPr>
      </w:pPr>
      <w:r w:rsidRPr="007F19C4">
        <w:rPr>
          <w:sz w:val="28"/>
          <w:szCs w:val="28"/>
        </w:rPr>
        <w:lastRenderedPageBreak/>
        <w:t>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w:t>
      </w:r>
    </w:p>
    <w:p w:rsidR="0042330B" w:rsidRPr="007F19C4" w:rsidRDefault="0042330B" w:rsidP="0042330B">
      <w:pPr>
        <w:tabs>
          <w:tab w:val="left" w:pos="1114"/>
        </w:tabs>
        <w:ind w:firstLine="709"/>
        <w:jc w:val="both"/>
        <w:rPr>
          <w:sz w:val="28"/>
          <w:szCs w:val="28"/>
        </w:rPr>
      </w:pPr>
      <w:r>
        <w:rPr>
          <w:sz w:val="28"/>
          <w:szCs w:val="28"/>
        </w:rPr>
        <w:t xml:space="preserve">В </w:t>
      </w:r>
      <w:r w:rsidRPr="007F19C4">
        <w:rPr>
          <w:sz w:val="28"/>
          <w:szCs w:val="28"/>
        </w:rPr>
        <w:t>случае если вопрос требует предварительной подготовки и анализа информации, заявителю предлагается направить запрос в письменной форме.</w:t>
      </w:r>
    </w:p>
    <w:p w:rsidR="0042330B" w:rsidRPr="007F19C4" w:rsidRDefault="0042330B" w:rsidP="0042330B">
      <w:pPr>
        <w:ind w:firstLine="708"/>
        <w:jc w:val="both"/>
        <w:rPr>
          <w:sz w:val="28"/>
          <w:szCs w:val="28"/>
        </w:rPr>
      </w:pPr>
      <w:r w:rsidRPr="007F19C4">
        <w:rPr>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330B" w:rsidRPr="007F19C4" w:rsidRDefault="0042330B" w:rsidP="0042330B">
      <w:pPr>
        <w:ind w:firstLine="708"/>
        <w:jc w:val="both"/>
        <w:rPr>
          <w:sz w:val="28"/>
          <w:szCs w:val="28"/>
        </w:rPr>
      </w:pPr>
      <w:r w:rsidRPr="007F19C4">
        <w:rPr>
          <w:sz w:val="28"/>
          <w:szCs w:val="28"/>
        </w:rPr>
        <w:t>1.7. Текстовая информация, указанная в пунктах 1.3 - 1.6 настоящего Регламента, размещается на стендах в местах предоставления муниципальной услуги, официальном сайте Администрации в сети Интернет.</w:t>
      </w:r>
    </w:p>
    <w:p w:rsidR="0042330B" w:rsidRPr="007F19C4" w:rsidRDefault="0042330B" w:rsidP="0042330B">
      <w:pPr>
        <w:ind w:firstLine="708"/>
        <w:jc w:val="both"/>
        <w:rPr>
          <w:sz w:val="28"/>
          <w:szCs w:val="28"/>
        </w:rPr>
      </w:pPr>
      <w:r w:rsidRPr="007F19C4">
        <w:rPr>
          <w:sz w:val="28"/>
          <w:szCs w:val="28"/>
        </w:rPr>
        <w:t>1.8. Заявителями, обратившимися за получением муниципальной услуги, могут быть:</w:t>
      </w:r>
    </w:p>
    <w:p w:rsidR="0042330B" w:rsidRPr="007F19C4" w:rsidRDefault="0042330B" w:rsidP="0042330B">
      <w:pPr>
        <w:ind w:firstLine="708"/>
        <w:jc w:val="both"/>
        <w:rPr>
          <w:sz w:val="28"/>
          <w:szCs w:val="28"/>
        </w:rPr>
      </w:pPr>
      <w:r w:rsidRPr="007F19C4">
        <w:rPr>
          <w:sz w:val="28"/>
          <w:szCs w:val="28"/>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42330B" w:rsidRPr="007F19C4" w:rsidRDefault="0042330B" w:rsidP="0042330B">
      <w:pPr>
        <w:ind w:firstLine="708"/>
        <w:jc w:val="both"/>
        <w:rPr>
          <w:sz w:val="28"/>
          <w:szCs w:val="28"/>
        </w:rPr>
      </w:pPr>
      <w:r w:rsidRPr="007F19C4">
        <w:rPr>
          <w:sz w:val="28"/>
          <w:szCs w:val="28"/>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42330B" w:rsidRPr="007F19C4" w:rsidRDefault="0042330B" w:rsidP="0042330B">
      <w:pPr>
        <w:ind w:firstLine="709"/>
        <w:jc w:val="both"/>
        <w:rPr>
          <w:sz w:val="28"/>
          <w:szCs w:val="28"/>
        </w:rPr>
      </w:pPr>
      <w:r w:rsidRPr="007F19C4">
        <w:rPr>
          <w:sz w:val="28"/>
          <w:szCs w:val="28"/>
        </w:rPr>
        <w:t>1.8.1. Представлять интересы заявителя от имени физических лиц могут: уполномоченные ими лица, если такие полномочия удостоверены всоответствии с действующим законодательством</w:t>
      </w:r>
    </w:p>
    <w:p w:rsidR="0042330B" w:rsidRPr="007F19C4" w:rsidRDefault="0042330B" w:rsidP="0042330B">
      <w:pPr>
        <w:ind w:firstLine="709"/>
        <w:jc w:val="both"/>
        <w:rPr>
          <w:sz w:val="28"/>
          <w:szCs w:val="28"/>
        </w:rPr>
      </w:pPr>
      <w:r w:rsidRPr="007F19C4">
        <w:rPr>
          <w:sz w:val="28"/>
          <w:szCs w:val="28"/>
        </w:rPr>
        <w:t>1.8.2. Представлять интересы заявителя от имени юридических лиц могут: уполномоченные ими лица или организации, если такие полномочияудостоверены в соответствии с действующим законодательством</w:t>
      </w:r>
    </w:p>
    <w:p w:rsidR="0042330B" w:rsidRPr="007F19C4" w:rsidRDefault="0042330B" w:rsidP="0042330B">
      <w:pPr>
        <w:rPr>
          <w:sz w:val="28"/>
          <w:szCs w:val="28"/>
        </w:rPr>
      </w:pPr>
    </w:p>
    <w:p w:rsidR="0042330B" w:rsidRDefault="0042330B" w:rsidP="00D6736A">
      <w:pPr>
        <w:numPr>
          <w:ilvl w:val="0"/>
          <w:numId w:val="3"/>
        </w:numPr>
        <w:tabs>
          <w:tab w:val="left" w:pos="2060"/>
        </w:tabs>
        <w:ind w:left="2060" w:hanging="284"/>
        <w:rPr>
          <w:b/>
          <w:bCs/>
          <w:sz w:val="28"/>
          <w:szCs w:val="28"/>
        </w:rPr>
      </w:pPr>
      <w:r w:rsidRPr="00101109">
        <w:rPr>
          <w:b/>
          <w:bCs/>
          <w:sz w:val="28"/>
          <w:szCs w:val="28"/>
        </w:rPr>
        <w:t>Стандарт предоставления муниципальной услуги</w:t>
      </w:r>
    </w:p>
    <w:p w:rsidR="0042330B" w:rsidRPr="00101109" w:rsidRDefault="0042330B" w:rsidP="0042330B">
      <w:pPr>
        <w:tabs>
          <w:tab w:val="left" w:pos="2060"/>
        </w:tabs>
        <w:ind w:left="1776"/>
        <w:rPr>
          <w:b/>
          <w:bCs/>
          <w:sz w:val="28"/>
          <w:szCs w:val="28"/>
        </w:rPr>
      </w:pPr>
    </w:p>
    <w:p w:rsidR="0042330B" w:rsidRPr="007F19C4" w:rsidRDefault="0042330B" w:rsidP="0042330B">
      <w:pPr>
        <w:ind w:firstLine="708"/>
        <w:jc w:val="both"/>
        <w:rPr>
          <w:sz w:val="28"/>
          <w:szCs w:val="28"/>
        </w:rPr>
      </w:pPr>
      <w:r w:rsidRPr="007F19C4">
        <w:rPr>
          <w:sz w:val="28"/>
          <w:szCs w:val="28"/>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 Хиславичский</w:t>
      </w:r>
      <w:r>
        <w:rPr>
          <w:sz w:val="28"/>
          <w:szCs w:val="28"/>
        </w:rPr>
        <w:t xml:space="preserve"> район Смоленской области </w:t>
      </w:r>
      <w:r w:rsidRPr="007F19C4">
        <w:rPr>
          <w:sz w:val="28"/>
          <w:szCs w:val="28"/>
        </w:rPr>
        <w:t xml:space="preserve">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межмуниципальногозначения,</w:t>
      </w:r>
      <w:r w:rsidRPr="007F19C4">
        <w:rPr>
          <w:sz w:val="28"/>
          <w:szCs w:val="28"/>
        </w:rPr>
        <w:tab/>
        <w:t>участкамтаких</w:t>
      </w:r>
      <w:r w:rsidRPr="007F19C4">
        <w:rPr>
          <w:sz w:val="28"/>
          <w:szCs w:val="28"/>
        </w:rPr>
        <w:tab/>
        <w:t>автомобильных</w:t>
      </w:r>
      <w:r w:rsidRPr="007F19C4">
        <w:rPr>
          <w:sz w:val="28"/>
          <w:szCs w:val="28"/>
        </w:rPr>
        <w:tab/>
        <w:t>дорог».</w:t>
      </w:r>
      <w:r w:rsidRPr="007F19C4">
        <w:rPr>
          <w:sz w:val="28"/>
          <w:szCs w:val="28"/>
        </w:rPr>
        <w:tab/>
        <w:t>Краткое</w:t>
      </w:r>
      <w:r w:rsidRPr="007F19C4">
        <w:rPr>
          <w:sz w:val="28"/>
          <w:szCs w:val="28"/>
        </w:rPr>
        <w:tab/>
        <w:t>наименованиемуниципальной услуги: «Выдача специального разрешения на движение транспортных средств ».</w:t>
      </w:r>
    </w:p>
    <w:p w:rsidR="0042330B" w:rsidRPr="007F19C4" w:rsidRDefault="0042330B" w:rsidP="0042330B">
      <w:pPr>
        <w:ind w:left="700"/>
        <w:rPr>
          <w:sz w:val="28"/>
          <w:szCs w:val="28"/>
        </w:rPr>
      </w:pPr>
      <w:r w:rsidRPr="007F19C4">
        <w:rPr>
          <w:sz w:val="28"/>
          <w:szCs w:val="28"/>
        </w:rPr>
        <w:t>2.2. Наименование ОМСУ, предоставляющего муниципальную услугу.</w:t>
      </w:r>
    </w:p>
    <w:p w:rsidR="0042330B" w:rsidRPr="007F19C4" w:rsidRDefault="0042330B" w:rsidP="0042330B">
      <w:pPr>
        <w:ind w:firstLine="708"/>
        <w:jc w:val="both"/>
        <w:rPr>
          <w:sz w:val="28"/>
          <w:szCs w:val="28"/>
        </w:rPr>
      </w:pPr>
      <w:r w:rsidRPr="007F19C4">
        <w:rPr>
          <w:sz w:val="28"/>
          <w:szCs w:val="28"/>
        </w:rPr>
        <w:t xml:space="preserve">Услугу предоставляет Администрация муниципального образования – Хиславичский район Смоленской области через отдел по </w:t>
      </w:r>
      <w:r>
        <w:rPr>
          <w:sz w:val="28"/>
          <w:szCs w:val="28"/>
        </w:rPr>
        <w:t>строительству, архитектуре и</w:t>
      </w:r>
      <w:r w:rsidRPr="007F19C4">
        <w:rPr>
          <w:sz w:val="28"/>
          <w:szCs w:val="28"/>
        </w:rPr>
        <w:t xml:space="preserve"> ЖК</w:t>
      </w:r>
      <w:r>
        <w:rPr>
          <w:sz w:val="28"/>
          <w:szCs w:val="28"/>
        </w:rPr>
        <w:t>Х</w:t>
      </w:r>
      <w:r w:rsidRPr="007F19C4">
        <w:rPr>
          <w:sz w:val="28"/>
          <w:szCs w:val="28"/>
        </w:rPr>
        <w:t>, а также посредством обращения в МФЦ.</w:t>
      </w:r>
    </w:p>
    <w:p w:rsidR="0042330B" w:rsidRPr="007F19C4" w:rsidRDefault="0042330B" w:rsidP="0042330B">
      <w:pPr>
        <w:ind w:left="700"/>
        <w:rPr>
          <w:sz w:val="28"/>
          <w:szCs w:val="28"/>
        </w:rPr>
      </w:pPr>
      <w:r w:rsidRPr="007F19C4">
        <w:rPr>
          <w:sz w:val="28"/>
          <w:szCs w:val="28"/>
        </w:rPr>
        <w:t>2.3. Результатом предоставления муниципальной услуги является:</w:t>
      </w:r>
    </w:p>
    <w:p w:rsidR="0042330B" w:rsidRPr="007F19C4" w:rsidRDefault="0042330B" w:rsidP="0042330B">
      <w:pPr>
        <w:ind w:firstLine="709"/>
        <w:jc w:val="both"/>
        <w:rPr>
          <w:sz w:val="28"/>
          <w:szCs w:val="28"/>
        </w:rPr>
      </w:pPr>
      <w:r>
        <w:rPr>
          <w:sz w:val="28"/>
          <w:szCs w:val="28"/>
        </w:rPr>
        <w:lastRenderedPageBreak/>
        <w:t xml:space="preserve">- </w:t>
      </w:r>
      <w:r w:rsidRPr="007F19C4">
        <w:rPr>
          <w:sz w:val="28"/>
          <w:szCs w:val="28"/>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4 к настоящему регламенту;</w:t>
      </w:r>
    </w:p>
    <w:p w:rsidR="0042330B" w:rsidRPr="007F19C4" w:rsidRDefault="0042330B" w:rsidP="0042330B">
      <w:pPr>
        <w:ind w:firstLine="708"/>
        <w:jc w:val="both"/>
        <w:rPr>
          <w:sz w:val="28"/>
          <w:szCs w:val="28"/>
        </w:rPr>
      </w:pPr>
      <w:r>
        <w:rPr>
          <w:sz w:val="28"/>
          <w:szCs w:val="28"/>
        </w:rPr>
        <w:t xml:space="preserve">- </w:t>
      </w:r>
      <w:r w:rsidRPr="007F19C4">
        <w:rPr>
          <w:sz w:val="28"/>
          <w:szCs w:val="28"/>
        </w:rPr>
        <w:t>принятие решения о переадресации заявления о выдаче разрешения в компетентный орган;</w:t>
      </w:r>
    </w:p>
    <w:p w:rsidR="0042330B" w:rsidRPr="007F19C4" w:rsidRDefault="0042330B" w:rsidP="0042330B">
      <w:pPr>
        <w:ind w:left="700"/>
        <w:rPr>
          <w:sz w:val="28"/>
          <w:szCs w:val="28"/>
        </w:rPr>
      </w:pPr>
      <w:r w:rsidRPr="007F19C4">
        <w:rPr>
          <w:sz w:val="28"/>
          <w:szCs w:val="28"/>
        </w:rPr>
        <w:t>принятие решения об отказе в выдаче разрешения.</w:t>
      </w:r>
    </w:p>
    <w:p w:rsidR="0042330B" w:rsidRPr="007F19C4" w:rsidRDefault="0042330B" w:rsidP="0042330B">
      <w:pPr>
        <w:ind w:firstLine="708"/>
        <w:jc w:val="both"/>
        <w:rPr>
          <w:sz w:val="28"/>
          <w:szCs w:val="28"/>
        </w:rPr>
      </w:pPr>
      <w:r w:rsidRPr="007F19C4">
        <w:rPr>
          <w:sz w:val="28"/>
          <w:szCs w:val="28"/>
        </w:rPr>
        <w:t>2.3.1.Процедура предоставления муниципальной услуги завершается при получении заявителем одного из следующих документов:</w:t>
      </w:r>
    </w:p>
    <w:p w:rsidR="0042330B" w:rsidRPr="007F19C4" w:rsidRDefault="0042330B" w:rsidP="0042330B">
      <w:pPr>
        <w:ind w:firstLine="708"/>
        <w:jc w:val="both"/>
        <w:rPr>
          <w:sz w:val="28"/>
          <w:szCs w:val="28"/>
        </w:rPr>
      </w:pPr>
      <w:r w:rsidRPr="007F19C4">
        <w:rPr>
          <w:sz w:val="28"/>
          <w:szCs w:val="28"/>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42330B" w:rsidRDefault="0042330B" w:rsidP="0042330B">
      <w:pPr>
        <w:ind w:firstLine="708"/>
        <w:jc w:val="both"/>
        <w:rPr>
          <w:sz w:val="28"/>
          <w:szCs w:val="28"/>
        </w:rPr>
      </w:pPr>
      <w:r w:rsidRPr="007F19C4">
        <w:rPr>
          <w:sz w:val="28"/>
          <w:szCs w:val="28"/>
        </w:rPr>
        <w:t>уведомления о переадресации заявления о выдаче разрешения в компетентный орган;</w:t>
      </w:r>
    </w:p>
    <w:p w:rsidR="0042330B" w:rsidRDefault="0042330B" w:rsidP="0042330B">
      <w:pPr>
        <w:ind w:firstLine="708"/>
        <w:jc w:val="both"/>
        <w:rPr>
          <w:sz w:val="28"/>
          <w:szCs w:val="28"/>
        </w:rPr>
      </w:pPr>
      <w:r w:rsidRPr="007F19C4">
        <w:rPr>
          <w:sz w:val="28"/>
          <w:szCs w:val="28"/>
        </w:rPr>
        <w:t>уведомления об отказе в выдаче разрешения.</w:t>
      </w:r>
    </w:p>
    <w:p w:rsidR="0042330B" w:rsidRPr="007F19C4" w:rsidRDefault="0042330B" w:rsidP="0042330B">
      <w:pPr>
        <w:ind w:firstLine="708"/>
        <w:jc w:val="both"/>
        <w:rPr>
          <w:sz w:val="28"/>
          <w:szCs w:val="28"/>
        </w:rPr>
      </w:pPr>
    </w:p>
    <w:p w:rsidR="0042330B" w:rsidRPr="00233473" w:rsidRDefault="0042330B" w:rsidP="0042330B">
      <w:pPr>
        <w:ind w:left="700"/>
        <w:jc w:val="center"/>
        <w:rPr>
          <w:b/>
          <w:sz w:val="28"/>
          <w:szCs w:val="28"/>
        </w:rPr>
      </w:pPr>
      <w:r w:rsidRPr="00233473">
        <w:rPr>
          <w:b/>
          <w:sz w:val="28"/>
          <w:szCs w:val="28"/>
        </w:rPr>
        <w:t>2.4. Срок предоставления муниципальной услуги:</w:t>
      </w:r>
    </w:p>
    <w:p w:rsidR="0042330B" w:rsidRPr="007F19C4" w:rsidRDefault="0042330B" w:rsidP="0042330B">
      <w:pPr>
        <w:spacing w:line="13" w:lineRule="exact"/>
        <w:rPr>
          <w:sz w:val="28"/>
          <w:szCs w:val="28"/>
        </w:rPr>
      </w:pPr>
    </w:p>
    <w:p w:rsidR="0042330B" w:rsidRPr="007F19C4" w:rsidRDefault="0042330B" w:rsidP="0042330B">
      <w:pPr>
        <w:ind w:firstLine="708"/>
        <w:jc w:val="both"/>
        <w:rPr>
          <w:sz w:val="28"/>
          <w:szCs w:val="28"/>
        </w:rPr>
      </w:pPr>
      <w:r w:rsidRPr="007F19C4">
        <w:rPr>
          <w:sz w:val="28"/>
          <w:szCs w:val="28"/>
        </w:rPr>
        <w:t>2.4.1. Разрешение на перевозку тяжеловесного и (или) крупногабаритного груза для грузов категории 1, указанных в приложении № 5 к настоящему Регламенту, выдается в течение 10 дней со дня регистрации заявления.</w:t>
      </w:r>
    </w:p>
    <w:p w:rsidR="0042330B" w:rsidRPr="007F19C4" w:rsidRDefault="0042330B" w:rsidP="0042330B">
      <w:pPr>
        <w:ind w:firstLine="708"/>
        <w:jc w:val="both"/>
        <w:rPr>
          <w:sz w:val="28"/>
          <w:szCs w:val="28"/>
        </w:rPr>
      </w:pPr>
      <w:r w:rsidRPr="007F19C4">
        <w:rPr>
          <w:sz w:val="28"/>
          <w:szCs w:val="28"/>
        </w:rPr>
        <w:t>2.4.2. Разрешение на перевозку тяжеловесного и (или) крупногабаритного груза для грузов категории 2, указанных в приложении № 5 к настоящему Регламенту, выдается в срок до 15 дней со дня регистрации заявления.</w:t>
      </w:r>
    </w:p>
    <w:p w:rsidR="0042330B" w:rsidRPr="007F19C4" w:rsidRDefault="0042330B" w:rsidP="0042330B">
      <w:pPr>
        <w:ind w:firstLine="708"/>
        <w:jc w:val="both"/>
        <w:rPr>
          <w:sz w:val="28"/>
          <w:szCs w:val="28"/>
        </w:rPr>
      </w:pPr>
      <w:r w:rsidRPr="007F19C4">
        <w:rPr>
          <w:sz w:val="28"/>
          <w:szCs w:val="28"/>
        </w:rPr>
        <w:t>2.4.3.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2330B" w:rsidRPr="007F19C4" w:rsidRDefault="0042330B" w:rsidP="0042330B">
      <w:pPr>
        <w:ind w:firstLine="778"/>
        <w:jc w:val="both"/>
        <w:rPr>
          <w:sz w:val="28"/>
          <w:szCs w:val="28"/>
        </w:rPr>
      </w:pPr>
      <w:r w:rsidRPr="007F19C4">
        <w:rPr>
          <w:sz w:val="28"/>
          <w:szCs w:val="28"/>
        </w:rPr>
        <w:t>2.4.4.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42330B" w:rsidRPr="007F19C4" w:rsidRDefault="0042330B" w:rsidP="0042330B">
      <w:pPr>
        <w:ind w:firstLine="708"/>
        <w:jc w:val="both"/>
        <w:rPr>
          <w:sz w:val="28"/>
          <w:szCs w:val="28"/>
        </w:rPr>
      </w:pPr>
      <w:r w:rsidRPr="007F19C4">
        <w:rPr>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2330B" w:rsidRPr="007F19C4" w:rsidRDefault="0042330B" w:rsidP="0042330B">
      <w:pPr>
        <w:spacing w:line="1" w:lineRule="exact"/>
        <w:rPr>
          <w:sz w:val="28"/>
          <w:szCs w:val="28"/>
        </w:rPr>
      </w:pPr>
    </w:p>
    <w:p w:rsidR="0042330B" w:rsidRPr="00233473" w:rsidRDefault="0042330B" w:rsidP="0042330B">
      <w:pPr>
        <w:ind w:left="700"/>
        <w:rPr>
          <w:b/>
          <w:sz w:val="28"/>
          <w:szCs w:val="28"/>
        </w:rPr>
      </w:pPr>
      <w:r w:rsidRPr="00233473">
        <w:rPr>
          <w:b/>
          <w:sz w:val="28"/>
          <w:szCs w:val="28"/>
        </w:rPr>
        <w:t>2.5. Правовые основания для предоставления муниципальной услуги:</w:t>
      </w:r>
    </w:p>
    <w:p w:rsidR="0042330B" w:rsidRPr="007F19C4" w:rsidRDefault="0042330B" w:rsidP="00D6736A">
      <w:pPr>
        <w:numPr>
          <w:ilvl w:val="1"/>
          <w:numId w:val="4"/>
        </w:numPr>
        <w:tabs>
          <w:tab w:val="left" w:pos="917"/>
        </w:tabs>
        <w:ind w:left="7" w:firstLine="701"/>
        <w:rPr>
          <w:sz w:val="28"/>
          <w:szCs w:val="28"/>
        </w:rPr>
      </w:pPr>
      <w:r w:rsidRPr="007F19C4">
        <w:rPr>
          <w:sz w:val="28"/>
          <w:szCs w:val="28"/>
        </w:rPr>
        <w:t>Конституция Российской Федерации от 12.12.1993 («Российская газета», N 237, 25.12.1993);</w:t>
      </w:r>
    </w:p>
    <w:p w:rsidR="0042330B" w:rsidRPr="007F19C4" w:rsidRDefault="0042330B" w:rsidP="0042330B">
      <w:pPr>
        <w:rPr>
          <w:sz w:val="28"/>
          <w:szCs w:val="28"/>
        </w:rPr>
      </w:pPr>
    </w:p>
    <w:p w:rsidR="0042330B" w:rsidRPr="007F19C4" w:rsidRDefault="0042330B" w:rsidP="00D6736A">
      <w:pPr>
        <w:numPr>
          <w:ilvl w:val="1"/>
          <w:numId w:val="4"/>
        </w:numPr>
        <w:tabs>
          <w:tab w:val="left" w:pos="867"/>
        </w:tabs>
        <w:ind w:left="867" w:hanging="159"/>
        <w:rPr>
          <w:sz w:val="28"/>
          <w:szCs w:val="28"/>
        </w:rPr>
      </w:pPr>
      <w:r w:rsidRPr="007F19C4">
        <w:rPr>
          <w:sz w:val="28"/>
          <w:szCs w:val="28"/>
        </w:rPr>
        <w:t>Федеральный закон от 08.11.2007 г. № 257-ФЗ «Об автомобильных дорогах и</w:t>
      </w:r>
    </w:p>
    <w:p w:rsidR="0042330B" w:rsidRPr="007F19C4" w:rsidRDefault="0042330B" w:rsidP="00D6736A">
      <w:pPr>
        <w:numPr>
          <w:ilvl w:val="0"/>
          <w:numId w:val="4"/>
        </w:numPr>
        <w:tabs>
          <w:tab w:val="left" w:pos="307"/>
        </w:tabs>
        <w:ind w:left="307" w:hanging="307"/>
        <w:rPr>
          <w:sz w:val="28"/>
          <w:szCs w:val="28"/>
        </w:rPr>
      </w:pPr>
      <w:r w:rsidRPr="007F19C4">
        <w:rPr>
          <w:sz w:val="28"/>
          <w:szCs w:val="28"/>
        </w:rPr>
        <w:t>дорожной  деятельности  в  Российской  Федерации  и  о  внесении  изменений  в</w:t>
      </w:r>
    </w:p>
    <w:p w:rsidR="0042330B" w:rsidRPr="007F19C4" w:rsidRDefault="0042330B" w:rsidP="0042330B">
      <w:pPr>
        <w:rPr>
          <w:sz w:val="28"/>
          <w:szCs w:val="28"/>
        </w:rPr>
      </w:pPr>
    </w:p>
    <w:p w:rsidR="0042330B" w:rsidRPr="007F19C4" w:rsidRDefault="0042330B" w:rsidP="0042330B">
      <w:pPr>
        <w:ind w:left="7"/>
        <w:jc w:val="both"/>
        <w:rPr>
          <w:sz w:val="28"/>
          <w:szCs w:val="28"/>
        </w:rPr>
      </w:pPr>
      <w:r w:rsidRPr="007F19C4">
        <w:rPr>
          <w:sz w:val="28"/>
          <w:szCs w:val="28"/>
        </w:rPr>
        <w:t xml:space="preserve">отдельные законодательные акты Российской Федерации» (Собрание законодательства Российской Федерации, 2007 г., № 46, ст. 5553; 2008, № 20, ст. 2251; № 30 (ч. 1), ст. </w:t>
      </w:r>
      <w:r w:rsidRPr="007F19C4">
        <w:rPr>
          <w:sz w:val="28"/>
          <w:szCs w:val="28"/>
        </w:rPr>
        <w:lastRenderedPageBreak/>
        <w:t>3597; № 30 (ч. 2), ст. 3616; № 49, ст. 5744; 2009, № 29, ст. 3582; № 39, ст. 4532; №52(ч.1),ст. 6427); 2010 г, N 45, ст. 5753, N 51 (3 ч.), ст. 6810; 2011 г., N 7, ст. 901, N 15, ст. 2041, N 17, ст. 2310, N 29, ст. 4284, N 30 (ч. 1), ст. 4590, N 30 (ч. 1), ст. 4591, N 49 (ч. 1), ст. 7015);</w:t>
      </w:r>
    </w:p>
    <w:p w:rsidR="0042330B" w:rsidRPr="007F19C4" w:rsidRDefault="0042330B" w:rsidP="0042330B">
      <w:pPr>
        <w:rPr>
          <w:sz w:val="28"/>
          <w:szCs w:val="28"/>
        </w:rPr>
      </w:pPr>
    </w:p>
    <w:p w:rsidR="0042330B" w:rsidRPr="007F19C4" w:rsidRDefault="0042330B" w:rsidP="00D6736A">
      <w:pPr>
        <w:numPr>
          <w:ilvl w:val="1"/>
          <w:numId w:val="4"/>
        </w:numPr>
        <w:tabs>
          <w:tab w:val="left" w:pos="987"/>
        </w:tabs>
        <w:ind w:left="7" w:firstLine="701"/>
        <w:jc w:val="both"/>
        <w:rPr>
          <w:sz w:val="28"/>
          <w:szCs w:val="28"/>
        </w:rPr>
      </w:pPr>
      <w:r w:rsidRPr="007F19C4">
        <w:rPr>
          <w:sz w:val="28"/>
          <w:szCs w:val="28"/>
        </w:rPr>
        <w:t>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
    <w:p w:rsidR="0042330B" w:rsidRPr="007F19C4" w:rsidRDefault="0042330B" w:rsidP="0042330B">
      <w:pPr>
        <w:rPr>
          <w:sz w:val="28"/>
          <w:szCs w:val="28"/>
        </w:rPr>
      </w:pPr>
    </w:p>
    <w:p w:rsidR="0042330B" w:rsidRPr="004A1D4F" w:rsidRDefault="0042330B" w:rsidP="00D6736A">
      <w:pPr>
        <w:numPr>
          <w:ilvl w:val="1"/>
          <w:numId w:val="4"/>
        </w:numPr>
        <w:tabs>
          <w:tab w:val="left" w:pos="896"/>
        </w:tabs>
        <w:ind w:left="7" w:firstLine="701"/>
        <w:jc w:val="both"/>
        <w:rPr>
          <w:sz w:val="28"/>
          <w:szCs w:val="28"/>
        </w:rPr>
      </w:pPr>
      <w:r w:rsidRPr="004A1D4F">
        <w:rPr>
          <w:sz w:val="28"/>
          <w:szCs w:val="28"/>
        </w:rPr>
        <w:t>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N 23, ст. 2174, 07.07.2003, N 27 (ч. I), ст. 2700. 14.07.2003, N 28, ст. 2873, 29.12.2003, N 52 (часть I), ст. 5037, 05.07.2004, N 27, ст. 2711. 02.08.2004, N 31, ст. 3231, 08.11.2004, N 45, ст. 4377. 04.07.2005, N 27, ст. 2717, 07.11.2005, N 45, ст. 4585, 06.02.2006, N 6, ст. 636, 31.07.2006, N 31 (1 ч.), ст. 3436, 01.01.2007, N 1 (1ч.), ст. 28, 01.01.2007, N 1 (1 ч.), ст. 31. 30.04.2007, N 18, ст. 2118, 28.05.2007, N 22, ст. 2563 28.05.2007, N 22, ст. 2564, 30.06.2008, N 26, ст. 3022, 07.07.2008, N 27, ст. 3126. 28.07.2008, N 30 (ч. 2), ст. 3616, 01.12.2008, N 48, ст. 5500. 01.12.2008, N 48, ст. 5519, 20.07.2009, N 29, ст. 3632, 27.07.2009, N 30, ст. 3739, 30.11.2009, N 48, ст. 5711. 30.11.2009, N 48, ст. 5731, 30.11.2009, N 48, ст. 5733 21.12.2009, N 51, ст. 6155,28.12.2009, N 52 (1 ч.), ст. 6450, 04.01.2010, N 1, ст. 4. 15.03.2010, N 11, ст. 1169</w:t>
      </w:r>
    </w:p>
    <w:p w:rsidR="0042330B" w:rsidRPr="007F19C4" w:rsidRDefault="0042330B" w:rsidP="0042330B">
      <w:pPr>
        <w:ind w:left="7"/>
        <w:jc w:val="both"/>
        <w:rPr>
          <w:sz w:val="28"/>
          <w:szCs w:val="28"/>
        </w:rPr>
      </w:pPr>
      <w:r w:rsidRPr="007F19C4">
        <w:rPr>
          <w:sz w:val="28"/>
          <w:szCs w:val="28"/>
        </w:rPr>
        <w:t>02.08.2010, N 31, ст. 4198 09.08.2010, N 32, ст. 4298. 04.10.2010, N 40, ст. 4969.08.11.2010, N 45, ст. 5752, 29.11.2010, N 48, ст. 6247, 06.12.2010, N 49, ст. 6420,03.01.2011,  N  1,  ст.  16,  13.06.2011,  N  24,  ст.  3357  04.07.2011,  N  27,  ст.  3873.18.07.2011, N 29, ст. 4291 25.07.2011, N 30 (ч. 1), ст. 4575 25.07.2011, N 30 (ч. 1), ст. 4593, 21.11.2011, N 47, ст. 6611, 28.11.2011, N 48, ст. 6730 05.12.2011, N 49 (ч. 1), ст. 7014, 05.12.2011, N 49 (ч. 5), ст. 7070, 02.04.2012, N 14, ст. 1545);</w:t>
      </w:r>
    </w:p>
    <w:p w:rsidR="0042330B" w:rsidRPr="004A1D4F" w:rsidRDefault="0042330B" w:rsidP="00D6736A">
      <w:pPr>
        <w:numPr>
          <w:ilvl w:val="1"/>
          <w:numId w:val="4"/>
        </w:numPr>
        <w:tabs>
          <w:tab w:val="left" w:pos="1116"/>
        </w:tabs>
        <w:ind w:left="7" w:firstLine="701"/>
        <w:jc w:val="both"/>
        <w:rPr>
          <w:sz w:val="28"/>
          <w:szCs w:val="28"/>
        </w:rPr>
      </w:pPr>
      <w:r w:rsidRPr="004A1D4F">
        <w:rPr>
          <w:sz w:val="28"/>
          <w:szCs w:val="28"/>
        </w:rPr>
        <w:t>Федеральный закон от 27.07.2010 № 210-ФЗ «Об организации предоставления государственных и муниципальных услуг» ("Собрание законодательства РФ", 02.08.2010, N 31, ст. 4179. 11.04.2011, N 15, ст. 2038 04.07.2011, N 27, ст. 3880, 18.07.2011, N 29, ст. 4291. 25.07.2011, N 30 (ч. 1), ст. 4587</w:t>
      </w:r>
    </w:p>
    <w:p w:rsidR="0042330B" w:rsidRDefault="0042330B" w:rsidP="0042330B">
      <w:pPr>
        <w:ind w:left="7"/>
        <w:rPr>
          <w:sz w:val="28"/>
          <w:szCs w:val="28"/>
        </w:rPr>
      </w:pPr>
      <w:r w:rsidRPr="007F19C4">
        <w:rPr>
          <w:sz w:val="28"/>
          <w:szCs w:val="28"/>
        </w:rPr>
        <w:t>05.12.2011, N 49 (ч. 5), ст. 7061;</w:t>
      </w:r>
    </w:p>
    <w:p w:rsidR="0042330B" w:rsidRPr="007F19C4" w:rsidRDefault="0042330B" w:rsidP="0042330B">
      <w:pPr>
        <w:ind w:left="7" w:firstLine="702"/>
        <w:jc w:val="both"/>
        <w:rPr>
          <w:sz w:val="28"/>
          <w:szCs w:val="28"/>
        </w:rPr>
      </w:pPr>
      <w:r>
        <w:rPr>
          <w:sz w:val="28"/>
          <w:szCs w:val="28"/>
        </w:rPr>
        <w:t xml:space="preserve">- </w:t>
      </w:r>
      <w:r w:rsidRPr="007F19C4">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42330B" w:rsidRPr="007F19C4" w:rsidRDefault="0042330B" w:rsidP="00D6736A">
      <w:pPr>
        <w:numPr>
          <w:ilvl w:val="1"/>
          <w:numId w:val="4"/>
        </w:numPr>
        <w:tabs>
          <w:tab w:val="left" w:pos="960"/>
        </w:tabs>
        <w:ind w:left="7" w:firstLine="701"/>
        <w:jc w:val="both"/>
        <w:rPr>
          <w:sz w:val="28"/>
          <w:szCs w:val="28"/>
        </w:rPr>
      </w:pPr>
      <w:r w:rsidRPr="007F19C4">
        <w:rPr>
          <w:sz w:val="28"/>
          <w:szCs w:val="28"/>
        </w:rPr>
        <w:t>Федеральный закон от 27.07.2006 № 152-ФЗ «О персональных данных» («Российская газета», № 165, 29.07.2006);</w:t>
      </w:r>
    </w:p>
    <w:p w:rsidR="0042330B" w:rsidRPr="004A1D4F" w:rsidRDefault="0042330B" w:rsidP="00D6736A">
      <w:pPr>
        <w:numPr>
          <w:ilvl w:val="0"/>
          <w:numId w:val="5"/>
        </w:numPr>
        <w:tabs>
          <w:tab w:val="left" w:pos="984"/>
        </w:tabs>
        <w:ind w:firstLine="701"/>
        <w:jc w:val="both"/>
        <w:rPr>
          <w:sz w:val="28"/>
          <w:szCs w:val="28"/>
        </w:rPr>
      </w:pPr>
      <w:r w:rsidRPr="004A1D4F">
        <w:rPr>
          <w:sz w:val="28"/>
          <w:szCs w:val="28"/>
        </w:rPr>
        <w:t>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w:t>
      </w:r>
    </w:p>
    <w:p w:rsidR="0042330B" w:rsidRPr="004A1D4F" w:rsidRDefault="0042330B" w:rsidP="00D6736A">
      <w:pPr>
        <w:numPr>
          <w:ilvl w:val="0"/>
          <w:numId w:val="5"/>
        </w:numPr>
        <w:tabs>
          <w:tab w:val="left" w:pos="880"/>
        </w:tabs>
        <w:ind w:left="880" w:hanging="179"/>
        <w:rPr>
          <w:sz w:val="28"/>
          <w:szCs w:val="28"/>
        </w:rPr>
      </w:pPr>
      <w:r w:rsidRPr="004A1D4F">
        <w:rPr>
          <w:sz w:val="28"/>
          <w:szCs w:val="28"/>
        </w:rPr>
        <w:lastRenderedPageBreak/>
        <w:t>постановление Правительства Российской Федерации от 16.11.2009г. № 934</w:t>
      </w:r>
    </w:p>
    <w:p w:rsidR="0042330B" w:rsidRDefault="0042330B" w:rsidP="0042330B">
      <w:pPr>
        <w:jc w:val="both"/>
        <w:rPr>
          <w:sz w:val="28"/>
          <w:szCs w:val="28"/>
        </w:rPr>
      </w:pPr>
      <w:r w:rsidRPr="007F19C4">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№934);</w:t>
      </w:r>
    </w:p>
    <w:p w:rsidR="0042330B" w:rsidRPr="007F19C4" w:rsidRDefault="0042330B" w:rsidP="0042330B">
      <w:pPr>
        <w:jc w:val="both"/>
        <w:rPr>
          <w:sz w:val="28"/>
          <w:szCs w:val="28"/>
        </w:rPr>
      </w:pPr>
      <w:r w:rsidRPr="007F19C4">
        <w:rPr>
          <w:sz w:val="28"/>
          <w:szCs w:val="28"/>
        </w:rPr>
        <w:t>постановление Правительства Российской Федерации от 15 апреля 2011 г. N 272 «Об утверждении правил перевозок грузов автомобильным транспортом» ("Собрание законодательства РФ", 2011, N 17, ст. 2407, 2012, N 10, ст. 1223);</w:t>
      </w:r>
    </w:p>
    <w:p w:rsidR="0042330B" w:rsidRPr="007F19C4" w:rsidRDefault="0042330B" w:rsidP="0042330B">
      <w:pPr>
        <w:rPr>
          <w:sz w:val="28"/>
          <w:szCs w:val="28"/>
        </w:rPr>
      </w:pPr>
    </w:p>
    <w:p w:rsidR="0042330B" w:rsidRPr="007F19C4" w:rsidRDefault="0042330B" w:rsidP="00D6736A">
      <w:pPr>
        <w:numPr>
          <w:ilvl w:val="0"/>
          <w:numId w:val="5"/>
        </w:numPr>
        <w:tabs>
          <w:tab w:val="left" w:pos="917"/>
        </w:tabs>
        <w:ind w:firstLine="701"/>
        <w:jc w:val="both"/>
        <w:rPr>
          <w:sz w:val="28"/>
          <w:szCs w:val="28"/>
        </w:rPr>
      </w:pPr>
      <w:r w:rsidRPr="007F19C4">
        <w:rPr>
          <w:sz w:val="28"/>
          <w:szCs w:val="28"/>
        </w:rPr>
        <w:t>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42330B" w:rsidRPr="007F19C4" w:rsidRDefault="0042330B" w:rsidP="00D6736A">
      <w:pPr>
        <w:numPr>
          <w:ilvl w:val="0"/>
          <w:numId w:val="5"/>
        </w:numPr>
        <w:tabs>
          <w:tab w:val="left" w:pos="884"/>
        </w:tabs>
        <w:ind w:firstLine="701"/>
        <w:rPr>
          <w:sz w:val="28"/>
          <w:szCs w:val="28"/>
        </w:rPr>
      </w:pPr>
      <w:r w:rsidRPr="007F19C4">
        <w:rPr>
          <w:sz w:val="28"/>
          <w:szCs w:val="28"/>
        </w:rPr>
        <w:t>распоряжение Правительства Российской Федерации от 17.06.2010 № 1031-р (Собрание законодательства Российской Федерации, 28.06.2010, N 26, ст. 3391);</w:t>
      </w:r>
    </w:p>
    <w:p w:rsidR="0042330B" w:rsidRPr="007F19C4" w:rsidRDefault="0042330B" w:rsidP="00D6736A">
      <w:pPr>
        <w:numPr>
          <w:ilvl w:val="0"/>
          <w:numId w:val="5"/>
        </w:numPr>
        <w:tabs>
          <w:tab w:val="left" w:pos="932"/>
        </w:tabs>
        <w:ind w:firstLine="701"/>
        <w:jc w:val="both"/>
        <w:rPr>
          <w:sz w:val="28"/>
          <w:szCs w:val="28"/>
        </w:rPr>
      </w:pPr>
      <w:r w:rsidRPr="007F19C4">
        <w:rPr>
          <w:sz w:val="28"/>
          <w:szCs w:val="28"/>
        </w:rPr>
        <w:t>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42330B" w:rsidRPr="007F19C4" w:rsidRDefault="0042330B" w:rsidP="00D6736A">
      <w:pPr>
        <w:numPr>
          <w:ilvl w:val="0"/>
          <w:numId w:val="5"/>
        </w:numPr>
        <w:tabs>
          <w:tab w:val="left" w:pos="879"/>
        </w:tabs>
        <w:ind w:firstLine="701"/>
        <w:jc w:val="both"/>
        <w:rPr>
          <w:sz w:val="28"/>
          <w:szCs w:val="28"/>
        </w:rPr>
      </w:pPr>
      <w:r w:rsidRPr="007F19C4">
        <w:rPr>
          <w:sz w:val="28"/>
          <w:szCs w:val="28"/>
        </w:rPr>
        <w:t>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N 8, от 21.07.2011 N 191) ("Бюллетень нормативных актов</w:t>
      </w:r>
    </w:p>
    <w:p w:rsidR="0042330B" w:rsidRDefault="0042330B" w:rsidP="0042330B">
      <w:pPr>
        <w:jc w:val="both"/>
        <w:rPr>
          <w:sz w:val="28"/>
          <w:szCs w:val="28"/>
        </w:rPr>
      </w:pPr>
      <w:r w:rsidRPr="007F19C4">
        <w:rPr>
          <w:sz w:val="28"/>
          <w:szCs w:val="28"/>
        </w:rPr>
        <w:t>федеральных органов исполнительной власти", N 6, 1996 г., "Бюллетень нормативных актов федеральных органов исполнительной власти", N 8, 23.02.2004, "Российская газета", N 189, 26.08.2011);</w:t>
      </w:r>
    </w:p>
    <w:p w:rsidR="005940FB" w:rsidRPr="005940FB" w:rsidRDefault="005940FB" w:rsidP="005940FB">
      <w:pPr>
        <w:numPr>
          <w:ilvl w:val="0"/>
          <w:numId w:val="5"/>
        </w:numPr>
        <w:tabs>
          <w:tab w:val="left" w:pos="932"/>
        </w:tabs>
        <w:autoSpaceDE w:val="0"/>
        <w:autoSpaceDN w:val="0"/>
        <w:adjustRightInd w:val="0"/>
        <w:jc w:val="both"/>
        <w:rPr>
          <w:sz w:val="28"/>
          <w:szCs w:val="28"/>
        </w:rPr>
      </w:pPr>
      <w:r>
        <w:rPr>
          <w:sz w:val="28"/>
          <w:szCs w:val="28"/>
        </w:rPr>
        <w:tab/>
        <w:t xml:space="preserve">- </w:t>
      </w:r>
      <w:r w:rsidRPr="005940FB">
        <w:rPr>
          <w:sz w:val="28"/>
          <w:szCs w:val="28"/>
        </w:rPr>
        <w:t>Приказ Минтранса России от 05.06.2019 N 167</w:t>
      </w:r>
    </w:p>
    <w:p w:rsidR="005940FB" w:rsidRPr="005940FB" w:rsidRDefault="005940FB" w:rsidP="005940FB">
      <w:pPr>
        <w:numPr>
          <w:ilvl w:val="0"/>
          <w:numId w:val="5"/>
        </w:numPr>
        <w:tabs>
          <w:tab w:val="left" w:pos="932"/>
        </w:tabs>
        <w:autoSpaceDE w:val="0"/>
        <w:autoSpaceDN w:val="0"/>
        <w:adjustRightInd w:val="0"/>
        <w:jc w:val="both"/>
        <w:rPr>
          <w:sz w:val="28"/>
          <w:szCs w:val="28"/>
        </w:rPr>
      </w:pPr>
      <w:r w:rsidRPr="005940FB">
        <w:rPr>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940FB" w:rsidRPr="007F19C4" w:rsidRDefault="005940FB" w:rsidP="005940FB">
      <w:pPr>
        <w:tabs>
          <w:tab w:val="left" w:pos="915"/>
        </w:tabs>
        <w:jc w:val="both"/>
        <w:rPr>
          <w:sz w:val="28"/>
          <w:szCs w:val="28"/>
        </w:rPr>
      </w:pPr>
    </w:p>
    <w:p w:rsidR="0042330B" w:rsidRPr="007F19C4" w:rsidRDefault="0042330B" w:rsidP="0042330B">
      <w:pPr>
        <w:ind w:firstLine="708"/>
        <w:jc w:val="both"/>
        <w:rPr>
          <w:sz w:val="28"/>
          <w:szCs w:val="28"/>
        </w:rPr>
      </w:pPr>
      <w:r w:rsidRPr="007F19C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330B" w:rsidRPr="007F19C4" w:rsidRDefault="0042330B" w:rsidP="0042330B">
      <w:pPr>
        <w:ind w:firstLine="708"/>
        <w:jc w:val="both"/>
        <w:rPr>
          <w:sz w:val="28"/>
          <w:szCs w:val="28"/>
        </w:rPr>
      </w:pPr>
      <w:r w:rsidRPr="007F19C4">
        <w:rPr>
          <w:sz w:val="28"/>
          <w:szCs w:val="28"/>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5 к настоящему административному регламенту) заявители представляют заявление о выдаче разрешения по форме согласно приложению № 2 к настоящему административному регламенту.</w:t>
      </w:r>
    </w:p>
    <w:p w:rsidR="0042330B" w:rsidRPr="007F19C4" w:rsidRDefault="0042330B" w:rsidP="0042330B">
      <w:pPr>
        <w:ind w:firstLine="708"/>
        <w:jc w:val="both"/>
        <w:rPr>
          <w:sz w:val="28"/>
          <w:szCs w:val="28"/>
        </w:rPr>
      </w:pPr>
      <w:r w:rsidRPr="007F19C4">
        <w:rPr>
          <w:sz w:val="28"/>
          <w:szCs w:val="28"/>
        </w:rPr>
        <w:t>2.6.2. Для предоставления муниципальной услуги по выдаче разрешения на перевозку тяжеловесных и (или) крупногабаритных грузов категории 2 (приложение 5 к настоящему административному регламенту) заявители представляют:</w:t>
      </w:r>
    </w:p>
    <w:p w:rsidR="0042330B" w:rsidRDefault="0042330B" w:rsidP="0042330B">
      <w:pPr>
        <w:tabs>
          <w:tab w:val="left" w:pos="2047"/>
          <w:tab w:val="left" w:pos="2347"/>
          <w:tab w:val="left" w:pos="3387"/>
          <w:tab w:val="left" w:pos="4967"/>
          <w:tab w:val="left" w:pos="6347"/>
          <w:tab w:val="left" w:pos="7587"/>
          <w:tab w:val="left" w:pos="9307"/>
          <w:tab w:val="left" w:pos="9727"/>
          <w:tab w:val="left" w:pos="10047"/>
        </w:tabs>
        <w:ind w:firstLine="707"/>
        <w:jc w:val="both"/>
        <w:rPr>
          <w:sz w:val="28"/>
          <w:szCs w:val="28"/>
        </w:rPr>
      </w:pPr>
      <w:r w:rsidRPr="007F19C4">
        <w:rPr>
          <w:sz w:val="28"/>
          <w:szCs w:val="28"/>
        </w:rPr>
        <w:lastRenderedPageBreak/>
        <w:t>заявление</w:t>
      </w:r>
      <w:r w:rsidRPr="007F19C4">
        <w:rPr>
          <w:sz w:val="28"/>
          <w:szCs w:val="28"/>
        </w:rPr>
        <w:tab/>
        <w:t>о</w:t>
      </w:r>
      <w:r w:rsidRPr="007F19C4">
        <w:rPr>
          <w:sz w:val="28"/>
          <w:szCs w:val="28"/>
        </w:rPr>
        <w:tab/>
        <w:t>выдаче</w:t>
      </w:r>
      <w:r w:rsidRPr="007F19C4">
        <w:rPr>
          <w:sz w:val="28"/>
          <w:szCs w:val="28"/>
        </w:rPr>
        <w:tab/>
        <w:t>разрешения</w:t>
      </w:r>
      <w:r w:rsidRPr="007F19C4">
        <w:rPr>
          <w:sz w:val="28"/>
          <w:szCs w:val="28"/>
        </w:rPr>
        <w:tab/>
        <w:t>по  форме</w:t>
      </w:r>
      <w:r w:rsidRPr="007F19C4">
        <w:rPr>
          <w:sz w:val="28"/>
          <w:szCs w:val="28"/>
        </w:rPr>
        <w:tab/>
        <w:t>согласно</w:t>
      </w:r>
      <w:r w:rsidRPr="007F19C4">
        <w:rPr>
          <w:sz w:val="28"/>
          <w:szCs w:val="28"/>
        </w:rPr>
        <w:tab/>
        <w:t>приложению</w:t>
      </w:r>
      <w:r w:rsidRPr="007F19C4">
        <w:rPr>
          <w:sz w:val="28"/>
          <w:szCs w:val="28"/>
        </w:rPr>
        <w:tab/>
        <w:t>№</w:t>
      </w:r>
      <w:r w:rsidRPr="007F19C4">
        <w:rPr>
          <w:sz w:val="28"/>
          <w:szCs w:val="28"/>
        </w:rPr>
        <w:tab/>
        <w:t>2</w:t>
      </w:r>
      <w:r w:rsidRPr="007F19C4">
        <w:rPr>
          <w:sz w:val="28"/>
          <w:szCs w:val="28"/>
        </w:rPr>
        <w:tab/>
        <w:t>кнастоящему административному регламенту;</w:t>
      </w:r>
    </w:p>
    <w:p w:rsidR="0042330B" w:rsidRPr="007F19C4" w:rsidRDefault="0042330B" w:rsidP="0042330B">
      <w:pPr>
        <w:tabs>
          <w:tab w:val="left" w:pos="2047"/>
          <w:tab w:val="left" w:pos="2347"/>
          <w:tab w:val="left" w:pos="3387"/>
          <w:tab w:val="left" w:pos="4967"/>
          <w:tab w:val="left" w:pos="6347"/>
          <w:tab w:val="left" w:pos="7587"/>
          <w:tab w:val="left" w:pos="9307"/>
          <w:tab w:val="left" w:pos="9727"/>
          <w:tab w:val="left" w:pos="10047"/>
        </w:tabs>
        <w:ind w:firstLine="707"/>
        <w:jc w:val="both"/>
        <w:rPr>
          <w:sz w:val="28"/>
          <w:szCs w:val="28"/>
        </w:rPr>
      </w:pPr>
      <w:r w:rsidRPr="007F19C4">
        <w:rPr>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(приложение №</w:t>
      </w:r>
      <w:r>
        <w:rPr>
          <w:sz w:val="28"/>
          <w:szCs w:val="28"/>
        </w:rPr>
        <w:t xml:space="preserve"> 7 </w:t>
      </w:r>
      <w:r w:rsidRPr="007F19C4">
        <w:rPr>
          <w:sz w:val="28"/>
          <w:szCs w:val="28"/>
        </w:rPr>
        <w:t>к настоящему административному регламенту).</w:t>
      </w:r>
    </w:p>
    <w:p w:rsidR="0042330B" w:rsidRPr="007F19C4" w:rsidRDefault="0042330B" w:rsidP="0042330B">
      <w:pPr>
        <w:ind w:left="7" w:right="20" w:firstLine="708"/>
        <w:rPr>
          <w:sz w:val="28"/>
          <w:szCs w:val="28"/>
        </w:rPr>
      </w:pPr>
      <w:r w:rsidRPr="007F19C4">
        <w:rPr>
          <w:sz w:val="28"/>
          <w:szCs w:val="28"/>
        </w:rPr>
        <w:t>2.6.3. Кроме того, в соответствии с пунктом 6 статьи 7 Федерального закона от 27.07.2010 № 210-ФЗ к заявлению представляются следующие документы:</w:t>
      </w:r>
    </w:p>
    <w:p w:rsidR="0042330B" w:rsidRPr="007F19C4" w:rsidRDefault="0042330B" w:rsidP="00D6736A">
      <w:pPr>
        <w:numPr>
          <w:ilvl w:val="1"/>
          <w:numId w:val="6"/>
        </w:numPr>
        <w:tabs>
          <w:tab w:val="left" w:pos="1027"/>
        </w:tabs>
        <w:ind w:left="1027" w:hanging="319"/>
        <w:rPr>
          <w:sz w:val="28"/>
          <w:szCs w:val="28"/>
        </w:rPr>
      </w:pPr>
      <w:r w:rsidRPr="007F19C4">
        <w:rPr>
          <w:sz w:val="28"/>
          <w:szCs w:val="28"/>
        </w:rPr>
        <w:t>документы, удостоверяющие личность гражданина Российской Федерации,</w:t>
      </w:r>
    </w:p>
    <w:p w:rsidR="0042330B" w:rsidRPr="007F19C4" w:rsidRDefault="0042330B" w:rsidP="00D6736A">
      <w:pPr>
        <w:numPr>
          <w:ilvl w:val="0"/>
          <w:numId w:val="6"/>
        </w:numPr>
        <w:tabs>
          <w:tab w:val="left" w:pos="324"/>
        </w:tabs>
        <w:ind w:left="7" w:hanging="7"/>
        <w:jc w:val="both"/>
        <w:rPr>
          <w:sz w:val="28"/>
          <w:szCs w:val="28"/>
        </w:rPr>
      </w:pPr>
      <w:r w:rsidRPr="007F19C4">
        <w:rPr>
          <w:sz w:val="28"/>
          <w:szCs w:val="28"/>
        </w:rPr>
        <w:t>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2330B" w:rsidRPr="007F19C4" w:rsidRDefault="0042330B" w:rsidP="00D6736A">
      <w:pPr>
        <w:numPr>
          <w:ilvl w:val="1"/>
          <w:numId w:val="7"/>
        </w:numPr>
        <w:tabs>
          <w:tab w:val="left" w:pos="1007"/>
        </w:tabs>
        <w:ind w:left="1007" w:hanging="299"/>
        <w:rPr>
          <w:sz w:val="28"/>
          <w:szCs w:val="28"/>
        </w:rPr>
      </w:pPr>
      <w:r w:rsidRPr="007F19C4">
        <w:rPr>
          <w:sz w:val="28"/>
          <w:szCs w:val="28"/>
        </w:rPr>
        <w:t>учредительные документы юридического лица.</w:t>
      </w:r>
    </w:p>
    <w:p w:rsidR="0042330B" w:rsidRDefault="0042330B" w:rsidP="0042330B">
      <w:pPr>
        <w:ind w:left="7" w:firstLine="708"/>
        <w:jc w:val="both"/>
        <w:rPr>
          <w:sz w:val="28"/>
          <w:szCs w:val="28"/>
        </w:rPr>
      </w:pPr>
      <w:r w:rsidRPr="007F19C4">
        <w:rPr>
          <w:sz w:val="28"/>
          <w:szCs w:val="28"/>
        </w:rPr>
        <w:t>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w:t>
      </w:r>
    </w:p>
    <w:p w:rsidR="0042330B" w:rsidRPr="007F19C4" w:rsidRDefault="0042330B" w:rsidP="0042330B">
      <w:pPr>
        <w:ind w:left="7" w:firstLine="708"/>
        <w:jc w:val="both"/>
        <w:rPr>
          <w:sz w:val="28"/>
          <w:szCs w:val="28"/>
        </w:rPr>
      </w:pPr>
      <w:r>
        <w:rPr>
          <w:sz w:val="28"/>
          <w:szCs w:val="28"/>
        </w:rPr>
        <w:t>З</w:t>
      </w:r>
      <w:r w:rsidRPr="007F19C4">
        <w:rPr>
          <w:sz w:val="28"/>
          <w:szCs w:val="28"/>
        </w:rPr>
        <w:t>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42330B" w:rsidRPr="007F19C4" w:rsidRDefault="0042330B" w:rsidP="0042330B">
      <w:pPr>
        <w:ind w:left="7" w:firstLine="708"/>
        <w:jc w:val="both"/>
        <w:rPr>
          <w:sz w:val="28"/>
          <w:szCs w:val="28"/>
        </w:rPr>
      </w:pPr>
      <w:r w:rsidRPr="007F19C4">
        <w:rPr>
          <w:sz w:val="28"/>
          <w:szCs w:val="28"/>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42330B" w:rsidRPr="007F19C4" w:rsidRDefault="0042330B" w:rsidP="0042330B">
      <w:pPr>
        <w:ind w:left="7" w:firstLine="708"/>
        <w:jc w:val="both"/>
        <w:rPr>
          <w:sz w:val="28"/>
          <w:szCs w:val="28"/>
        </w:rPr>
      </w:pPr>
      <w:r w:rsidRPr="007F19C4">
        <w:rPr>
          <w:sz w:val="28"/>
          <w:szCs w:val="28"/>
        </w:rPr>
        <w:t>2.6.5. Допускается подача заявления с приложением документов, указанных в пунктах 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пунктах 2.6.1 - 2.6.4. настоящего Регламента, или в электронном виде (далее - заявление в электронном виде) или путем обращения в МФЦ. По обращению заявителя Отдел обязан предоставить ему сведения о дате приема заявления и его регистрационном номере.</w:t>
      </w:r>
    </w:p>
    <w:p w:rsidR="0042330B" w:rsidRPr="007F19C4" w:rsidRDefault="0042330B" w:rsidP="0042330B">
      <w:pPr>
        <w:ind w:firstLine="838"/>
        <w:jc w:val="both"/>
        <w:rPr>
          <w:sz w:val="28"/>
          <w:szCs w:val="28"/>
        </w:rPr>
      </w:pPr>
      <w:r w:rsidRPr="007F19C4">
        <w:rPr>
          <w:sz w:val="28"/>
          <w:szCs w:val="28"/>
        </w:rPr>
        <w:t xml:space="preserve">2.7. Для получения данной услуги не требуется предоставление иных документов, находящихся в распоряжении государственных органов, органов местного </w:t>
      </w:r>
      <w:r w:rsidRPr="007F19C4">
        <w:rPr>
          <w:sz w:val="28"/>
          <w:szCs w:val="28"/>
        </w:rPr>
        <w:lastRenderedPageBreak/>
        <w:t>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2330B" w:rsidRPr="007F19C4" w:rsidRDefault="0042330B" w:rsidP="0042330B">
      <w:pPr>
        <w:ind w:firstLine="708"/>
        <w:jc w:val="both"/>
        <w:rPr>
          <w:sz w:val="28"/>
          <w:szCs w:val="28"/>
        </w:rPr>
      </w:pPr>
      <w:r w:rsidRPr="007F19C4">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2330B" w:rsidRPr="007F19C4" w:rsidRDefault="0042330B" w:rsidP="0042330B">
      <w:pPr>
        <w:ind w:right="20" w:firstLine="708"/>
        <w:jc w:val="both"/>
        <w:rPr>
          <w:sz w:val="28"/>
          <w:szCs w:val="28"/>
        </w:rPr>
      </w:pPr>
      <w:r w:rsidRPr="007F19C4">
        <w:rPr>
          <w:sz w:val="28"/>
          <w:szCs w:val="28"/>
        </w:rPr>
        <w:t>2.9. Основания для приостановления предоставления муниципальной услуги не предусмотрены.</w:t>
      </w:r>
    </w:p>
    <w:p w:rsidR="0042330B" w:rsidRPr="007F19C4" w:rsidRDefault="0042330B" w:rsidP="0042330B">
      <w:pPr>
        <w:ind w:firstLine="708"/>
        <w:jc w:val="both"/>
        <w:rPr>
          <w:sz w:val="28"/>
          <w:szCs w:val="28"/>
        </w:rPr>
      </w:pPr>
      <w:r w:rsidRPr="007F19C4">
        <w:rPr>
          <w:sz w:val="28"/>
          <w:szCs w:val="28"/>
        </w:rPr>
        <w:t>2.10. Исчерпывающий перечень оснований для отказа в приеме документов, необходимых для предоставления муниципальной услуги:</w:t>
      </w:r>
    </w:p>
    <w:p w:rsidR="0042330B" w:rsidRPr="007F19C4" w:rsidRDefault="0042330B" w:rsidP="00D6736A">
      <w:pPr>
        <w:numPr>
          <w:ilvl w:val="0"/>
          <w:numId w:val="8"/>
        </w:numPr>
        <w:tabs>
          <w:tab w:val="left" w:pos="1025"/>
        </w:tabs>
        <w:ind w:right="120" w:firstLine="713"/>
        <w:jc w:val="both"/>
        <w:rPr>
          <w:sz w:val="28"/>
          <w:szCs w:val="28"/>
        </w:rPr>
      </w:pPr>
      <w:r w:rsidRPr="007F19C4">
        <w:rPr>
          <w:sz w:val="28"/>
          <w:szCs w:val="28"/>
        </w:rPr>
        <w:t>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42330B" w:rsidRPr="007F19C4" w:rsidRDefault="0042330B" w:rsidP="00D6736A">
      <w:pPr>
        <w:numPr>
          <w:ilvl w:val="0"/>
          <w:numId w:val="8"/>
        </w:numPr>
        <w:tabs>
          <w:tab w:val="left" w:pos="1020"/>
        </w:tabs>
        <w:ind w:left="1020" w:hanging="307"/>
        <w:rPr>
          <w:sz w:val="28"/>
          <w:szCs w:val="28"/>
        </w:rPr>
      </w:pPr>
      <w:r w:rsidRPr="007F19C4">
        <w:rPr>
          <w:sz w:val="28"/>
          <w:szCs w:val="28"/>
        </w:rPr>
        <w:t>текст в заявлении не поддается прочтению.</w:t>
      </w:r>
    </w:p>
    <w:p w:rsidR="0042330B" w:rsidRPr="007F19C4" w:rsidRDefault="0042330B" w:rsidP="0042330B">
      <w:pPr>
        <w:ind w:firstLine="540"/>
        <w:rPr>
          <w:sz w:val="28"/>
          <w:szCs w:val="28"/>
        </w:rPr>
      </w:pPr>
      <w:r w:rsidRPr="007F19C4">
        <w:rPr>
          <w:sz w:val="28"/>
          <w:szCs w:val="28"/>
        </w:rPr>
        <w:t>2.11. Исчерпывающий перечень оснований для отказа в предоставлении муниципальной услуги:</w:t>
      </w:r>
    </w:p>
    <w:p w:rsidR="0042330B" w:rsidRPr="007F19C4" w:rsidRDefault="0042330B" w:rsidP="00D6736A">
      <w:pPr>
        <w:numPr>
          <w:ilvl w:val="0"/>
          <w:numId w:val="9"/>
        </w:numPr>
        <w:tabs>
          <w:tab w:val="left" w:pos="1140"/>
        </w:tabs>
        <w:ind w:firstLine="701"/>
        <w:jc w:val="both"/>
        <w:rPr>
          <w:sz w:val="28"/>
          <w:szCs w:val="28"/>
        </w:rPr>
      </w:pPr>
      <w:r w:rsidRPr="007F19C4">
        <w:rPr>
          <w:sz w:val="28"/>
          <w:szCs w:val="28"/>
        </w:rPr>
        <w:t>отдел не вправе выдавать специальное разрешение</w:t>
      </w:r>
      <w:r>
        <w:rPr>
          <w:sz w:val="28"/>
          <w:szCs w:val="28"/>
        </w:rPr>
        <w:t>,</w:t>
      </w:r>
      <w:r w:rsidRPr="007F19C4">
        <w:rPr>
          <w:sz w:val="28"/>
          <w:szCs w:val="28"/>
        </w:rPr>
        <w:t xml:space="preserve"> если заявленный маршрут проходит не только по автомобильным дорогам общего пользования местного значения, расположенным на территор</w:t>
      </w:r>
      <w:r>
        <w:rPr>
          <w:sz w:val="28"/>
          <w:szCs w:val="28"/>
        </w:rPr>
        <w:t xml:space="preserve">иях муниципального образования </w:t>
      </w:r>
      <w:r w:rsidRPr="007F19C4">
        <w:rPr>
          <w:sz w:val="28"/>
          <w:szCs w:val="28"/>
        </w:rPr>
        <w:t>Хиславичский район  (в таком случае заявление перенаправляется в компетентный орган);</w:t>
      </w:r>
    </w:p>
    <w:p w:rsidR="0042330B" w:rsidRPr="007F19C4" w:rsidRDefault="0042330B" w:rsidP="00D6736A">
      <w:pPr>
        <w:numPr>
          <w:ilvl w:val="0"/>
          <w:numId w:val="9"/>
        </w:numPr>
        <w:tabs>
          <w:tab w:val="left" w:pos="1142"/>
        </w:tabs>
        <w:ind w:firstLine="701"/>
        <w:rPr>
          <w:sz w:val="28"/>
          <w:szCs w:val="28"/>
        </w:rPr>
      </w:pPr>
      <w:r w:rsidRPr="007F19C4">
        <w:rPr>
          <w:sz w:val="28"/>
          <w:szCs w:val="28"/>
        </w:rPr>
        <w:t>предоставление недостоверных и (или) неполных сведений, а также отсутствие документов, указанных в пунктах 2.6.1- 2.6.4.;</w:t>
      </w:r>
    </w:p>
    <w:p w:rsidR="0042330B" w:rsidRPr="007F19C4" w:rsidRDefault="0042330B" w:rsidP="0042330B">
      <w:pPr>
        <w:rPr>
          <w:sz w:val="28"/>
          <w:szCs w:val="28"/>
        </w:rPr>
      </w:pPr>
    </w:p>
    <w:p w:rsidR="0042330B" w:rsidRPr="007F19C4" w:rsidRDefault="0042330B" w:rsidP="00D6736A">
      <w:pPr>
        <w:numPr>
          <w:ilvl w:val="0"/>
          <w:numId w:val="9"/>
        </w:numPr>
        <w:tabs>
          <w:tab w:val="left" w:pos="1082"/>
        </w:tabs>
        <w:ind w:firstLine="701"/>
        <w:jc w:val="both"/>
        <w:rPr>
          <w:sz w:val="28"/>
          <w:szCs w:val="28"/>
        </w:rPr>
      </w:pPr>
      <w:r w:rsidRPr="007F19C4">
        <w:rPr>
          <w:sz w:val="28"/>
          <w:szCs w:val="28"/>
        </w:rPr>
        <w:t>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42330B" w:rsidRPr="007F19C4" w:rsidRDefault="0042330B" w:rsidP="00D6736A">
      <w:pPr>
        <w:numPr>
          <w:ilvl w:val="0"/>
          <w:numId w:val="9"/>
        </w:numPr>
        <w:tabs>
          <w:tab w:val="left" w:pos="1022"/>
        </w:tabs>
        <w:ind w:firstLine="701"/>
        <w:rPr>
          <w:sz w:val="28"/>
          <w:szCs w:val="28"/>
        </w:rPr>
      </w:pPr>
      <w:r w:rsidRPr="007F19C4">
        <w:rPr>
          <w:sz w:val="28"/>
          <w:szCs w:val="28"/>
        </w:rPr>
        <w:t>несоответствие технических характеристик транспортного средства (полная масса) массе заявленного груза;</w:t>
      </w:r>
    </w:p>
    <w:p w:rsidR="0042330B" w:rsidRPr="007F19C4" w:rsidRDefault="0042330B" w:rsidP="00D6736A">
      <w:pPr>
        <w:numPr>
          <w:ilvl w:val="0"/>
          <w:numId w:val="9"/>
        </w:numPr>
        <w:tabs>
          <w:tab w:val="left" w:pos="1025"/>
        </w:tabs>
        <w:ind w:firstLine="701"/>
        <w:rPr>
          <w:sz w:val="28"/>
          <w:szCs w:val="28"/>
        </w:rPr>
      </w:pPr>
      <w:r w:rsidRPr="007F19C4">
        <w:rPr>
          <w:sz w:val="28"/>
          <w:szCs w:val="28"/>
        </w:rPr>
        <w:t>отсутствие согласия заявителя изменить маршрут движения транспортного средства;</w:t>
      </w:r>
    </w:p>
    <w:p w:rsidR="0042330B" w:rsidRPr="007F19C4" w:rsidRDefault="0042330B" w:rsidP="00D6736A">
      <w:pPr>
        <w:numPr>
          <w:ilvl w:val="0"/>
          <w:numId w:val="9"/>
        </w:numPr>
        <w:tabs>
          <w:tab w:val="left" w:pos="1022"/>
        </w:tabs>
        <w:ind w:firstLine="701"/>
        <w:rPr>
          <w:sz w:val="28"/>
          <w:szCs w:val="28"/>
        </w:rPr>
      </w:pPr>
      <w:r w:rsidRPr="007F19C4">
        <w:rPr>
          <w:sz w:val="28"/>
          <w:szCs w:val="28"/>
        </w:rPr>
        <w:t>отсутствие факта оплаты государственной пошлины и (или) подтверждения возмещения вреда;</w:t>
      </w:r>
    </w:p>
    <w:p w:rsidR="0042330B" w:rsidRPr="007F19C4" w:rsidRDefault="0042330B" w:rsidP="00D6736A">
      <w:pPr>
        <w:numPr>
          <w:ilvl w:val="0"/>
          <w:numId w:val="9"/>
        </w:numPr>
        <w:tabs>
          <w:tab w:val="left" w:pos="1255"/>
        </w:tabs>
        <w:ind w:firstLine="701"/>
        <w:jc w:val="both"/>
        <w:rPr>
          <w:sz w:val="28"/>
          <w:szCs w:val="28"/>
        </w:rPr>
      </w:pPr>
      <w:r w:rsidRPr="007F19C4">
        <w:rPr>
          <w:sz w:val="28"/>
          <w:szCs w:val="28"/>
        </w:rPr>
        <w:t>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42330B" w:rsidRPr="007F19C4" w:rsidRDefault="0042330B" w:rsidP="0042330B">
      <w:pPr>
        <w:ind w:firstLine="708"/>
        <w:jc w:val="both"/>
        <w:rPr>
          <w:sz w:val="28"/>
          <w:szCs w:val="28"/>
        </w:rPr>
      </w:pPr>
      <w:r w:rsidRPr="007F19C4">
        <w:rPr>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w:t>
      </w:r>
    </w:p>
    <w:p w:rsidR="0042330B" w:rsidRPr="007F19C4" w:rsidRDefault="0042330B" w:rsidP="0042330B">
      <w:pPr>
        <w:ind w:firstLine="708"/>
        <w:jc w:val="both"/>
        <w:rPr>
          <w:sz w:val="28"/>
          <w:szCs w:val="28"/>
        </w:rPr>
      </w:pPr>
      <w:r w:rsidRPr="007F19C4">
        <w:rPr>
          <w:sz w:val="28"/>
          <w:szCs w:val="28"/>
        </w:rPr>
        <w:t xml:space="preserve">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w:t>
      </w:r>
      <w:r w:rsidRPr="007F19C4">
        <w:rPr>
          <w:sz w:val="28"/>
          <w:szCs w:val="28"/>
        </w:rPr>
        <w:lastRenderedPageBreak/>
        <w:t>транспортногосредства, осуществляющего международные автомобильные перевозки) уплачивается государственная пошлина в размере 1600 рублей.</w:t>
      </w:r>
    </w:p>
    <w:p w:rsidR="0042330B" w:rsidRPr="007F19C4" w:rsidRDefault="0042330B" w:rsidP="0042330B">
      <w:pPr>
        <w:ind w:firstLine="629"/>
        <w:jc w:val="both"/>
        <w:rPr>
          <w:sz w:val="28"/>
          <w:szCs w:val="28"/>
        </w:rPr>
      </w:pPr>
      <w:r w:rsidRPr="007F19C4">
        <w:rPr>
          <w:sz w:val="28"/>
          <w:szCs w:val="28"/>
        </w:rPr>
        <w:t>2.12.2. За провоз тяжеловесного груза по автомобильным дорогам общего пользования муниципального значения Смоленской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от 16.11.2009г. № 934.</w:t>
      </w:r>
    </w:p>
    <w:p w:rsidR="0042330B" w:rsidRPr="007F19C4" w:rsidRDefault="0042330B" w:rsidP="0042330B">
      <w:pPr>
        <w:ind w:firstLine="629"/>
        <w:jc w:val="both"/>
        <w:rPr>
          <w:sz w:val="28"/>
          <w:szCs w:val="28"/>
        </w:rPr>
      </w:pPr>
      <w:r w:rsidRPr="007F19C4">
        <w:rPr>
          <w:sz w:val="28"/>
          <w:szCs w:val="28"/>
        </w:rPr>
        <w:t>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42330B" w:rsidRPr="007F19C4" w:rsidRDefault="0042330B" w:rsidP="0042330B">
      <w:pPr>
        <w:ind w:firstLine="708"/>
        <w:jc w:val="both"/>
        <w:rPr>
          <w:sz w:val="28"/>
          <w:szCs w:val="28"/>
        </w:rPr>
      </w:pPr>
      <w:r w:rsidRPr="007F19C4">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330B" w:rsidRPr="007F19C4" w:rsidRDefault="0042330B" w:rsidP="0042330B">
      <w:pPr>
        <w:ind w:right="20" w:firstLine="708"/>
        <w:jc w:val="both"/>
        <w:rPr>
          <w:sz w:val="28"/>
          <w:szCs w:val="28"/>
        </w:rPr>
      </w:pPr>
      <w:r w:rsidRPr="007F19C4">
        <w:rPr>
          <w:sz w:val="28"/>
          <w:szCs w:val="28"/>
        </w:rPr>
        <w:t>2.14. Срок регистрации запроса заявителя о предоставлении муниципальной услуги.</w:t>
      </w:r>
    </w:p>
    <w:p w:rsidR="0042330B" w:rsidRPr="007F19C4" w:rsidRDefault="0042330B" w:rsidP="0042330B">
      <w:pPr>
        <w:ind w:right="20" w:firstLine="708"/>
        <w:jc w:val="both"/>
        <w:rPr>
          <w:sz w:val="28"/>
          <w:szCs w:val="28"/>
        </w:rPr>
      </w:pPr>
      <w:r w:rsidRPr="007F19C4">
        <w:rPr>
          <w:sz w:val="28"/>
          <w:szCs w:val="28"/>
        </w:rPr>
        <w:t>Запрос заявителя о предоставлении муниципальной услуги регистрируется в Отделе или МФЦ в следующие сроки:</w:t>
      </w:r>
    </w:p>
    <w:p w:rsidR="0042330B" w:rsidRPr="007F19C4" w:rsidRDefault="0042330B" w:rsidP="0042330B">
      <w:pPr>
        <w:ind w:left="700"/>
        <w:rPr>
          <w:sz w:val="28"/>
          <w:szCs w:val="28"/>
        </w:rPr>
      </w:pPr>
      <w:r>
        <w:rPr>
          <w:sz w:val="28"/>
          <w:szCs w:val="28"/>
        </w:rPr>
        <w:t xml:space="preserve">- </w:t>
      </w:r>
      <w:r w:rsidRPr="007F19C4">
        <w:rPr>
          <w:sz w:val="28"/>
          <w:szCs w:val="28"/>
        </w:rPr>
        <w:t>при личном обращении –в день обращения заявителя;</w:t>
      </w:r>
    </w:p>
    <w:p w:rsidR="0042330B" w:rsidRPr="007F19C4" w:rsidRDefault="0042330B" w:rsidP="0042330B">
      <w:pPr>
        <w:ind w:firstLine="708"/>
        <w:jc w:val="both"/>
        <w:rPr>
          <w:sz w:val="28"/>
          <w:szCs w:val="28"/>
        </w:rPr>
      </w:pPr>
      <w:r>
        <w:rPr>
          <w:sz w:val="28"/>
          <w:szCs w:val="28"/>
        </w:rPr>
        <w:t xml:space="preserve">- </w:t>
      </w:r>
      <w:r w:rsidRPr="007F19C4">
        <w:rPr>
          <w:sz w:val="28"/>
          <w:szCs w:val="28"/>
        </w:rPr>
        <w:t>при направлении запроса почтовой связью в Отдел или МФЦ - не позднее 1 рабочего дня, следующего за днем поступления;</w:t>
      </w:r>
    </w:p>
    <w:p w:rsidR="0042330B" w:rsidRPr="007F19C4" w:rsidRDefault="0042330B" w:rsidP="0042330B">
      <w:pPr>
        <w:ind w:firstLine="708"/>
        <w:jc w:val="both"/>
        <w:rPr>
          <w:sz w:val="28"/>
          <w:szCs w:val="28"/>
        </w:rPr>
      </w:pPr>
      <w:r>
        <w:rPr>
          <w:sz w:val="28"/>
          <w:szCs w:val="28"/>
        </w:rPr>
        <w:t xml:space="preserve">- </w:t>
      </w:r>
      <w:r w:rsidRPr="007F19C4">
        <w:rPr>
          <w:sz w:val="28"/>
          <w:szCs w:val="28"/>
        </w:rPr>
        <w:t>при направлении запроса в форме электронного документа - не позднее 1 рабочего дня с даты получения запроса.</w:t>
      </w:r>
    </w:p>
    <w:p w:rsidR="0042330B" w:rsidRPr="007F19C4" w:rsidRDefault="0042330B" w:rsidP="0042330B">
      <w:pPr>
        <w:ind w:firstLine="708"/>
        <w:jc w:val="both"/>
        <w:rPr>
          <w:sz w:val="28"/>
          <w:szCs w:val="28"/>
        </w:rPr>
      </w:pPr>
      <w:r w:rsidRPr="007F19C4">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330B" w:rsidRPr="007F19C4" w:rsidRDefault="0042330B" w:rsidP="0042330B">
      <w:pPr>
        <w:ind w:firstLine="708"/>
        <w:jc w:val="both"/>
        <w:rPr>
          <w:sz w:val="28"/>
          <w:szCs w:val="28"/>
        </w:rPr>
      </w:pPr>
      <w:r w:rsidRPr="007F19C4">
        <w:rPr>
          <w:sz w:val="28"/>
          <w:szCs w:val="28"/>
        </w:rPr>
        <w:t>2.15.1. Предоставление муниципальной услуги осуществляется в специально выделенных для этих целей помещениях Отдела или МФЦ.</w:t>
      </w:r>
    </w:p>
    <w:p w:rsidR="0042330B" w:rsidRPr="007F19C4" w:rsidRDefault="0042330B" w:rsidP="0042330B">
      <w:pPr>
        <w:ind w:firstLine="708"/>
        <w:jc w:val="both"/>
        <w:rPr>
          <w:sz w:val="28"/>
          <w:szCs w:val="28"/>
        </w:rPr>
      </w:pPr>
      <w:r w:rsidRPr="007F19C4">
        <w:rPr>
          <w:sz w:val="28"/>
          <w:szCs w:val="28"/>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w:t>
      </w:r>
    </w:p>
    <w:p w:rsidR="0042330B" w:rsidRPr="007F19C4" w:rsidRDefault="0042330B" w:rsidP="0042330B">
      <w:pPr>
        <w:ind w:firstLine="708"/>
        <w:jc w:val="both"/>
        <w:rPr>
          <w:sz w:val="28"/>
          <w:szCs w:val="28"/>
        </w:rPr>
      </w:pPr>
      <w:r w:rsidRPr="007F19C4">
        <w:rPr>
          <w:sz w:val="28"/>
          <w:szCs w:val="28"/>
        </w:rPr>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2330B" w:rsidRPr="007F19C4" w:rsidRDefault="0042330B" w:rsidP="0042330B">
      <w:pPr>
        <w:ind w:firstLine="708"/>
        <w:jc w:val="both"/>
        <w:rPr>
          <w:sz w:val="28"/>
          <w:szCs w:val="28"/>
        </w:rPr>
      </w:pPr>
      <w:r w:rsidRPr="007F19C4">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330B" w:rsidRDefault="0042330B" w:rsidP="0042330B">
      <w:pPr>
        <w:ind w:right="20" w:firstLine="708"/>
        <w:jc w:val="both"/>
        <w:rPr>
          <w:sz w:val="28"/>
          <w:szCs w:val="28"/>
        </w:rPr>
      </w:pPr>
      <w:r w:rsidRPr="007F19C4">
        <w:rPr>
          <w:sz w:val="28"/>
          <w:szCs w:val="28"/>
        </w:rPr>
        <w:lastRenderedPageBreak/>
        <w:t>2.15.5. Помещения приема и выдачи документов должны предусматривать места для ожидания, информирования и приема заявителей.</w:t>
      </w:r>
    </w:p>
    <w:p w:rsidR="0042330B" w:rsidRPr="007F19C4" w:rsidRDefault="0042330B" w:rsidP="0042330B">
      <w:pPr>
        <w:ind w:right="20" w:firstLine="708"/>
        <w:jc w:val="both"/>
        <w:rPr>
          <w:sz w:val="28"/>
          <w:szCs w:val="28"/>
        </w:rPr>
      </w:pPr>
    </w:p>
    <w:p w:rsidR="0042330B" w:rsidRPr="007F19C4" w:rsidRDefault="0042330B" w:rsidP="0042330B">
      <w:pPr>
        <w:spacing w:line="2" w:lineRule="exact"/>
        <w:rPr>
          <w:sz w:val="28"/>
          <w:szCs w:val="28"/>
        </w:rPr>
      </w:pPr>
    </w:p>
    <w:p w:rsidR="0042330B" w:rsidRPr="00A769F1" w:rsidRDefault="0042330B" w:rsidP="0042330B">
      <w:pPr>
        <w:ind w:left="700"/>
        <w:rPr>
          <w:b/>
          <w:sz w:val="28"/>
          <w:szCs w:val="28"/>
        </w:rPr>
      </w:pPr>
      <w:r w:rsidRPr="00A769F1">
        <w:rPr>
          <w:b/>
          <w:sz w:val="28"/>
          <w:szCs w:val="28"/>
        </w:rPr>
        <w:t>2.16. Показатели доступности и качества муниципальной услуги</w:t>
      </w:r>
    </w:p>
    <w:p w:rsidR="0042330B" w:rsidRPr="007F19C4" w:rsidRDefault="0042330B" w:rsidP="0042330B">
      <w:pPr>
        <w:ind w:left="700"/>
        <w:rPr>
          <w:sz w:val="28"/>
          <w:szCs w:val="28"/>
        </w:rPr>
      </w:pPr>
      <w:r w:rsidRPr="007F19C4">
        <w:rPr>
          <w:sz w:val="28"/>
          <w:szCs w:val="28"/>
        </w:rPr>
        <w:t>2.16.1. Показатели доступности муниципальной услуги:</w:t>
      </w:r>
    </w:p>
    <w:p w:rsidR="0042330B" w:rsidRPr="007F19C4" w:rsidRDefault="0042330B" w:rsidP="00D6736A">
      <w:pPr>
        <w:numPr>
          <w:ilvl w:val="0"/>
          <w:numId w:val="10"/>
        </w:numPr>
        <w:tabs>
          <w:tab w:val="left" w:pos="1070"/>
        </w:tabs>
        <w:ind w:firstLine="701"/>
        <w:rPr>
          <w:sz w:val="28"/>
          <w:szCs w:val="28"/>
        </w:rPr>
      </w:pPr>
      <w:r w:rsidRPr="007F19C4">
        <w:rPr>
          <w:sz w:val="28"/>
          <w:szCs w:val="28"/>
        </w:rPr>
        <w:t>равные права и возможности при получении муниципальной услуги для заявителей;</w:t>
      </w:r>
    </w:p>
    <w:p w:rsidR="0042330B" w:rsidRPr="007F19C4" w:rsidRDefault="0042330B" w:rsidP="00D6736A">
      <w:pPr>
        <w:numPr>
          <w:ilvl w:val="0"/>
          <w:numId w:val="10"/>
        </w:numPr>
        <w:tabs>
          <w:tab w:val="left" w:pos="1000"/>
        </w:tabs>
        <w:ind w:left="1000" w:hanging="299"/>
        <w:rPr>
          <w:sz w:val="28"/>
          <w:szCs w:val="28"/>
        </w:rPr>
      </w:pPr>
      <w:r w:rsidRPr="007F19C4">
        <w:rPr>
          <w:sz w:val="28"/>
          <w:szCs w:val="28"/>
        </w:rPr>
        <w:t>транспортная доступность к месту предоставления муниципальной услуги;</w:t>
      </w:r>
    </w:p>
    <w:p w:rsidR="0042330B" w:rsidRPr="007F19C4" w:rsidRDefault="0042330B" w:rsidP="00D6736A">
      <w:pPr>
        <w:numPr>
          <w:ilvl w:val="0"/>
          <w:numId w:val="10"/>
        </w:numPr>
        <w:tabs>
          <w:tab w:val="left" w:pos="1270"/>
        </w:tabs>
        <w:ind w:firstLine="701"/>
        <w:jc w:val="both"/>
        <w:rPr>
          <w:sz w:val="28"/>
          <w:szCs w:val="28"/>
        </w:rPr>
      </w:pPr>
      <w:r w:rsidRPr="007F19C4">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2330B" w:rsidRPr="007F19C4" w:rsidRDefault="0042330B" w:rsidP="00D6736A">
      <w:pPr>
        <w:numPr>
          <w:ilvl w:val="0"/>
          <w:numId w:val="10"/>
        </w:numPr>
        <w:tabs>
          <w:tab w:val="left" w:pos="1116"/>
        </w:tabs>
        <w:ind w:firstLine="701"/>
        <w:jc w:val="both"/>
        <w:rPr>
          <w:sz w:val="28"/>
          <w:szCs w:val="28"/>
        </w:rPr>
      </w:pPr>
      <w:r w:rsidRPr="007F19C4">
        <w:rPr>
          <w:sz w:val="28"/>
          <w:szCs w:val="28"/>
        </w:rPr>
        <w:t>режим работы Отдела и МФЦ, обеспечивающий возможность подачи заявителем запроса о предоставлении муниципальной услуги в течение рабочего времени;</w:t>
      </w:r>
    </w:p>
    <w:p w:rsidR="0042330B" w:rsidRPr="007F19C4" w:rsidRDefault="0042330B" w:rsidP="00D6736A">
      <w:pPr>
        <w:numPr>
          <w:ilvl w:val="0"/>
          <w:numId w:val="10"/>
        </w:numPr>
        <w:tabs>
          <w:tab w:val="left" w:pos="1267"/>
        </w:tabs>
        <w:ind w:firstLine="701"/>
        <w:jc w:val="both"/>
        <w:rPr>
          <w:sz w:val="28"/>
          <w:szCs w:val="28"/>
        </w:rPr>
      </w:pPr>
      <w:r w:rsidRPr="007F19C4">
        <w:rPr>
          <w:sz w:val="28"/>
          <w:szCs w:val="28"/>
        </w:rPr>
        <w:t>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42330B" w:rsidRPr="007F19C4" w:rsidRDefault="0042330B" w:rsidP="00D6736A">
      <w:pPr>
        <w:numPr>
          <w:ilvl w:val="0"/>
          <w:numId w:val="10"/>
        </w:numPr>
        <w:tabs>
          <w:tab w:val="left" w:pos="1013"/>
        </w:tabs>
        <w:ind w:firstLine="701"/>
        <w:jc w:val="both"/>
        <w:rPr>
          <w:sz w:val="28"/>
          <w:szCs w:val="28"/>
        </w:rPr>
      </w:pPr>
      <w:r w:rsidRPr="007F19C4">
        <w:rPr>
          <w:sz w:val="28"/>
          <w:szCs w:val="28"/>
        </w:rPr>
        <w:t>обеспечение для заявителя возможности подать заявление о предоставлении муниципальной услуги в форме электронного документа, а также получить результат.</w:t>
      </w:r>
    </w:p>
    <w:p w:rsidR="0042330B" w:rsidRPr="007F19C4" w:rsidRDefault="0042330B" w:rsidP="0042330B">
      <w:pPr>
        <w:ind w:left="700"/>
        <w:jc w:val="both"/>
        <w:rPr>
          <w:sz w:val="28"/>
          <w:szCs w:val="28"/>
        </w:rPr>
      </w:pPr>
      <w:r w:rsidRPr="007F19C4">
        <w:rPr>
          <w:sz w:val="28"/>
          <w:szCs w:val="28"/>
        </w:rPr>
        <w:t>2.16.2. Показатели качества муниципальной услуги:</w:t>
      </w:r>
    </w:p>
    <w:p w:rsidR="0042330B" w:rsidRPr="007F19C4" w:rsidRDefault="0042330B" w:rsidP="00D6736A">
      <w:pPr>
        <w:numPr>
          <w:ilvl w:val="0"/>
          <w:numId w:val="11"/>
        </w:numPr>
        <w:tabs>
          <w:tab w:val="left" w:pos="1000"/>
        </w:tabs>
        <w:ind w:left="1000" w:hanging="299"/>
        <w:jc w:val="both"/>
        <w:rPr>
          <w:sz w:val="28"/>
          <w:szCs w:val="28"/>
        </w:rPr>
      </w:pPr>
      <w:r w:rsidRPr="007F19C4">
        <w:rPr>
          <w:sz w:val="28"/>
          <w:szCs w:val="28"/>
        </w:rPr>
        <w:t>соблюдение срока предоставления муниципальной услуги;</w:t>
      </w:r>
    </w:p>
    <w:p w:rsidR="0042330B" w:rsidRPr="007F19C4" w:rsidRDefault="0042330B" w:rsidP="00D6736A">
      <w:pPr>
        <w:numPr>
          <w:ilvl w:val="0"/>
          <w:numId w:val="11"/>
        </w:numPr>
        <w:tabs>
          <w:tab w:val="left" w:pos="1000"/>
        </w:tabs>
        <w:ind w:left="1000" w:hanging="299"/>
        <w:jc w:val="both"/>
        <w:rPr>
          <w:sz w:val="28"/>
          <w:szCs w:val="28"/>
        </w:rPr>
      </w:pPr>
      <w:r w:rsidRPr="007F19C4">
        <w:rPr>
          <w:sz w:val="28"/>
          <w:szCs w:val="28"/>
        </w:rPr>
        <w:t>соблюдение требований стандарта предоставления муниципальной услуги;</w:t>
      </w:r>
    </w:p>
    <w:p w:rsidR="0042330B" w:rsidRPr="007F19C4" w:rsidRDefault="0042330B" w:rsidP="00D6736A">
      <w:pPr>
        <w:numPr>
          <w:ilvl w:val="0"/>
          <w:numId w:val="11"/>
        </w:numPr>
        <w:tabs>
          <w:tab w:val="left" w:pos="1087"/>
        </w:tabs>
        <w:ind w:firstLine="701"/>
        <w:jc w:val="both"/>
        <w:rPr>
          <w:sz w:val="28"/>
          <w:szCs w:val="28"/>
        </w:rPr>
      </w:pPr>
      <w:r w:rsidRPr="007F19C4">
        <w:rPr>
          <w:sz w:val="28"/>
          <w:szCs w:val="28"/>
        </w:rPr>
        <w:t>удовлетворенность заявителя профессионализмом должностных лиц при предоставлении услуги;</w:t>
      </w:r>
    </w:p>
    <w:p w:rsidR="0042330B" w:rsidRPr="007F19C4" w:rsidRDefault="0042330B" w:rsidP="00D6736A">
      <w:pPr>
        <w:numPr>
          <w:ilvl w:val="0"/>
          <w:numId w:val="11"/>
        </w:numPr>
        <w:tabs>
          <w:tab w:val="left" w:pos="1037"/>
        </w:tabs>
        <w:ind w:right="20" w:firstLine="701"/>
        <w:jc w:val="both"/>
        <w:rPr>
          <w:sz w:val="28"/>
          <w:szCs w:val="28"/>
        </w:rPr>
      </w:pPr>
      <w:r w:rsidRPr="007F19C4">
        <w:rPr>
          <w:sz w:val="28"/>
          <w:szCs w:val="28"/>
        </w:rPr>
        <w:t>соблюдение времени ожидания в очереди при подаче запроса и получении результата;</w:t>
      </w:r>
    </w:p>
    <w:p w:rsidR="0042330B" w:rsidRPr="007F19C4" w:rsidRDefault="0042330B" w:rsidP="00D6736A">
      <w:pPr>
        <w:numPr>
          <w:ilvl w:val="1"/>
          <w:numId w:val="12"/>
        </w:numPr>
        <w:tabs>
          <w:tab w:val="left" w:pos="1181"/>
        </w:tabs>
        <w:ind w:firstLine="701"/>
        <w:jc w:val="both"/>
        <w:rPr>
          <w:sz w:val="28"/>
          <w:szCs w:val="28"/>
        </w:rPr>
      </w:pPr>
      <w:r w:rsidRPr="007F19C4">
        <w:rPr>
          <w:sz w:val="28"/>
          <w:szCs w:val="28"/>
        </w:rPr>
        <w:t>отсутствие жалоб на действия или бездействия должностных лиц Разрешительного органа, поданных в установленном порядке.</w:t>
      </w:r>
    </w:p>
    <w:p w:rsidR="0042330B" w:rsidRPr="007F19C4" w:rsidRDefault="0042330B" w:rsidP="0042330B">
      <w:pPr>
        <w:spacing w:line="342" w:lineRule="exact"/>
        <w:rPr>
          <w:sz w:val="28"/>
          <w:szCs w:val="28"/>
        </w:rPr>
      </w:pPr>
    </w:p>
    <w:p w:rsidR="0042330B" w:rsidRPr="001F1E6A" w:rsidRDefault="0042330B" w:rsidP="00D6736A">
      <w:pPr>
        <w:numPr>
          <w:ilvl w:val="0"/>
          <w:numId w:val="13"/>
        </w:numPr>
        <w:tabs>
          <w:tab w:val="left" w:pos="850"/>
        </w:tabs>
        <w:spacing w:line="234" w:lineRule="auto"/>
        <w:ind w:left="2300" w:right="580" w:hanging="1728"/>
        <w:rPr>
          <w:b/>
          <w:bCs/>
          <w:sz w:val="28"/>
          <w:szCs w:val="28"/>
        </w:rPr>
      </w:pPr>
      <w:r w:rsidRPr="001F1E6A">
        <w:rPr>
          <w:b/>
          <w:bCs/>
          <w:sz w:val="28"/>
          <w:szCs w:val="28"/>
        </w:rPr>
        <w:t>Перечень услуг, которые являются необходимыми и обязательными для предоставления муниципальной услуги</w:t>
      </w:r>
    </w:p>
    <w:p w:rsidR="0042330B" w:rsidRPr="007F19C4" w:rsidRDefault="0042330B" w:rsidP="0042330B">
      <w:pPr>
        <w:spacing w:line="332" w:lineRule="exact"/>
        <w:rPr>
          <w:sz w:val="28"/>
          <w:szCs w:val="28"/>
        </w:rPr>
      </w:pPr>
    </w:p>
    <w:p w:rsidR="0042330B" w:rsidRDefault="0042330B" w:rsidP="0042330B">
      <w:pPr>
        <w:spacing w:line="235" w:lineRule="auto"/>
        <w:ind w:firstLine="708"/>
        <w:jc w:val="both"/>
        <w:rPr>
          <w:sz w:val="28"/>
          <w:szCs w:val="28"/>
        </w:rPr>
      </w:pPr>
      <w:r w:rsidRPr="007F19C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2330B" w:rsidRPr="007F19C4" w:rsidRDefault="0042330B" w:rsidP="0042330B">
      <w:pPr>
        <w:spacing w:line="235" w:lineRule="auto"/>
        <w:ind w:firstLine="708"/>
        <w:jc w:val="both"/>
        <w:rPr>
          <w:sz w:val="28"/>
          <w:szCs w:val="28"/>
        </w:rPr>
      </w:pPr>
    </w:p>
    <w:p w:rsidR="0042330B" w:rsidRPr="001F1E6A" w:rsidRDefault="0042330B" w:rsidP="00D6736A">
      <w:pPr>
        <w:numPr>
          <w:ilvl w:val="0"/>
          <w:numId w:val="14"/>
        </w:numPr>
        <w:tabs>
          <w:tab w:val="left" w:pos="820"/>
        </w:tabs>
        <w:ind w:right="540" w:firstLine="531"/>
        <w:jc w:val="center"/>
        <w:rPr>
          <w:b/>
          <w:bCs/>
          <w:sz w:val="28"/>
          <w:szCs w:val="28"/>
        </w:rPr>
      </w:pPr>
      <w:r w:rsidRPr="001F1E6A">
        <w:rPr>
          <w:b/>
          <w:bCs/>
          <w:sz w:val="28"/>
          <w:szCs w:val="28"/>
        </w:rPr>
        <w:t>Состав, последовательность и сроки выполнения административных процедур, требования к порядку их выполнения</w:t>
      </w:r>
    </w:p>
    <w:p w:rsidR="0042330B" w:rsidRDefault="0042330B" w:rsidP="0042330B">
      <w:pPr>
        <w:rPr>
          <w:sz w:val="28"/>
          <w:szCs w:val="28"/>
        </w:rPr>
      </w:pPr>
    </w:p>
    <w:p w:rsidR="0042330B" w:rsidRPr="007F19C4" w:rsidRDefault="0042330B" w:rsidP="0042330B">
      <w:pPr>
        <w:tabs>
          <w:tab w:val="left" w:pos="2985"/>
        </w:tabs>
        <w:ind w:firstLine="709"/>
        <w:jc w:val="both"/>
        <w:rPr>
          <w:sz w:val="28"/>
          <w:szCs w:val="28"/>
        </w:rPr>
      </w:pPr>
      <w:r w:rsidRPr="007F19C4">
        <w:rPr>
          <w:sz w:val="28"/>
          <w:szCs w:val="28"/>
        </w:rPr>
        <w:t>Предоставление муниципальной услуги включает в себя следующие административные действия:</w:t>
      </w:r>
    </w:p>
    <w:p w:rsidR="0042330B" w:rsidRDefault="0042330B" w:rsidP="0042330B">
      <w:pPr>
        <w:ind w:firstLine="629"/>
        <w:jc w:val="both"/>
        <w:rPr>
          <w:sz w:val="28"/>
          <w:szCs w:val="28"/>
        </w:rPr>
      </w:pPr>
      <w:r>
        <w:rPr>
          <w:sz w:val="28"/>
          <w:szCs w:val="28"/>
        </w:rPr>
        <w:t xml:space="preserve">- </w:t>
      </w:r>
      <w:r w:rsidRPr="007F19C4">
        <w:rPr>
          <w:sz w:val="28"/>
          <w:szCs w:val="28"/>
        </w:rPr>
        <w:t>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firstLine="629"/>
        <w:jc w:val="both"/>
        <w:rPr>
          <w:sz w:val="28"/>
          <w:szCs w:val="28"/>
        </w:rPr>
      </w:pPr>
      <w:r>
        <w:rPr>
          <w:sz w:val="28"/>
          <w:szCs w:val="28"/>
        </w:rPr>
        <w:lastRenderedPageBreak/>
        <w:t xml:space="preserve">- </w:t>
      </w:r>
      <w:r w:rsidRPr="007F19C4">
        <w:rPr>
          <w:sz w:val="28"/>
          <w:szCs w:val="28"/>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firstLine="629"/>
        <w:jc w:val="both"/>
        <w:rPr>
          <w:sz w:val="28"/>
          <w:szCs w:val="28"/>
        </w:rPr>
      </w:pPr>
      <w:r>
        <w:rPr>
          <w:sz w:val="28"/>
          <w:szCs w:val="28"/>
        </w:rPr>
        <w:t xml:space="preserve">- </w:t>
      </w:r>
      <w:r w:rsidRPr="007F19C4">
        <w:rPr>
          <w:sz w:val="28"/>
          <w:szCs w:val="28"/>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42330B" w:rsidRPr="007F19C4" w:rsidRDefault="0042330B" w:rsidP="0042330B">
      <w:pPr>
        <w:ind w:firstLine="629"/>
        <w:jc w:val="both"/>
        <w:rPr>
          <w:sz w:val="28"/>
          <w:szCs w:val="28"/>
        </w:rPr>
      </w:pPr>
      <w:r>
        <w:rPr>
          <w:sz w:val="28"/>
          <w:szCs w:val="28"/>
        </w:rPr>
        <w:t xml:space="preserve">- </w:t>
      </w:r>
      <w:r w:rsidRPr="007F19C4">
        <w:rPr>
          <w:sz w:val="28"/>
          <w:szCs w:val="28"/>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42330B" w:rsidRPr="007F19C4" w:rsidRDefault="0042330B" w:rsidP="0042330B">
      <w:pPr>
        <w:ind w:firstLine="708"/>
        <w:jc w:val="both"/>
        <w:rPr>
          <w:sz w:val="28"/>
          <w:szCs w:val="28"/>
        </w:rPr>
      </w:pPr>
      <w:r>
        <w:rPr>
          <w:sz w:val="28"/>
          <w:szCs w:val="28"/>
        </w:rPr>
        <w:t xml:space="preserve">- </w:t>
      </w:r>
      <w:r w:rsidRPr="007F19C4">
        <w:rPr>
          <w:sz w:val="28"/>
          <w:szCs w:val="28"/>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коммуникаций в пределах согласованного маршрута, – с ОГИБДД МО МВД России «</w:t>
      </w:r>
      <w:r>
        <w:rPr>
          <w:sz w:val="28"/>
          <w:szCs w:val="28"/>
        </w:rPr>
        <w:t>Починковский</w:t>
      </w:r>
      <w:r w:rsidRPr="007F19C4">
        <w:rPr>
          <w:sz w:val="28"/>
          <w:szCs w:val="28"/>
        </w:rPr>
        <w:t>» в случаях, предусмотренных законом;</w:t>
      </w:r>
    </w:p>
    <w:p w:rsidR="0042330B" w:rsidRDefault="0042330B" w:rsidP="0042330B">
      <w:pPr>
        <w:ind w:firstLine="708"/>
        <w:jc w:val="both"/>
        <w:rPr>
          <w:sz w:val="28"/>
          <w:szCs w:val="28"/>
        </w:rPr>
      </w:pPr>
      <w:r>
        <w:rPr>
          <w:sz w:val="28"/>
          <w:szCs w:val="28"/>
        </w:rPr>
        <w:t xml:space="preserve">- </w:t>
      </w:r>
      <w:r w:rsidRPr="007F19C4">
        <w:rPr>
          <w:sz w:val="28"/>
          <w:szCs w:val="28"/>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соответствующего счета на оплату такого вреда;</w:t>
      </w:r>
    </w:p>
    <w:p w:rsidR="0042330B" w:rsidRDefault="0042330B" w:rsidP="0042330B">
      <w:pPr>
        <w:ind w:firstLine="708"/>
        <w:jc w:val="both"/>
        <w:rPr>
          <w:sz w:val="28"/>
          <w:szCs w:val="28"/>
        </w:rPr>
      </w:pPr>
      <w:r>
        <w:rPr>
          <w:sz w:val="28"/>
          <w:szCs w:val="28"/>
        </w:rPr>
        <w:t xml:space="preserve">- </w:t>
      </w:r>
      <w:r w:rsidRPr="007F19C4">
        <w:rPr>
          <w:sz w:val="28"/>
          <w:szCs w:val="28"/>
        </w:rPr>
        <w:t>оформление и выдача заявителю счета на оплату государственной пошлины за выдачу разрешения;</w:t>
      </w:r>
    </w:p>
    <w:p w:rsidR="0042330B" w:rsidRPr="007F19C4" w:rsidRDefault="0042330B" w:rsidP="0042330B">
      <w:pPr>
        <w:ind w:firstLine="708"/>
        <w:jc w:val="both"/>
        <w:rPr>
          <w:sz w:val="28"/>
          <w:szCs w:val="28"/>
        </w:rPr>
      </w:pPr>
      <w:r>
        <w:rPr>
          <w:sz w:val="28"/>
          <w:szCs w:val="28"/>
        </w:rPr>
        <w:t xml:space="preserve">- </w:t>
      </w:r>
      <w:r w:rsidRPr="007F19C4">
        <w:rPr>
          <w:sz w:val="28"/>
          <w:szCs w:val="28"/>
        </w:rPr>
        <w:t>выдача (отказ в выдаче) разрешения на движение по автомобильным дорогам общего пользования местного значения транспортного средства, осуществляющегоперевозку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42330B" w:rsidRPr="007F19C4" w:rsidRDefault="0042330B" w:rsidP="0042330B">
      <w:pPr>
        <w:ind w:firstLine="708"/>
        <w:jc w:val="both"/>
        <w:rPr>
          <w:sz w:val="28"/>
          <w:szCs w:val="28"/>
        </w:rPr>
      </w:pPr>
      <w:r w:rsidRPr="007F19C4">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настоящему Административному регламенту.</w:t>
      </w:r>
    </w:p>
    <w:p w:rsidR="0042330B" w:rsidRPr="007F19C4" w:rsidRDefault="0042330B" w:rsidP="0042330B">
      <w:pPr>
        <w:ind w:firstLine="708"/>
        <w:jc w:val="both"/>
        <w:rPr>
          <w:sz w:val="28"/>
          <w:szCs w:val="28"/>
        </w:rPr>
      </w:pPr>
      <w:r w:rsidRPr="007F19C4">
        <w:rPr>
          <w:sz w:val="28"/>
          <w:szCs w:val="28"/>
        </w:rPr>
        <w:t>4.1.1. Отделу или МФЦ запрещено требовать от заявителя при осуществлении административных процедур:</w:t>
      </w:r>
    </w:p>
    <w:p w:rsidR="0042330B" w:rsidRPr="007F19C4" w:rsidRDefault="0042330B" w:rsidP="00D6736A">
      <w:pPr>
        <w:numPr>
          <w:ilvl w:val="0"/>
          <w:numId w:val="15"/>
        </w:numPr>
        <w:tabs>
          <w:tab w:val="left" w:pos="1090"/>
        </w:tabs>
        <w:ind w:firstLine="701"/>
        <w:jc w:val="both"/>
        <w:rPr>
          <w:sz w:val="28"/>
          <w:szCs w:val="28"/>
        </w:rPr>
      </w:pPr>
      <w:r w:rsidRPr="007F19C4">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30B" w:rsidRPr="007F19C4" w:rsidRDefault="0042330B" w:rsidP="00D6736A">
      <w:pPr>
        <w:numPr>
          <w:ilvl w:val="0"/>
          <w:numId w:val="15"/>
        </w:numPr>
        <w:tabs>
          <w:tab w:val="left" w:pos="1236"/>
        </w:tabs>
        <w:ind w:firstLine="701"/>
        <w:jc w:val="both"/>
        <w:rPr>
          <w:sz w:val="28"/>
          <w:szCs w:val="28"/>
        </w:rPr>
      </w:pPr>
      <w:r w:rsidRPr="007F19C4">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2330B" w:rsidRPr="007F19C4" w:rsidRDefault="0042330B" w:rsidP="00D6736A">
      <w:pPr>
        <w:numPr>
          <w:ilvl w:val="0"/>
          <w:numId w:val="15"/>
        </w:numPr>
        <w:tabs>
          <w:tab w:val="left" w:pos="1104"/>
        </w:tabs>
        <w:ind w:firstLine="701"/>
        <w:jc w:val="both"/>
        <w:rPr>
          <w:sz w:val="28"/>
          <w:szCs w:val="28"/>
        </w:rPr>
      </w:pPr>
      <w:r w:rsidRPr="007F19C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2330B" w:rsidRPr="007F19C4" w:rsidRDefault="0042330B" w:rsidP="0042330B">
      <w:pPr>
        <w:ind w:firstLine="708"/>
        <w:jc w:val="both"/>
        <w:rPr>
          <w:sz w:val="28"/>
          <w:szCs w:val="28"/>
        </w:rPr>
      </w:pPr>
      <w:r w:rsidRPr="007F19C4">
        <w:rPr>
          <w:sz w:val="28"/>
          <w:szCs w:val="28"/>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Default="0042330B" w:rsidP="0042330B">
      <w:pPr>
        <w:ind w:firstLine="778"/>
        <w:jc w:val="both"/>
        <w:rPr>
          <w:sz w:val="28"/>
          <w:szCs w:val="28"/>
        </w:rPr>
      </w:pPr>
      <w:r w:rsidRPr="007F19C4">
        <w:rPr>
          <w:sz w:val="28"/>
          <w:szCs w:val="28"/>
        </w:rPr>
        <w:t>4.2.1. Основанием для начала исполнения административного действия являются следующие юридический факт - обращение заявителя лично в Отдел или МФЦ с целью получения информации о порядке выдачи специального разрешенияна движение по автомобильным дорогам транспортного средства, осуществляющего перевозку тяжеловесных и (или) крупногабаритных грузов.</w:t>
      </w:r>
    </w:p>
    <w:p w:rsidR="0042330B" w:rsidRPr="007F19C4" w:rsidRDefault="0042330B" w:rsidP="0042330B">
      <w:pPr>
        <w:ind w:firstLine="778"/>
        <w:jc w:val="both"/>
        <w:rPr>
          <w:sz w:val="28"/>
          <w:szCs w:val="28"/>
        </w:rPr>
      </w:pPr>
      <w:r w:rsidRPr="007F19C4">
        <w:rPr>
          <w:sz w:val="28"/>
          <w:szCs w:val="28"/>
        </w:rPr>
        <w:t>4.2.2. Специалист Отдела или МФЦ,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дляпредоставления государственной услуги; разъясняет порядок получения необходимых документов и требования, предъявляемые к ним.</w:t>
      </w:r>
    </w:p>
    <w:p w:rsidR="0042330B" w:rsidRDefault="0042330B" w:rsidP="0042330B">
      <w:pPr>
        <w:ind w:left="7" w:firstLine="708"/>
        <w:jc w:val="both"/>
        <w:rPr>
          <w:sz w:val="28"/>
          <w:szCs w:val="28"/>
        </w:rPr>
      </w:pPr>
      <w:r w:rsidRPr="007F19C4">
        <w:rPr>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18 рабочих дней с момента регистрации письменного обращения.</w:t>
      </w:r>
    </w:p>
    <w:p w:rsidR="0042330B" w:rsidRPr="007F19C4" w:rsidRDefault="0042330B" w:rsidP="0042330B">
      <w:pPr>
        <w:ind w:left="7" w:firstLine="708"/>
        <w:jc w:val="both"/>
        <w:rPr>
          <w:sz w:val="28"/>
          <w:szCs w:val="28"/>
        </w:rPr>
      </w:pPr>
      <w:r w:rsidRPr="007F19C4">
        <w:rPr>
          <w:sz w:val="28"/>
          <w:szCs w:val="28"/>
        </w:rPr>
        <w:t>4.2.4.Результатом выполнения административного действия является информирование заявителей о порядке предоставления муниципальной услуги.</w:t>
      </w:r>
    </w:p>
    <w:p w:rsidR="0042330B" w:rsidRPr="007F19C4" w:rsidRDefault="0042330B" w:rsidP="0042330B">
      <w:pPr>
        <w:ind w:left="7" w:firstLine="708"/>
        <w:jc w:val="both"/>
        <w:rPr>
          <w:sz w:val="28"/>
          <w:szCs w:val="28"/>
        </w:rPr>
      </w:pPr>
      <w:r w:rsidRPr="007F19C4">
        <w:rPr>
          <w:sz w:val="28"/>
          <w:szCs w:val="28"/>
        </w:rPr>
        <w:lastRenderedPageBreak/>
        <w:t>4.2.5. Результат выполнения административного действия фиксируется на бумажном носителе с указанием реквизитов.</w:t>
      </w:r>
    </w:p>
    <w:p w:rsidR="0042330B" w:rsidRPr="007F19C4" w:rsidRDefault="0042330B" w:rsidP="0042330B">
      <w:pPr>
        <w:ind w:left="7" w:firstLine="708"/>
        <w:jc w:val="both"/>
        <w:rPr>
          <w:sz w:val="28"/>
          <w:szCs w:val="28"/>
        </w:rPr>
      </w:pPr>
      <w:r w:rsidRPr="007F19C4">
        <w:rPr>
          <w:sz w:val="28"/>
          <w:szCs w:val="28"/>
        </w:rPr>
        <w:t>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left="7" w:firstLine="708"/>
        <w:jc w:val="both"/>
        <w:rPr>
          <w:sz w:val="28"/>
          <w:szCs w:val="28"/>
        </w:rPr>
      </w:pPr>
      <w:r w:rsidRPr="007F19C4">
        <w:rPr>
          <w:sz w:val="28"/>
          <w:szCs w:val="28"/>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 или поступление документов из МФЦ.</w:t>
      </w:r>
    </w:p>
    <w:p w:rsidR="0042330B" w:rsidRPr="007F19C4" w:rsidRDefault="0042330B" w:rsidP="0042330B">
      <w:pPr>
        <w:ind w:left="707"/>
        <w:rPr>
          <w:sz w:val="28"/>
          <w:szCs w:val="28"/>
        </w:rPr>
      </w:pPr>
      <w:r w:rsidRPr="007F19C4">
        <w:rPr>
          <w:sz w:val="28"/>
          <w:szCs w:val="28"/>
        </w:rPr>
        <w:t>4.3.2. Заявление принимается специалистом Отдела или МФЦ.</w:t>
      </w:r>
    </w:p>
    <w:p w:rsidR="0042330B" w:rsidRDefault="0042330B" w:rsidP="0042330B">
      <w:pPr>
        <w:ind w:left="7" w:firstLine="708"/>
        <w:jc w:val="both"/>
        <w:rPr>
          <w:sz w:val="28"/>
          <w:szCs w:val="28"/>
        </w:rPr>
      </w:pPr>
      <w:r w:rsidRPr="007F19C4">
        <w:rPr>
          <w:sz w:val="28"/>
          <w:szCs w:val="28"/>
        </w:rPr>
        <w:t>4.3.3. Специалист Отдела или МФЦ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Отдела или МФЦ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СМЭВ)подключаемых к ней региональных СМЭВ, исключая требование этих документов у заявителя.</w:t>
      </w:r>
    </w:p>
    <w:p w:rsidR="0042330B" w:rsidRPr="007F19C4" w:rsidRDefault="0042330B" w:rsidP="0042330B">
      <w:pPr>
        <w:ind w:left="7" w:firstLine="708"/>
        <w:jc w:val="both"/>
        <w:rPr>
          <w:sz w:val="28"/>
          <w:szCs w:val="28"/>
        </w:rPr>
      </w:pPr>
      <w:r w:rsidRPr="007F19C4">
        <w:rPr>
          <w:sz w:val="28"/>
          <w:szCs w:val="28"/>
        </w:rPr>
        <w:t>4.3.4. В случае, если представлены не все необходимые документы, документы оформлены неправильно, не содержат необходимых реквизитов, специалист Отдела или МФЦ уведомляет заявителя о выявленных недостатках и информирует его о необходимости принятия мер по их устранению.</w:t>
      </w:r>
    </w:p>
    <w:p w:rsidR="0042330B" w:rsidRPr="007F19C4" w:rsidRDefault="0042330B" w:rsidP="0042330B">
      <w:pPr>
        <w:ind w:left="7" w:firstLine="708"/>
        <w:jc w:val="both"/>
        <w:rPr>
          <w:sz w:val="28"/>
          <w:szCs w:val="28"/>
        </w:rPr>
      </w:pPr>
      <w:r w:rsidRPr="007F19C4">
        <w:rPr>
          <w:sz w:val="28"/>
          <w:szCs w:val="28"/>
        </w:rPr>
        <w:t>4.3.5. При наличии всех необходимых документов специалист Отдела или МФЦ регистрирует заявление</w:t>
      </w:r>
      <w:r w:rsidR="00410BC5">
        <w:rPr>
          <w:sz w:val="28"/>
          <w:szCs w:val="28"/>
        </w:rPr>
        <w:t>,</w:t>
      </w:r>
      <w:r w:rsidRPr="007F19C4">
        <w:rPr>
          <w:sz w:val="28"/>
          <w:szCs w:val="28"/>
        </w:rPr>
        <w:t xml:space="preserve"> в соответствующем Журнале регистрации заявленийформирует пакет документов.</w:t>
      </w:r>
    </w:p>
    <w:p w:rsidR="0042330B" w:rsidRPr="007F19C4" w:rsidRDefault="0042330B" w:rsidP="0042330B">
      <w:pPr>
        <w:ind w:left="7" w:firstLine="708"/>
        <w:jc w:val="both"/>
        <w:rPr>
          <w:sz w:val="28"/>
          <w:szCs w:val="28"/>
        </w:rPr>
      </w:pPr>
      <w:r w:rsidRPr="007F19C4">
        <w:rPr>
          <w:sz w:val="28"/>
          <w:szCs w:val="28"/>
        </w:rPr>
        <w:t>4.3.6. Результатом выполнения административного действия является регистрация заявления в журнале регистрации заявлений.</w:t>
      </w:r>
    </w:p>
    <w:p w:rsidR="0042330B" w:rsidRDefault="0042330B" w:rsidP="0042330B">
      <w:pPr>
        <w:ind w:firstLine="707"/>
        <w:jc w:val="both"/>
        <w:rPr>
          <w:sz w:val="28"/>
          <w:szCs w:val="28"/>
        </w:rPr>
      </w:pPr>
      <w:r w:rsidRPr="007F19C4">
        <w:rPr>
          <w:sz w:val="28"/>
          <w:szCs w:val="28"/>
        </w:rPr>
        <w:t>4.3.7. Заявление должно быть зарегистрировано в течение одного рабочегодня.</w:t>
      </w:r>
    </w:p>
    <w:p w:rsidR="0042330B" w:rsidRPr="007F19C4" w:rsidRDefault="0042330B" w:rsidP="0042330B">
      <w:pPr>
        <w:ind w:firstLine="709"/>
        <w:jc w:val="both"/>
        <w:rPr>
          <w:sz w:val="28"/>
          <w:szCs w:val="28"/>
        </w:rPr>
      </w:pPr>
      <w:r w:rsidRPr="007F19C4">
        <w:rPr>
          <w:sz w:val="28"/>
          <w:szCs w:val="28"/>
        </w:rPr>
        <w:t>4.4. Рассмотрение заявления о предоставлении муниципальной услуги по выдаче разрешения на движение по автомобильным дорогам общего пользованияместного значения транспортного средства, осуществляющего перевозку тяжеловесных и (или) крупногабаритных грузов.</w:t>
      </w:r>
    </w:p>
    <w:p w:rsidR="0042330B" w:rsidRPr="007F19C4" w:rsidRDefault="0042330B" w:rsidP="0042330B">
      <w:pPr>
        <w:ind w:firstLine="708"/>
        <w:jc w:val="both"/>
        <w:rPr>
          <w:sz w:val="28"/>
          <w:szCs w:val="28"/>
        </w:rPr>
      </w:pPr>
      <w:r w:rsidRPr="007F19C4">
        <w:rPr>
          <w:sz w:val="28"/>
          <w:szCs w:val="28"/>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и поступление его на рассмотрение специалисту.</w:t>
      </w:r>
    </w:p>
    <w:p w:rsidR="0042330B" w:rsidRPr="007F19C4" w:rsidRDefault="0042330B" w:rsidP="0042330B">
      <w:pPr>
        <w:ind w:firstLine="708"/>
        <w:jc w:val="both"/>
        <w:rPr>
          <w:sz w:val="28"/>
          <w:szCs w:val="28"/>
        </w:rPr>
      </w:pPr>
      <w:r w:rsidRPr="007F19C4">
        <w:rPr>
          <w:sz w:val="28"/>
          <w:szCs w:val="28"/>
        </w:rPr>
        <w:t>4.4.2. Специалист Отдела при рассмотрении представленных документов в течение трех рабочих дней с момента регистрации заявления проверяет:</w:t>
      </w:r>
    </w:p>
    <w:p w:rsidR="0042330B" w:rsidRPr="007F19C4" w:rsidRDefault="0042330B" w:rsidP="0042330B">
      <w:pPr>
        <w:ind w:firstLine="708"/>
        <w:jc w:val="both"/>
        <w:rPr>
          <w:sz w:val="28"/>
          <w:szCs w:val="28"/>
        </w:rPr>
      </w:pPr>
      <w:r>
        <w:rPr>
          <w:sz w:val="28"/>
          <w:szCs w:val="28"/>
        </w:rPr>
        <w:t xml:space="preserve">- </w:t>
      </w:r>
      <w:r w:rsidRPr="007F19C4">
        <w:rPr>
          <w:sz w:val="28"/>
          <w:szCs w:val="28"/>
        </w:rPr>
        <w:t>соответствие обращения заявителя в Отдел полномочиям администрации муниципального образования на выдачу специального разрешения;</w:t>
      </w:r>
    </w:p>
    <w:p w:rsidR="0042330B" w:rsidRPr="007F19C4" w:rsidRDefault="0042330B" w:rsidP="0042330B">
      <w:pPr>
        <w:ind w:firstLine="708"/>
        <w:jc w:val="both"/>
        <w:rPr>
          <w:sz w:val="28"/>
          <w:szCs w:val="28"/>
        </w:rPr>
      </w:pPr>
      <w:r>
        <w:rPr>
          <w:sz w:val="28"/>
          <w:szCs w:val="28"/>
        </w:rPr>
        <w:t xml:space="preserve">- </w:t>
      </w:r>
      <w:r w:rsidRPr="007F19C4">
        <w:rPr>
          <w:sz w:val="28"/>
          <w:szCs w:val="28"/>
        </w:rPr>
        <w:t xml:space="preserve">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w:t>
      </w:r>
      <w:r w:rsidRPr="007F19C4">
        <w:rPr>
          <w:sz w:val="28"/>
          <w:szCs w:val="28"/>
        </w:rPr>
        <w:lastRenderedPageBreak/>
        <w:t>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42330B" w:rsidRPr="007F19C4" w:rsidRDefault="0042330B" w:rsidP="0042330B">
      <w:pPr>
        <w:ind w:firstLine="708"/>
        <w:jc w:val="both"/>
        <w:rPr>
          <w:sz w:val="28"/>
          <w:szCs w:val="28"/>
        </w:rPr>
      </w:pPr>
      <w:r>
        <w:rPr>
          <w:sz w:val="28"/>
          <w:szCs w:val="28"/>
        </w:rPr>
        <w:t xml:space="preserve">- </w:t>
      </w:r>
      <w:r w:rsidRPr="007F19C4">
        <w:rPr>
          <w:sz w:val="28"/>
          <w:szCs w:val="28"/>
        </w:rPr>
        <w:t>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330B" w:rsidRPr="007F19C4" w:rsidRDefault="0042330B" w:rsidP="0042330B">
      <w:pPr>
        <w:ind w:left="700"/>
        <w:rPr>
          <w:sz w:val="28"/>
          <w:szCs w:val="28"/>
        </w:rPr>
      </w:pPr>
      <w:r>
        <w:rPr>
          <w:sz w:val="28"/>
          <w:szCs w:val="28"/>
        </w:rPr>
        <w:t xml:space="preserve">- </w:t>
      </w:r>
      <w:r w:rsidRPr="007F19C4">
        <w:rPr>
          <w:sz w:val="28"/>
          <w:szCs w:val="28"/>
        </w:rPr>
        <w:t>соблюдение требований о перевозке делимого груза.</w:t>
      </w:r>
    </w:p>
    <w:p w:rsidR="0042330B" w:rsidRPr="007F19C4" w:rsidRDefault="0042330B" w:rsidP="0042330B">
      <w:pPr>
        <w:ind w:firstLine="708"/>
        <w:jc w:val="both"/>
        <w:rPr>
          <w:sz w:val="28"/>
          <w:szCs w:val="28"/>
        </w:rPr>
      </w:pPr>
      <w:r w:rsidRPr="007F19C4">
        <w:rPr>
          <w:sz w:val="28"/>
          <w:szCs w:val="28"/>
        </w:rPr>
        <w:t>4.4.3. В результате выполнения действий, указанных в пункте 4.4.2., специалист Отдела принимает одно из следующих решений:</w:t>
      </w:r>
    </w:p>
    <w:p w:rsidR="0042330B" w:rsidRPr="007F19C4" w:rsidRDefault="0042330B" w:rsidP="00D6736A">
      <w:pPr>
        <w:numPr>
          <w:ilvl w:val="0"/>
          <w:numId w:val="16"/>
        </w:numPr>
        <w:tabs>
          <w:tab w:val="left" w:pos="1169"/>
        </w:tabs>
        <w:ind w:firstLine="701"/>
        <w:jc w:val="both"/>
        <w:rPr>
          <w:sz w:val="28"/>
          <w:szCs w:val="28"/>
        </w:rPr>
      </w:pPr>
      <w:r w:rsidRPr="007F19C4">
        <w:rPr>
          <w:sz w:val="28"/>
          <w:szCs w:val="28"/>
        </w:rPr>
        <w:t>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42330B" w:rsidRPr="00152747" w:rsidRDefault="0042330B" w:rsidP="00D6736A">
      <w:pPr>
        <w:numPr>
          <w:ilvl w:val="0"/>
          <w:numId w:val="16"/>
        </w:numPr>
        <w:tabs>
          <w:tab w:val="left" w:pos="1017"/>
        </w:tabs>
        <w:ind w:firstLine="701"/>
        <w:jc w:val="both"/>
        <w:rPr>
          <w:sz w:val="28"/>
          <w:szCs w:val="28"/>
        </w:rPr>
      </w:pPr>
      <w:r w:rsidRPr="00152747">
        <w:rPr>
          <w:sz w:val="28"/>
          <w:szCs w:val="28"/>
        </w:rPr>
        <w:t>отказать в выдаче специального разрешения;</w:t>
      </w:r>
    </w:p>
    <w:p w:rsidR="0042330B" w:rsidRPr="00152747" w:rsidRDefault="0042330B" w:rsidP="00D6736A">
      <w:pPr>
        <w:numPr>
          <w:ilvl w:val="0"/>
          <w:numId w:val="16"/>
        </w:numPr>
        <w:tabs>
          <w:tab w:val="left" w:pos="1017"/>
        </w:tabs>
        <w:ind w:firstLine="701"/>
        <w:jc w:val="both"/>
        <w:rPr>
          <w:sz w:val="28"/>
          <w:szCs w:val="28"/>
        </w:rPr>
      </w:pPr>
      <w:r w:rsidRPr="00152747">
        <w:rPr>
          <w:sz w:val="28"/>
          <w:szCs w:val="28"/>
        </w:rPr>
        <w:t>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и согласований с владельцами других автомобильных дорог не нужно).</w:t>
      </w:r>
    </w:p>
    <w:p w:rsidR="0042330B" w:rsidRPr="007F19C4" w:rsidRDefault="0042330B" w:rsidP="0042330B">
      <w:pPr>
        <w:ind w:firstLine="778"/>
        <w:rPr>
          <w:sz w:val="28"/>
          <w:szCs w:val="28"/>
        </w:rPr>
      </w:pPr>
      <w:r w:rsidRPr="007F19C4">
        <w:rPr>
          <w:sz w:val="28"/>
          <w:szCs w:val="28"/>
        </w:rPr>
        <w:t>4.4.4. В случае направления заявки она должна содержать следующие сведения:</w:t>
      </w:r>
    </w:p>
    <w:p w:rsidR="0042330B" w:rsidRPr="007F19C4" w:rsidRDefault="0042330B" w:rsidP="00D6736A">
      <w:pPr>
        <w:numPr>
          <w:ilvl w:val="0"/>
          <w:numId w:val="17"/>
        </w:numPr>
        <w:tabs>
          <w:tab w:val="left" w:pos="1000"/>
        </w:tabs>
        <w:ind w:left="1000" w:hanging="299"/>
        <w:rPr>
          <w:sz w:val="28"/>
          <w:szCs w:val="28"/>
        </w:rPr>
      </w:pPr>
      <w:r w:rsidRPr="007F19C4">
        <w:rPr>
          <w:sz w:val="28"/>
          <w:szCs w:val="28"/>
        </w:rPr>
        <w:t>номер и дату;</w:t>
      </w:r>
    </w:p>
    <w:p w:rsidR="0042330B" w:rsidRPr="007F19C4" w:rsidRDefault="0042330B" w:rsidP="00D6736A">
      <w:pPr>
        <w:numPr>
          <w:ilvl w:val="0"/>
          <w:numId w:val="17"/>
        </w:numPr>
        <w:tabs>
          <w:tab w:val="left" w:pos="1080"/>
        </w:tabs>
        <w:ind w:firstLine="701"/>
        <w:rPr>
          <w:sz w:val="28"/>
          <w:szCs w:val="28"/>
        </w:rPr>
      </w:pPr>
      <w:r w:rsidRPr="007F19C4">
        <w:rPr>
          <w:sz w:val="28"/>
          <w:szCs w:val="28"/>
        </w:rPr>
        <w:t>полное наименование собственника, владельца автомобильной дороги, в чей адрес направляется заявка, с указанием его места нахождения;</w:t>
      </w:r>
    </w:p>
    <w:p w:rsidR="0042330B" w:rsidRPr="007F19C4" w:rsidRDefault="0042330B" w:rsidP="00D6736A">
      <w:pPr>
        <w:numPr>
          <w:ilvl w:val="0"/>
          <w:numId w:val="18"/>
        </w:numPr>
        <w:tabs>
          <w:tab w:val="left" w:pos="1173"/>
        </w:tabs>
        <w:ind w:firstLine="701"/>
        <w:jc w:val="both"/>
        <w:rPr>
          <w:sz w:val="28"/>
          <w:szCs w:val="28"/>
        </w:rPr>
      </w:pPr>
      <w:r w:rsidRPr="007F19C4">
        <w:rPr>
          <w:sz w:val="28"/>
          <w:szCs w:val="28"/>
        </w:rPr>
        <w:t>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w:t>
      </w:r>
    </w:p>
    <w:p w:rsidR="0042330B" w:rsidRPr="00241331" w:rsidRDefault="0042330B" w:rsidP="00D6736A">
      <w:pPr>
        <w:numPr>
          <w:ilvl w:val="0"/>
          <w:numId w:val="18"/>
        </w:numPr>
        <w:tabs>
          <w:tab w:val="left" w:pos="1037"/>
        </w:tabs>
        <w:ind w:firstLine="701"/>
        <w:jc w:val="both"/>
        <w:rPr>
          <w:sz w:val="28"/>
          <w:szCs w:val="28"/>
        </w:rPr>
      </w:pPr>
      <w:r w:rsidRPr="00241331">
        <w:rPr>
          <w:sz w:val="28"/>
          <w:szCs w:val="28"/>
        </w:rPr>
        <w:t>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прикрытия(сопровождения), предполагаемую скорость движения, подпись должностного лица (для тяжеловесного и (или) крупногабаритного груза.</w:t>
      </w:r>
    </w:p>
    <w:p w:rsidR="0042330B" w:rsidRPr="007F19C4" w:rsidRDefault="0042330B" w:rsidP="0042330B">
      <w:pPr>
        <w:ind w:firstLine="708"/>
        <w:jc w:val="both"/>
        <w:rPr>
          <w:sz w:val="28"/>
          <w:szCs w:val="28"/>
        </w:rPr>
      </w:pPr>
      <w:r w:rsidRPr="007F19C4">
        <w:rPr>
          <w:sz w:val="28"/>
          <w:szCs w:val="28"/>
        </w:rPr>
        <w:t>4.4.5. Специалист Отдела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 2.6.1 – 2.6.4 Регламента.</w:t>
      </w:r>
    </w:p>
    <w:p w:rsidR="0042330B" w:rsidRPr="007F19C4" w:rsidRDefault="0042330B" w:rsidP="0042330B">
      <w:pPr>
        <w:ind w:firstLine="708"/>
        <w:jc w:val="both"/>
        <w:rPr>
          <w:sz w:val="28"/>
          <w:szCs w:val="28"/>
        </w:rPr>
      </w:pPr>
      <w:r w:rsidRPr="007F19C4">
        <w:rPr>
          <w:sz w:val="28"/>
          <w:szCs w:val="28"/>
        </w:rPr>
        <w:t>4.4.6. Специалист Отдела принимает решение об отказе в оформлении разрешения в течение трех рабочих дней с момента регистрации заявления в случае, если:</w:t>
      </w:r>
    </w:p>
    <w:p w:rsidR="0042330B" w:rsidRPr="007F19C4" w:rsidRDefault="0042330B" w:rsidP="00D6736A">
      <w:pPr>
        <w:numPr>
          <w:ilvl w:val="0"/>
          <w:numId w:val="19"/>
        </w:numPr>
        <w:tabs>
          <w:tab w:val="left" w:pos="1000"/>
        </w:tabs>
        <w:ind w:left="1000" w:hanging="299"/>
        <w:rPr>
          <w:sz w:val="28"/>
          <w:szCs w:val="28"/>
        </w:rPr>
      </w:pPr>
      <w:r w:rsidRPr="007F19C4">
        <w:rPr>
          <w:sz w:val="28"/>
          <w:szCs w:val="28"/>
        </w:rPr>
        <w:t>заявление подписано не уполномоченным на то лицом;</w:t>
      </w:r>
    </w:p>
    <w:p w:rsidR="0042330B" w:rsidRPr="007F19C4" w:rsidRDefault="0042330B" w:rsidP="00D6736A">
      <w:pPr>
        <w:numPr>
          <w:ilvl w:val="0"/>
          <w:numId w:val="19"/>
        </w:numPr>
        <w:tabs>
          <w:tab w:val="left" w:pos="1138"/>
        </w:tabs>
        <w:ind w:firstLine="701"/>
        <w:rPr>
          <w:sz w:val="28"/>
          <w:szCs w:val="28"/>
        </w:rPr>
      </w:pPr>
      <w:r w:rsidRPr="007F19C4">
        <w:rPr>
          <w:sz w:val="28"/>
          <w:szCs w:val="28"/>
        </w:rPr>
        <w:t>заявление не заполнено в соответствии с формами, установленными настоящим Регламентом;</w:t>
      </w:r>
    </w:p>
    <w:p w:rsidR="0042330B" w:rsidRPr="007F19C4" w:rsidRDefault="0042330B" w:rsidP="00D6736A">
      <w:pPr>
        <w:numPr>
          <w:ilvl w:val="0"/>
          <w:numId w:val="19"/>
        </w:numPr>
        <w:tabs>
          <w:tab w:val="left" w:pos="1000"/>
        </w:tabs>
        <w:ind w:left="1000" w:hanging="299"/>
        <w:rPr>
          <w:sz w:val="28"/>
          <w:szCs w:val="28"/>
        </w:rPr>
      </w:pPr>
      <w:r w:rsidRPr="007F19C4">
        <w:rPr>
          <w:sz w:val="28"/>
          <w:szCs w:val="28"/>
        </w:rPr>
        <w:t>к заявлению не приложены все необходимые документы;</w:t>
      </w:r>
    </w:p>
    <w:p w:rsidR="0042330B" w:rsidRPr="007F19C4" w:rsidRDefault="0042330B" w:rsidP="00D6736A">
      <w:pPr>
        <w:numPr>
          <w:ilvl w:val="0"/>
          <w:numId w:val="19"/>
        </w:numPr>
        <w:tabs>
          <w:tab w:val="left" w:pos="1142"/>
        </w:tabs>
        <w:ind w:firstLine="701"/>
        <w:rPr>
          <w:sz w:val="28"/>
          <w:szCs w:val="28"/>
        </w:rPr>
      </w:pPr>
      <w:r w:rsidRPr="007F19C4">
        <w:rPr>
          <w:sz w:val="28"/>
          <w:szCs w:val="28"/>
        </w:rPr>
        <w:t>Отдел не вправе выдавать специальные разрешения по заявленному маршруту.</w:t>
      </w:r>
    </w:p>
    <w:p w:rsidR="0042330B" w:rsidRPr="007F19C4" w:rsidRDefault="0042330B" w:rsidP="0042330B">
      <w:pPr>
        <w:ind w:left="700"/>
        <w:rPr>
          <w:sz w:val="28"/>
          <w:szCs w:val="28"/>
        </w:rPr>
      </w:pPr>
      <w:r w:rsidRPr="007F19C4">
        <w:rPr>
          <w:sz w:val="28"/>
          <w:szCs w:val="28"/>
        </w:rPr>
        <w:lastRenderedPageBreak/>
        <w:t>Специалист Отдела оформляет необходимое уведомление.</w:t>
      </w:r>
    </w:p>
    <w:p w:rsidR="0042330B" w:rsidRPr="007F19C4" w:rsidRDefault="0042330B" w:rsidP="0042330B">
      <w:pPr>
        <w:ind w:firstLine="708"/>
        <w:jc w:val="both"/>
        <w:rPr>
          <w:sz w:val="28"/>
          <w:szCs w:val="28"/>
        </w:rPr>
      </w:pPr>
      <w:r w:rsidRPr="007F19C4">
        <w:rPr>
          <w:sz w:val="28"/>
          <w:szCs w:val="28"/>
        </w:rPr>
        <w:t>4.4.7. Результатом выполнения административного действия является принятие решения о направлении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42330B" w:rsidRPr="007F19C4" w:rsidRDefault="0042330B" w:rsidP="0042330B">
      <w:pPr>
        <w:ind w:firstLine="708"/>
        <w:jc w:val="both"/>
        <w:rPr>
          <w:sz w:val="28"/>
          <w:szCs w:val="28"/>
        </w:rPr>
      </w:pPr>
      <w:r w:rsidRPr="007F19C4">
        <w:rPr>
          <w:sz w:val="28"/>
          <w:szCs w:val="28"/>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транспортных средств, осуществляющих перевозку тяжеловесных и (или) крупногабаритных грузов.</w:t>
      </w:r>
    </w:p>
    <w:p w:rsidR="0042330B" w:rsidRPr="007F19C4" w:rsidRDefault="0042330B" w:rsidP="0042330B">
      <w:pPr>
        <w:ind w:left="142" w:firstLine="558"/>
        <w:jc w:val="both"/>
        <w:rPr>
          <w:sz w:val="28"/>
          <w:szCs w:val="28"/>
        </w:rPr>
      </w:pPr>
      <w:r w:rsidRPr="007F19C4">
        <w:rPr>
          <w:sz w:val="28"/>
          <w:szCs w:val="28"/>
        </w:rPr>
        <w:t>4.5.1.   Юридическим   фактом,   являющимся   основанием   для   началаадминистративного действия, является принятие решения о направлении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42330B" w:rsidRPr="007F19C4" w:rsidRDefault="0042330B" w:rsidP="0042330B">
      <w:pPr>
        <w:ind w:left="142" w:firstLine="558"/>
        <w:jc w:val="both"/>
        <w:rPr>
          <w:sz w:val="28"/>
          <w:szCs w:val="28"/>
        </w:rPr>
      </w:pPr>
      <w:r w:rsidRPr="007F19C4">
        <w:rPr>
          <w:sz w:val="28"/>
          <w:szCs w:val="28"/>
        </w:rPr>
        <w:t>4.5.2. Согласование маршрута транспортного средства, осуществляющего перевозки тяжеловесных и (или) крупногабаритных грузов, осуществляется с владельцами автомобильных дорог, по которым проходит такой маршрут.</w:t>
      </w:r>
    </w:p>
    <w:p w:rsidR="0042330B" w:rsidRPr="007F19C4" w:rsidRDefault="0042330B" w:rsidP="0042330B">
      <w:pPr>
        <w:ind w:firstLine="708"/>
        <w:jc w:val="both"/>
        <w:rPr>
          <w:sz w:val="28"/>
          <w:szCs w:val="28"/>
        </w:rPr>
      </w:pPr>
      <w:r w:rsidRPr="007F19C4">
        <w:rPr>
          <w:sz w:val="28"/>
          <w:szCs w:val="28"/>
        </w:rPr>
        <w:t>4.5.3. Специалист Отдела, после выполнения действий, указанных в пунктах 4.4.2.- 4.4.3. настоящего Регламента, направляет в адрес владельцев автомобильных дорог,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w:t>
      </w:r>
    </w:p>
    <w:p w:rsidR="0042330B" w:rsidRDefault="0042330B" w:rsidP="0042330B">
      <w:pPr>
        <w:ind w:firstLine="709"/>
        <w:jc w:val="both"/>
        <w:rPr>
          <w:sz w:val="28"/>
          <w:szCs w:val="28"/>
        </w:rPr>
      </w:pPr>
      <w:r w:rsidRPr="007F19C4">
        <w:rPr>
          <w:sz w:val="28"/>
          <w:szCs w:val="28"/>
        </w:rPr>
        <w:t>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габаритыавтопоезда); необходимость автомобиля прикрытия (сопровождения), предполагаемую скорость движения, подпись должностного лица.</w:t>
      </w:r>
    </w:p>
    <w:p w:rsidR="0042330B" w:rsidRPr="007F19C4" w:rsidRDefault="0042330B" w:rsidP="0042330B">
      <w:pPr>
        <w:ind w:firstLine="709"/>
        <w:jc w:val="both"/>
        <w:rPr>
          <w:sz w:val="28"/>
          <w:szCs w:val="28"/>
        </w:rPr>
      </w:pPr>
      <w:r w:rsidRPr="007F19C4">
        <w:rPr>
          <w:sz w:val="28"/>
          <w:szCs w:val="28"/>
        </w:rPr>
        <w:t>4.5.4. При согласовании маршрутатранспортного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2330B" w:rsidRPr="007F19C4" w:rsidRDefault="0042330B" w:rsidP="0042330B">
      <w:pPr>
        <w:ind w:firstLine="708"/>
        <w:jc w:val="both"/>
        <w:rPr>
          <w:sz w:val="28"/>
          <w:szCs w:val="28"/>
        </w:rPr>
      </w:pPr>
      <w:r w:rsidRPr="007F19C4">
        <w:rPr>
          <w:sz w:val="28"/>
          <w:szCs w:val="28"/>
        </w:rPr>
        <w:lastRenderedPageBreak/>
        <w:t>4.5.5. Согласование маршрута перевозки тяжеловесных или крупногабаритных грузов категории 1 проводится в срок до 7 дней, категории 2 – в срок до 12 дней.</w:t>
      </w:r>
    </w:p>
    <w:p w:rsidR="0042330B" w:rsidRPr="007F19C4" w:rsidRDefault="0042330B" w:rsidP="0042330B">
      <w:pPr>
        <w:ind w:firstLine="708"/>
        <w:jc w:val="both"/>
        <w:rPr>
          <w:sz w:val="28"/>
          <w:szCs w:val="28"/>
        </w:rPr>
      </w:pPr>
      <w:r w:rsidRPr="007F19C4">
        <w:rPr>
          <w:sz w:val="28"/>
          <w:szCs w:val="28"/>
        </w:rPr>
        <w:t>4.5.6. В ходе проведения работ по согласованию маршрута транспортного средства осуществляющего перевозку тяжеловесного и (или) крупногабаритного груза по автомобильным дорогам, владельцами дорог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сооружений и коммуникаций.</w:t>
      </w:r>
    </w:p>
    <w:p w:rsidR="0042330B" w:rsidRPr="007F19C4" w:rsidRDefault="0042330B" w:rsidP="0042330B">
      <w:pPr>
        <w:ind w:firstLine="708"/>
        <w:jc w:val="both"/>
        <w:rPr>
          <w:sz w:val="28"/>
          <w:szCs w:val="28"/>
        </w:rPr>
      </w:pPr>
      <w:r w:rsidRPr="007F19C4">
        <w:rPr>
          <w:sz w:val="28"/>
          <w:szCs w:val="28"/>
        </w:rPr>
        <w:t>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w:t>
      </w:r>
    </w:p>
    <w:p w:rsidR="0042330B" w:rsidRPr="007F19C4" w:rsidRDefault="0042330B" w:rsidP="0042330B">
      <w:pPr>
        <w:ind w:firstLine="708"/>
        <w:jc w:val="both"/>
        <w:rPr>
          <w:sz w:val="28"/>
          <w:szCs w:val="28"/>
        </w:rPr>
      </w:pPr>
      <w:r w:rsidRPr="007F19C4">
        <w:rPr>
          <w:sz w:val="28"/>
          <w:szCs w:val="28"/>
        </w:rPr>
        <w:t>4.5.8.Срок проведения оценки не должен превышать 30 дней. О проведении оценки уведомляется заявитель.</w:t>
      </w:r>
    </w:p>
    <w:p w:rsidR="0042330B" w:rsidRPr="007F19C4" w:rsidRDefault="0042330B" w:rsidP="0042330B">
      <w:pPr>
        <w:ind w:firstLine="708"/>
        <w:jc w:val="both"/>
        <w:rPr>
          <w:sz w:val="28"/>
          <w:szCs w:val="28"/>
        </w:rPr>
      </w:pPr>
      <w:r w:rsidRPr="007F19C4">
        <w:rPr>
          <w:sz w:val="28"/>
          <w:szCs w:val="28"/>
        </w:rPr>
        <w:t>4.5.9. Проведение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w:t>
      </w:r>
    </w:p>
    <w:p w:rsidR="0042330B" w:rsidRPr="007F19C4" w:rsidRDefault="0042330B" w:rsidP="0042330B">
      <w:pPr>
        <w:ind w:firstLine="708"/>
        <w:jc w:val="both"/>
        <w:rPr>
          <w:sz w:val="28"/>
          <w:szCs w:val="28"/>
        </w:rPr>
      </w:pPr>
      <w:r w:rsidRPr="007F19C4">
        <w:rPr>
          <w:sz w:val="28"/>
          <w:szCs w:val="28"/>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маршрут транспортного средства.</w:t>
      </w:r>
    </w:p>
    <w:p w:rsidR="0042330B" w:rsidRPr="007F19C4" w:rsidRDefault="0042330B" w:rsidP="0042330B">
      <w:pPr>
        <w:ind w:firstLine="708"/>
        <w:jc w:val="both"/>
        <w:rPr>
          <w:sz w:val="28"/>
          <w:szCs w:val="28"/>
        </w:rPr>
      </w:pPr>
      <w:r w:rsidRPr="007F19C4">
        <w:rPr>
          <w:sz w:val="28"/>
          <w:szCs w:val="28"/>
        </w:rPr>
        <w:t>4.6. Согласование маршрута транспортного средства, осуществляющего перевозки тяжеловесных и крупногабаритных грузов по автомобильным дорогам общего пользования местного значения с ОГИБДД МО МВД России «</w:t>
      </w:r>
      <w:r>
        <w:rPr>
          <w:sz w:val="28"/>
          <w:szCs w:val="28"/>
        </w:rPr>
        <w:t>Починковский</w:t>
      </w:r>
      <w:r w:rsidRPr="007F19C4">
        <w:rPr>
          <w:sz w:val="28"/>
          <w:szCs w:val="28"/>
        </w:rPr>
        <w:t>» в случаях, предусмотренных законом.</w:t>
      </w:r>
    </w:p>
    <w:p w:rsidR="0042330B" w:rsidRPr="007F19C4" w:rsidRDefault="0042330B" w:rsidP="0042330B">
      <w:pPr>
        <w:ind w:firstLine="708"/>
        <w:jc w:val="both"/>
        <w:rPr>
          <w:sz w:val="28"/>
          <w:szCs w:val="28"/>
        </w:rPr>
      </w:pPr>
      <w:r w:rsidRPr="007F19C4">
        <w:rPr>
          <w:sz w:val="28"/>
          <w:szCs w:val="28"/>
        </w:rPr>
        <w:t>4.6.1. Юридическим фактом, являющимся основанием для начала административного действия, является согласование маршрута транспортногосредства, осуществляющего перевозки тяжеловесных и (или) крупногабаритных грузов с владельцами автомобильных дорог, по которым проходит маршрут транспортного средства.</w:t>
      </w:r>
    </w:p>
    <w:p w:rsidR="0042330B" w:rsidRPr="007F19C4" w:rsidRDefault="0042330B" w:rsidP="0042330B">
      <w:pPr>
        <w:ind w:firstLine="708"/>
        <w:jc w:val="both"/>
        <w:rPr>
          <w:sz w:val="28"/>
          <w:szCs w:val="28"/>
        </w:rPr>
      </w:pPr>
      <w:r w:rsidRPr="007F19C4">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и ОГИБДД МО МВД России «</w:t>
      </w:r>
      <w:r>
        <w:rPr>
          <w:sz w:val="28"/>
          <w:szCs w:val="28"/>
        </w:rPr>
        <w:t>Починковский</w:t>
      </w:r>
      <w:r w:rsidRPr="007F19C4">
        <w:rPr>
          <w:sz w:val="28"/>
          <w:szCs w:val="28"/>
        </w:rPr>
        <w:t>» (далее – Госавтоинспекция).</w:t>
      </w:r>
    </w:p>
    <w:p w:rsidR="0042330B" w:rsidRPr="007F19C4" w:rsidRDefault="0042330B" w:rsidP="0042330B">
      <w:pPr>
        <w:ind w:firstLine="708"/>
        <w:jc w:val="both"/>
        <w:rPr>
          <w:sz w:val="28"/>
          <w:szCs w:val="28"/>
        </w:rPr>
      </w:pPr>
      <w:r w:rsidRPr="007F19C4">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2330B" w:rsidRPr="007F19C4" w:rsidRDefault="0042330B" w:rsidP="0042330B">
      <w:pPr>
        <w:ind w:firstLine="708"/>
        <w:jc w:val="both"/>
        <w:rPr>
          <w:sz w:val="28"/>
          <w:szCs w:val="28"/>
        </w:rPr>
      </w:pPr>
      <w:r w:rsidRPr="007F19C4">
        <w:rPr>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w:t>
      </w:r>
      <w:r w:rsidRPr="007F19C4">
        <w:rPr>
          <w:sz w:val="28"/>
          <w:szCs w:val="28"/>
        </w:rPr>
        <w:lastRenderedPageBreak/>
        <w:t>информационных систем с последующим представлением оригиналов документов в случае отсутствия механизма удостоверения электронно-цифровой подписи.</w:t>
      </w:r>
    </w:p>
    <w:p w:rsidR="0042330B" w:rsidRPr="007F19C4" w:rsidRDefault="0042330B" w:rsidP="0042330B">
      <w:pPr>
        <w:ind w:firstLine="708"/>
        <w:jc w:val="both"/>
        <w:rPr>
          <w:sz w:val="28"/>
          <w:szCs w:val="28"/>
        </w:rPr>
      </w:pPr>
      <w:r w:rsidRPr="007F19C4">
        <w:rPr>
          <w:sz w:val="28"/>
          <w:szCs w:val="28"/>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специалист Отдела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Госавтоинспекции межведомственный запрос на согласование маршрута движения транспортного средства, осуществляющего перевозку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w:t>
      </w:r>
    </w:p>
    <w:p w:rsidR="0042330B" w:rsidRPr="007F19C4" w:rsidRDefault="0042330B" w:rsidP="0042330B">
      <w:pPr>
        <w:ind w:firstLine="708"/>
        <w:jc w:val="both"/>
        <w:rPr>
          <w:sz w:val="28"/>
          <w:szCs w:val="28"/>
        </w:rPr>
      </w:pPr>
      <w:r w:rsidRPr="007F19C4">
        <w:rPr>
          <w:sz w:val="28"/>
          <w:szCs w:val="28"/>
        </w:rPr>
        <w:t>4.6.5. После осуществления Госавтоинспекцией согласования маршрута транспортного средства, осуществляющего перевозки 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w:t>
      </w:r>
    </w:p>
    <w:p w:rsidR="0042330B" w:rsidRDefault="0042330B" w:rsidP="0042330B">
      <w:pPr>
        <w:tabs>
          <w:tab w:val="left" w:pos="1540"/>
          <w:tab w:val="left" w:pos="1960"/>
          <w:tab w:val="left" w:pos="2980"/>
          <w:tab w:val="left" w:pos="3980"/>
          <w:tab w:val="left" w:pos="6560"/>
          <w:tab w:val="left" w:pos="6920"/>
          <w:tab w:val="left" w:pos="8980"/>
        </w:tabs>
        <w:ind w:firstLine="709"/>
        <w:rPr>
          <w:sz w:val="28"/>
          <w:szCs w:val="28"/>
        </w:rPr>
      </w:pPr>
      <w:r w:rsidRPr="007F19C4">
        <w:rPr>
          <w:sz w:val="28"/>
          <w:szCs w:val="28"/>
        </w:rPr>
        <w:t>4.6.6.</w:t>
      </w:r>
      <w:r w:rsidRPr="007F19C4">
        <w:rPr>
          <w:sz w:val="28"/>
          <w:szCs w:val="28"/>
        </w:rPr>
        <w:tab/>
        <w:t>В</w:t>
      </w:r>
      <w:r w:rsidRPr="007F19C4">
        <w:rPr>
          <w:sz w:val="28"/>
          <w:szCs w:val="28"/>
        </w:rPr>
        <w:tab/>
        <w:t>случае</w:t>
      </w:r>
      <w:r w:rsidRPr="007F19C4">
        <w:rPr>
          <w:sz w:val="28"/>
          <w:szCs w:val="28"/>
        </w:rPr>
        <w:tab/>
        <w:t>отказа</w:t>
      </w:r>
      <w:r w:rsidRPr="007F19C4">
        <w:rPr>
          <w:sz w:val="28"/>
          <w:szCs w:val="28"/>
        </w:rPr>
        <w:tab/>
        <w:t>Госавтоинспекцией</w:t>
      </w:r>
      <w:r w:rsidRPr="007F19C4">
        <w:rPr>
          <w:sz w:val="28"/>
          <w:szCs w:val="28"/>
        </w:rPr>
        <w:tab/>
        <w:t>в</w:t>
      </w:r>
      <w:r w:rsidRPr="007F19C4">
        <w:rPr>
          <w:sz w:val="28"/>
          <w:szCs w:val="28"/>
        </w:rPr>
        <w:tab/>
        <w:t>согласовании</w:t>
      </w:r>
      <w:r w:rsidRPr="007F19C4">
        <w:rPr>
          <w:sz w:val="28"/>
          <w:szCs w:val="28"/>
        </w:rPr>
        <w:tab/>
        <w:t>маршрута</w:t>
      </w:r>
    </w:p>
    <w:p w:rsidR="0042330B" w:rsidRPr="007F19C4" w:rsidRDefault="0042330B" w:rsidP="0042330B">
      <w:pPr>
        <w:tabs>
          <w:tab w:val="left" w:pos="1540"/>
          <w:tab w:val="left" w:pos="1960"/>
          <w:tab w:val="left" w:pos="2980"/>
          <w:tab w:val="left" w:pos="3980"/>
          <w:tab w:val="left" w:pos="6560"/>
          <w:tab w:val="left" w:pos="6920"/>
          <w:tab w:val="left" w:pos="8980"/>
        </w:tabs>
        <w:jc w:val="both"/>
        <w:rPr>
          <w:sz w:val="28"/>
          <w:szCs w:val="28"/>
        </w:rPr>
      </w:pPr>
      <w:r w:rsidRPr="007F19C4">
        <w:rPr>
          <w:sz w:val="28"/>
          <w:szCs w:val="28"/>
        </w:rPr>
        <w:t>перевозки, в Отдел должен направляться мотивированный отказ в согласовании маршрута перевозки с возвратом ранее направленных документов.</w:t>
      </w:r>
    </w:p>
    <w:p w:rsidR="0042330B" w:rsidRPr="007F19C4" w:rsidRDefault="0042330B" w:rsidP="0042330B">
      <w:pPr>
        <w:ind w:firstLine="708"/>
        <w:jc w:val="both"/>
        <w:rPr>
          <w:sz w:val="28"/>
          <w:szCs w:val="28"/>
        </w:rPr>
      </w:pPr>
      <w:r w:rsidRPr="007F19C4">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42330B" w:rsidRPr="007F19C4" w:rsidRDefault="0042330B" w:rsidP="0042330B">
      <w:pPr>
        <w:ind w:firstLine="708"/>
        <w:jc w:val="both"/>
        <w:rPr>
          <w:sz w:val="28"/>
          <w:szCs w:val="28"/>
        </w:rPr>
      </w:pPr>
      <w:r w:rsidRPr="007F19C4">
        <w:rPr>
          <w:sz w:val="28"/>
          <w:szCs w:val="28"/>
        </w:rPr>
        <w:t>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w:t>
      </w:r>
    </w:p>
    <w:p w:rsidR="0042330B" w:rsidRPr="007F19C4" w:rsidRDefault="0042330B" w:rsidP="0042330B">
      <w:pPr>
        <w:ind w:firstLine="708"/>
        <w:jc w:val="both"/>
        <w:rPr>
          <w:sz w:val="28"/>
          <w:szCs w:val="28"/>
        </w:rPr>
      </w:pPr>
      <w:r w:rsidRPr="007F19C4">
        <w:rPr>
          <w:sz w:val="28"/>
          <w:szCs w:val="28"/>
        </w:rPr>
        <w:t>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автомобильныхдорог сведений о размере вреда, подлежащего возмещению владельцем транспортного средства при движении по заявленному маршруту.</w:t>
      </w:r>
    </w:p>
    <w:p w:rsidR="0042330B" w:rsidRPr="007F19C4" w:rsidRDefault="0042330B" w:rsidP="0042330B">
      <w:pPr>
        <w:ind w:firstLine="708"/>
        <w:jc w:val="both"/>
        <w:rPr>
          <w:sz w:val="28"/>
          <w:szCs w:val="28"/>
        </w:rPr>
      </w:pPr>
      <w:r w:rsidRPr="007F19C4">
        <w:rPr>
          <w:sz w:val="28"/>
          <w:szCs w:val="28"/>
        </w:rPr>
        <w:t>4.7.2. Специалист Отдела,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припроезде по автомобильным дорогам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средствами,осуществляющими перевозки тяжеловесных грузов, утвержденными постановлением Правительства Российской Федерации от 16.11.2009г. № 934.</w:t>
      </w:r>
    </w:p>
    <w:p w:rsidR="0042330B" w:rsidRPr="007F19C4" w:rsidRDefault="0042330B" w:rsidP="0042330B">
      <w:pPr>
        <w:ind w:firstLine="708"/>
        <w:jc w:val="both"/>
        <w:rPr>
          <w:sz w:val="28"/>
          <w:szCs w:val="28"/>
        </w:rPr>
      </w:pPr>
      <w:r w:rsidRPr="007F19C4">
        <w:rPr>
          <w:sz w:val="28"/>
          <w:szCs w:val="28"/>
        </w:rPr>
        <w:lastRenderedPageBreak/>
        <w:t>4.7.3. Расчет платы в счет возмещения вреда осуществляется на безвозмездной основе.</w:t>
      </w:r>
    </w:p>
    <w:p w:rsidR="0042330B" w:rsidRPr="007F19C4" w:rsidRDefault="0042330B" w:rsidP="0042330B">
      <w:pPr>
        <w:ind w:firstLine="708"/>
        <w:jc w:val="both"/>
        <w:rPr>
          <w:sz w:val="28"/>
          <w:szCs w:val="28"/>
        </w:rPr>
      </w:pPr>
      <w:r w:rsidRPr="007F19C4">
        <w:rPr>
          <w:sz w:val="28"/>
          <w:szCs w:val="28"/>
        </w:rPr>
        <w:t>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42330B" w:rsidRPr="007F19C4" w:rsidRDefault="0042330B" w:rsidP="0042330B">
      <w:pPr>
        <w:ind w:firstLine="708"/>
        <w:jc w:val="both"/>
        <w:rPr>
          <w:sz w:val="28"/>
          <w:szCs w:val="28"/>
        </w:rPr>
      </w:pPr>
      <w:r w:rsidRPr="007F19C4">
        <w:rPr>
          <w:sz w:val="28"/>
          <w:szCs w:val="28"/>
        </w:rPr>
        <w:t>4.7.5. На основании произведенного расчета специалист Отдела оформляет счет об оплате с указанием соответствующих реквизитов для зачисления средств, полученных в качестве платежа, в доход бюджета муниципального образования и вручает его заявителю либо направляет посредством факсимильной связи или электронной почты.</w:t>
      </w:r>
    </w:p>
    <w:p w:rsidR="0042330B" w:rsidRPr="007F19C4" w:rsidRDefault="0042330B" w:rsidP="0042330B">
      <w:pPr>
        <w:ind w:firstLine="708"/>
        <w:jc w:val="both"/>
        <w:rPr>
          <w:sz w:val="28"/>
          <w:szCs w:val="28"/>
        </w:rPr>
      </w:pPr>
      <w:r w:rsidRPr="007F19C4">
        <w:rPr>
          <w:sz w:val="28"/>
          <w:szCs w:val="28"/>
        </w:rPr>
        <w:t>4.7.6. Срок исполнения данного административного действия составляет не более 1 часа.</w:t>
      </w:r>
    </w:p>
    <w:p w:rsidR="0042330B" w:rsidRPr="007F19C4" w:rsidRDefault="0042330B" w:rsidP="0042330B">
      <w:pPr>
        <w:ind w:firstLine="708"/>
        <w:jc w:val="both"/>
        <w:rPr>
          <w:sz w:val="28"/>
          <w:szCs w:val="28"/>
        </w:rPr>
      </w:pPr>
      <w:r w:rsidRPr="007F19C4">
        <w:rPr>
          <w:sz w:val="28"/>
          <w:szCs w:val="28"/>
        </w:rPr>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муниципального образования и вручение его заявителю либо направление посредством факсимильной связи или электронной почты.</w:t>
      </w:r>
    </w:p>
    <w:p w:rsidR="0042330B" w:rsidRPr="007F19C4" w:rsidRDefault="0042330B" w:rsidP="0042330B">
      <w:pPr>
        <w:ind w:firstLine="708"/>
        <w:jc w:val="both"/>
        <w:rPr>
          <w:sz w:val="28"/>
          <w:szCs w:val="28"/>
        </w:rPr>
      </w:pPr>
      <w:r w:rsidRPr="007F19C4">
        <w:rPr>
          <w:sz w:val="28"/>
          <w:szCs w:val="28"/>
        </w:rPr>
        <w:t>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w:t>
      </w:r>
    </w:p>
    <w:p w:rsidR="0042330B" w:rsidRPr="007F19C4" w:rsidRDefault="0042330B" w:rsidP="0042330B">
      <w:pPr>
        <w:spacing w:line="238" w:lineRule="auto"/>
        <w:ind w:firstLine="708"/>
        <w:jc w:val="both"/>
        <w:rPr>
          <w:sz w:val="28"/>
          <w:szCs w:val="28"/>
        </w:rPr>
      </w:pPr>
      <w:r w:rsidRPr="007F19C4">
        <w:rPr>
          <w:sz w:val="28"/>
          <w:szCs w:val="28"/>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w:t>
      </w:r>
    </w:p>
    <w:p w:rsidR="0042330B" w:rsidRPr="007F19C4" w:rsidRDefault="0042330B" w:rsidP="0042330B">
      <w:pPr>
        <w:spacing w:line="21" w:lineRule="exact"/>
        <w:rPr>
          <w:sz w:val="28"/>
          <w:szCs w:val="28"/>
        </w:rPr>
      </w:pPr>
    </w:p>
    <w:p w:rsidR="0042330B" w:rsidRPr="007F19C4" w:rsidRDefault="0042330B" w:rsidP="0042330B">
      <w:pPr>
        <w:spacing w:line="237" w:lineRule="auto"/>
        <w:ind w:firstLine="708"/>
        <w:jc w:val="both"/>
        <w:rPr>
          <w:sz w:val="28"/>
          <w:szCs w:val="28"/>
        </w:rPr>
      </w:pPr>
      <w:r w:rsidRPr="007F19C4">
        <w:rPr>
          <w:sz w:val="28"/>
          <w:szCs w:val="28"/>
        </w:rPr>
        <w:t>4.8.2. В соответствии с пунктом 111 части 1 статьи 333.33 Налогового кодекса РФ специалист Отдела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Смоленской области и вручает его заявителю либо направляет посредством факсимильной связи или электронной почты.</w:t>
      </w:r>
    </w:p>
    <w:p w:rsidR="0042330B" w:rsidRPr="007F19C4" w:rsidRDefault="0042330B" w:rsidP="0042330B">
      <w:pPr>
        <w:spacing w:line="19" w:lineRule="exact"/>
        <w:rPr>
          <w:sz w:val="28"/>
          <w:szCs w:val="28"/>
        </w:rPr>
      </w:pPr>
    </w:p>
    <w:p w:rsidR="0042330B" w:rsidRPr="007F19C4" w:rsidRDefault="0042330B" w:rsidP="0042330B">
      <w:pPr>
        <w:ind w:right="20" w:firstLine="708"/>
        <w:jc w:val="both"/>
        <w:rPr>
          <w:sz w:val="28"/>
          <w:szCs w:val="28"/>
        </w:rPr>
      </w:pPr>
      <w:r w:rsidRPr="007F19C4">
        <w:rPr>
          <w:sz w:val="28"/>
          <w:szCs w:val="28"/>
        </w:rPr>
        <w:t>4.8.3.Срок исполнения данного административного действия составляет не более 1 часа.</w:t>
      </w:r>
    </w:p>
    <w:p w:rsidR="0042330B" w:rsidRPr="007F19C4" w:rsidRDefault="0042330B" w:rsidP="0042330B">
      <w:pPr>
        <w:ind w:firstLine="708"/>
        <w:jc w:val="both"/>
        <w:rPr>
          <w:sz w:val="28"/>
          <w:szCs w:val="28"/>
        </w:rPr>
      </w:pPr>
      <w:r w:rsidRPr="007F19C4">
        <w:rPr>
          <w:sz w:val="28"/>
          <w:szCs w:val="28"/>
        </w:rPr>
        <w:t>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Смоленской области, и вручение его заявителю либо направление посредством факсимильной связи или электронной почты.</w:t>
      </w:r>
    </w:p>
    <w:p w:rsidR="0042330B" w:rsidRPr="007F19C4" w:rsidRDefault="0042330B" w:rsidP="0042330B">
      <w:pPr>
        <w:spacing w:line="18" w:lineRule="exact"/>
        <w:rPr>
          <w:sz w:val="28"/>
          <w:szCs w:val="28"/>
        </w:rPr>
      </w:pPr>
    </w:p>
    <w:p w:rsidR="0042330B" w:rsidRPr="007F19C4" w:rsidRDefault="0042330B" w:rsidP="0042330B">
      <w:pPr>
        <w:ind w:firstLine="708"/>
        <w:jc w:val="both"/>
        <w:rPr>
          <w:sz w:val="28"/>
          <w:szCs w:val="28"/>
        </w:rPr>
      </w:pPr>
      <w:r w:rsidRPr="007F19C4">
        <w:rPr>
          <w:sz w:val="28"/>
          <w:szCs w:val="28"/>
        </w:rPr>
        <w:t xml:space="preserve">4.9. Выдача (отказ в выдаче) специального разрешения на движение по автомобильным дорогам общего пользования местного значения транспортных </w:t>
      </w:r>
      <w:r w:rsidRPr="007F19C4">
        <w:rPr>
          <w:sz w:val="28"/>
          <w:szCs w:val="28"/>
        </w:rPr>
        <w:lastRenderedPageBreak/>
        <w:t>средств, осуществляющих перевозку тяжеловесных и (или) крупногабаритных грузов по автодорогам общего пользования местного значения</w:t>
      </w:r>
      <w:r w:rsidRPr="007F19C4">
        <w:rPr>
          <w:color w:val="FF0000"/>
          <w:sz w:val="28"/>
          <w:szCs w:val="28"/>
        </w:rPr>
        <w:t>.</w:t>
      </w:r>
    </w:p>
    <w:p w:rsidR="0042330B" w:rsidRPr="007F19C4" w:rsidRDefault="0042330B" w:rsidP="0042330B">
      <w:pPr>
        <w:ind w:firstLine="708"/>
        <w:jc w:val="both"/>
        <w:rPr>
          <w:sz w:val="28"/>
          <w:szCs w:val="28"/>
        </w:rPr>
      </w:pPr>
      <w:r w:rsidRPr="007F19C4">
        <w:rPr>
          <w:sz w:val="28"/>
          <w:szCs w:val="28"/>
        </w:rPr>
        <w:t>4.9.1. Юридическим фактом, являющимся основанием для начала административного действия, является предоставление заявителем специалисту Отдела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возмещение в бюджет муниципального образования расходов на осуществлениеоценки технического состояния автомобильных дорог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42330B" w:rsidRPr="007F19C4" w:rsidRDefault="0042330B" w:rsidP="0042330B">
      <w:pPr>
        <w:ind w:firstLine="708"/>
        <w:jc w:val="both"/>
        <w:rPr>
          <w:sz w:val="28"/>
          <w:szCs w:val="28"/>
        </w:rPr>
      </w:pPr>
      <w:r w:rsidRPr="007F19C4">
        <w:rPr>
          <w:sz w:val="28"/>
          <w:szCs w:val="28"/>
        </w:rPr>
        <w:t>4.9.2. С 01 января 2013 года документы и информация об оплате государственной пошлины, взимаемой за предоставление государственной услуги, запрашиваются специалистом Отдела в Управлении Федерального казначейства по Смоленской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42330B" w:rsidRPr="007F19C4" w:rsidRDefault="0042330B" w:rsidP="00D6736A">
      <w:pPr>
        <w:numPr>
          <w:ilvl w:val="0"/>
          <w:numId w:val="20"/>
        </w:numPr>
        <w:tabs>
          <w:tab w:val="left" w:pos="1056"/>
        </w:tabs>
        <w:ind w:firstLine="701"/>
        <w:jc w:val="both"/>
        <w:rPr>
          <w:sz w:val="28"/>
          <w:szCs w:val="28"/>
        </w:rPr>
      </w:pPr>
      <w:r w:rsidRPr="007F19C4">
        <w:rPr>
          <w:sz w:val="28"/>
          <w:szCs w:val="28"/>
        </w:rPr>
        <w:t>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Отдел по собственной инициативе.</w:t>
      </w:r>
    </w:p>
    <w:p w:rsidR="0042330B" w:rsidRPr="007F19C4" w:rsidRDefault="0042330B" w:rsidP="0042330B">
      <w:pPr>
        <w:ind w:firstLine="708"/>
        <w:jc w:val="both"/>
        <w:rPr>
          <w:sz w:val="28"/>
          <w:szCs w:val="28"/>
        </w:rPr>
      </w:pPr>
      <w:r w:rsidRPr="007F19C4">
        <w:rPr>
          <w:sz w:val="28"/>
          <w:szCs w:val="28"/>
        </w:rPr>
        <w:t>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бюджета муниципального образования произведена оценка технического состояния автомобильных дорог местногозначения,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муниципального образования расходы на осуществление указанной оценки и принятие указанных мер до получения разрешения.</w:t>
      </w:r>
    </w:p>
    <w:p w:rsidR="0042330B" w:rsidRPr="007F19C4" w:rsidRDefault="0042330B" w:rsidP="0042330B">
      <w:pPr>
        <w:ind w:firstLine="708"/>
        <w:jc w:val="both"/>
        <w:rPr>
          <w:sz w:val="28"/>
          <w:szCs w:val="28"/>
        </w:rPr>
      </w:pPr>
      <w:r w:rsidRPr="007F19C4">
        <w:rPr>
          <w:sz w:val="28"/>
          <w:szCs w:val="28"/>
        </w:rPr>
        <w:t>4.9.4. Специалист Отдела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муниципальным образованием расходов на оценку технического состояния автомобильных дорог местного значения муниципального образования, их укрепление или принятие специальных мер по обустройству таких автомобильных дорог, их участков, а также пересекающих автомобильную дорогу сооружений и инженерных коммуникаций.</w:t>
      </w:r>
    </w:p>
    <w:p w:rsidR="0042330B" w:rsidRPr="007F19C4" w:rsidRDefault="0042330B" w:rsidP="0042330B">
      <w:pPr>
        <w:ind w:left="700" w:right="2380"/>
        <w:rPr>
          <w:sz w:val="28"/>
          <w:szCs w:val="28"/>
        </w:rPr>
      </w:pPr>
      <w:r w:rsidRPr="007F19C4">
        <w:rPr>
          <w:sz w:val="28"/>
          <w:szCs w:val="28"/>
        </w:rPr>
        <w:t xml:space="preserve">4.9.5. Специалист Отдела выполняет следующие действия: </w:t>
      </w:r>
      <w:r>
        <w:rPr>
          <w:sz w:val="28"/>
          <w:szCs w:val="28"/>
        </w:rPr>
        <w:t xml:space="preserve">- </w:t>
      </w:r>
      <w:r w:rsidRPr="007F19C4">
        <w:rPr>
          <w:sz w:val="28"/>
          <w:szCs w:val="28"/>
        </w:rPr>
        <w:t>заполняет бланк разрешения;</w:t>
      </w:r>
    </w:p>
    <w:p w:rsidR="0042330B" w:rsidRPr="007F19C4" w:rsidRDefault="0042330B" w:rsidP="0042330B">
      <w:pPr>
        <w:ind w:firstLine="778"/>
        <w:rPr>
          <w:sz w:val="28"/>
          <w:szCs w:val="28"/>
        </w:rPr>
      </w:pPr>
      <w:r>
        <w:rPr>
          <w:sz w:val="28"/>
          <w:szCs w:val="28"/>
        </w:rPr>
        <w:lastRenderedPageBreak/>
        <w:t xml:space="preserve">- </w:t>
      </w:r>
      <w:r w:rsidRPr="007F19C4">
        <w:rPr>
          <w:sz w:val="28"/>
          <w:szCs w:val="28"/>
        </w:rPr>
        <w:t>по согласованию с непосредственным руководителем передает заполненный бланк разрешения на подпись ;</w:t>
      </w:r>
    </w:p>
    <w:p w:rsidR="0042330B" w:rsidRPr="007F19C4" w:rsidRDefault="0042330B" w:rsidP="0042330B">
      <w:pPr>
        <w:ind w:firstLine="708"/>
        <w:jc w:val="both"/>
        <w:rPr>
          <w:sz w:val="28"/>
          <w:szCs w:val="28"/>
        </w:rPr>
      </w:pPr>
      <w:r>
        <w:rPr>
          <w:sz w:val="28"/>
          <w:szCs w:val="28"/>
        </w:rPr>
        <w:t xml:space="preserve">- </w:t>
      </w:r>
      <w:r w:rsidRPr="007F19C4">
        <w:rPr>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42330B" w:rsidRPr="007F19C4" w:rsidRDefault="0042330B" w:rsidP="0042330B">
      <w:pPr>
        <w:ind w:firstLine="708"/>
        <w:rPr>
          <w:sz w:val="28"/>
          <w:szCs w:val="28"/>
        </w:rPr>
      </w:pPr>
      <w:r>
        <w:rPr>
          <w:sz w:val="28"/>
          <w:szCs w:val="28"/>
        </w:rPr>
        <w:t xml:space="preserve">- </w:t>
      </w:r>
      <w:r w:rsidRPr="007F19C4">
        <w:rPr>
          <w:sz w:val="28"/>
          <w:szCs w:val="28"/>
        </w:rPr>
        <w:t>регистрирует расписку заявителя о получении разрешения в журнале регистрации выданных специальных разрешений;</w:t>
      </w:r>
    </w:p>
    <w:p w:rsidR="0042330B" w:rsidRPr="007F19C4" w:rsidRDefault="0042330B" w:rsidP="0042330B">
      <w:pPr>
        <w:ind w:left="700"/>
        <w:rPr>
          <w:sz w:val="28"/>
          <w:szCs w:val="28"/>
        </w:rPr>
      </w:pPr>
      <w:r>
        <w:rPr>
          <w:sz w:val="28"/>
          <w:szCs w:val="28"/>
        </w:rPr>
        <w:t xml:space="preserve">- </w:t>
      </w:r>
      <w:r w:rsidRPr="007F19C4">
        <w:rPr>
          <w:sz w:val="28"/>
          <w:szCs w:val="28"/>
        </w:rPr>
        <w:t>передает бланк разрешения заявителю.</w:t>
      </w:r>
    </w:p>
    <w:p w:rsidR="0042330B" w:rsidRDefault="0042330B" w:rsidP="0042330B">
      <w:pPr>
        <w:jc w:val="both"/>
        <w:rPr>
          <w:sz w:val="28"/>
          <w:szCs w:val="28"/>
        </w:rPr>
      </w:pPr>
      <w:r w:rsidRPr="007F19C4">
        <w:rPr>
          <w:sz w:val="28"/>
          <w:szCs w:val="28"/>
        </w:rPr>
        <w:t xml:space="preserve">Срок выполнения административного действия составляет один рабочий день. </w:t>
      </w:r>
    </w:p>
    <w:p w:rsidR="0042330B" w:rsidRPr="007F19C4" w:rsidRDefault="0042330B" w:rsidP="0042330B">
      <w:pPr>
        <w:ind w:firstLine="709"/>
        <w:jc w:val="both"/>
        <w:rPr>
          <w:sz w:val="28"/>
          <w:szCs w:val="28"/>
        </w:rPr>
      </w:pPr>
      <w:r w:rsidRPr="007F19C4">
        <w:rPr>
          <w:sz w:val="28"/>
          <w:szCs w:val="28"/>
        </w:rPr>
        <w:t>4.9.6.  После  выдачи   разрешения  специалист  Отдела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копиюразрешения, другие документы.</w:t>
      </w:r>
    </w:p>
    <w:p w:rsidR="0042330B" w:rsidRPr="007F19C4" w:rsidRDefault="0042330B" w:rsidP="0042330B">
      <w:pPr>
        <w:ind w:firstLine="708"/>
        <w:jc w:val="both"/>
        <w:rPr>
          <w:sz w:val="28"/>
          <w:szCs w:val="28"/>
        </w:rPr>
      </w:pPr>
      <w:r w:rsidRPr="007F19C4">
        <w:rPr>
          <w:sz w:val="28"/>
          <w:szCs w:val="28"/>
        </w:rPr>
        <w:t>4.9.7. Специалист Отдела принимает решение об отказе в выдаче специального разрешения в случае, если:</w:t>
      </w:r>
    </w:p>
    <w:p w:rsidR="0042330B" w:rsidRPr="007F19C4" w:rsidRDefault="0042330B" w:rsidP="00D6736A">
      <w:pPr>
        <w:numPr>
          <w:ilvl w:val="0"/>
          <w:numId w:val="21"/>
        </w:numPr>
        <w:tabs>
          <w:tab w:val="left" w:pos="1133"/>
        </w:tabs>
        <w:ind w:firstLine="701"/>
        <w:jc w:val="both"/>
        <w:rPr>
          <w:sz w:val="28"/>
          <w:szCs w:val="28"/>
        </w:rPr>
      </w:pPr>
      <w:r w:rsidRPr="007F19C4">
        <w:rPr>
          <w:sz w:val="28"/>
          <w:szCs w:val="28"/>
        </w:rPr>
        <w:t>Отдел не вправе выдавать разрешения на движение по заявленному маршруту;</w:t>
      </w:r>
    </w:p>
    <w:p w:rsidR="0042330B" w:rsidRPr="007F19C4" w:rsidRDefault="0042330B" w:rsidP="00D6736A">
      <w:pPr>
        <w:numPr>
          <w:ilvl w:val="0"/>
          <w:numId w:val="21"/>
        </w:numPr>
        <w:tabs>
          <w:tab w:val="left" w:pos="1140"/>
        </w:tabs>
        <w:ind w:firstLine="701"/>
        <w:jc w:val="both"/>
        <w:rPr>
          <w:sz w:val="28"/>
          <w:szCs w:val="28"/>
        </w:rPr>
      </w:pPr>
      <w:r w:rsidRPr="007F19C4">
        <w:rPr>
          <w:sz w:val="28"/>
          <w:szCs w:val="28"/>
        </w:rPr>
        <w:t>заявителем представлены недостоверные и (или) неполные сведения, технические характеристики транспортного средства;</w:t>
      </w:r>
    </w:p>
    <w:p w:rsidR="0042330B" w:rsidRPr="007F19C4" w:rsidRDefault="0042330B" w:rsidP="00D6736A">
      <w:pPr>
        <w:numPr>
          <w:ilvl w:val="0"/>
          <w:numId w:val="22"/>
        </w:numPr>
        <w:tabs>
          <w:tab w:val="left" w:pos="1140"/>
        </w:tabs>
        <w:ind w:firstLine="701"/>
        <w:rPr>
          <w:sz w:val="28"/>
          <w:szCs w:val="28"/>
        </w:rPr>
      </w:pPr>
      <w:r w:rsidRPr="007F19C4">
        <w:rPr>
          <w:sz w:val="28"/>
          <w:szCs w:val="28"/>
        </w:rPr>
        <w:t>несоответствие технических характеристик заявленного транспортного средства возможности осуществления требуемой перевозки;</w:t>
      </w:r>
    </w:p>
    <w:p w:rsidR="0042330B" w:rsidRPr="007F19C4" w:rsidRDefault="0042330B" w:rsidP="00D6736A">
      <w:pPr>
        <w:numPr>
          <w:ilvl w:val="0"/>
          <w:numId w:val="22"/>
        </w:numPr>
        <w:tabs>
          <w:tab w:val="left" w:pos="1000"/>
        </w:tabs>
        <w:ind w:left="1000" w:hanging="299"/>
        <w:rPr>
          <w:sz w:val="28"/>
          <w:szCs w:val="28"/>
        </w:rPr>
      </w:pPr>
      <w:r w:rsidRPr="007F19C4">
        <w:rPr>
          <w:sz w:val="28"/>
          <w:szCs w:val="28"/>
        </w:rPr>
        <w:t>установленные требования о перевозке делимого груза не соблюдены;</w:t>
      </w:r>
    </w:p>
    <w:p w:rsidR="0042330B" w:rsidRPr="007F19C4" w:rsidRDefault="0042330B" w:rsidP="00D6736A">
      <w:pPr>
        <w:numPr>
          <w:ilvl w:val="0"/>
          <w:numId w:val="22"/>
        </w:numPr>
        <w:tabs>
          <w:tab w:val="left" w:pos="1094"/>
        </w:tabs>
        <w:ind w:firstLine="701"/>
        <w:jc w:val="both"/>
        <w:rPr>
          <w:sz w:val="28"/>
          <w:szCs w:val="28"/>
        </w:rPr>
      </w:pPr>
      <w:r w:rsidRPr="007F19C4">
        <w:rPr>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2330B" w:rsidRPr="007F19C4" w:rsidRDefault="0042330B" w:rsidP="00D6736A">
      <w:pPr>
        <w:numPr>
          <w:ilvl w:val="0"/>
          <w:numId w:val="22"/>
        </w:numPr>
        <w:tabs>
          <w:tab w:val="left" w:pos="1000"/>
        </w:tabs>
        <w:ind w:left="1000" w:hanging="299"/>
        <w:rPr>
          <w:sz w:val="28"/>
          <w:szCs w:val="28"/>
        </w:rPr>
      </w:pPr>
      <w:r w:rsidRPr="007F19C4">
        <w:rPr>
          <w:sz w:val="28"/>
          <w:szCs w:val="28"/>
        </w:rPr>
        <w:t>отсутствует согласие заявителя на:</w:t>
      </w:r>
    </w:p>
    <w:p w:rsidR="0042330B" w:rsidRPr="007F19C4" w:rsidRDefault="0042330B" w:rsidP="0042330B">
      <w:pPr>
        <w:ind w:firstLine="708"/>
        <w:jc w:val="both"/>
        <w:rPr>
          <w:sz w:val="28"/>
          <w:szCs w:val="28"/>
        </w:rPr>
      </w:pPr>
      <w:r>
        <w:rPr>
          <w:sz w:val="28"/>
          <w:szCs w:val="28"/>
        </w:rPr>
        <w:t xml:space="preserve">- </w:t>
      </w:r>
      <w:r w:rsidRPr="007F19C4">
        <w:rPr>
          <w:sz w:val="28"/>
          <w:szCs w:val="28"/>
        </w:rPr>
        <w:t>проведение оценки технического состояния автомобильной дороги, согласно пункту 4.5.9. настоящего Регламента;</w:t>
      </w:r>
    </w:p>
    <w:p w:rsidR="0042330B" w:rsidRPr="007F19C4" w:rsidRDefault="0042330B" w:rsidP="0042330B">
      <w:pPr>
        <w:ind w:firstLine="708"/>
        <w:jc w:val="both"/>
        <w:rPr>
          <w:sz w:val="28"/>
          <w:szCs w:val="28"/>
        </w:rPr>
      </w:pPr>
      <w:r>
        <w:rPr>
          <w:sz w:val="28"/>
          <w:szCs w:val="28"/>
        </w:rPr>
        <w:t xml:space="preserve">- </w:t>
      </w:r>
      <w:r w:rsidRPr="007F19C4">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2330B" w:rsidRPr="007F19C4" w:rsidRDefault="0042330B" w:rsidP="0042330B">
      <w:pPr>
        <w:ind w:firstLine="708"/>
        <w:jc w:val="both"/>
        <w:rPr>
          <w:sz w:val="28"/>
          <w:szCs w:val="28"/>
        </w:rPr>
      </w:pPr>
      <w:r>
        <w:rPr>
          <w:sz w:val="28"/>
          <w:szCs w:val="28"/>
        </w:rPr>
        <w:t xml:space="preserve">- </w:t>
      </w:r>
      <w:r w:rsidRPr="007F19C4">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2330B" w:rsidRPr="007F19C4" w:rsidRDefault="0042330B" w:rsidP="00D6736A">
      <w:pPr>
        <w:numPr>
          <w:ilvl w:val="0"/>
          <w:numId w:val="23"/>
        </w:numPr>
        <w:tabs>
          <w:tab w:val="left" w:pos="1267"/>
        </w:tabs>
        <w:ind w:firstLine="701"/>
        <w:jc w:val="both"/>
        <w:rPr>
          <w:sz w:val="28"/>
          <w:szCs w:val="28"/>
        </w:rPr>
      </w:pPr>
      <w:r w:rsidRPr="007F19C4">
        <w:rPr>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2330B" w:rsidRPr="007F19C4" w:rsidRDefault="0042330B" w:rsidP="00D6736A">
      <w:pPr>
        <w:numPr>
          <w:ilvl w:val="0"/>
          <w:numId w:val="23"/>
        </w:numPr>
        <w:tabs>
          <w:tab w:val="left" w:pos="1042"/>
        </w:tabs>
        <w:ind w:firstLine="701"/>
        <w:jc w:val="both"/>
        <w:rPr>
          <w:sz w:val="28"/>
          <w:szCs w:val="28"/>
        </w:rPr>
      </w:pPr>
      <w:r w:rsidRPr="007F19C4">
        <w:rPr>
          <w:sz w:val="28"/>
          <w:szCs w:val="28"/>
        </w:rPr>
        <w:t xml:space="preserve">заявитель не произвел оплату принятия специальных мер по обустройству автомобильных дорог, их участков, а также пересекающих автомобильную дорогу </w:t>
      </w:r>
      <w:r w:rsidRPr="007F19C4">
        <w:rPr>
          <w:sz w:val="28"/>
          <w:szCs w:val="28"/>
        </w:rPr>
        <w:lastRenderedPageBreak/>
        <w:t>сооружений и инженерных коммуникаций, если такие работы были проведены по согласованию с заявителем;</w:t>
      </w:r>
    </w:p>
    <w:p w:rsidR="0042330B" w:rsidRPr="007F19C4" w:rsidRDefault="0042330B" w:rsidP="00D6736A">
      <w:pPr>
        <w:numPr>
          <w:ilvl w:val="0"/>
          <w:numId w:val="23"/>
        </w:numPr>
        <w:tabs>
          <w:tab w:val="left" w:pos="1183"/>
        </w:tabs>
        <w:ind w:firstLine="701"/>
        <w:jc w:val="both"/>
        <w:rPr>
          <w:sz w:val="28"/>
          <w:szCs w:val="28"/>
        </w:rPr>
      </w:pPr>
      <w:r w:rsidRPr="007F19C4">
        <w:rPr>
          <w:sz w:val="28"/>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2330B" w:rsidRPr="007F19C4" w:rsidRDefault="0042330B" w:rsidP="00D6736A">
      <w:pPr>
        <w:numPr>
          <w:ilvl w:val="0"/>
          <w:numId w:val="23"/>
        </w:numPr>
        <w:tabs>
          <w:tab w:val="left" w:pos="1209"/>
        </w:tabs>
        <w:ind w:firstLine="701"/>
        <w:jc w:val="both"/>
        <w:rPr>
          <w:sz w:val="28"/>
          <w:szCs w:val="28"/>
        </w:rPr>
      </w:pPr>
      <w:r w:rsidRPr="007F19C4">
        <w:rPr>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w:t>
      </w:r>
    </w:p>
    <w:p w:rsidR="0042330B" w:rsidRPr="007F19C4" w:rsidRDefault="0042330B" w:rsidP="0042330B">
      <w:pPr>
        <w:ind w:right="20" w:firstLine="708"/>
        <w:rPr>
          <w:sz w:val="28"/>
          <w:szCs w:val="28"/>
        </w:rPr>
      </w:pPr>
      <w:r w:rsidRPr="007F19C4">
        <w:rPr>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42330B" w:rsidRPr="007F19C4" w:rsidRDefault="0042330B" w:rsidP="0042330B">
      <w:pPr>
        <w:spacing w:line="15" w:lineRule="exact"/>
        <w:rPr>
          <w:sz w:val="28"/>
          <w:szCs w:val="28"/>
        </w:rPr>
      </w:pPr>
    </w:p>
    <w:p w:rsidR="0042330B" w:rsidRPr="007F19C4" w:rsidRDefault="0042330B" w:rsidP="0042330B">
      <w:pPr>
        <w:ind w:firstLine="708"/>
        <w:jc w:val="both"/>
        <w:rPr>
          <w:sz w:val="28"/>
          <w:szCs w:val="28"/>
        </w:rPr>
      </w:pPr>
      <w:r w:rsidRPr="007F19C4">
        <w:rPr>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42330B" w:rsidRPr="007F19C4" w:rsidRDefault="0042330B" w:rsidP="0042330B">
      <w:pPr>
        <w:ind w:firstLine="708"/>
        <w:jc w:val="both"/>
        <w:rPr>
          <w:sz w:val="28"/>
          <w:szCs w:val="28"/>
        </w:rPr>
      </w:pPr>
      <w:r w:rsidRPr="007F19C4">
        <w:rPr>
          <w:sz w:val="28"/>
          <w:szCs w:val="28"/>
        </w:rPr>
        <w:t>4.9.10. Специалист Отдела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42330B" w:rsidRPr="007F19C4" w:rsidRDefault="0042330B" w:rsidP="0042330B">
      <w:pPr>
        <w:ind w:firstLine="708"/>
        <w:jc w:val="both"/>
        <w:rPr>
          <w:sz w:val="28"/>
          <w:szCs w:val="28"/>
        </w:rPr>
      </w:pPr>
      <w:r w:rsidRPr="007F19C4">
        <w:rPr>
          <w:sz w:val="28"/>
          <w:szCs w:val="28"/>
        </w:rPr>
        <w:t>4.9.11.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с даты регистрации заявления, в случаенеобходимости согласования маршрута транспортного средства с Госавтоинспекцией - в течение 14 рабочих дней с даты регистрации заявления.</w:t>
      </w:r>
    </w:p>
    <w:p w:rsidR="0042330B" w:rsidRDefault="0042330B" w:rsidP="0042330B">
      <w:pPr>
        <w:ind w:firstLine="708"/>
        <w:jc w:val="both"/>
        <w:rPr>
          <w:sz w:val="28"/>
          <w:szCs w:val="28"/>
        </w:rPr>
      </w:pPr>
      <w:r w:rsidRPr="007F19C4">
        <w:rPr>
          <w:sz w:val="28"/>
          <w:szCs w:val="28"/>
        </w:rPr>
        <w:t>4.9.12.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42330B" w:rsidRPr="007F19C4" w:rsidRDefault="0042330B" w:rsidP="0042330B">
      <w:pPr>
        <w:ind w:firstLine="708"/>
        <w:jc w:val="both"/>
        <w:rPr>
          <w:sz w:val="28"/>
          <w:szCs w:val="28"/>
        </w:rPr>
      </w:pPr>
      <w:r w:rsidRPr="007F19C4">
        <w:rPr>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42330B" w:rsidRPr="007F19C4" w:rsidRDefault="0042330B" w:rsidP="0042330B">
      <w:pPr>
        <w:ind w:firstLine="708"/>
        <w:jc w:val="both"/>
        <w:rPr>
          <w:sz w:val="28"/>
          <w:szCs w:val="28"/>
        </w:rPr>
      </w:pPr>
      <w:r w:rsidRPr="007F19C4">
        <w:rPr>
          <w:sz w:val="28"/>
          <w:szCs w:val="28"/>
        </w:rPr>
        <w:t>4.9.14. Отдел ведет реестр выданных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 в котором указываются:</w:t>
      </w:r>
    </w:p>
    <w:p w:rsidR="0042330B" w:rsidRPr="007F19C4" w:rsidRDefault="0042330B" w:rsidP="00D6736A">
      <w:pPr>
        <w:numPr>
          <w:ilvl w:val="0"/>
          <w:numId w:val="24"/>
        </w:numPr>
        <w:tabs>
          <w:tab w:val="left" w:pos="1000"/>
        </w:tabs>
        <w:ind w:left="1000" w:hanging="299"/>
        <w:rPr>
          <w:sz w:val="28"/>
          <w:szCs w:val="28"/>
        </w:rPr>
      </w:pPr>
      <w:r w:rsidRPr="007F19C4">
        <w:rPr>
          <w:sz w:val="28"/>
          <w:szCs w:val="28"/>
        </w:rPr>
        <w:t>номер специального разрешения;</w:t>
      </w:r>
    </w:p>
    <w:p w:rsidR="0042330B" w:rsidRPr="007F19C4" w:rsidRDefault="0042330B" w:rsidP="00D6736A">
      <w:pPr>
        <w:numPr>
          <w:ilvl w:val="0"/>
          <w:numId w:val="24"/>
        </w:numPr>
        <w:tabs>
          <w:tab w:val="left" w:pos="1000"/>
        </w:tabs>
        <w:ind w:left="1000" w:hanging="299"/>
        <w:rPr>
          <w:sz w:val="28"/>
          <w:szCs w:val="28"/>
        </w:rPr>
      </w:pPr>
      <w:r w:rsidRPr="007F19C4">
        <w:rPr>
          <w:sz w:val="28"/>
          <w:szCs w:val="28"/>
        </w:rPr>
        <w:t>дата выдачи и срок действия специального разрешения;</w:t>
      </w:r>
    </w:p>
    <w:p w:rsidR="0042330B" w:rsidRPr="007F19C4" w:rsidRDefault="0042330B" w:rsidP="00D6736A">
      <w:pPr>
        <w:numPr>
          <w:ilvl w:val="0"/>
          <w:numId w:val="24"/>
        </w:numPr>
        <w:tabs>
          <w:tab w:val="left" w:pos="1070"/>
        </w:tabs>
        <w:ind w:firstLine="701"/>
        <w:rPr>
          <w:sz w:val="28"/>
          <w:szCs w:val="28"/>
        </w:rPr>
      </w:pPr>
      <w:r w:rsidRPr="007F19C4">
        <w:rPr>
          <w:sz w:val="28"/>
          <w:szCs w:val="28"/>
        </w:rPr>
        <w:t>маршрут движения транспортного средства, осуществляющего перевозки тяжеловесных и (или) крупногабаритных грузов;</w:t>
      </w:r>
    </w:p>
    <w:p w:rsidR="0042330B" w:rsidRPr="007F19C4" w:rsidRDefault="0042330B" w:rsidP="00D6736A">
      <w:pPr>
        <w:numPr>
          <w:ilvl w:val="0"/>
          <w:numId w:val="24"/>
        </w:numPr>
        <w:tabs>
          <w:tab w:val="left" w:pos="1000"/>
        </w:tabs>
        <w:ind w:left="1000" w:hanging="299"/>
        <w:rPr>
          <w:sz w:val="28"/>
          <w:szCs w:val="28"/>
        </w:rPr>
      </w:pPr>
      <w:r w:rsidRPr="007F19C4">
        <w:rPr>
          <w:sz w:val="28"/>
          <w:szCs w:val="28"/>
        </w:rPr>
        <w:t>сведения о владельце транспортного средства:</w:t>
      </w:r>
    </w:p>
    <w:p w:rsidR="0042330B" w:rsidRPr="007F19C4" w:rsidRDefault="0042330B" w:rsidP="0042330B">
      <w:pPr>
        <w:ind w:firstLine="708"/>
        <w:rPr>
          <w:sz w:val="28"/>
          <w:szCs w:val="28"/>
        </w:rPr>
      </w:pPr>
      <w:r w:rsidRPr="007F19C4">
        <w:rPr>
          <w:sz w:val="28"/>
          <w:szCs w:val="28"/>
        </w:rPr>
        <w:t>наименование, организационно-правовая форма, юридический адрес - для юридического лица;</w:t>
      </w:r>
    </w:p>
    <w:p w:rsidR="0042330B" w:rsidRPr="007F19C4" w:rsidRDefault="0042330B" w:rsidP="0042330B">
      <w:pPr>
        <w:ind w:firstLine="708"/>
        <w:rPr>
          <w:sz w:val="28"/>
          <w:szCs w:val="28"/>
        </w:rPr>
      </w:pPr>
      <w:r w:rsidRPr="007F19C4">
        <w:rPr>
          <w:sz w:val="28"/>
          <w:szCs w:val="28"/>
        </w:rPr>
        <w:t>фамилия, имя, отчество, данные документа, удостоверяющего личность, место жительства - для индивидуального предпринимателя;</w:t>
      </w:r>
    </w:p>
    <w:p w:rsidR="0042330B" w:rsidRPr="007F19C4" w:rsidRDefault="0042330B" w:rsidP="00D6736A">
      <w:pPr>
        <w:numPr>
          <w:ilvl w:val="0"/>
          <w:numId w:val="25"/>
        </w:numPr>
        <w:tabs>
          <w:tab w:val="left" w:pos="1000"/>
        </w:tabs>
        <w:ind w:left="1000" w:hanging="299"/>
        <w:rPr>
          <w:sz w:val="28"/>
          <w:szCs w:val="28"/>
        </w:rPr>
      </w:pPr>
      <w:r w:rsidRPr="007F19C4">
        <w:rPr>
          <w:sz w:val="28"/>
          <w:szCs w:val="28"/>
        </w:rPr>
        <w:t>подпись лица, получившего специальное разрешение.</w:t>
      </w:r>
    </w:p>
    <w:p w:rsidR="0042330B" w:rsidRPr="007F19C4" w:rsidRDefault="0042330B" w:rsidP="0042330B">
      <w:pPr>
        <w:ind w:firstLine="708"/>
        <w:jc w:val="both"/>
        <w:rPr>
          <w:sz w:val="28"/>
          <w:szCs w:val="28"/>
        </w:rPr>
      </w:pPr>
      <w:r w:rsidRPr="007F19C4">
        <w:rPr>
          <w:sz w:val="28"/>
          <w:szCs w:val="28"/>
        </w:rPr>
        <w:t xml:space="preserve">4.9.15. Заявления по экстренному пропуску тяжеловесных и (или) крупногабаритных грузов, направляемых для ликвидации последствий чрезвычайных </w:t>
      </w:r>
      <w:r w:rsidRPr="007F19C4">
        <w:rPr>
          <w:sz w:val="28"/>
          <w:szCs w:val="28"/>
        </w:rPr>
        <w:lastRenderedPageBreak/>
        <w:t>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42330B" w:rsidRPr="007F19C4" w:rsidRDefault="0042330B" w:rsidP="0042330B">
      <w:pPr>
        <w:spacing w:line="337" w:lineRule="exact"/>
        <w:rPr>
          <w:sz w:val="28"/>
          <w:szCs w:val="28"/>
        </w:rPr>
      </w:pPr>
    </w:p>
    <w:p w:rsidR="0042330B" w:rsidRPr="00D86F51" w:rsidRDefault="0042330B" w:rsidP="00D6736A">
      <w:pPr>
        <w:numPr>
          <w:ilvl w:val="0"/>
          <w:numId w:val="26"/>
        </w:numPr>
        <w:tabs>
          <w:tab w:val="left" w:pos="1360"/>
        </w:tabs>
        <w:ind w:left="1360" w:hanging="289"/>
        <w:rPr>
          <w:b/>
          <w:bCs/>
          <w:sz w:val="28"/>
          <w:szCs w:val="28"/>
        </w:rPr>
      </w:pPr>
      <w:r w:rsidRPr="00D86F51">
        <w:rPr>
          <w:b/>
          <w:bCs/>
          <w:sz w:val="28"/>
          <w:szCs w:val="28"/>
        </w:rPr>
        <w:t>Формы контроля над исполнением Административного регламента</w:t>
      </w:r>
    </w:p>
    <w:p w:rsidR="0042330B" w:rsidRPr="007F19C4" w:rsidRDefault="0042330B" w:rsidP="0042330B">
      <w:pPr>
        <w:spacing w:line="8" w:lineRule="exact"/>
        <w:rPr>
          <w:sz w:val="28"/>
          <w:szCs w:val="28"/>
        </w:rPr>
      </w:pPr>
    </w:p>
    <w:p w:rsidR="0042330B" w:rsidRPr="007F19C4" w:rsidRDefault="0042330B" w:rsidP="0042330B">
      <w:pPr>
        <w:ind w:firstLine="708"/>
        <w:jc w:val="both"/>
        <w:rPr>
          <w:sz w:val="28"/>
          <w:szCs w:val="28"/>
        </w:rPr>
      </w:pPr>
      <w:r w:rsidRPr="007F19C4">
        <w:rPr>
          <w:sz w:val="28"/>
          <w:szCs w:val="28"/>
        </w:rPr>
        <w:t>5.1. Порядок ос</w:t>
      </w:r>
      <w:r>
        <w:rPr>
          <w:sz w:val="28"/>
          <w:szCs w:val="28"/>
        </w:rPr>
        <w:t>уществления текущего контроля над</w:t>
      </w:r>
      <w:r w:rsidRPr="007F19C4">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330B" w:rsidRPr="007F19C4" w:rsidRDefault="0042330B" w:rsidP="0042330B">
      <w:pPr>
        <w:ind w:firstLine="708"/>
        <w:jc w:val="both"/>
        <w:rPr>
          <w:sz w:val="28"/>
          <w:szCs w:val="28"/>
        </w:rPr>
      </w:pPr>
      <w:r>
        <w:rPr>
          <w:sz w:val="28"/>
          <w:szCs w:val="28"/>
        </w:rPr>
        <w:t>Контроль над</w:t>
      </w:r>
      <w:r w:rsidRPr="007F19C4">
        <w:rPr>
          <w:sz w:val="28"/>
          <w:szCs w:val="28"/>
        </w:rPr>
        <w:t xml:space="preserve">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p>
    <w:p w:rsidR="0042330B" w:rsidRPr="007F19C4" w:rsidRDefault="0042330B" w:rsidP="00D6736A">
      <w:pPr>
        <w:numPr>
          <w:ilvl w:val="0"/>
          <w:numId w:val="27"/>
        </w:numPr>
        <w:tabs>
          <w:tab w:val="left" w:pos="282"/>
        </w:tabs>
        <w:ind w:left="7" w:hanging="7"/>
        <w:jc w:val="both"/>
        <w:rPr>
          <w:sz w:val="28"/>
          <w:szCs w:val="28"/>
        </w:rPr>
      </w:pPr>
      <w:r w:rsidRPr="007F19C4">
        <w:rPr>
          <w:sz w:val="28"/>
          <w:szCs w:val="28"/>
        </w:rPr>
        <w:t>Смоленской области, регулирующих вопросы выдачи разрешения на перевозку тяжеловесных и (или) крупногабаритных грузов.</w:t>
      </w:r>
    </w:p>
    <w:p w:rsidR="0042330B" w:rsidRPr="007F19C4" w:rsidRDefault="0042330B" w:rsidP="0042330B">
      <w:pPr>
        <w:ind w:left="7" w:firstLine="708"/>
        <w:jc w:val="both"/>
        <w:rPr>
          <w:sz w:val="28"/>
          <w:szCs w:val="28"/>
        </w:rPr>
      </w:pPr>
      <w:r>
        <w:rPr>
          <w:sz w:val="28"/>
          <w:szCs w:val="28"/>
        </w:rPr>
        <w:t>Текущий контроль над</w:t>
      </w:r>
      <w:r w:rsidRPr="007F19C4">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2330B" w:rsidRPr="007F19C4" w:rsidRDefault="0042330B" w:rsidP="0042330B">
      <w:pPr>
        <w:ind w:left="7" w:firstLine="708"/>
        <w:jc w:val="both"/>
        <w:rPr>
          <w:sz w:val="28"/>
          <w:szCs w:val="28"/>
        </w:rPr>
      </w:pPr>
      <w:r w:rsidRPr="007F19C4">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2330B" w:rsidRPr="007F19C4" w:rsidRDefault="0042330B" w:rsidP="0042330B">
      <w:pPr>
        <w:ind w:left="7" w:right="20" w:firstLine="708"/>
        <w:rPr>
          <w:sz w:val="28"/>
          <w:szCs w:val="28"/>
        </w:rPr>
      </w:pPr>
      <w:r>
        <w:rPr>
          <w:sz w:val="28"/>
          <w:szCs w:val="28"/>
        </w:rPr>
        <w:t>Контроль над</w:t>
      </w:r>
      <w:r w:rsidRPr="007F19C4">
        <w:rPr>
          <w:sz w:val="28"/>
          <w:szCs w:val="28"/>
        </w:rPr>
        <w:t xml:space="preserve"> полнотой и качеством предоставления муниципальной услуги осуществляется в формах:</w:t>
      </w:r>
    </w:p>
    <w:p w:rsidR="0042330B" w:rsidRPr="007F19C4" w:rsidRDefault="0042330B" w:rsidP="00D6736A">
      <w:pPr>
        <w:numPr>
          <w:ilvl w:val="1"/>
          <w:numId w:val="27"/>
        </w:numPr>
        <w:tabs>
          <w:tab w:val="left" w:pos="1007"/>
        </w:tabs>
        <w:ind w:left="1007" w:hanging="299"/>
        <w:rPr>
          <w:sz w:val="28"/>
          <w:szCs w:val="28"/>
        </w:rPr>
      </w:pPr>
      <w:r w:rsidRPr="007F19C4">
        <w:rPr>
          <w:sz w:val="28"/>
          <w:szCs w:val="28"/>
        </w:rPr>
        <w:t>проведения проверок;</w:t>
      </w:r>
    </w:p>
    <w:p w:rsidR="0042330B" w:rsidRPr="007F19C4" w:rsidRDefault="0042330B" w:rsidP="00D6736A">
      <w:pPr>
        <w:numPr>
          <w:ilvl w:val="1"/>
          <w:numId w:val="27"/>
        </w:numPr>
        <w:tabs>
          <w:tab w:val="left" w:pos="1020"/>
        </w:tabs>
        <w:ind w:left="7" w:firstLine="701"/>
        <w:rPr>
          <w:sz w:val="28"/>
          <w:szCs w:val="28"/>
        </w:rPr>
      </w:pPr>
      <w:r w:rsidRPr="007F19C4">
        <w:rPr>
          <w:sz w:val="28"/>
          <w:szCs w:val="28"/>
        </w:rPr>
        <w:t>рассмотрения жалоб на действия (бездействие) должностных лиц Администрации ответственных за предоставление муниципальной услуги.</w:t>
      </w:r>
    </w:p>
    <w:p w:rsidR="0042330B" w:rsidRPr="007F19C4" w:rsidRDefault="0042330B" w:rsidP="0042330B">
      <w:pPr>
        <w:ind w:left="7" w:firstLine="708"/>
        <w:rPr>
          <w:sz w:val="28"/>
          <w:szCs w:val="28"/>
        </w:rPr>
      </w:pPr>
      <w:r w:rsidRPr="007F19C4">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2330B" w:rsidRPr="007F19C4" w:rsidRDefault="0042330B" w:rsidP="0042330B">
      <w:pPr>
        <w:ind w:left="7" w:firstLine="708"/>
        <w:rPr>
          <w:sz w:val="28"/>
          <w:szCs w:val="28"/>
        </w:rPr>
      </w:pPr>
      <w:r w:rsidRPr="007F19C4">
        <w:rPr>
          <w:sz w:val="28"/>
          <w:szCs w:val="28"/>
        </w:rPr>
        <w:t>В</w:t>
      </w:r>
      <w:r>
        <w:rPr>
          <w:sz w:val="28"/>
          <w:szCs w:val="28"/>
        </w:rPr>
        <w:t xml:space="preserve"> целях осуществления контроля над</w:t>
      </w:r>
      <w:r w:rsidRPr="007F19C4">
        <w:rPr>
          <w:sz w:val="28"/>
          <w:szCs w:val="28"/>
        </w:rPr>
        <w:t xml:space="preserve"> полнотой и качеством предоставления муниципальной услуги проводятся плановые и внеплановые проверки.</w:t>
      </w:r>
    </w:p>
    <w:p w:rsidR="0042330B" w:rsidRPr="007F19C4" w:rsidRDefault="0042330B" w:rsidP="0042330B">
      <w:pPr>
        <w:ind w:left="7" w:firstLine="708"/>
        <w:jc w:val="both"/>
        <w:rPr>
          <w:sz w:val="28"/>
          <w:szCs w:val="28"/>
        </w:rPr>
      </w:pPr>
      <w:r w:rsidRPr="007F19C4">
        <w:rPr>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42330B" w:rsidRPr="007F19C4" w:rsidRDefault="0042330B" w:rsidP="0042330B">
      <w:pPr>
        <w:ind w:left="7" w:firstLine="708"/>
        <w:jc w:val="both"/>
        <w:rPr>
          <w:sz w:val="28"/>
          <w:szCs w:val="28"/>
        </w:rPr>
      </w:pPr>
      <w:r w:rsidRPr="007F19C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330B" w:rsidRDefault="0042330B" w:rsidP="0042330B">
      <w:pPr>
        <w:ind w:left="7" w:firstLine="708"/>
        <w:jc w:val="both"/>
        <w:rPr>
          <w:sz w:val="28"/>
          <w:szCs w:val="28"/>
        </w:rPr>
      </w:pPr>
      <w:r w:rsidRPr="007F19C4">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Pr="007F19C4">
        <w:rPr>
          <w:sz w:val="28"/>
          <w:szCs w:val="28"/>
        </w:rPr>
        <w:lastRenderedPageBreak/>
        <w:t>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2330B" w:rsidRPr="007F19C4" w:rsidRDefault="0042330B" w:rsidP="0042330B">
      <w:pPr>
        <w:ind w:left="7" w:firstLine="708"/>
        <w:jc w:val="both"/>
        <w:rPr>
          <w:sz w:val="28"/>
          <w:szCs w:val="28"/>
        </w:rPr>
      </w:pPr>
      <w:r w:rsidRPr="007F19C4">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2330B" w:rsidRPr="007F19C4" w:rsidRDefault="0042330B" w:rsidP="0042330B">
      <w:pPr>
        <w:ind w:left="7" w:firstLine="708"/>
        <w:jc w:val="both"/>
        <w:rPr>
          <w:sz w:val="28"/>
          <w:szCs w:val="28"/>
        </w:rPr>
      </w:pPr>
      <w:r w:rsidRPr="007F19C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обращении,также выводы и предложения по устранению выявленных при проверке нарушений.</w:t>
      </w:r>
    </w:p>
    <w:p w:rsidR="0042330B" w:rsidRPr="007F19C4" w:rsidRDefault="0042330B" w:rsidP="0042330B">
      <w:pPr>
        <w:spacing w:line="15" w:lineRule="exact"/>
        <w:rPr>
          <w:sz w:val="28"/>
          <w:szCs w:val="28"/>
        </w:rPr>
      </w:pPr>
    </w:p>
    <w:p w:rsidR="0042330B" w:rsidRPr="007F19C4" w:rsidRDefault="0042330B" w:rsidP="0042330B">
      <w:pPr>
        <w:spacing w:line="234" w:lineRule="auto"/>
        <w:ind w:left="7" w:firstLine="708"/>
        <w:rPr>
          <w:sz w:val="28"/>
          <w:szCs w:val="28"/>
        </w:rPr>
      </w:pPr>
      <w:r w:rsidRPr="007F19C4">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330B" w:rsidRPr="007F19C4" w:rsidRDefault="0042330B" w:rsidP="0042330B">
      <w:pPr>
        <w:spacing w:line="15" w:lineRule="exact"/>
        <w:rPr>
          <w:sz w:val="28"/>
          <w:szCs w:val="28"/>
        </w:rPr>
      </w:pPr>
    </w:p>
    <w:p w:rsidR="0042330B" w:rsidRPr="007F19C4" w:rsidRDefault="0042330B" w:rsidP="0042330B">
      <w:pPr>
        <w:spacing w:line="238" w:lineRule="auto"/>
        <w:ind w:left="7" w:firstLine="708"/>
        <w:jc w:val="both"/>
        <w:rPr>
          <w:sz w:val="28"/>
          <w:szCs w:val="28"/>
        </w:rPr>
      </w:pPr>
      <w:r w:rsidRPr="007F19C4">
        <w:rPr>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330B" w:rsidRPr="007F19C4" w:rsidRDefault="0042330B" w:rsidP="0042330B">
      <w:pPr>
        <w:ind w:left="7" w:firstLine="708"/>
        <w:jc w:val="both"/>
        <w:rPr>
          <w:sz w:val="28"/>
          <w:szCs w:val="28"/>
        </w:rPr>
      </w:pPr>
      <w:r w:rsidRPr="007F19C4">
        <w:rPr>
          <w:sz w:val="28"/>
          <w:szCs w:val="28"/>
        </w:rPr>
        <w:t>Руководитель Отдела несет персональную ответственность за обеспечение предоставления муниципальной услуги.</w:t>
      </w:r>
    </w:p>
    <w:p w:rsidR="0042330B" w:rsidRPr="007F19C4" w:rsidRDefault="0042330B" w:rsidP="0042330B">
      <w:pPr>
        <w:ind w:left="7" w:firstLine="708"/>
        <w:jc w:val="both"/>
        <w:rPr>
          <w:sz w:val="28"/>
          <w:szCs w:val="28"/>
        </w:rPr>
      </w:pPr>
      <w:r w:rsidRPr="007F19C4">
        <w:rPr>
          <w:sz w:val="28"/>
          <w:szCs w:val="28"/>
        </w:rPr>
        <w:t>Специалисты Отдела при предоставлении муниципальной услуги несут персональную ответственность:</w:t>
      </w:r>
    </w:p>
    <w:p w:rsidR="0042330B" w:rsidRPr="007F19C4" w:rsidRDefault="0042330B" w:rsidP="00D6736A">
      <w:pPr>
        <w:numPr>
          <w:ilvl w:val="1"/>
          <w:numId w:val="28"/>
        </w:numPr>
        <w:tabs>
          <w:tab w:val="left" w:pos="881"/>
        </w:tabs>
        <w:ind w:left="7" w:right="20" w:firstLine="701"/>
        <w:rPr>
          <w:sz w:val="28"/>
          <w:szCs w:val="28"/>
        </w:rPr>
      </w:pPr>
      <w:r w:rsidRPr="007F19C4">
        <w:rPr>
          <w:sz w:val="28"/>
          <w:szCs w:val="28"/>
        </w:rPr>
        <w:t>за неисполнение или ненадлежащее исполнение административных процедур при предоставлении муниципальной услуги;</w:t>
      </w:r>
    </w:p>
    <w:p w:rsidR="0042330B" w:rsidRPr="007F19C4" w:rsidRDefault="0042330B" w:rsidP="00D6736A">
      <w:pPr>
        <w:numPr>
          <w:ilvl w:val="1"/>
          <w:numId w:val="28"/>
        </w:numPr>
        <w:tabs>
          <w:tab w:val="left" w:pos="905"/>
        </w:tabs>
        <w:ind w:left="7" w:firstLine="701"/>
        <w:rPr>
          <w:sz w:val="28"/>
          <w:szCs w:val="28"/>
        </w:rPr>
      </w:pPr>
      <w:r w:rsidRPr="007F19C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2330B" w:rsidRPr="007F19C4" w:rsidRDefault="0042330B" w:rsidP="0042330B">
      <w:pPr>
        <w:ind w:left="7" w:firstLine="708"/>
        <w:jc w:val="both"/>
        <w:rPr>
          <w:sz w:val="28"/>
          <w:szCs w:val="28"/>
        </w:rPr>
      </w:pPr>
      <w:r w:rsidRPr="007F19C4">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2330B" w:rsidRPr="007F19C4" w:rsidRDefault="0042330B" w:rsidP="0042330B">
      <w:pPr>
        <w:spacing w:line="339" w:lineRule="exact"/>
        <w:rPr>
          <w:sz w:val="28"/>
          <w:szCs w:val="28"/>
        </w:rPr>
      </w:pPr>
    </w:p>
    <w:p w:rsidR="0042330B" w:rsidRPr="00D86F51" w:rsidRDefault="0042330B" w:rsidP="00D6736A">
      <w:pPr>
        <w:numPr>
          <w:ilvl w:val="2"/>
          <w:numId w:val="28"/>
        </w:numPr>
        <w:tabs>
          <w:tab w:val="left" w:pos="1107"/>
        </w:tabs>
        <w:spacing w:line="247" w:lineRule="auto"/>
        <w:ind w:right="120" w:firstLine="567"/>
        <w:jc w:val="center"/>
        <w:rPr>
          <w:b/>
          <w:bCs/>
          <w:sz w:val="28"/>
          <w:szCs w:val="28"/>
        </w:rPr>
      </w:pPr>
      <w:r w:rsidRPr="00D86F51">
        <w:rPr>
          <w:b/>
          <w:bCs/>
          <w:sz w:val="28"/>
          <w:szCs w:val="28"/>
        </w:rPr>
        <w:t>Досудебный (внесудебный) порядок обжалования решений и действий (бездействия) Отдела, а также должностных лиц, участвующих впредоставлении муниципальной услуги.</w:t>
      </w:r>
    </w:p>
    <w:p w:rsidR="0042330B" w:rsidRPr="007F19C4" w:rsidRDefault="0042330B" w:rsidP="0042330B">
      <w:pPr>
        <w:spacing w:line="332" w:lineRule="exact"/>
        <w:rPr>
          <w:sz w:val="28"/>
          <w:szCs w:val="28"/>
        </w:rPr>
      </w:pPr>
    </w:p>
    <w:p w:rsidR="0042330B" w:rsidRPr="007F19C4" w:rsidRDefault="0042330B" w:rsidP="0042330B">
      <w:pPr>
        <w:ind w:left="7" w:firstLine="708"/>
        <w:jc w:val="both"/>
        <w:rPr>
          <w:sz w:val="28"/>
          <w:szCs w:val="28"/>
        </w:rPr>
      </w:pPr>
      <w:r w:rsidRPr="007F19C4">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2330B" w:rsidRPr="007F19C4" w:rsidRDefault="0042330B" w:rsidP="0042330B">
      <w:pPr>
        <w:ind w:left="7" w:firstLine="708"/>
        <w:jc w:val="both"/>
        <w:rPr>
          <w:sz w:val="28"/>
          <w:szCs w:val="28"/>
        </w:rPr>
      </w:pPr>
      <w:r w:rsidRPr="007F19C4">
        <w:rPr>
          <w:sz w:val="28"/>
          <w:szCs w:val="28"/>
        </w:rPr>
        <w:lastRenderedPageBreak/>
        <w:t>6.2. Предметом досудебного (внесудебного) обжалования являются решение, действие (бездействие) Отдела, специалиста Отдела, других должностных лиц, ответственных за предоставление муниципальной услуги, в том числе:</w:t>
      </w:r>
    </w:p>
    <w:p w:rsidR="0042330B" w:rsidRPr="007F19C4" w:rsidRDefault="0042330B" w:rsidP="00D6736A">
      <w:pPr>
        <w:numPr>
          <w:ilvl w:val="1"/>
          <w:numId w:val="29"/>
        </w:numPr>
        <w:tabs>
          <w:tab w:val="left" w:pos="1188"/>
        </w:tabs>
        <w:ind w:left="7" w:firstLine="701"/>
        <w:rPr>
          <w:sz w:val="28"/>
          <w:szCs w:val="28"/>
        </w:rPr>
      </w:pPr>
      <w:r w:rsidRPr="007F19C4">
        <w:rPr>
          <w:sz w:val="28"/>
          <w:szCs w:val="28"/>
        </w:rPr>
        <w:t>нарушение срока регистрации запроса заявителя о предоставлении муниципальной услуги;</w:t>
      </w:r>
    </w:p>
    <w:p w:rsidR="0042330B" w:rsidRPr="007F19C4" w:rsidRDefault="0042330B" w:rsidP="00D6736A">
      <w:pPr>
        <w:numPr>
          <w:ilvl w:val="1"/>
          <w:numId w:val="29"/>
        </w:numPr>
        <w:tabs>
          <w:tab w:val="left" w:pos="1007"/>
        </w:tabs>
        <w:ind w:left="1007" w:hanging="299"/>
        <w:rPr>
          <w:sz w:val="28"/>
          <w:szCs w:val="28"/>
        </w:rPr>
      </w:pPr>
      <w:r w:rsidRPr="007F19C4">
        <w:rPr>
          <w:sz w:val="28"/>
          <w:szCs w:val="28"/>
        </w:rPr>
        <w:t>нарушение срока предоставления муниципальной услуги;</w:t>
      </w:r>
    </w:p>
    <w:p w:rsidR="0042330B" w:rsidRPr="007F19C4" w:rsidRDefault="0042330B" w:rsidP="00D6736A">
      <w:pPr>
        <w:numPr>
          <w:ilvl w:val="1"/>
          <w:numId w:val="29"/>
        </w:numPr>
        <w:tabs>
          <w:tab w:val="left" w:pos="1080"/>
        </w:tabs>
        <w:ind w:left="7" w:firstLine="701"/>
        <w:jc w:val="both"/>
        <w:rPr>
          <w:sz w:val="28"/>
          <w:szCs w:val="28"/>
        </w:rPr>
      </w:pPr>
      <w:r w:rsidRPr="007F19C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муниципальной услуги;</w:t>
      </w:r>
    </w:p>
    <w:p w:rsidR="0042330B" w:rsidRPr="007F19C4" w:rsidRDefault="0042330B" w:rsidP="00D6736A">
      <w:pPr>
        <w:numPr>
          <w:ilvl w:val="1"/>
          <w:numId w:val="29"/>
        </w:numPr>
        <w:tabs>
          <w:tab w:val="left" w:pos="1157"/>
        </w:tabs>
        <w:ind w:left="7" w:firstLine="701"/>
        <w:jc w:val="both"/>
        <w:rPr>
          <w:sz w:val="28"/>
          <w:szCs w:val="28"/>
        </w:rPr>
      </w:pPr>
      <w:r w:rsidRPr="007F19C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муниципальной услуги,</w:t>
      </w:r>
    </w:p>
    <w:p w:rsidR="0042330B" w:rsidRPr="007F19C4" w:rsidRDefault="0042330B" w:rsidP="00D6736A">
      <w:pPr>
        <w:numPr>
          <w:ilvl w:val="0"/>
          <w:numId w:val="29"/>
        </w:numPr>
        <w:tabs>
          <w:tab w:val="left" w:pos="207"/>
        </w:tabs>
        <w:ind w:left="207" w:hanging="207"/>
        <w:rPr>
          <w:sz w:val="28"/>
          <w:szCs w:val="28"/>
        </w:rPr>
      </w:pPr>
      <w:r w:rsidRPr="007F19C4">
        <w:rPr>
          <w:sz w:val="28"/>
          <w:szCs w:val="28"/>
        </w:rPr>
        <w:t>заявителя;</w:t>
      </w:r>
    </w:p>
    <w:p w:rsidR="0042330B" w:rsidRPr="007F19C4" w:rsidRDefault="0042330B" w:rsidP="00D6736A">
      <w:pPr>
        <w:numPr>
          <w:ilvl w:val="0"/>
          <w:numId w:val="30"/>
        </w:numPr>
        <w:tabs>
          <w:tab w:val="left" w:pos="1053"/>
        </w:tabs>
        <w:ind w:firstLine="701"/>
        <w:jc w:val="both"/>
        <w:rPr>
          <w:sz w:val="28"/>
          <w:szCs w:val="28"/>
        </w:rPr>
      </w:pPr>
      <w:r w:rsidRPr="007F19C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
    <w:p w:rsidR="0042330B" w:rsidRPr="007F19C4" w:rsidRDefault="0042330B" w:rsidP="00D6736A">
      <w:pPr>
        <w:numPr>
          <w:ilvl w:val="0"/>
          <w:numId w:val="30"/>
        </w:numPr>
        <w:tabs>
          <w:tab w:val="left" w:pos="1133"/>
        </w:tabs>
        <w:ind w:firstLine="701"/>
        <w:jc w:val="both"/>
        <w:rPr>
          <w:sz w:val="28"/>
          <w:szCs w:val="28"/>
        </w:rPr>
      </w:pPr>
      <w:r w:rsidRPr="007F19C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w:t>
      </w:r>
    </w:p>
    <w:p w:rsidR="0042330B" w:rsidRPr="007F19C4" w:rsidRDefault="0042330B" w:rsidP="00D6736A">
      <w:pPr>
        <w:numPr>
          <w:ilvl w:val="0"/>
          <w:numId w:val="30"/>
        </w:numPr>
        <w:tabs>
          <w:tab w:val="left" w:pos="1116"/>
        </w:tabs>
        <w:ind w:firstLine="701"/>
        <w:jc w:val="both"/>
        <w:rPr>
          <w:sz w:val="28"/>
          <w:szCs w:val="28"/>
        </w:rPr>
      </w:pPr>
      <w:r w:rsidRPr="007F19C4">
        <w:rPr>
          <w:sz w:val="28"/>
          <w:szCs w:val="28"/>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330B" w:rsidRPr="007F19C4" w:rsidRDefault="0042330B" w:rsidP="0042330B">
      <w:pPr>
        <w:ind w:firstLine="708"/>
        <w:jc w:val="both"/>
        <w:rPr>
          <w:sz w:val="28"/>
          <w:szCs w:val="28"/>
        </w:rPr>
      </w:pPr>
      <w:r w:rsidRPr="007F19C4">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егоотсутствия рассматриваются непосредственно руководителем органа, предоставляющего муниципальную услугу.</w:t>
      </w:r>
    </w:p>
    <w:p w:rsidR="0042330B" w:rsidRPr="007F19C4" w:rsidRDefault="0042330B" w:rsidP="0042330B">
      <w:pPr>
        <w:ind w:firstLine="708"/>
        <w:jc w:val="both"/>
        <w:rPr>
          <w:sz w:val="28"/>
          <w:szCs w:val="28"/>
        </w:rPr>
      </w:pPr>
      <w:r w:rsidRPr="007F19C4">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330B" w:rsidRPr="007F19C4" w:rsidRDefault="0042330B" w:rsidP="0042330B">
      <w:pPr>
        <w:ind w:firstLine="708"/>
        <w:jc w:val="both"/>
        <w:rPr>
          <w:sz w:val="28"/>
          <w:szCs w:val="28"/>
        </w:rPr>
      </w:pPr>
      <w:r w:rsidRPr="007F19C4">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42330B" w:rsidRPr="007F19C4" w:rsidRDefault="0042330B" w:rsidP="0042330B">
      <w:pPr>
        <w:ind w:firstLine="708"/>
        <w:jc w:val="both"/>
        <w:rPr>
          <w:sz w:val="28"/>
          <w:szCs w:val="28"/>
        </w:rPr>
      </w:pPr>
      <w:r w:rsidRPr="007F19C4">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2330B" w:rsidRPr="007F19C4" w:rsidRDefault="0042330B" w:rsidP="0042330B">
      <w:pPr>
        <w:ind w:left="700"/>
        <w:rPr>
          <w:sz w:val="28"/>
          <w:szCs w:val="28"/>
        </w:rPr>
      </w:pPr>
      <w:r w:rsidRPr="007F19C4">
        <w:rPr>
          <w:sz w:val="28"/>
          <w:szCs w:val="28"/>
        </w:rPr>
        <w:t>В письменной жалобе в обязательном порядке указывается:</w:t>
      </w:r>
    </w:p>
    <w:p w:rsidR="0042330B" w:rsidRPr="007F19C4" w:rsidRDefault="0042330B" w:rsidP="0042330B">
      <w:pPr>
        <w:ind w:firstLine="708"/>
        <w:jc w:val="both"/>
        <w:rPr>
          <w:sz w:val="28"/>
          <w:szCs w:val="28"/>
        </w:rPr>
      </w:pPr>
      <w:r w:rsidRPr="007F19C4">
        <w:rPr>
          <w:sz w:val="28"/>
          <w:szCs w:val="28"/>
        </w:rPr>
        <w:t>- 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42330B" w:rsidRPr="007F19C4" w:rsidRDefault="0042330B" w:rsidP="0042330B">
      <w:pPr>
        <w:ind w:firstLine="708"/>
        <w:jc w:val="both"/>
        <w:rPr>
          <w:sz w:val="28"/>
          <w:szCs w:val="28"/>
        </w:rPr>
      </w:pPr>
      <w:r w:rsidRPr="007F19C4">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30B" w:rsidRPr="007F19C4" w:rsidRDefault="0042330B" w:rsidP="0042330B">
      <w:pPr>
        <w:ind w:firstLine="708"/>
        <w:jc w:val="both"/>
        <w:rPr>
          <w:sz w:val="28"/>
          <w:szCs w:val="28"/>
        </w:rPr>
      </w:pPr>
      <w:r w:rsidRPr="007F19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30B" w:rsidRPr="007F19C4" w:rsidRDefault="0042330B" w:rsidP="0042330B">
      <w:pPr>
        <w:ind w:firstLine="708"/>
        <w:jc w:val="both"/>
        <w:rPr>
          <w:sz w:val="28"/>
          <w:szCs w:val="28"/>
        </w:rPr>
      </w:pPr>
      <w:r w:rsidRPr="007F19C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p>
    <w:p w:rsidR="0042330B" w:rsidRPr="007F19C4" w:rsidRDefault="0042330B" w:rsidP="0042330B">
      <w:pPr>
        <w:ind w:right="20"/>
        <w:jc w:val="both"/>
        <w:rPr>
          <w:sz w:val="28"/>
          <w:szCs w:val="28"/>
        </w:rPr>
      </w:pPr>
      <w:r w:rsidRPr="007F19C4">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42330B" w:rsidRPr="007F19C4" w:rsidRDefault="0042330B" w:rsidP="0042330B">
      <w:pPr>
        <w:ind w:firstLine="708"/>
        <w:jc w:val="both"/>
        <w:rPr>
          <w:sz w:val="28"/>
          <w:szCs w:val="28"/>
        </w:rPr>
      </w:pPr>
      <w:r w:rsidRPr="007F19C4">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2330B" w:rsidRPr="007F19C4" w:rsidRDefault="0042330B" w:rsidP="0042330B">
      <w:pPr>
        <w:ind w:firstLine="708"/>
        <w:jc w:val="both"/>
        <w:rPr>
          <w:sz w:val="28"/>
          <w:szCs w:val="28"/>
        </w:rPr>
      </w:pPr>
      <w:r w:rsidRPr="007F19C4">
        <w:rPr>
          <w:sz w:val="28"/>
          <w:szCs w:val="28"/>
        </w:rPr>
        <w:t>6.6. Жалоба,поступившая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330B" w:rsidRPr="007F19C4" w:rsidRDefault="0042330B" w:rsidP="0042330B">
      <w:pPr>
        <w:ind w:firstLine="708"/>
        <w:jc w:val="both"/>
        <w:rPr>
          <w:sz w:val="28"/>
          <w:szCs w:val="28"/>
        </w:rPr>
      </w:pPr>
      <w:r w:rsidRPr="007F19C4">
        <w:rPr>
          <w:sz w:val="28"/>
          <w:szCs w:val="28"/>
        </w:rPr>
        <w:t>6.7. Оснований для приостановления рассмотрения жалобы действующим законодательством не предусмотрено.</w:t>
      </w:r>
    </w:p>
    <w:p w:rsidR="0042330B" w:rsidRPr="007F19C4" w:rsidRDefault="0042330B" w:rsidP="0042330B">
      <w:pPr>
        <w:ind w:firstLine="708"/>
        <w:jc w:val="both"/>
        <w:rPr>
          <w:sz w:val="28"/>
          <w:szCs w:val="28"/>
        </w:rPr>
      </w:pPr>
      <w:r w:rsidRPr="007F19C4">
        <w:rPr>
          <w:sz w:val="28"/>
          <w:szCs w:val="28"/>
        </w:rPr>
        <w:t>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42330B" w:rsidRPr="007F19C4" w:rsidRDefault="0042330B" w:rsidP="0042330B">
      <w:pPr>
        <w:ind w:firstLine="708"/>
        <w:jc w:val="both"/>
        <w:rPr>
          <w:sz w:val="28"/>
          <w:szCs w:val="28"/>
        </w:rPr>
      </w:pPr>
      <w:r w:rsidRPr="007F19C4">
        <w:rPr>
          <w:sz w:val="28"/>
          <w:szCs w:val="28"/>
        </w:rPr>
        <w:t>6.8. По результатам рассмотрения жалобы орган, предоставляющий муниципальную услугу, принимает одно из следующих решений:</w:t>
      </w:r>
    </w:p>
    <w:p w:rsidR="0042330B" w:rsidRPr="00D86F51" w:rsidRDefault="0042330B" w:rsidP="00D6736A">
      <w:pPr>
        <w:numPr>
          <w:ilvl w:val="0"/>
          <w:numId w:val="31"/>
        </w:numPr>
        <w:tabs>
          <w:tab w:val="left" w:pos="1063"/>
        </w:tabs>
        <w:ind w:firstLine="701"/>
        <w:jc w:val="both"/>
        <w:rPr>
          <w:sz w:val="28"/>
          <w:szCs w:val="28"/>
        </w:rPr>
      </w:pPr>
      <w:r w:rsidRPr="00D86F51">
        <w:rPr>
          <w:sz w:val="28"/>
          <w:szCs w:val="28"/>
        </w:rPr>
        <w:t>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330B" w:rsidRPr="007F19C4" w:rsidRDefault="0042330B" w:rsidP="00D6736A">
      <w:pPr>
        <w:numPr>
          <w:ilvl w:val="0"/>
          <w:numId w:val="31"/>
        </w:numPr>
        <w:tabs>
          <w:tab w:val="left" w:pos="1000"/>
        </w:tabs>
        <w:ind w:left="1000" w:hanging="299"/>
        <w:rPr>
          <w:sz w:val="28"/>
          <w:szCs w:val="28"/>
        </w:rPr>
      </w:pPr>
      <w:r w:rsidRPr="007F19C4">
        <w:rPr>
          <w:sz w:val="28"/>
          <w:szCs w:val="28"/>
        </w:rPr>
        <w:t>отказывает в удовлетворении жалобы.</w:t>
      </w:r>
    </w:p>
    <w:p w:rsidR="0042330B" w:rsidRPr="007F19C4" w:rsidRDefault="0042330B" w:rsidP="0042330B">
      <w:pPr>
        <w:ind w:firstLine="708"/>
        <w:jc w:val="both"/>
        <w:rPr>
          <w:sz w:val="28"/>
          <w:szCs w:val="28"/>
        </w:rPr>
      </w:pPr>
      <w:r w:rsidRPr="007F19C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F19C4">
        <w:rPr>
          <w:sz w:val="28"/>
          <w:szCs w:val="28"/>
        </w:rPr>
        <w:lastRenderedPageBreak/>
        <w:t>электронной форме направляется мотивированный ответ о результатах рассмотрения жалобы.</w:t>
      </w:r>
    </w:p>
    <w:p w:rsidR="0042330B" w:rsidRPr="007F19C4" w:rsidRDefault="0042330B" w:rsidP="00D6736A">
      <w:pPr>
        <w:numPr>
          <w:ilvl w:val="0"/>
          <w:numId w:val="32"/>
        </w:numPr>
        <w:tabs>
          <w:tab w:val="left" w:pos="1056"/>
        </w:tabs>
        <w:ind w:firstLine="701"/>
        <w:jc w:val="both"/>
        <w:rPr>
          <w:sz w:val="28"/>
          <w:szCs w:val="28"/>
        </w:rPr>
      </w:pPr>
      <w:r w:rsidRPr="007F19C4">
        <w:rPr>
          <w:sz w:val="28"/>
          <w:szCs w:val="28"/>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42330B" w:rsidRDefault="0042330B" w:rsidP="0042330B">
      <w:pPr>
        <w:ind w:left="8460"/>
        <w:rPr>
          <w:sz w:val="28"/>
          <w:szCs w:val="28"/>
        </w:rPr>
      </w:pPr>
    </w:p>
    <w:p w:rsidR="006C56CC" w:rsidRDefault="006C56CC" w:rsidP="0042330B">
      <w:pPr>
        <w:ind w:left="8460"/>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6C56CC" w:rsidRDefault="006C56CC" w:rsidP="006C56CC">
      <w:pPr>
        <w:ind w:left="7938" w:hanging="425"/>
        <w:jc w:val="both"/>
        <w:rPr>
          <w:sz w:val="28"/>
          <w:szCs w:val="28"/>
        </w:rPr>
      </w:pPr>
    </w:p>
    <w:p w:rsidR="0042330B" w:rsidRDefault="0042330B" w:rsidP="006C56CC">
      <w:pPr>
        <w:ind w:left="7938" w:hanging="425"/>
        <w:jc w:val="both"/>
        <w:rPr>
          <w:sz w:val="28"/>
          <w:szCs w:val="28"/>
        </w:rPr>
      </w:pPr>
      <w:r w:rsidRPr="007F19C4">
        <w:rPr>
          <w:sz w:val="28"/>
          <w:szCs w:val="28"/>
        </w:rPr>
        <w:t>Приложение № 1</w:t>
      </w:r>
    </w:p>
    <w:p w:rsidR="006C56CC" w:rsidRPr="007F19C4" w:rsidRDefault="006C56CC" w:rsidP="006C56CC">
      <w:pPr>
        <w:ind w:left="7938" w:hanging="425"/>
        <w:jc w:val="both"/>
        <w:rPr>
          <w:sz w:val="28"/>
          <w:szCs w:val="28"/>
        </w:rPr>
      </w:pPr>
    </w:p>
    <w:p w:rsidR="0042330B" w:rsidRPr="007F19C4" w:rsidRDefault="0042330B" w:rsidP="0042330B">
      <w:pPr>
        <w:spacing w:line="12" w:lineRule="exact"/>
        <w:jc w:val="both"/>
        <w:rPr>
          <w:sz w:val="28"/>
          <w:szCs w:val="28"/>
        </w:rPr>
      </w:pPr>
    </w:p>
    <w:p w:rsidR="0042330B" w:rsidRPr="007F19C4" w:rsidRDefault="0042330B" w:rsidP="00D6736A">
      <w:pPr>
        <w:numPr>
          <w:ilvl w:val="0"/>
          <w:numId w:val="33"/>
        </w:numPr>
        <w:tabs>
          <w:tab w:val="left" w:pos="544"/>
        </w:tabs>
        <w:spacing w:line="234" w:lineRule="auto"/>
        <w:ind w:left="20" w:right="880" w:firstLine="276"/>
        <w:jc w:val="both"/>
        <w:rPr>
          <w:sz w:val="28"/>
          <w:szCs w:val="28"/>
        </w:rPr>
      </w:pPr>
      <w:r w:rsidRPr="007F19C4">
        <w:rPr>
          <w:sz w:val="28"/>
          <w:szCs w:val="28"/>
        </w:rPr>
        <w:t>Информация о месте нахождения и графике работы Администрац</w:t>
      </w:r>
      <w:r>
        <w:rPr>
          <w:sz w:val="28"/>
          <w:szCs w:val="28"/>
        </w:rPr>
        <w:t xml:space="preserve">ии муниципального образования  </w:t>
      </w:r>
      <w:r w:rsidRPr="007F19C4">
        <w:rPr>
          <w:sz w:val="28"/>
          <w:szCs w:val="28"/>
        </w:rPr>
        <w:t>Хиславичский район Смоленской области.</w:t>
      </w:r>
    </w:p>
    <w:p w:rsidR="0042330B" w:rsidRPr="007F19C4" w:rsidRDefault="0042330B" w:rsidP="0042330B">
      <w:pPr>
        <w:spacing w:line="278" w:lineRule="exact"/>
        <w:rPr>
          <w:sz w:val="28"/>
          <w:szCs w:val="28"/>
        </w:rPr>
      </w:pPr>
    </w:p>
    <w:p w:rsidR="0042330B" w:rsidRPr="000A0635" w:rsidRDefault="0042330B" w:rsidP="0042330B">
      <w:pPr>
        <w:pStyle w:val="ConsPlusNormal"/>
        <w:ind w:firstLine="709"/>
        <w:jc w:val="both"/>
        <w:rPr>
          <w:sz w:val="28"/>
          <w:szCs w:val="28"/>
        </w:rPr>
      </w:pPr>
      <w:r w:rsidRPr="000A0635">
        <w:rPr>
          <w:sz w:val="28"/>
          <w:szCs w:val="28"/>
        </w:rPr>
        <w:t>Место нахождения Администрации: ул. Советская, д.23, п. Хиславичи, Смоленская область.</w:t>
      </w:r>
    </w:p>
    <w:p w:rsidR="0042330B" w:rsidRPr="000A0635" w:rsidRDefault="0042330B" w:rsidP="0042330B">
      <w:pPr>
        <w:pStyle w:val="ConsPlusNormal"/>
        <w:ind w:firstLine="709"/>
        <w:jc w:val="both"/>
        <w:rPr>
          <w:sz w:val="28"/>
          <w:szCs w:val="28"/>
        </w:rPr>
      </w:pPr>
      <w:r w:rsidRPr="000A0635">
        <w:rPr>
          <w:sz w:val="28"/>
          <w:szCs w:val="28"/>
        </w:rPr>
        <w:t>Почтовый адрес Администрации (для направления документов и письменных обращений): 216620, ул. Советская, д.23, п. Хиславичи, Смоленская область.</w:t>
      </w:r>
    </w:p>
    <w:p w:rsidR="0042330B" w:rsidRPr="000A0635" w:rsidRDefault="0042330B" w:rsidP="0042330B">
      <w:pPr>
        <w:pStyle w:val="ConsPlusNormal"/>
        <w:ind w:firstLine="709"/>
        <w:jc w:val="both"/>
        <w:rPr>
          <w:sz w:val="28"/>
          <w:szCs w:val="28"/>
        </w:rPr>
      </w:pPr>
      <w:r w:rsidRPr="000A0635">
        <w:rPr>
          <w:sz w:val="28"/>
          <w:szCs w:val="28"/>
        </w:rPr>
        <w:t>Контактные телефоны Администрации: 8 (48140)</w:t>
      </w:r>
      <w:r>
        <w:rPr>
          <w:sz w:val="28"/>
          <w:szCs w:val="28"/>
        </w:rPr>
        <w:t xml:space="preserve"> 2-20-20;</w:t>
      </w:r>
      <w:r w:rsidRPr="000A0635">
        <w:rPr>
          <w:sz w:val="28"/>
          <w:szCs w:val="28"/>
        </w:rPr>
        <w:t xml:space="preserve"> 2-21-04.</w:t>
      </w:r>
    </w:p>
    <w:p w:rsidR="0042330B" w:rsidRPr="000A0635" w:rsidRDefault="0042330B" w:rsidP="0042330B">
      <w:pPr>
        <w:pStyle w:val="ConsPlusNormal"/>
        <w:ind w:firstLine="709"/>
        <w:jc w:val="both"/>
        <w:rPr>
          <w:sz w:val="28"/>
          <w:szCs w:val="28"/>
        </w:rPr>
      </w:pPr>
      <w:r w:rsidRPr="000A0635">
        <w:rPr>
          <w:sz w:val="28"/>
          <w:szCs w:val="28"/>
        </w:rPr>
        <w:t>Сайт Администрации в информационно-телекоммуникационной сети «Интернет»  (далее – сеть «Интернет»): http://hislav.admin-smolensk.ru/.</w:t>
      </w:r>
    </w:p>
    <w:p w:rsidR="0042330B" w:rsidRPr="000A0635" w:rsidRDefault="0042330B" w:rsidP="0042330B">
      <w:pPr>
        <w:pStyle w:val="ConsPlusNormal"/>
        <w:ind w:firstLine="709"/>
        <w:jc w:val="both"/>
        <w:rPr>
          <w:sz w:val="28"/>
          <w:szCs w:val="28"/>
        </w:rPr>
      </w:pPr>
      <w:r w:rsidRPr="000A0635">
        <w:rPr>
          <w:sz w:val="28"/>
          <w:szCs w:val="28"/>
        </w:rPr>
        <w:t xml:space="preserve">Электронный адрес Администрации: hislav@admin-smolensk.ru. </w:t>
      </w:r>
    </w:p>
    <w:p w:rsidR="0042330B" w:rsidRPr="000A0635" w:rsidRDefault="0042330B" w:rsidP="0042330B">
      <w:pPr>
        <w:pStyle w:val="ConsPlusNormal"/>
        <w:ind w:firstLine="709"/>
        <w:jc w:val="both"/>
        <w:rPr>
          <w:sz w:val="28"/>
          <w:szCs w:val="28"/>
        </w:rPr>
      </w:pPr>
      <w:r w:rsidRPr="000A0635">
        <w:rPr>
          <w:sz w:val="28"/>
          <w:szCs w:val="28"/>
        </w:rPr>
        <w:t>График (режим) работы Администрации:</w:t>
      </w:r>
    </w:p>
    <w:p w:rsidR="0042330B" w:rsidRPr="000A0635" w:rsidRDefault="0042330B" w:rsidP="0042330B">
      <w:pPr>
        <w:pStyle w:val="ConsPlusNormal"/>
        <w:ind w:firstLine="709"/>
        <w:jc w:val="both"/>
        <w:rPr>
          <w:sz w:val="28"/>
          <w:szCs w:val="28"/>
        </w:rPr>
      </w:pPr>
      <w:r w:rsidRPr="000A0635">
        <w:rPr>
          <w:sz w:val="28"/>
          <w:szCs w:val="28"/>
        </w:rPr>
        <w:t>Понедельник: с 9-00 до 18-00</w:t>
      </w:r>
    </w:p>
    <w:p w:rsidR="0042330B" w:rsidRPr="000A0635" w:rsidRDefault="0042330B" w:rsidP="0042330B">
      <w:pPr>
        <w:pStyle w:val="ConsPlusNormal"/>
        <w:ind w:firstLine="709"/>
        <w:jc w:val="both"/>
        <w:rPr>
          <w:sz w:val="28"/>
          <w:szCs w:val="28"/>
        </w:rPr>
      </w:pPr>
      <w:r w:rsidRPr="000A0635">
        <w:rPr>
          <w:sz w:val="28"/>
          <w:szCs w:val="28"/>
        </w:rPr>
        <w:t>Вторник:         с 9-00 до 18-00</w:t>
      </w:r>
    </w:p>
    <w:p w:rsidR="0042330B" w:rsidRPr="000A0635" w:rsidRDefault="0042330B" w:rsidP="0042330B">
      <w:pPr>
        <w:pStyle w:val="ConsPlusNormal"/>
        <w:ind w:firstLine="709"/>
        <w:jc w:val="both"/>
        <w:rPr>
          <w:sz w:val="28"/>
          <w:szCs w:val="28"/>
        </w:rPr>
      </w:pPr>
      <w:r w:rsidRPr="000A0635">
        <w:rPr>
          <w:sz w:val="28"/>
          <w:szCs w:val="28"/>
        </w:rPr>
        <w:t>Среда:             с 9-00 до 18-00</w:t>
      </w:r>
    </w:p>
    <w:p w:rsidR="0042330B" w:rsidRPr="000A0635" w:rsidRDefault="0042330B" w:rsidP="0042330B">
      <w:pPr>
        <w:pStyle w:val="ConsPlusNormal"/>
        <w:ind w:firstLine="709"/>
        <w:jc w:val="both"/>
        <w:rPr>
          <w:sz w:val="28"/>
          <w:szCs w:val="28"/>
        </w:rPr>
      </w:pPr>
      <w:r w:rsidRPr="000A0635">
        <w:rPr>
          <w:sz w:val="28"/>
          <w:szCs w:val="28"/>
        </w:rPr>
        <w:t>Четверг:          с 9-00 до 18-00</w:t>
      </w:r>
    </w:p>
    <w:p w:rsidR="0042330B" w:rsidRPr="000A0635" w:rsidRDefault="0042330B" w:rsidP="0042330B">
      <w:pPr>
        <w:pStyle w:val="ConsPlusNormal"/>
        <w:ind w:firstLine="709"/>
        <w:jc w:val="both"/>
        <w:rPr>
          <w:sz w:val="28"/>
          <w:szCs w:val="28"/>
        </w:rPr>
      </w:pPr>
      <w:r w:rsidRPr="000A0635">
        <w:rPr>
          <w:sz w:val="28"/>
          <w:szCs w:val="28"/>
        </w:rPr>
        <w:t>Пятница:         с 9-00 до 17-00</w:t>
      </w:r>
    </w:p>
    <w:p w:rsidR="0042330B" w:rsidRPr="000A0635" w:rsidRDefault="0042330B" w:rsidP="0042330B">
      <w:pPr>
        <w:pStyle w:val="ConsPlusNormal"/>
        <w:ind w:firstLine="709"/>
        <w:jc w:val="both"/>
        <w:rPr>
          <w:sz w:val="28"/>
          <w:szCs w:val="28"/>
        </w:rPr>
      </w:pPr>
      <w:r w:rsidRPr="000A0635">
        <w:rPr>
          <w:sz w:val="28"/>
          <w:szCs w:val="28"/>
        </w:rPr>
        <w:t>перерыв на обед с 13-00 до 13-48.</w:t>
      </w:r>
    </w:p>
    <w:p w:rsidR="0042330B" w:rsidRPr="000A0635" w:rsidRDefault="0042330B" w:rsidP="0042330B">
      <w:pPr>
        <w:pStyle w:val="ConsPlusNormal"/>
        <w:ind w:firstLine="709"/>
        <w:jc w:val="both"/>
        <w:rPr>
          <w:sz w:val="28"/>
          <w:szCs w:val="28"/>
        </w:rPr>
      </w:pPr>
      <w:r w:rsidRPr="000A0635">
        <w:rPr>
          <w:sz w:val="28"/>
          <w:szCs w:val="28"/>
        </w:rPr>
        <w:lastRenderedPageBreak/>
        <w:t>Выходные дни – суббота, воскресенье.</w:t>
      </w:r>
    </w:p>
    <w:p w:rsidR="0042330B" w:rsidRPr="000A0635" w:rsidRDefault="0042330B" w:rsidP="0042330B">
      <w:pPr>
        <w:pStyle w:val="ConsPlusNormal"/>
        <w:ind w:firstLine="709"/>
        <w:jc w:val="both"/>
        <w:rPr>
          <w:sz w:val="28"/>
          <w:szCs w:val="28"/>
        </w:rPr>
      </w:pPr>
      <w:r w:rsidRPr="000A0635">
        <w:rPr>
          <w:sz w:val="28"/>
          <w:szCs w:val="28"/>
        </w:rPr>
        <w:t>Прием посетител</w:t>
      </w:r>
      <w:r>
        <w:rPr>
          <w:sz w:val="28"/>
          <w:szCs w:val="28"/>
        </w:rPr>
        <w:t>ей осуществляется в рабочие дни.</w:t>
      </w:r>
    </w:p>
    <w:p w:rsidR="0042330B" w:rsidRPr="000A0635" w:rsidRDefault="0042330B" w:rsidP="0042330B">
      <w:pPr>
        <w:pStyle w:val="ConsPlusNormal"/>
        <w:ind w:firstLine="709"/>
        <w:jc w:val="both"/>
        <w:rPr>
          <w:sz w:val="28"/>
          <w:szCs w:val="28"/>
        </w:rPr>
      </w:pPr>
    </w:p>
    <w:p w:rsidR="0042330B" w:rsidRPr="000A0635" w:rsidRDefault="0042330B" w:rsidP="0042330B">
      <w:pPr>
        <w:pStyle w:val="ConsPlusNormal"/>
        <w:ind w:firstLine="709"/>
        <w:jc w:val="both"/>
        <w:rPr>
          <w:sz w:val="28"/>
          <w:szCs w:val="28"/>
        </w:rPr>
      </w:pPr>
      <w:r w:rsidRPr="000A0635">
        <w:rPr>
          <w:sz w:val="28"/>
          <w:szCs w:val="28"/>
        </w:rPr>
        <w:t>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w:t>
      </w:r>
      <w:r>
        <w:rPr>
          <w:sz w:val="28"/>
          <w:szCs w:val="28"/>
        </w:rPr>
        <w:t xml:space="preserve">Ц): ул. Советская, д. 30, п. </w:t>
      </w:r>
      <w:r w:rsidRPr="000A0635">
        <w:rPr>
          <w:sz w:val="28"/>
          <w:szCs w:val="28"/>
        </w:rPr>
        <w:t xml:space="preserve">Хиславичи, Хиславичский район, Смоленская область. </w:t>
      </w:r>
    </w:p>
    <w:p w:rsidR="0042330B" w:rsidRPr="000A0635" w:rsidRDefault="0042330B" w:rsidP="0042330B">
      <w:pPr>
        <w:pStyle w:val="ConsPlusNormal"/>
        <w:ind w:firstLine="709"/>
        <w:jc w:val="both"/>
        <w:rPr>
          <w:sz w:val="28"/>
          <w:szCs w:val="28"/>
        </w:rPr>
      </w:pPr>
      <w:r w:rsidRPr="000A0635">
        <w:rPr>
          <w:sz w:val="28"/>
          <w:szCs w:val="28"/>
        </w:rPr>
        <w:t>Почтовый адрес МФЦ (для направления документов и письменных обращений): 216620, ул. Советская, д. 30, п.г.т. Хиславичи, Хиславичский район, Смоленская область.</w:t>
      </w:r>
    </w:p>
    <w:p w:rsidR="0042330B" w:rsidRPr="000A0635" w:rsidRDefault="0042330B" w:rsidP="0042330B">
      <w:pPr>
        <w:pStyle w:val="ConsPlusNormal"/>
        <w:ind w:firstLine="709"/>
        <w:jc w:val="both"/>
        <w:rPr>
          <w:sz w:val="28"/>
          <w:szCs w:val="28"/>
        </w:rPr>
      </w:pPr>
      <w:r w:rsidRPr="000A0635">
        <w:rPr>
          <w:sz w:val="28"/>
          <w:szCs w:val="28"/>
        </w:rPr>
        <w:t>Контактные телефоны МФЦ: 8 (48140) 2-14-17.</w:t>
      </w:r>
    </w:p>
    <w:p w:rsidR="0042330B" w:rsidRPr="000A0635" w:rsidRDefault="0042330B" w:rsidP="0042330B">
      <w:pPr>
        <w:pStyle w:val="ConsPlusNormal"/>
        <w:ind w:firstLine="709"/>
        <w:jc w:val="both"/>
        <w:rPr>
          <w:sz w:val="28"/>
          <w:szCs w:val="28"/>
        </w:rPr>
      </w:pPr>
      <w:r w:rsidRPr="000A0635">
        <w:rPr>
          <w:sz w:val="28"/>
          <w:szCs w:val="28"/>
        </w:rPr>
        <w:t>Сайт МФЦ в сети «Интернет»: http://мфц67.рф .</w:t>
      </w:r>
    </w:p>
    <w:p w:rsidR="0042330B" w:rsidRPr="000A0635" w:rsidRDefault="0042330B" w:rsidP="0042330B">
      <w:pPr>
        <w:pStyle w:val="ConsPlusNormal"/>
        <w:ind w:firstLine="709"/>
        <w:jc w:val="both"/>
        <w:rPr>
          <w:sz w:val="28"/>
          <w:szCs w:val="28"/>
        </w:rPr>
      </w:pPr>
      <w:r w:rsidRPr="000A0635">
        <w:rPr>
          <w:sz w:val="28"/>
          <w:szCs w:val="28"/>
        </w:rPr>
        <w:t xml:space="preserve">Электронный адрес МФЦ: mfc_hislavichi@admin-smolensk.ru. </w:t>
      </w:r>
    </w:p>
    <w:p w:rsidR="0042330B" w:rsidRPr="000A0635" w:rsidRDefault="0042330B" w:rsidP="0042330B">
      <w:pPr>
        <w:pStyle w:val="ConsPlusNormal"/>
        <w:ind w:firstLine="709"/>
        <w:jc w:val="both"/>
        <w:rPr>
          <w:sz w:val="28"/>
          <w:szCs w:val="28"/>
        </w:rPr>
      </w:pPr>
      <w:r w:rsidRPr="000A0635">
        <w:rPr>
          <w:sz w:val="28"/>
          <w:szCs w:val="28"/>
        </w:rPr>
        <w:t>График (режим) работы МФЦ:</w:t>
      </w:r>
    </w:p>
    <w:p w:rsidR="0042330B" w:rsidRPr="000A0635" w:rsidRDefault="0042330B" w:rsidP="0042330B">
      <w:pPr>
        <w:pStyle w:val="ConsPlusNormal"/>
        <w:ind w:firstLine="709"/>
        <w:jc w:val="both"/>
        <w:rPr>
          <w:sz w:val="28"/>
          <w:szCs w:val="28"/>
        </w:rPr>
      </w:pPr>
      <w:r w:rsidRPr="000A0635">
        <w:rPr>
          <w:sz w:val="28"/>
          <w:szCs w:val="28"/>
        </w:rPr>
        <w:t>Понедельник:</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Вторник:</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Среда:</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Четверг:</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Пятница:</w:t>
      </w:r>
      <w:r w:rsidRPr="000A0635">
        <w:rPr>
          <w:sz w:val="28"/>
          <w:szCs w:val="28"/>
        </w:rPr>
        <w:tab/>
        <w:t>9.00 – 18.00</w:t>
      </w:r>
    </w:p>
    <w:p w:rsidR="0042330B" w:rsidRPr="000A0635" w:rsidRDefault="0042330B" w:rsidP="0042330B">
      <w:pPr>
        <w:pStyle w:val="ConsPlusNormal"/>
        <w:ind w:firstLine="709"/>
        <w:jc w:val="both"/>
        <w:rPr>
          <w:sz w:val="28"/>
          <w:szCs w:val="28"/>
        </w:rPr>
      </w:pPr>
      <w:r w:rsidRPr="000A0635">
        <w:rPr>
          <w:sz w:val="28"/>
          <w:szCs w:val="28"/>
        </w:rPr>
        <w:t>перерыв на обед с 13-00 до 14-00.</w:t>
      </w:r>
    </w:p>
    <w:p w:rsidR="0042330B" w:rsidRPr="000A0635" w:rsidRDefault="0042330B" w:rsidP="0042330B">
      <w:pPr>
        <w:pStyle w:val="ConsPlusNormal"/>
        <w:ind w:firstLine="709"/>
        <w:jc w:val="both"/>
        <w:rPr>
          <w:sz w:val="28"/>
          <w:szCs w:val="28"/>
        </w:rPr>
      </w:pPr>
      <w:r w:rsidRPr="000A0635">
        <w:rPr>
          <w:sz w:val="28"/>
          <w:szCs w:val="28"/>
        </w:rPr>
        <w:t>Выходные дни – суббота, воскресенье.</w:t>
      </w:r>
    </w:p>
    <w:p w:rsidR="0042330B" w:rsidRPr="000A0635" w:rsidRDefault="0042330B" w:rsidP="0042330B">
      <w:pPr>
        <w:pStyle w:val="ConsPlusNormal"/>
        <w:ind w:firstLine="709"/>
        <w:jc w:val="both"/>
        <w:rPr>
          <w:sz w:val="28"/>
          <w:szCs w:val="28"/>
        </w:rPr>
      </w:pPr>
      <w:r w:rsidRPr="000A0635">
        <w:rPr>
          <w:sz w:val="28"/>
          <w:szCs w:val="28"/>
        </w:rPr>
        <w:t>1.3.4. Информация о муниципальной услуге размещается:</w:t>
      </w:r>
    </w:p>
    <w:p w:rsidR="0042330B" w:rsidRPr="000A0635" w:rsidRDefault="0042330B" w:rsidP="0042330B">
      <w:pPr>
        <w:pStyle w:val="ConsPlusNormal"/>
        <w:ind w:firstLine="709"/>
        <w:jc w:val="both"/>
        <w:rPr>
          <w:sz w:val="28"/>
          <w:szCs w:val="28"/>
        </w:rPr>
      </w:pPr>
      <w:r w:rsidRPr="000A0635">
        <w:rPr>
          <w:sz w:val="28"/>
          <w:szCs w:val="28"/>
        </w:rPr>
        <w:t xml:space="preserve">- в табличном виде на информационных стендах в Администрации; </w:t>
      </w:r>
    </w:p>
    <w:p w:rsidR="0042330B" w:rsidRPr="000A0635" w:rsidRDefault="0042330B" w:rsidP="0042330B">
      <w:pPr>
        <w:pStyle w:val="ConsPlusNormal"/>
        <w:ind w:firstLine="709"/>
        <w:jc w:val="both"/>
        <w:rPr>
          <w:sz w:val="28"/>
          <w:szCs w:val="28"/>
        </w:rPr>
      </w:pPr>
      <w:r w:rsidRPr="000A0635">
        <w:rPr>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42330B" w:rsidRPr="000A0635" w:rsidRDefault="0042330B" w:rsidP="0042330B">
      <w:pPr>
        <w:pStyle w:val="ConsPlusNormal"/>
        <w:ind w:firstLine="709"/>
        <w:jc w:val="both"/>
        <w:rPr>
          <w:sz w:val="28"/>
          <w:szCs w:val="28"/>
        </w:rPr>
      </w:pPr>
      <w:r w:rsidRPr="000A0635">
        <w:rPr>
          <w:sz w:val="28"/>
          <w:szCs w:val="28"/>
        </w:rPr>
        <w:t>- в средствах массовой информации: в газете «Хиславичские известия»;</w:t>
      </w:r>
    </w:p>
    <w:p w:rsidR="0042330B" w:rsidRPr="000A0635" w:rsidRDefault="0042330B" w:rsidP="0042330B">
      <w:pPr>
        <w:pStyle w:val="ConsPlusNormal"/>
        <w:ind w:firstLine="709"/>
        <w:jc w:val="both"/>
        <w:rPr>
          <w:sz w:val="28"/>
          <w:szCs w:val="28"/>
        </w:rPr>
      </w:pPr>
      <w:r w:rsidRPr="000A0635">
        <w:rPr>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42330B" w:rsidRPr="000A0635" w:rsidRDefault="0042330B" w:rsidP="0042330B">
      <w:pPr>
        <w:pStyle w:val="ConsPlusNormal"/>
        <w:ind w:firstLine="709"/>
        <w:jc w:val="both"/>
        <w:rPr>
          <w:sz w:val="28"/>
          <w:szCs w:val="28"/>
        </w:rPr>
      </w:pPr>
      <w:r w:rsidRPr="000A0635">
        <w:rPr>
          <w:sz w:val="28"/>
          <w:szCs w:val="28"/>
        </w:rPr>
        <w:t>- на сайте МФЦ в сети «Интернет»: http://мфц67.рф.</w:t>
      </w:r>
    </w:p>
    <w:p w:rsidR="0042330B" w:rsidRPr="007F19C4" w:rsidRDefault="0042330B" w:rsidP="0042330B">
      <w:pPr>
        <w:rPr>
          <w:sz w:val="28"/>
          <w:szCs w:val="28"/>
        </w:rPr>
        <w:sectPr w:rsidR="0042330B" w:rsidRPr="007F19C4" w:rsidSect="00C37242">
          <w:pgSz w:w="11900" w:h="16838"/>
          <w:pgMar w:top="851" w:right="276" w:bottom="1440" w:left="1120" w:header="0" w:footer="0" w:gutter="0"/>
          <w:cols w:space="720" w:equalWidth="0">
            <w:col w:w="10504"/>
          </w:cols>
        </w:sectPr>
      </w:pPr>
    </w:p>
    <w:p w:rsidR="008D7C7B" w:rsidRDefault="0042330B" w:rsidP="006C56CC">
      <w:pPr>
        <w:ind w:left="7820"/>
        <w:jc w:val="right"/>
        <w:rPr>
          <w:sz w:val="28"/>
          <w:szCs w:val="28"/>
        </w:rPr>
      </w:pPr>
      <w:r w:rsidRPr="006C56CC">
        <w:rPr>
          <w:sz w:val="28"/>
          <w:szCs w:val="28"/>
        </w:rPr>
        <w:lastRenderedPageBreak/>
        <w:t>Приложение № 2</w:t>
      </w:r>
    </w:p>
    <w:tbl>
      <w:tblPr>
        <w:tblpPr w:leftFromText="180" w:rightFromText="180" w:vertAnchor="text" w:horzAnchor="margin" w:tblpY="173"/>
        <w:tblW w:w="0" w:type="auto"/>
        <w:tblLayout w:type="fixed"/>
        <w:tblCellMar>
          <w:top w:w="102" w:type="dxa"/>
          <w:left w:w="62" w:type="dxa"/>
          <w:bottom w:w="102" w:type="dxa"/>
          <w:right w:w="62" w:type="dxa"/>
        </w:tblCellMar>
        <w:tblLook w:val="04A0"/>
      </w:tblPr>
      <w:tblGrid>
        <w:gridCol w:w="4819"/>
        <w:gridCol w:w="4195"/>
      </w:tblGrid>
      <w:tr w:rsidR="008D7C7B" w:rsidRPr="008D7C7B" w:rsidTr="00770DFD">
        <w:tc>
          <w:tcPr>
            <w:tcW w:w="4819" w:type="dxa"/>
            <w:hideMark/>
          </w:tcPr>
          <w:p w:rsidR="008D7C7B" w:rsidRPr="008D7C7B" w:rsidRDefault="008D7C7B" w:rsidP="008D7C7B">
            <w:pPr>
              <w:widowControl w:val="0"/>
              <w:autoSpaceDE w:val="0"/>
              <w:autoSpaceDN w:val="0"/>
              <w:adjustRightInd w:val="0"/>
              <w:spacing w:line="276" w:lineRule="auto"/>
              <w:jc w:val="center"/>
              <w:rPr>
                <w:rFonts w:eastAsiaTheme="minorEastAsia"/>
              </w:rPr>
            </w:pPr>
            <w:r w:rsidRPr="008D7C7B">
              <w:rPr>
                <w:rFonts w:eastAsiaTheme="minorEastAsia"/>
              </w:rPr>
              <w:t>Реквизиты заявителя</w:t>
            </w:r>
          </w:p>
          <w:p w:rsidR="008D7C7B" w:rsidRPr="008D7C7B" w:rsidRDefault="008D7C7B" w:rsidP="008D7C7B">
            <w:pPr>
              <w:widowControl w:val="0"/>
              <w:autoSpaceDE w:val="0"/>
              <w:autoSpaceDN w:val="0"/>
              <w:adjustRightInd w:val="0"/>
              <w:spacing w:line="276" w:lineRule="auto"/>
              <w:jc w:val="both"/>
              <w:rPr>
                <w:rFonts w:eastAsiaTheme="minorEastAsia"/>
              </w:rPr>
            </w:pPr>
            <w:r w:rsidRPr="008D7C7B">
              <w:rPr>
                <w:rFonts w:eastAsiaTheme="minorEastAsia"/>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Исх. от ________________ N _________</w:t>
            </w:r>
          </w:p>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поступило в _______________________</w:t>
            </w:r>
          </w:p>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дата ___________________ N _________</w:t>
            </w:r>
          </w:p>
        </w:tc>
        <w:tc>
          <w:tcPr>
            <w:tcW w:w="4195" w:type="dxa"/>
          </w:tcPr>
          <w:p w:rsidR="008D7C7B" w:rsidRPr="008D7C7B" w:rsidRDefault="008D7C7B" w:rsidP="008D7C7B">
            <w:pPr>
              <w:widowControl w:val="0"/>
              <w:autoSpaceDE w:val="0"/>
              <w:autoSpaceDN w:val="0"/>
              <w:adjustRightInd w:val="0"/>
              <w:spacing w:line="276" w:lineRule="auto"/>
              <w:rPr>
                <w:rFonts w:eastAsiaTheme="minorEastAsia"/>
              </w:rPr>
            </w:pPr>
          </w:p>
        </w:tc>
      </w:tr>
    </w:tbl>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center"/>
        <w:rPr>
          <w:rFonts w:eastAsiaTheme="minorEastAsia"/>
        </w:rPr>
      </w:pPr>
      <w:bookmarkStart w:id="1" w:name="Par340"/>
      <w:bookmarkEnd w:id="1"/>
      <w:r w:rsidRPr="008D7C7B">
        <w:rPr>
          <w:rFonts w:eastAsiaTheme="minorEastAsia"/>
        </w:rPr>
        <w:t>ЗАЯВЛЕНИЕ</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о получении специального разрешения на движение</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по автомобильным дорогам транспортного средства,</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осуществляющего перевозки тяжеловесных</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и (или) крупногабаритных грузов</w:t>
      </w:r>
    </w:p>
    <w:p w:rsidR="008D7C7B" w:rsidRPr="008D7C7B" w:rsidRDefault="008D7C7B" w:rsidP="008D7C7B">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4A0"/>
      </w:tblPr>
      <w:tblGrid>
        <w:gridCol w:w="1587"/>
        <w:gridCol w:w="1303"/>
        <w:gridCol w:w="340"/>
        <w:gridCol w:w="510"/>
        <w:gridCol w:w="680"/>
        <w:gridCol w:w="453"/>
        <w:gridCol w:w="340"/>
        <w:gridCol w:w="850"/>
        <w:gridCol w:w="623"/>
        <w:gridCol w:w="340"/>
        <w:gridCol w:w="510"/>
        <w:gridCol w:w="680"/>
        <w:gridCol w:w="850"/>
      </w:tblGrid>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Наименование, адрес и телефон владельца транспортного средства</w:t>
            </w: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ИНН, ОГРН/ОГРИП владельца транспортного средства</w:t>
            </w:r>
          </w:p>
        </w:tc>
        <w:tc>
          <w:tcPr>
            <w:tcW w:w="5326" w:type="dxa"/>
            <w:gridSpan w:val="9"/>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Маршрут движения</w:t>
            </w: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7026" w:type="dxa"/>
            <w:gridSpan w:val="10"/>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Вид перевозки (межрегиональная, местная)</w:t>
            </w: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 срок</w:t>
            </w:r>
          </w:p>
        </w:tc>
        <w:tc>
          <w:tcPr>
            <w:tcW w:w="680"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с</w:t>
            </w:r>
          </w:p>
        </w:tc>
        <w:tc>
          <w:tcPr>
            <w:tcW w:w="3116" w:type="dxa"/>
            <w:gridSpan w:val="6"/>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680"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w:t>
            </w:r>
          </w:p>
        </w:tc>
        <w:tc>
          <w:tcPr>
            <w:tcW w:w="850"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 количество поездок</w:t>
            </w:r>
          </w:p>
        </w:tc>
        <w:tc>
          <w:tcPr>
            <w:tcW w:w="5326" w:type="dxa"/>
            <w:gridSpan w:val="9"/>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74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Характеристика груза:</w:t>
            </w:r>
          </w:p>
        </w:tc>
        <w:tc>
          <w:tcPr>
            <w:tcW w:w="1473"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Делимый</w:t>
            </w:r>
          </w:p>
        </w:tc>
        <w:tc>
          <w:tcPr>
            <w:tcW w:w="2323"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да</w:t>
            </w:r>
          </w:p>
        </w:tc>
        <w:tc>
          <w:tcPr>
            <w:tcW w:w="153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нет</w:t>
            </w:r>
          </w:p>
        </w:tc>
      </w:tr>
      <w:tr w:rsidR="008D7C7B" w:rsidRPr="008D7C7B" w:rsidTr="00770DFD">
        <w:tc>
          <w:tcPr>
            <w:tcW w:w="5213" w:type="dxa"/>
            <w:gridSpan w:val="7"/>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 xml:space="preserve">Наименование </w:t>
            </w:r>
            <w:hyperlink r:id="rId9" w:anchor="Par420"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8D7C7B">
                <w:rPr>
                  <w:rFonts w:eastAsiaTheme="minorEastAsia"/>
                  <w:color w:val="0000FF"/>
                  <w:u w:val="single"/>
                </w:rPr>
                <w:t>&lt;*&gt;</w:t>
              </w:r>
            </w:hyperlink>
          </w:p>
        </w:tc>
        <w:tc>
          <w:tcPr>
            <w:tcW w:w="2323"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Габариты</w:t>
            </w:r>
          </w:p>
        </w:tc>
        <w:tc>
          <w:tcPr>
            <w:tcW w:w="153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w:t>
            </w:r>
          </w:p>
        </w:tc>
      </w:tr>
      <w:tr w:rsidR="008D7C7B" w:rsidRPr="008D7C7B" w:rsidTr="00770DFD">
        <w:tc>
          <w:tcPr>
            <w:tcW w:w="5213"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32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53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Параметры транспортного средства (автопоезда)</w:t>
            </w:r>
          </w:p>
        </w:tc>
      </w:tr>
      <w:tr w:rsidR="008D7C7B" w:rsidRPr="008D7C7B" w:rsidTr="00770DFD">
        <w:tc>
          <w:tcPr>
            <w:tcW w:w="3230" w:type="dxa"/>
            <w:gridSpan w:val="3"/>
            <w:vMerge w:val="restart"/>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lastRenderedPageBreak/>
              <w:t>Масса транспортного средства (автопоезда) без груза/с грузом (т)</w:t>
            </w: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тягача (т)</w:t>
            </w:r>
          </w:p>
        </w:tc>
        <w:tc>
          <w:tcPr>
            <w:tcW w:w="204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прицепа (полуприцепа) (т)</w:t>
            </w:r>
          </w:p>
        </w:tc>
      </w:tr>
      <w:tr w:rsidR="008D7C7B" w:rsidRPr="008D7C7B" w:rsidTr="00770DFD">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230" w:type="dxa"/>
            <w:gridSpan w:val="3"/>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23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Расстояния между осями</w:t>
            </w:r>
          </w:p>
        </w:tc>
        <w:tc>
          <w:tcPr>
            <w:tcW w:w="164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23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Нагрузки на оси (т)</w:t>
            </w:r>
          </w:p>
        </w:tc>
        <w:tc>
          <w:tcPr>
            <w:tcW w:w="164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153"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Габариты транспортного средства (автопоезда)</w:t>
            </w:r>
          </w:p>
        </w:tc>
      </w:tr>
      <w:tr w:rsidR="008D7C7B" w:rsidRPr="008D7C7B" w:rsidTr="00770DFD">
        <w:tc>
          <w:tcPr>
            <w:tcW w:w="1587"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Длина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Ширина (м)</w:t>
            </w:r>
          </w:p>
        </w:tc>
        <w:tc>
          <w:tcPr>
            <w:tcW w:w="1643"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Высота (м)</w:t>
            </w:r>
          </w:p>
        </w:tc>
        <w:tc>
          <w:tcPr>
            <w:tcW w:w="4193" w:type="dxa"/>
            <w:gridSpan w:val="7"/>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Минимальный радиус поворота с грузом (м)</w:t>
            </w:r>
          </w:p>
        </w:tc>
      </w:tr>
      <w:tr w:rsidR="008D7C7B" w:rsidRPr="008D7C7B" w:rsidTr="00770DFD">
        <w:tc>
          <w:tcPr>
            <w:tcW w:w="1587"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4193"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4873" w:type="dxa"/>
            <w:gridSpan w:val="6"/>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Необходимость автомобиля сопровождения (прикрытия)</w:t>
            </w:r>
          </w:p>
        </w:tc>
        <w:tc>
          <w:tcPr>
            <w:tcW w:w="4193"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6063"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Предполагаемая максимальная скорость движения транспортного средства (автопоезда) (км/час)</w:t>
            </w:r>
          </w:p>
        </w:tc>
        <w:tc>
          <w:tcPr>
            <w:tcW w:w="3003"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6063"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Банковские реквизиты</w:t>
            </w:r>
          </w:p>
        </w:tc>
        <w:tc>
          <w:tcPr>
            <w:tcW w:w="3003"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6" w:type="dxa"/>
            <w:gridSpan w:val="1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Оплату гарантируем</w:t>
            </w:r>
          </w:p>
        </w:tc>
      </w:tr>
      <w:tr w:rsidR="008D7C7B" w:rsidRPr="008D7C7B" w:rsidTr="00770DFD">
        <w:tc>
          <w:tcPr>
            <w:tcW w:w="289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3796" w:type="dxa"/>
            <w:gridSpan w:val="7"/>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380"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289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(должность)</w:t>
            </w:r>
          </w:p>
        </w:tc>
        <w:tc>
          <w:tcPr>
            <w:tcW w:w="3796" w:type="dxa"/>
            <w:gridSpan w:val="7"/>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(подпись)</w:t>
            </w:r>
          </w:p>
        </w:tc>
        <w:tc>
          <w:tcPr>
            <w:tcW w:w="2380"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(Ф.И.О.)</w:t>
            </w:r>
          </w:p>
        </w:tc>
      </w:tr>
    </w:tbl>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ind w:firstLine="540"/>
        <w:jc w:val="both"/>
        <w:rPr>
          <w:rFonts w:eastAsiaTheme="minorEastAsia"/>
        </w:rPr>
      </w:pPr>
      <w:r w:rsidRPr="008D7C7B">
        <w:rPr>
          <w:rFonts w:eastAsiaTheme="minorEastAsia"/>
        </w:rPr>
        <w:t>--------------------------------</w:t>
      </w:r>
    </w:p>
    <w:p w:rsidR="008D7C7B" w:rsidRPr="008D7C7B" w:rsidRDefault="008D7C7B" w:rsidP="008D7C7B">
      <w:pPr>
        <w:widowControl w:val="0"/>
        <w:autoSpaceDE w:val="0"/>
        <w:autoSpaceDN w:val="0"/>
        <w:adjustRightInd w:val="0"/>
        <w:spacing w:before="240"/>
        <w:ind w:firstLine="540"/>
        <w:jc w:val="both"/>
        <w:rPr>
          <w:rFonts w:eastAsiaTheme="minorEastAsia"/>
        </w:rPr>
      </w:pPr>
      <w:bookmarkStart w:id="2" w:name="Par420"/>
      <w:bookmarkEnd w:id="2"/>
      <w:r w:rsidRPr="008D7C7B">
        <w:rPr>
          <w:rFonts w:eastAsiaTheme="minorEastAsia"/>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D7C7B" w:rsidRPr="008D7C7B" w:rsidRDefault="008D7C7B" w:rsidP="008D7C7B">
      <w:pPr>
        <w:widowControl w:val="0"/>
        <w:autoSpaceDE w:val="0"/>
        <w:autoSpaceDN w:val="0"/>
        <w:adjustRightInd w:val="0"/>
        <w:ind w:firstLine="540"/>
        <w:jc w:val="both"/>
        <w:rPr>
          <w:rFonts w:eastAsiaTheme="minorEastAsia"/>
        </w:rPr>
      </w:pPr>
    </w:p>
    <w:p w:rsidR="0042330B" w:rsidRPr="008D7C7B" w:rsidRDefault="0042330B" w:rsidP="008D7C7B">
      <w:pPr>
        <w:rPr>
          <w:sz w:val="28"/>
          <w:szCs w:val="28"/>
        </w:rPr>
        <w:sectPr w:rsidR="0042330B" w:rsidRPr="008D7C7B">
          <w:pgSz w:w="11900" w:h="16838"/>
          <w:pgMar w:top="1125" w:right="566" w:bottom="1440" w:left="1140" w:header="0" w:footer="0" w:gutter="0"/>
          <w:cols w:space="720" w:equalWidth="0">
            <w:col w:w="10200"/>
          </w:cols>
        </w:sectPr>
      </w:pPr>
    </w:p>
    <w:p w:rsidR="0042330B" w:rsidRPr="006C56CC" w:rsidRDefault="006F444F" w:rsidP="006C56CC">
      <w:pPr>
        <w:ind w:left="8280" w:hanging="342"/>
        <w:jc w:val="right"/>
        <w:rPr>
          <w:sz w:val="28"/>
          <w:szCs w:val="28"/>
        </w:rPr>
      </w:pPr>
      <w:r w:rsidRPr="006C56CC">
        <w:rPr>
          <w:bCs/>
          <w:sz w:val="28"/>
          <w:szCs w:val="28"/>
        </w:rPr>
        <w:lastRenderedPageBreak/>
        <w:t xml:space="preserve">Приложение№  </w:t>
      </w:r>
      <w:r w:rsidR="0042330B" w:rsidRPr="006C56CC">
        <w:rPr>
          <w:bCs/>
          <w:sz w:val="28"/>
          <w:szCs w:val="28"/>
        </w:rPr>
        <w:t>3.</w:t>
      </w:r>
    </w:p>
    <w:p w:rsidR="0042330B" w:rsidRPr="006C56CC" w:rsidRDefault="0042330B" w:rsidP="006C56CC">
      <w:pPr>
        <w:spacing w:line="276" w:lineRule="exact"/>
        <w:jc w:val="right"/>
        <w:rPr>
          <w:sz w:val="28"/>
          <w:szCs w:val="28"/>
        </w:rPr>
      </w:pPr>
    </w:p>
    <w:p w:rsidR="0042330B" w:rsidRPr="007F19C4" w:rsidRDefault="0042330B" w:rsidP="0042330B">
      <w:pPr>
        <w:ind w:left="1280"/>
        <w:jc w:val="center"/>
        <w:rPr>
          <w:sz w:val="28"/>
          <w:szCs w:val="28"/>
        </w:rPr>
      </w:pPr>
      <w:r w:rsidRPr="007F19C4">
        <w:rPr>
          <w:b/>
          <w:bCs/>
          <w:sz w:val="28"/>
          <w:szCs w:val="28"/>
        </w:rPr>
        <w:t>Основные понятия и определения</w:t>
      </w:r>
    </w:p>
    <w:p w:rsidR="0042330B" w:rsidRPr="007F19C4" w:rsidRDefault="0042330B" w:rsidP="0042330B">
      <w:pPr>
        <w:spacing w:line="283" w:lineRule="exact"/>
        <w:rPr>
          <w:sz w:val="28"/>
          <w:szCs w:val="28"/>
        </w:rPr>
      </w:pPr>
    </w:p>
    <w:p w:rsidR="0042330B" w:rsidRPr="007F19C4" w:rsidRDefault="0042330B" w:rsidP="0042330B">
      <w:pPr>
        <w:spacing w:line="234" w:lineRule="auto"/>
        <w:ind w:firstLine="708"/>
        <w:jc w:val="both"/>
        <w:rPr>
          <w:sz w:val="28"/>
          <w:szCs w:val="28"/>
        </w:rPr>
      </w:pPr>
      <w:r w:rsidRPr="007F19C4">
        <w:rPr>
          <w:b/>
          <w:bCs/>
          <w:sz w:val="28"/>
          <w:szCs w:val="28"/>
        </w:rPr>
        <w:t xml:space="preserve">Разовое разрешение </w:t>
      </w:r>
      <w:r w:rsidRPr="007F19C4">
        <w:rPr>
          <w:sz w:val="28"/>
          <w:szCs w:val="28"/>
        </w:rPr>
        <w:t>выдается на одну перевозку грузапо определенному (конкретному)маршруту в указанные в разрешении сроки.</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 xml:space="preserve">Разрешения на определенный срок </w:t>
      </w:r>
      <w:r w:rsidRPr="007F19C4">
        <w:rPr>
          <w:sz w:val="28"/>
          <w:szCs w:val="28"/>
        </w:rPr>
        <w:t>выдаются только для перевозки грузов категории 1 насрок от 1 до 3 месяцев или на определенное количество перевозок в течение указанного в заявлении времени, но не более чем на 3 месяца.</w:t>
      </w:r>
    </w:p>
    <w:p w:rsidR="0042330B" w:rsidRPr="007F19C4" w:rsidRDefault="0042330B" w:rsidP="0042330B">
      <w:pPr>
        <w:spacing w:line="14" w:lineRule="exact"/>
        <w:rPr>
          <w:sz w:val="28"/>
          <w:szCs w:val="28"/>
        </w:rPr>
      </w:pPr>
    </w:p>
    <w:p w:rsidR="0042330B" w:rsidRPr="007F19C4" w:rsidRDefault="0042330B" w:rsidP="0042330B">
      <w:pPr>
        <w:spacing w:line="237" w:lineRule="auto"/>
        <w:ind w:firstLine="708"/>
        <w:jc w:val="both"/>
        <w:rPr>
          <w:sz w:val="28"/>
          <w:szCs w:val="28"/>
        </w:rPr>
      </w:pPr>
      <w:r w:rsidRPr="007F19C4">
        <w:rPr>
          <w:b/>
          <w:bCs/>
          <w:sz w:val="28"/>
          <w:szCs w:val="28"/>
        </w:rPr>
        <w:t xml:space="preserve">Крупногабаритные и тяжеловесные грузы категории 1 </w:t>
      </w:r>
      <w:r w:rsidRPr="007F19C4">
        <w:rPr>
          <w:sz w:val="28"/>
          <w:szCs w:val="28"/>
        </w:rPr>
        <w:t>— транспортное средство, массакоторого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 xml:space="preserve">Крупногабаритные и тяжеловесные грузы категории 2 </w:t>
      </w:r>
      <w:r w:rsidRPr="007F19C4">
        <w:rPr>
          <w:sz w:val="28"/>
          <w:szCs w:val="28"/>
        </w:rPr>
        <w:t>— транспортное средство,весовые параметры которого с грузом или без груза соответствуют величинам, приведенных в приложении № 6 к административному регламенту.</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Группа А</w:t>
      </w:r>
      <w:r w:rsidRPr="007F19C4">
        <w:rPr>
          <w:sz w:val="28"/>
          <w:szCs w:val="28"/>
        </w:rPr>
        <w:t>-АТС с осевыми массами наиболее нагруженной оси свыше 6 т до 10 твключительно,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42330B" w:rsidRPr="007F19C4" w:rsidRDefault="0042330B" w:rsidP="0042330B">
      <w:pPr>
        <w:spacing w:line="14" w:lineRule="exact"/>
        <w:rPr>
          <w:sz w:val="28"/>
          <w:szCs w:val="28"/>
        </w:rPr>
      </w:pPr>
    </w:p>
    <w:p w:rsidR="0042330B" w:rsidRPr="007F19C4" w:rsidRDefault="0042330B" w:rsidP="0042330B">
      <w:pPr>
        <w:spacing w:line="234" w:lineRule="auto"/>
        <w:ind w:firstLine="708"/>
        <w:jc w:val="both"/>
        <w:rPr>
          <w:sz w:val="28"/>
          <w:szCs w:val="28"/>
        </w:rPr>
      </w:pPr>
      <w:r w:rsidRPr="007F19C4">
        <w:rPr>
          <w:b/>
          <w:bCs/>
          <w:sz w:val="28"/>
          <w:szCs w:val="28"/>
        </w:rPr>
        <w:t>Группа Б</w:t>
      </w:r>
      <w:r w:rsidRPr="007F19C4">
        <w:rPr>
          <w:sz w:val="28"/>
          <w:szCs w:val="28"/>
        </w:rPr>
        <w:t>-АТС с осевыми массами наиболее нагруженной оси до 6 т включительно,предназначенные для эксплуатации на всех дорогах.</w:t>
      </w:r>
    </w:p>
    <w:p w:rsidR="0042330B" w:rsidRPr="007F19C4" w:rsidRDefault="0042330B" w:rsidP="0042330B">
      <w:pPr>
        <w:spacing w:line="14" w:lineRule="exact"/>
        <w:rPr>
          <w:sz w:val="28"/>
          <w:szCs w:val="28"/>
        </w:rPr>
      </w:pPr>
    </w:p>
    <w:p w:rsidR="0042330B" w:rsidRPr="007F19C4" w:rsidRDefault="0042330B" w:rsidP="0042330B">
      <w:pPr>
        <w:spacing w:line="236" w:lineRule="auto"/>
        <w:ind w:firstLine="708"/>
        <w:jc w:val="both"/>
        <w:rPr>
          <w:sz w:val="28"/>
          <w:szCs w:val="28"/>
        </w:rPr>
      </w:pPr>
      <w:r w:rsidRPr="007F19C4">
        <w:rPr>
          <w:b/>
          <w:bCs/>
          <w:sz w:val="28"/>
          <w:szCs w:val="28"/>
        </w:rPr>
        <w:t xml:space="preserve">Плата за провоз тяжеловесного груза </w:t>
      </w:r>
      <w:r w:rsidRPr="007F19C4">
        <w:rPr>
          <w:sz w:val="28"/>
          <w:szCs w:val="28"/>
        </w:rPr>
        <w:t>-оплата за провоз тяжеловесного груза в целяхкомпенсации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42330B" w:rsidRPr="007F19C4" w:rsidRDefault="0042330B" w:rsidP="0042330B">
      <w:pPr>
        <w:rPr>
          <w:sz w:val="28"/>
          <w:szCs w:val="28"/>
        </w:rPr>
        <w:sectPr w:rsidR="0042330B" w:rsidRPr="007F19C4">
          <w:pgSz w:w="11900" w:h="16838"/>
          <w:pgMar w:top="1127" w:right="566" w:bottom="1440" w:left="1140" w:header="0" w:footer="0" w:gutter="0"/>
          <w:cols w:space="720" w:equalWidth="0">
            <w:col w:w="10200"/>
          </w:cols>
        </w:sectPr>
      </w:pPr>
    </w:p>
    <w:p w:rsidR="0042330B" w:rsidRPr="006C56CC" w:rsidRDefault="0042330B" w:rsidP="0042330B">
      <w:pPr>
        <w:jc w:val="right"/>
        <w:rPr>
          <w:sz w:val="28"/>
          <w:szCs w:val="28"/>
        </w:rPr>
      </w:pPr>
      <w:r w:rsidRPr="006C56CC">
        <w:rPr>
          <w:bCs/>
          <w:sz w:val="28"/>
          <w:szCs w:val="28"/>
        </w:rPr>
        <w:lastRenderedPageBreak/>
        <w:t>Приложение 4.</w:t>
      </w:r>
    </w:p>
    <w:p w:rsidR="0042330B" w:rsidRDefault="0042330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СПЕЦИАЛЬНОЕ РАЗРЕШЕНИЕ N</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на движение по автомобильным дорогам транспортного</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средства, осуществляющего перевозки тяжеловесных</w:t>
      </w:r>
    </w:p>
    <w:p w:rsidR="008D7C7B" w:rsidRPr="008D7C7B" w:rsidRDefault="008D7C7B" w:rsidP="008D7C7B">
      <w:pPr>
        <w:widowControl w:val="0"/>
        <w:autoSpaceDE w:val="0"/>
        <w:autoSpaceDN w:val="0"/>
        <w:adjustRightInd w:val="0"/>
        <w:jc w:val="center"/>
        <w:rPr>
          <w:rFonts w:eastAsiaTheme="minorEastAsia"/>
        </w:rPr>
      </w:pPr>
      <w:r w:rsidRPr="008D7C7B">
        <w:rPr>
          <w:rFonts w:eastAsiaTheme="minorEastAsia"/>
        </w:rPr>
        <w:t>и (или) крупногабаритных грузов</w:t>
      </w:r>
    </w:p>
    <w:p w:rsidR="008D7C7B" w:rsidRPr="008D7C7B" w:rsidRDefault="008D7C7B" w:rsidP="008D7C7B">
      <w:pPr>
        <w:widowControl w:val="0"/>
        <w:autoSpaceDE w:val="0"/>
        <w:autoSpaceDN w:val="0"/>
        <w:adjustRightInd w:val="0"/>
        <w:jc w:val="center"/>
        <w:outlineLvl w:val="2"/>
        <w:rPr>
          <w:rFonts w:eastAsiaTheme="minorEastAsia"/>
        </w:rPr>
      </w:pPr>
      <w:r w:rsidRPr="008D7C7B">
        <w:rPr>
          <w:rFonts w:eastAsiaTheme="minorEastAsia"/>
        </w:rPr>
        <w:t>(лицевая сторона)</w:t>
      </w:r>
    </w:p>
    <w:p w:rsidR="008D7C7B" w:rsidRPr="008D7C7B" w:rsidRDefault="008D7C7B" w:rsidP="008D7C7B">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4A0"/>
      </w:tblPr>
      <w:tblGrid>
        <w:gridCol w:w="3401"/>
        <w:gridCol w:w="1360"/>
        <w:gridCol w:w="623"/>
        <w:gridCol w:w="1417"/>
        <w:gridCol w:w="343"/>
        <w:gridCol w:w="280"/>
        <w:gridCol w:w="283"/>
        <w:gridCol w:w="1360"/>
      </w:tblGrid>
      <w:tr w:rsidR="008D7C7B" w:rsidRPr="008D7C7B" w:rsidTr="00770DFD">
        <w:tc>
          <w:tcPr>
            <w:tcW w:w="4761"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906"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Год</w:t>
            </w:r>
          </w:p>
        </w:tc>
        <w:tc>
          <w:tcPr>
            <w:tcW w:w="1360"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Поездок в период с</w:t>
            </w:r>
          </w:p>
        </w:tc>
        <w:tc>
          <w:tcPr>
            <w:tcW w:w="906"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360"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w:t>
            </w: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 маршруту</w:t>
            </w: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Наименование, адрес и телефон владельца транспортного средства</w:t>
            </w: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Характеристика груза (наименование, габариты, масса)</w:t>
            </w: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Параметры транспортного средства (автопоезда)</w:t>
            </w:r>
          </w:p>
        </w:tc>
      </w:tr>
      <w:tr w:rsidR="008D7C7B" w:rsidRPr="008D7C7B" w:rsidTr="00770DFD">
        <w:tc>
          <w:tcPr>
            <w:tcW w:w="3401" w:type="dxa"/>
            <w:vMerge w:val="restart"/>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Масса прицепа (полуприцепа) (т)</w:t>
            </w:r>
          </w:p>
        </w:tc>
      </w:tr>
      <w:tr w:rsidR="008D7C7B" w:rsidRPr="008D7C7B" w:rsidTr="00770DFD">
        <w:tc>
          <w:tcPr>
            <w:tcW w:w="9067" w:type="dxa"/>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8D7C7B" w:rsidRPr="008D7C7B" w:rsidRDefault="008D7C7B" w:rsidP="008D7C7B">
            <w:pPr>
              <w:rPr>
                <w:rFonts w:eastAsiaTheme="minorEastAsia"/>
              </w:rPr>
            </w:pPr>
          </w:p>
        </w:tc>
        <w:tc>
          <w:tcPr>
            <w:tcW w:w="204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266"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266"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266"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Длина (м)</w:t>
            </w:r>
          </w:p>
        </w:tc>
        <w:tc>
          <w:tcPr>
            <w:tcW w:w="204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Ширина (м)</w:t>
            </w:r>
          </w:p>
        </w:tc>
        <w:tc>
          <w:tcPr>
            <w:tcW w:w="1643"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Высота (м)</w:t>
            </w: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983"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04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1643"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7144"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3400"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2266"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3401"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(должность)</w:t>
            </w:r>
          </w:p>
        </w:tc>
        <w:tc>
          <w:tcPr>
            <w:tcW w:w="3400"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(подпись)</w:t>
            </w:r>
          </w:p>
        </w:tc>
        <w:tc>
          <w:tcPr>
            <w:tcW w:w="2266"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(Ф.И.О.)</w:t>
            </w:r>
          </w:p>
        </w:tc>
      </w:tr>
      <w:tr w:rsidR="008D7C7B" w:rsidRPr="008D7C7B" w:rsidTr="00770DFD">
        <w:tc>
          <w:tcPr>
            <w:tcW w:w="9067" w:type="dxa"/>
            <w:gridSpan w:val="8"/>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"__" ___________ 20__ г.</w:t>
            </w:r>
          </w:p>
        </w:tc>
      </w:tr>
    </w:tbl>
    <w:p w:rsidR="008D7C7B" w:rsidRPr="008D7C7B" w:rsidRDefault="008D7C7B" w:rsidP="008D7C7B">
      <w:pPr>
        <w:widowControl w:val="0"/>
        <w:autoSpaceDE w:val="0"/>
        <w:autoSpaceDN w:val="0"/>
        <w:adjustRightInd w:val="0"/>
        <w:jc w:val="both"/>
        <w:rPr>
          <w:rFonts w:eastAsiaTheme="minorEastAsia"/>
        </w:rPr>
      </w:pPr>
    </w:p>
    <w:p w:rsidR="008D7C7B" w:rsidRPr="008D7C7B" w:rsidRDefault="008D7C7B" w:rsidP="008D7C7B">
      <w:pPr>
        <w:widowControl w:val="0"/>
        <w:autoSpaceDE w:val="0"/>
        <w:autoSpaceDN w:val="0"/>
        <w:adjustRightInd w:val="0"/>
        <w:jc w:val="center"/>
        <w:outlineLvl w:val="2"/>
        <w:rPr>
          <w:rFonts w:eastAsiaTheme="minorEastAsia"/>
        </w:rPr>
      </w:pPr>
      <w:r w:rsidRPr="008D7C7B">
        <w:rPr>
          <w:rFonts w:eastAsiaTheme="minorEastAsia"/>
        </w:rPr>
        <w:lastRenderedPageBreak/>
        <w:t>(оборотная сторона)</w:t>
      </w:r>
    </w:p>
    <w:p w:rsidR="008D7C7B" w:rsidRPr="008D7C7B" w:rsidRDefault="008D7C7B" w:rsidP="008D7C7B">
      <w:pPr>
        <w:widowControl w:val="0"/>
        <w:autoSpaceDE w:val="0"/>
        <w:autoSpaceDN w:val="0"/>
        <w:adjustRightInd w:val="0"/>
        <w:jc w:val="both"/>
        <w:rPr>
          <w:rFonts w:eastAsiaTheme="minorEastAsia"/>
        </w:rPr>
      </w:pPr>
    </w:p>
    <w:tbl>
      <w:tblPr>
        <w:tblW w:w="0" w:type="auto"/>
        <w:tblInd w:w="62" w:type="dxa"/>
        <w:tblLayout w:type="fixed"/>
        <w:tblCellMar>
          <w:top w:w="102" w:type="dxa"/>
          <w:left w:w="62" w:type="dxa"/>
          <w:bottom w:w="102" w:type="dxa"/>
          <w:right w:w="62" w:type="dxa"/>
        </w:tblCellMar>
        <w:tblLook w:val="04A0"/>
      </w:tblPr>
      <w:tblGrid>
        <w:gridCol w:w="2551"/>
        <w:gridCol w:w="1700"/>
        <w:gridCol w:w="680"/>
        <w:gridCol w:w="680"/>
        <w:gridCol w:w="3458"/>
      </w:tblGrid>
      <w:tr w:rsidR="008D7C7B" w:rsidRPr="008D7C7B" w:rsidTr="00770DFD">
        <w:tc>
          <w:tcPr>
            <w:tcW w:w="2551"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jc w:val="both"/>
              <w:rPr>
                <w:rFonts w:eastAsiaTheme="minorEastAsia"/>
              </w:rPr>
            </w:pPr>
            <w:r w:rsidRPr="008D7C7B">
              <w:rPr>
                <w:rFonts w:eastAsiaTheme="minorEastAsia"/>
              </w:rPr>
              <w:t>Особые условия движения &lt;*&gt;</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jc w:val="both"/>
              <w:rPr>
                <w:rFonts w:eastAsiaTheme="minorEastAsia"/>
              </w:rPr>
            </w:pPr>
            <w:r w:rsidRPr="008D7C7B">
              <w:rPr>
                <w:rFonts w:eastAsiaTheme="minorEastAsia"/>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jc w:val="both"/>
              <w:rPr>
                <w:rFonts w:eastAsiaTheme="minorEastAsia"/>
              </w:rPr>
            </w:pPr>
            <w:r w:rsidRPr="008D7C7B">
              <w:rPr>
                <w:rFonts w:eastAsiaTheme="minorEastAsia"/>
              </w:rP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8D7C7B" w:rsidRPr="008D7C7B" w:rsidTr="00770DFD">
        <w:tc>
          <w:tcPr>
            <w:tcW w:w="4251"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Водитель(и)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4251"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4818"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(Ф.И.О.) подпись</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8D7C7B" w:rsidRPr="008D7C7B" w:rsidTr="00770DFD">
        <w:tc>
          <w:tcPr>
            <w:tcW w:w="4931" w:type="dxa"/>
            <w:gridSpan w:val="3"/>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c>
          <w:tcPr>
            <w:tcW w:w="4138" w:type="dxa"/>
            <w:gridSpan w:val="2"/>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4931" w:type="dxa"/>
            <w:gridSpan w:val="3"/>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(Ф.И.О.)</w:t>
            </w:r>
          </w:p>
        </w:tc>
      </w:tr>
      <w:tr w:rsidR="008D7C7B" w:rsidRPr="008D7C7B" w:rsidTr="00770DFD">
        <w:tc>
          <w:tcPr>
            <w:tcW w:w="5611" w:type="dxa"/>
            <w:gridSpan w:val="4"/>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"__" ___________ 20__ г.</w:t>
            </w:r>
          </w:p>
        </w:tc>
        <w:tc>
          <w:tcPr>
            <w:tcW w:w="3458" w:type="dxa"/>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М.П. (при наличии)</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jc w:val="both"/>
              <w:rPr>
                <w:rFonts w:eastAsiaTheme="minorEastAsia"/>
              </w:rPr>
            </w:pPr>
            <w:r w:rsidRPr="008D7C7B">
              <w:rPr>
                <w:rFonts w:eastAsiaTheme="minorEastAsia"/>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(без отметок недействительно)</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hideMark/>
          </w:tcPr>
          <w:p w:rsidR="008D7C7B" w:rsidRPr="008D7C7B" w:rsidRDefault="008D7C7B" w:rsidP="008D7C7B">
            <w:pPr>
              <w:widowControl w:val="0"/>
              <w:autoSpaceDE w:val="0"/>
              <w:autoSpaceDN w:val="0"/>
              <w:adjustRightInd w:val="0"/>
              <w:spacing w:line="276" w:lineRule="auto"/>
              <w:rPr>
                <w:rFonts w:eastAsiaTheme="minorEastAsia"/>
              </w:rPr>
            </w:pPr>
            <w:r w:rsidRPr="008D7C7B">
              <w:rPr>
                <w:rFonts w:eastAsiaTheme="minorEastAsia"/>
              </w:rPr>
              <w:t>Отметки контролирующих органов (указывается дата и время)</w:t>
            </w:r>
          </w:p>
        </w:tc>
      </w:tr>
      <w:tr w:rsidR="008D7C7B" w:rsidRPr="008D7C7B" w:rsidTr="00770DFD">
        <w:tc>
          <w:tcPr>
            <w:tcW w:w="9069" w:type="dxa"/>
            <w:gridSpan w:val="5"/>
            <w:tcBorders>
              <w:top w:val="single" w:sz="4" w:space="0" w:color="auto"/>
              <w:left w:val="single" w:sz="4" w:space="0" w:color="auto"/>
              <w:bottom w:val="single" w:sz="4" w:space="0" w:color="auto"/>
              <w:right w:val="single" w:sz="4" w:space="0" w:color="auto"/>
            </w:tcBorders>
          </w:tcPr>
          <w:p w:rsidR="008D7C7B" w:rsidRPr="008D7C7B" w:rsidRDefault="008D7C7B" w:rsidP="008D7C7B">
            <w:pPr>
              <w:widowControl w:val="0"/>
              <w:autoSpaceDE w:val="0"/>
              <w:autoSpaceDN w:val="0"/>
              <w:adjustRightInd w:val="0"/>
              <w:spacing w:line="276" w:lineRule="auto"/>
              <w:rPr>
                <w:rFonts w:eastAsiaTheme="minorEastAsia"/>
              </w:rPr>
            </w:pPr>
          </w:p>
        </w:tc>
      </w:tr>
    </w:tbl>
    <w:p w:rsidR="008D7C7B" w:rsidRPr="008D7C7B" w:rsidRDefault="008D7C7B" w:rsidP="008D7C7B">
      <w:pPr>
        <w:widowControl w:val="0"/>
        <w:autoSpaceDE w:val="0"/>
        <w:autoSpaceDN w:val="0"/>
        <w:adjustRightInd w:val="0"/>
        <w:ind w:firstLine="540"/>
        <w:jc w:val="both"/>
        <w:rPr>
          <w:rFonts w:eastAsiaTheme="minorEastAsia"/>
        </w:rPr>
      </w:pPr>
    </w:p>
    <w:p w:rsidR="008D7C7B" w:rsidRPr="008D7C7B" w:rsidRDefault="008D7C7B" w:rsidP="008D7C7B">
      <w:pPr>
        <w:widowControl w:val="0"/>
        <w:autoSpaceDE w:val="0"/>
        <w:autoSpaceDN w:val="0"/>
        <w:adjustRightInd w:val="0"/>
        <w:ind w:firstLine="540"/>
        <w:jc w:val="both"/>
        <w:rPr>
          <w:rFonts w:eastAsiaTheme="minorEastAsia"/>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Default="008D7C7B" w:rsidP="0042330B">
      <w:pPr>
        <w:spacing w:line="134" w:lineRule="exact"/>
        <w:rPr>
          <w:sz w:val="28"/>
          <w:szCs w:val="28"/>
        </w:rPr>
      </w:pPr>
    </w:p>
    <w:p w:rsidR="008D7C7B" w:rsidRPr="007F19C4" w:rsidRDefault="008D7C7B" w:rsidP="0042330B">
      <w:pPr>
        <w:spacing w:line="134" w:lineRule="exact"/>
        <w:rPr>
          <w:sz w:val="28"/>
          <w:szCs w:val="28"/>
        </w:rPr>
      </w:pPr>
    </w:p>
    <w:p w:rsidR="0042330B" w:rsidRPr="006C56CC" w:rsidRDefault="0042330B" w:rsidP="006C56CC">
      <w:pPr>
        <w:ind w:left="8600" w:hanging="662"/>
        <w:jc w:val="right"/>
        <w:rPr>
          <w:sz w:val="28"/>
          <w:szCs w:val="28"/>
        </w:rPr>
      </w:pPr>
      <w:r w:rsidRPr="006C56CC">
        <w:rPr>
          <w:bCs/>
          <w:sz w:val="28"/>
          <w:szCs w:val="28"/>
        </w:rPr>
        <w:t>Приложение 5.</w:t>
      </w:r>
    </w:p>
    <w:p w:rsidR="0042330B" w:rsidRPr="006C56CC" w:rsidRDefault="0042330B" w:rsidP="006C56CC">
      <w:pPr>
        <w:spacing w:line="147" w:lineRule="exact"/>
        <w:jc w:val="right"/>
        <w:rPr>
          <w:sz w:val="28"/>
          <w:szCs w:val="28"/>
        </w:rPr>
      </w:pPr>
    </w:p>
    <w:p w:rsidR="0042330B" w:rsidRPr="007F19C4" w:rsidRDefault="0042330B" w:rsidP="0042330B">
      <w:pPr>
        <w:spacing w:line="235" w:lineRule="auto"/>
        <w:ind w:left="1280" w:right="1660"/>
        <w:jc w:val="center"/>
        <w:rPr>
          <w:sz w:val="28"/>
          <w:szCs w:val="28"/>
        </w:rPr>
      </w:pPr>
      <w:r w:rsidRPr="007F19C4">
        <w:rPr>
          <w:b/>
          <w:bCs/>
          <w:sz w:val="28"/>
          <w:szCs w:val="28"/>
        </w:rPr>
        <w:t xml:space="preserve">Параметры автотранспортных средств категорий 1 и 2 </w:t>
      </w:r>
      <w:r w:rsidRPr="007F19C4">
        <w:rPr>
          <w:sz w:val="28"/>
          <w:szCs w:val="28"/>
        </w:rPr>
        <w:t>I. Параметры автотранспортного средства, при превышении которых оно относится к категории 1</w:t>
      </w:r>
    </w:p>
    <w:p w:rsidR="0042330B" w:rsidRPr="007F19C4" w:rsidRDefault="0042330B" w:rsidP="0042330B">
      <w:pPr>
        <w:spacing w:line="1" w:lineRule="exact"/>
        <w:rPr>
          <w:sz w:val="28"/>
          <w:szCs w:val="28"/>
        </w:rPr>
      </w:pPr>
    </w:p>
    <w:p w:rsidR="0042330B" w:rsidRPr="007F19C4" w:rsidRDefault="0042330B" w:rsidP="00D6736A">
      <w:pPr>
        <w:numPr>
          <w:ilvl w:val="0"/>
          <w:numId w:val="36"/>
        </w:numPr>
        <w:tabs>
          <w:tab w:val="left" w:pos="960"/>
        </w:tabs>
        <w:ind w:left="960" w:hanging="239"/>
        <w:rPr>
          <w:sz w:val="28"/>
          <w:szCs w:val="28"/>
        </w:rPr>
      </w:pPr>
      <w:r w:rsidRPr="007F19C4">
        <w:rPr>
          <w:sz w:val="28"/>
          <w:szCs w:val="28"/>
        </w:rPr>
        <w:t>Классификация автотранспортных средств (АТС)</w:t>
      </w:r>
    </w:p>
    <w:p w:rsidR="0042330B" w:rsidRPr="007F19C4" w:rsidRDefault="0042330B" w:rsidP="0042330B">
      <w:pPr>
        <w:ind w:left="720"/>
        <w:rPr>
          <w:sz w:val="28"/>
          <w:szCs w:val="28"/>
        </w:rPr>
      </w:pPr>
      <w:r w:rsidRPr="007F19C4">
        <w:rPr>
          <w:sz w:val="28"/>
          <w:szCs w:val="28"/>
        </w:rPr>
        <w:t>АТС, в зависимости от осевых масс, подразделяются на две группы:</w:t>
      </w:r>
    </w:p>
    <w:p w:rsidR="0042330B" w:rsidRPr="007F19C4" w:rsidRDefault="0042330B" w:rsidP="0042330B">
      <w:pPr>
        <w:spacing w:line="12" w:lineRule="exact"/>
        <w:rPr>
          <w:sz w:val="28"/>
          <w:szCs w:val="28"/>
        </w:rPr>
      </w:pPr>
    </w:p>
    <w:p w:rsidR="0042330B" w:rsidRPr="007F19C4" w:rsidRDefault="0042330B" w:rsidP="0042330B">
      <w:pPr>
        <w:spacing w:line="236" w:lineRule="auto"/>
        <w:ind w:left="20" w:firstLine="708"/>
        <w:jc w:val="both"/>
        <w:rPr>
          <w:sz w:val="28"/>
          <w:szCs w:val="28"/>
        </w:rPr>
      </w:pPr>
      <w:r w:rsidRPr="007F19C4">
        <w:rPr>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42330B" w:rsidRPr="007F19C4" w:rsidRDefault="0042330B" w:rsidP="0042330B">
      <w:pPr>
        <w:spacing w:line="14" w:lineRule="exact"/>
        <w:rPr>
          <w:sz w:val="28"/>
          <w:szCs w:val="28"/>
        </w:rPr>
      </w:pPr>
    </w:p>
    <w:p w:rsidR="0042330B" w:rsidRPr="007F19C4" w:rsidRDefault="0042330B" w:rsidP="0042330B">
      <w:pPr>
        <w:spacing w:line="234" w:lineRule="auto"/>
        <w:ind w:left="20" w:firstLine="708"/>
        <w:jc w:val="both"/>
        <w:rPr>
          <w:sz w:val="28"/>
          <w:szCs w:val="28"/>
        </w:rPr>
      </w:pPr>
      <w:r w:rsidRPr="007F19C4">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42330B" w:rsidRPr="007F19C4" w:rsidRDefault="0042330B" w:rsidP="00D6736A">
      <w:pPr>
        <w:numPr>
          <w:ilvl w:val="0"/>
          <w:numId w:val="37"/>
        </w:numPr>
        <w:tabs>
          <w:tab w:val="left" w:pos="960"/>
        </w:tabs>
        <w:ind w:left="960" w:hanging="239"/>
        <w:rPr>
          <w:sz w:val="28"/>
          <w:szCs w:val="28"/>
        </w:rPr>
      </w:pPr>
      <w:r w:rsidRPr="007F19C4">
        <w:rPr>
          <w:sz w:val="28"/>
          <w:szCs w:val="28"/>
        </w:rPr>
        <w:t>Осевые и полные массы АТС</w:t>
      </w:r>
    </w:p>
    <w:p w:rsidR="0042330B" w:rsidRPr="007F19C4" w:rsidRDefault="0042330B" w:rsidP="0042330B">
      <w:pPr>
        <w:spacing w:line="288" w:lineRule="exact"/>
        <w:rPr>
          <w:sz w:val="28"/>
          <w:szCs w:val="28"/>
        </w:rPr>
      </w:pPr>
    </w:p>
    <w:p w:rsidR="0042330B" w:rsidRPr="007F19C4" w:rsidRDefault="0042330B" w:rsidP="0042330B">
      <w:pPr>
        <w:spacing w:line="234" w:lineRule="auto"/>
        <w:ind w:left="20" w:firstLine="708"/>
        <w:rPr>
          <w:sz w:val="28"/>
          <w:szCs w:val="28"/>
        </w:rPr>
      </w:pPr>
      <w:r w:rsidRPr="007F19C4">
        <w:rPr>
          <w:sz w:val="28"/>
          <w:szCs w:val="28"/>
        </w:rPr>
        <w:t>2.1. Осевая масса двухосных АТС и двухосных тележек не должна превышать значений, приведенных в таблице 6.1.</w:t>
      </w:r>
    </w:p>
    <w:p w:rsidR="0042330B" w:rsidRPr="007F19C4" w:rsidRDefault="0042330B" w:rsidP="0042330B">
      <w:pPr>
        <w:spacing w:line="278" w:lineRule="exact"/>
        <w:rPr>
          <w:sz w:val="28"/>
          <w:szCs w:val="28"/>
        </w:rPr>
      </w:pPr>
    </w:p>
    <w:p w:rsidR="0042330B" w:rsidRPr="007F19C4" w:rsidRDefault="0042330B" w:rsidP="0042330B">
      <w:pPr>
        <w:jc w:val="right"/>
        <w:rPr>
          <w:sz w:val="28"/>
          <w:szCs w:val="28"/>
        </w:rPr>
      </w:pPr>
      <w:r w:rsidRPr="007F19C4">
        <w:rPr>
          <w:sz w:val="28"/>
          <w:szCs w:val="28"/>
        </w:rPr>
        <w:t>Таблица 5.1</w:t>
      </w:r>
    </w:p>
    <w:tbl>
      <w:tblPr>
        <w:tblW w:w="0" w:type="auto"/>
        <w:tblInd w:w="10" w:type="dxa"/>
        <w:tblLayout w:type="fixed"/>
        <w:tblCellMar>
          <w:left w:w="0" w:type="dxa"/>
          <w:right w:w="0" w:type="dxa"/>
        </w:tblCellMar>
        <w:tblLook w:val="04A0"/>
      </w:tblPr>
      <w:tblGrid>
        <w:gridCol w:w="4480"/>
        <w:gridCol w:w="2020"/>
        <w:gridCol w:w="2440"/>
      </w:tblGrid>
      <w:tr w:rsidR="0042330B" w:rsidRPr="007F19C4" w:rsidTr="00770DFD">
        <w:trPr>
          <w:trHeight w:val="266"/>
        </w:trPr>
        <w:tc>
          <w:tcPr>
            <w:tcW w:w="4480" w:type="dxa"/>
            <w:tcBorders>
              <w:top w:val="single" w:sz="8" w:space="0" w:color="auto"/>
              <w:left w:val="single" w:sz="8" w:space="0" w:color="auto"/>
              <w:right w:val="single" w:sz="8" w:space="0" w:color="auto"/>
            </w:tcBorders>
            <w:vAlign w:val="bottom"/>
          </w:tcPr>
          <w:p w:rsidR="0042330B" w:rsidRPr="007F19C4" w:rsidRDefault="0042330B" w:rsidP="00770DFD">
            <w:pPr>
              <w:spacing w:line="265" w:lineRule="exact"/>
              <w:ind w:left="800"/>
              <w:rPr>
                <w:sz w:val="28"/>
                <w:szCs w:val="28"/>
              </w:rPr>
            </w:pPr>
            <w:r w:rsidRPr="007F19C4">
              <w:rPr>
                <w:sz w:val="28"/>
                <w:szCs w:val="28"/>
              </w:rPr>
              <w:t>Расстояние между осями, м</w:t>
            </w:r>
          </w:p>
        </w:tc>
        <w:tc>
          <w:tcPr>
            <w:tcW w:w="4460" w:type="dxa"/>
            <w:gridSpan w:val="2"/>
            <w:tcBorders>
              <w:top w:val="single" w:sz="8" w:space="0" w:color="auto"/>
              <w:right w:val="single" w:sz="8" w:space="0" w:color="auto"/>
            </w:tcBorders>
            <w:vAlign w:val="bottom"/>
          </w:tcPr>
          <w:p w:rsidR="0042330B" w:rsidRPr="007F19C4" w:rsidRDefault="0042330B" w:rsidP="00770DFD">
            <w:pPr>
              <w:spacing w:line="265" w:lineRule="exact"/>
              <w:ind w:left="760"/>
              <w:rPr>
                <w:sz w:val="28"/>
                <w:szCs w:val="28"/>
              </w:rPr>
            </w:pPr>
            <w:r w:rsidRPr="007F19C4">
              <w:rPr>
                <w:sz w:val="28"/>
                <w:szCs w:val="28"/>
              </w:rPr>
              <w:t>Осевая масса на каждую ось</w:t>
            </w:r>
          </w:p>
        </w:tc>
      </w:tr>
      <w:tr w:rsidR="0042330B" w:rsidRPr="007F19C4" w:rsidTr="00770DFD">
        <w:trPr>
          <w:trHeight w:val="276"/>
        </w:trPr>
        <w:tc>
          <w:tcPr>
            <w:tcW w:w="44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vAlign w:val="bottom"/>
          </w:tcPr>
          <w:p w:rsidR="0042330B" w:rsidRPr="007F19C4" w:rsidRDefault="0042330B" w:rsidP="00770DFD">
            <w:pPr>
              <w:ind w:left="60"/>
              <w:rPr>
                <w:sz w:val="28"/>
                <w:szCs w:val="28"/>
              </w:rPr>
            </w:pPr>
            <w:r w:rsidRPr="007F19C4">
              <w:rPr>
                <w:sz w:val="28"/>
                <w:szCs w:val="28"/>
              </w:rPr>
              <w:t>не более, т</w:t>
            </w:r>
          </w:p>
        </w:tc>
        <w:tc>
          <w:tcPr>
            <w:tcW w:w="2440"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86"/>
        </w:trPr>
        <w:tc>
          <w:tcPr>
            <w:tcW w:w="44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bottom w:val="single" w:sz="8" w:space="0" w:color="auto"/>
            </w:tcBorders>
            <w:vAlign w:val="bottom"/>
          </w:tcPr>
          <w:p w:rsidR="0042330B" w:rsidRPr="007F19C4" w:rsidRDefault="0042330B" w:rsidP="00770DFD">
            <w:pPr>
              <w:rPr>
                <w:sz w:val="28"/>
                <w:szCs w:val="28"/>
              </w:rPr>
            </w:pPr>
          </w:p>
        </w:tc>
        <w:tc>
          <w:tcPr>
            <w:tcW w:w="2440"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58"/>
        </w:trPr>
        <w:tc>
          <w:tcPr>
            <w:tcW w:w="44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right w:val="single" w:sz="8" w:space="0" w:color="auto"/>
            </w:tcBorders>
            <w:vAlign w:val="bottom"/>
          </w:tcPr>
          <w:p w:rsidR="0042330B" w:rsidRPr="007F19C4" w:rsidRDefault="0042330B" w:rsidP="00770DFD">
            <w:pPr>
              <w:spacing w:line="258" w:lineRule="exact"/>
              <w:ind w:left="760"/>
              <w:rPr>
                <w:sz w:val="28"/>
                <w:szCs w:val="28"/>
              </w:rPr>
            </w:pPr>
            <w:r w:rsidRPr="007F19C4">
              <w:rPr>
                <w:sz w:val="28"/>
                <w:szCs w:val="28"/>
              </w:rPr>
              <w:t>АТС</w:t>
            </w:r>
          </w:p>
        </w:tc>
        <w:tc>
          <w:tcPr>
            <w:tcW w:w="2440" w:type="dxa"/>
            <w:tcBorders>
              <w:right w:val="single" w:sz="8" w:space="0" w:color="auto"/>
            </w:tcBorders>
            <w:vAlign w:val="bottom"/>
          </w:tcPr>
          <w:p w:rsidR="0042330B" w:rsidRPr="007F19C4" w:rsidRDefault="0042330B" w:rsidP="00770DFD">
            <w:pPr>
              <w:spacing w:line="258" w:lineRule="exact"/>
              <w:ind w:left="780"/>
              <w:rPr>
                <w:sz w:val="28"/>
                <w:szCs w:val="28"/>
              </w:rPr>
            </w:pPr>
            <w:r w:rsidRPr="007F19C4">
              <w:rPr>
                <w:sz w:val="28"/>
                <w:szCs w:val="28"/>
              </w:rPr>
              <w:t>АТС группы Б</w:t>
            </w:r>
          </w:p>
        </w:tc>
      </w:tr>
      <w:tr w:rsidR="0042330B" w:rsidRPr="007F19C4" w:rsidTr="00770DFD">
        <w:trPr>
          <w:trHeight w:val="281"/>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bottom w:val="single" w:sz="8" w:space="0" w:color="auto"/>
              <w:right w:val="single" w:sz="8" w:space="0" w:color="auto"/>
            </w:tcBorders>
            <w:vAlign w:val="bottom"/>
          </w:tcPr>
          <w:p w:rsidR="0042330B" w:rsidRPr="007F19C4" w:rsidRDefault="0042330B" w:rsidP="00770DFD">
            <w:pPr>
              <w:ind w:left="60"/>
              <w:rPr>
                <w:sz w:val="28"/>
                <w:szCs w:val="28"/>
              </w:rPr>
            </w:pPr>
            <w:r w:rsidRPr="007F19C4">
              <w:rPr>
                <w:sz w:val="28"/>
                <w:szCs w:val="28"/>
              </w:rPr>
              <w:t>группы А</w:t>
            </w:r>
          </w:p>
        </w:tc>
        <w:tc>
          <w:tcPr>
            <w:tcW w:w="2440"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2,00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6,0</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1,65 до 2,00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9,0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5,7</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1,35 до 1,65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8,0 &lt;*&gt;</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5,5</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1,00 до 1,35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7,0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5,0</w:t>
            </w:r>
          </w:p>
        </w:tc>
      </w:tr>
      <w:tr w:rsidR="0042330B" w:rsidRPr="007F19C4" w:rsidTr="00770DFD">
        <w:trPr>
          <w:trHeight w:val="266"/>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До 1,00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6,0</w:t>
            </w:r>
          </w:p>
        </w:tc>
        <w:tc>
          <w:tcPr>
            <w:tcW w:w="2440"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4,5</w:t>
            </w:r>
          </w:p>
        </w:tc>
      </w:tr>
      <w:tr w:rsidR="0042330B" w:rsidRPr="007F19C4" w:rsidTr="00770DFD">
        <w:trPr>
          <w:trHeight w:val="268"/>
        </w:trPr>
        <w:tc>
          <w:tcPr>
            <w:tcW w:w="448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4460" w:type="dxa"/>
            <w:gridSpan w:val="2"/>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&lt;*&gt; - для контейнеровозов - 9,0</w:t>
            </w:r>
          </w:p>
        </w:tc>
      </w:tr>
    </w:tbl>
    <w:p w:rsidR="0042330B" w:rsidRPr="007F19C4" w:rsidRDefault="0042330B" w:rsidP="0042330B">
      <w:pPr>
        <w:spacing w:line="266"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7F19C4" w:rsidRDefault="0042330B" w:rsidP="00D6736A">
      <w:pPr>
        <w:numPr>
          <w:ilvl w:val="1"/>
          <w:numId w:val="38"/>
        </w:numPr>
        <w:tabs>
          <w:tab w:val="left" w:pos="1020"/>
        </w:tabs>
        <w:ind w:left="1020" w:hanging="239"/>
        <w:rPr>
          <w:sz w:val="28"/>
          <w:szCs w:val="28"/>
        </w:rPr>
      </w:pPr>
      <w:r w:rsidRPr="007F19C4">
        <w:rPr>
          <w:sz w:val="28"/>
          <w:szCs w:val="28"/>
        </w:rPr>
        <w:t>Допускается увеличение осевой массы:</w:t>
      </w:r>
    </w:p>
    <w:p w:rsidR="0042330B" w:rsidRPr="007F19C4" w:rsidRDefault="0042330B" w:rsidP="0042330B">
      <w:pPr>
        <w:spacing w:line="12" w:lineRule="exact"/>
        <w:rPr>
          <w:sz w:val="28"/>
          <w:szCs w:val="28"/>
        </w:rPr>
      </w:pPr>
    </w:p>
    <w:p w:rsidR="0042330B" w:rsidRPr="007F19C4" w:rsidRDefault="0042330B" w:rsidP="00D6736A">
      <w:pPr>
        <w:numPr>
          <w:ilvl w:val="0"/>
          <w:numId w:val="38"/>
        </w:numPr>
        <w:tabs>
          <w:tab w:val="left" w:pos="949"/>
        </w:tabs>
        <w:spacing w:line="234" w:lineRule="auto"/>
        <w:ind w:left="20" w:firstLine="701"/>
        <w:rPr>
          <w:sz w:val="28"/>
          <w:szCs w:val="28"/>
        </w:rPr>
      </w:pPr>
      <w:r w:rsidRPr="007F19C4">
        <w:rPr>
          <w:sz w:val="28"/>
          <w:szCs w:val="28"/>
        </w:rPr>
        <w:t>при расстоянии между осями свыше 2,0 м у городских и пригородных двухосных автобусов и троллейбусов группы А до 11,5 т и группы Б до 7,0 т;</w:t>
      </w:r>
    </w:p>
    <w:p w:rsidR="0042330B" w:rsidRPr="007F19C4" w:rsidRDefault="0042330B" w:rsidP="0042330B">
      <w:pPr>
        <w:spacing w:line="13" w:lineRule="exact"/>
        <w:rPr>
          <w:sz w:val="28"/>
          <w:szCs w:val="28"/>
        </w:rPr>
      </w:pPr>
    </w:p>
    <w:p w:rsidR="0042330B" w:rsidRPr="007F19C4" w:rsidRDefault="0042330B" w:rsidP="00D6736A">
      <w:pPr>
        <w:numPr>
          <w:ilvl w:val="0"/>
          <w:numId w:val="38"/>
        </w:numPr>
        <w:tabs>
          <w:tab w:val="left" w:pos="894"/>
        </w:tabs>
        <w:spacing w:line="236" w:lineRule="auto"/>
        <w:ind w:left="20" w:firstLine="701"/>
        <w:jc w:val="both"/>
        <w:rPr>
          <w:sz w:val="28"/>
          <w:szCs w:val="28"/>
        </w:rPr>
      </w:pPr>
      <w:r w:rsidRPr="007F19C4">
        <w:rPr>
          <w:sz w:val="28"/>
          <w:szCs w:val="28"/>
        </w:rPr>
        <w:t>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42330B" w:rsidRPr="007F19C4" w:rsidRDefault="0042330B" w:rsidP="0042330B">
      <w:pPr>
        <w:spacing w:line="13" w:lineRule="exact"/>
        <w:rPr>
          <w:sz w:val="28"/>
          <w:szCs w:val="28"/>
        </w:rPr>
      </w:pPr>
    </w:p>
    <w:p w:rsidR="0042330B" w:rsidRPr="007F19C4" w:rsidRDefault="0042330B" w:rsidP="0042330B">
      <w:pPr>
        <w:spacing w:line="234" w:lineRule="auto"/>
        <w:ind w:left="20" w:firstLine="708"/>
        <w:rPr>
          <w:sz w:val="28"/>
          <w:szCs w:val="28"/>
        </w:rPr>
      </w:pPr>
      <w:r w:rsidRPr="007F19C4">
        <w:rPr>
          <w:sz w:val="28"/>
          <w:szCs w:val="28"/>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42330B" w:rsidRPr="007F19C4" w:rsidRDefault="0042330B" w:rsidP="0042330B">
      <w:pPr>
        <w:spacing w:line="290" w:lineRule="exact"/>
        <w:rPr>
          <w:sz w:val="28"/>
          <w:szCs w:val="28"/>
        </w:rPr>
      </w:pPr>
    </w:p>
    <w:p w:rsidR="0042330B" w:rsidRPr="007F19C4" w:rsidRDefault="0042330B" w:rsidP="0042330B">
      <w:pPr>
        <w:spacing w:line="234" w:lineRule="auto"/>
        <w:ind w:left="20" w:firstLine="708"/>
        <w:rPr>
          <w:sz w:val="28"/>
          <w:szCs w:val="28"/>
        </w:rPr>
      </w:pPr>
      <w:r w:rsidRPr="007F19C4">
        <w:rPr>
          <w:sz w:val="28"/>
          <w:szCs w:val="28"/>
        </w:rPr>
        <w:lastRenderedPageBreak/>
        <w:t>2.2. Осевая масса трехосных тележек автотранспортных средств не должна превышать значений,</w:t>
      </w:r>
      <w:r>
        <w:rPr>
          <w:sz w:val="28"/>
          <w:szCs w:val="28"/>
        </w:rPr>
        <w:t xml:space="preserve"> приведенных в таблице 5</w:t>
      </w:r>
      <w:r w:rsidRPr="007F19C4">
        <w:rPr>
          <w:sz w:val="28"/>
          <w:szCs w:val="28"/>
        </w:rPr>
        <w:t>.2.</w:t>
      </w:r>
    </w:p>
    <w:p w:rsidR="0042330B" w:rsidRPr="007F19C4" w:rsidRDefault="0042330B" w:rsidP="0042330B">
      <w:pPr>
        <w:spacing w:line="278" w:lineRule="exact"/>
        <w:rPr>
          <w:sz w:val="28"/>
          <w:szCs w:val="28"/>
        </w:rPr>
      </w:pPr>
    </w:p>
    <w:p w:rsidR="0042330B" w:rsidRPr="007F19C4" w:rsidRDefault="0042330B" w:rsidP="0042330B">
      <w:pPr>
        <w:jc w:val="right"/>
        <w:rPr>
          <w:sz w:val="28"/>
          <w:szCs w:val="28"/>
        </w:rPr>
      </w:pPr>
      <w:r w:rsidRPr="007F19C4">
        <w:rPr>
          <w:sz w:val="28"/>
          <w:szCs w:val="28"/>
        </w:rPr>
        <w:t>Таблица 5.2</w:t>
      </w:r>
    </w:p>
    <w:tbl>
      <w:tblPr>
        <w:tblW w:w="0" w:type="auto"/>
        <w:tblInd w:w="10" w:type="dxa"/>
        <w:tblLayout w:type="fixed"/>
        <w:tblCellMar>
          <w:left w:w="0" w:type="dxa"/>
          <w:right w:w="0" w:type="dxa"/>
        </w:tblCellMar>
        <w:tblLook w:val="04A0"/>
      </w:tblPr>
      <w:tblGrid>
        <w:gridCol w:w="4620"/>
        <w:gridCol w:w="2020"/>
        <w:gridCol w:w="3566"/>
      </w:tblGrid>
      <w:tr w:rsidR="0042330B" w:rsidRPr="007F19C4" w:rsidTr="00770DFD">
        <w:trPr>
          <w:trHeight w:val="266"/>
        </w:trPr>
        <w:tc>
          <w:tcPr>
            <w:tcW w:w="4620" w:type="dxa"/>
            <w:tcBorders>
              <w:top w:val="single" w:sz="8" w:space="0" w:color="auto"/>
              <w:left w:val="single" w:sz="8" w:space="0" w:color="auto"/>
              <w:right w:val="single" w:sz="8" w:space="0" w:color="auto"/>
            </w:tcBorders>
            <w:vAlign w:val="bottom"/>
          </w:tcPr>
          <w:p w:rsidR="0042330B" w:rsidRPr="007F19C4" w:rsidRDefault="0042330B" w:rsidP="00770DFD">
            <w:pPr>
              <w:spacing w:line="265" w:lineRule="exact"/>
              <w:ind w:left="800"/>
              <w:rPr>
                <w:sz w:val="28"/>
                <w:szCs w:val="28"/>
              </w:rPr>
            </w:pPr>
            <w:r w:rsidRPr="007F19C4">
              <w:rPr>
                <w:sz w:val="28"/>
                <w:szCs w:val="28"/>
              </w:rPr>
              <w:t>Расстояние между крайними</w:t>
            </w:r>
          </w:p>
        </w:tc>
        <w:tc>
          <w:tcPr>
            <w:tcW w:w="5586" w:type="dxa"/>
            <w:gridSpan w:val="2"/>
            <w:tcBorders>
              <w:top w:val="single" w:sz="8" w:space="0" w:color="auto"/>
              <w:right w:val="single" w:sz="8" w:space="0" w:color="auto"/>
            </w:tcBorders>
            <w:vAlign w:val="bottom"/>
          </w:tcPr>
          <w:p w:rsidR="0042330B" w:rsidRPr="007F19C4" w:rsidRDefault="0042330B" w:rsidP="00770DFD">
            <w:pPr>
              <w:spacing w:line="265" w:lineRule="exact"/>
              <w:ind w:left="760"/>
              <w:rPr>
                <w:sz w:val="28"/>
                <w:szCs w:val="28"/>
              </w:rPr>
            </w:pPr>
            <w:r w:rsidRPr="007F19C4">
              <w:rPr>
                <w:sz w:val="28"/>
                <w:szCs w:val="28"/>
              </w:rPr>
              <w:t>Осевая масса на каждую ось</w:t>
            </w:r>
          </w:p>
        </w:tc>
      </w:tr>
      <w:tr w:rsidR="0042330B" w:rsidRPr="007F19C4" w:rsidTr="00770DFD">
        <w:trPr>
          <w:trHeight w:val="276"/>
        </w:trPr>
        <w:tc>
          <w:tcPr>
            <w:tcW w:w="4620" w:type="dxa"/>
            <w:tcBorders>
              <w:left w:val="single" w:sz="8" w:space="0" w:color="auto"/>
              <w:right w:val="single" w:sz="8" w:space="0" w:color="auto"/>
            </w:tcBorders>
            <w:vAlign w:val="bottom"/>
          </w:tcPr>
          <w:p w:rsidR="0042330B" w:rsidRPr="007F19C4" w:rsidRDefault="0042330B" w:rsidP="00770DFD">
            <w:pPr>
              <w:ind w:left="80"/>
              <w:rPr>
                <w:sz w:val="28"/>
                <w:szCs w:val="28"/>
              </w:rPr>
            </w:pPr>
            <w:r w:rsidRPr="007F19C4">
              <w:rPr>
                <w:sz w:val="28"/>
                <w:szCs w:val="28"/>
              </w:rPr>
              <w:t>осями тележек, м</w:t>
            </w:r>
          </w:p>
        </w:tc>
        <w:tc>
          <w:tcPr>
            <w:tcW w:w="2020" w:type="dxa"/>
            <w:vAlign w:val="bottom"/>
          </w:tcPr>
          <w:p w:rsidR="0042330B" w:rsidRPr="007F19C4" w:rsidRDefault="0042330B" w:rsidP="00770DFD">
            <w:pPr>
              <w:ind w:left="60"/>
              <w:rPr>
                <w:sz w:val="28"/>
                <w:szCs w:val="28"/>
              </w:rPr>
            </w:pPr>
            <w:r w:rsidRPr="007F19C4">
              <w:rPr>
                <w:sz w:val="28"/>
                <w:szCs w:val="28"/>
              </w:rPr>
              <w:t>не более, т</w:t>
            </w:r>
          </w:p>
        </w:tc>
        <w:tc>
          <w:tcPr>
            <w:tcW w:w="3566"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56"/>
        </w:trPr>
        <w:tc>
          <w:tcPr>
            <w:tcW w:w="462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right w:val="single" w:sz="8" w:space="0" w:color="auto"/>
            </w:tcBorders>
            <w:vAlign w:val="bottom"/>
          </w:tcPr>
          <w:p w:rsidR="0042330B" w:rsidRPr="007F19C4" w:rsidRDefault="0042330B" w:rsidP="00770DFD">
            <w:pPr>
              <w:spacing w:line="256" w:lineRule="exact"/>
              <w:ind w:left="760" w:hanging="702"/>
              <w:jc w:val="center"/>
              <w:rPr>
                <w:sz w:val="28"/>
                <w:szCs w:val="28"/>
              </w:rPr>
            </w:pPr>
            <w:r w:rsidRPr="007F19C4">
              <w:rPr>
                <w:sz w:val="28"/>
                <w:szCs w:val="28"/>
              </w:rPr>
              <w:t>АТС</w:t>
            </w:r>
          </w:p>
        </w:tc>
        <w:tc>
          <w:tcPr>
            <w:tcW w:w="3566" w:type="dxa"/>
            <w:tcBorders>
              <w:right w:val="single" w:sz="8" w:space="0" w:color="auto"/>
            </w:tcBorders>
            <w:vAlign w:val="bottom"/>
          </w:tcPr>
          <w:p w:rsidR="0042330B" w:rsidRPr="007F19C4" w:rsidRDefault="0042330B" w:rsidP="00770DFD">
            <w:pPr>
              <w:spacing w:line="256" w:lineRule="exact"/>
              <w:ind w:left="760"/>
              <w:jc w:val="center"/>
              <w:rPr>
                <w:sz w:val="28"/>
                <w:szCs w:val="28"/>
              </w:rPr>
            </w:pPr>
            <w:r w:rsidRPr="007F19C4">
              <w:rPr>
                <w:sz w:val="28"/>
                <w:szCs w:val="28"/>
              </w:rPr>
              <w:t>АТС группы</w:t>
            </w:r>
          </w:p>
        </w:tc>
      </w:tr>
      <w:tr w:rsidR="0042330B" w:rsidRPr="007F19C4" w:rsidTr="00770DFD">
        <w:trPr>
          <w:trHeight w:val="281"/>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2020" w:type="dxa"/>
            <w:tcBorders>
              <w:bottom w:val="single" w:sz="8" w:space="0" w:color="auto"/>
              <w:right w:val="single" w:sz="8" w:space="0" w:color="auto"/>
            </w:tcBorders>
            <w:vAlign w:val="bottom"/>
          </w:tcPr>
          <w:p w:rsidR="0042330B" w:rsidRPr="007F19C4" w:rsidRDefault="0042330B" w:rsidP="00770DFD">
            <w:pPr>
              <w:ind w:left="60"/>
              <w:jc w:val="center"/>
              <w:rPr>
                <w:sz w:val="28"/>
                <w:szCs w:val="28"/>
              </w:rPr>
            </w:pPr>
            <w:r w:rsidRPr="007F19C4">
              <w:rPr>
                <w:sz w:val="28"/>
                <w:szCs w:val="28"/>
              </w:rPr>
              <w:t>группы А</w:t>
            </w:r>
          </w:p>
        </w:tc>
        <w:tc>
          <w:tcPr>
            <w:tcW w:w="3566" w:type="dxa"/>
            <w:tcBorders>
              <w:bottom w:val="single" w:sz="8" w:space="0" w:color="auto"/>
              <w:right w:val="single" w:sz="8" w:space="0" w:color="auto"/>
            </w:tcBorders>
            <w:vAlign w:val="bottom"/>
          </w:tcPr>
          <w:p w:rsidR="0042330B" w:rsidRPr="007F19C4" w:rsidRDefault="0042330B" w:rsidP="00770DFD">
            <w:pPr>
              <w:ind w:left="60"/>
              <w:jc w:val="center"/>
              <w:rPr>
                <w:sz w:val="28"/>
                <w:szCs w:val="28"/>
              </w:rPr>
            </w:pPr>
            <w:r w:rsidRPr="007F19C4">
              <w:rPr>
                <w:sz w:val="28"/>
                <w:szCs w:val="28"/>
              </w:rPr>
              <w:t>Б</w:t>
            </w:r>
          </w:p>
        </w:tc>
      </w:tr>
      <w:tr w:rsidR="0042330B" w:rsidRPr="007F19C4" w:rsidTr="00770DFD">
        <w:trPr>
          <w:trHeight w:val="268"/>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5,00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c>
          <w:tcPr>
            <w:tcW w:w="3566"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6,0</w:t>
            </w:r>
          </w:p>
        </w:tc>
      </w:tr>
      <w:tr w:rsidR="0042330B" w:rsidRPr="007F19C4" w:rsidTr="00770DFD">
        <w:trPr>
          <w:trHeight w:val="266"/>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3,20 до 5,00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8,0</w:t>
            </w:r>
          </w:p>
        </w:tc>
        <w:tc>
          <w:tcPr>
            <w:tcW w:w="3566"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5,5</w:t>
            </w:r>
          </w:p>
        </w:tc>
      </w:tr>
      <w:tr w:rsidR="0042330B" w:rsidRPr="007F19C4" w:rsidTr="00770DFD">
        <w:trPr>
          <w:trHeight w:val="268"/>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Свыше 2,60 до 3,20 включительно</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7,5</w:t>
            </w:r>
          </w:p>
        </w:tc>
        <w:tc>
          <w:tcPr>
            <w:tcW w:w="3566"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5,0</w:t>
            </w:r>
          </w:p>
        </w:tc>
      </w:tr>
    </w:tbl>
    <w:p w:rsidR="0042330B" w:rsidRPr="007F19C4" w:rsidRDefault="00C3454E" w:rsidP="0042330B">
      <w:pPr>
        <w:spacing w:line="20" w:lineRule="exact"/>
        <w:rPr>
          <w:sz w:val="28"/>
          <w:szCs w:val="28"/>
        </w:rPr>
      </w:pPr>
      <w:r>
        <w:rPr>
          <w:noProof/>
          <w:sz w:val="28"/>
          <w:szCs w:val="28"/>
        </w:rPr>
        <w:pict>
          <v:rect id="Shape 11" o:spid="_x0000_s1026" style="position:absolute;margin-left:445.8pt;margin-top:-.7pt;width:.95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yD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" o:allowincell="f" fillcolor="black" stroked="f">
            <v:path arrowok="t"/>
          </v:rect>
        </w:pict>
      </w:r>
    </w:p>
    <w:p w:rsidR="0042330B" w:rsidRPr="007F19C4" w:rsidRDefault="0042330B" w:rsidP="0042330B">
      <w:pPr>
        <w:rPr>
          <w:sz w:val="28"/>
          <w:szCs w:val="28"/>
        </w:rPr>
        <w:sectPr w:rsidR="0042330B" w:rsidRPr="007F19C4" w:rsidSect="006C56CC">
          <w:pgSz w:w="11900" w:h="16838"/>
          <w:pgMar w:top="567" w:right="566" w:bottom="151" w:left="1120" w:header="0" w:footer="0" w:gutter="0"/>
          <w:cols w:space="720" w:equalWidth="0">
            <w:col w:w="10220"/>
          </w:cols>
        </w:sectPr>
      </w:pPr>
    </w:p>
    <w:p w:rsidR="0042330B" w:rsidRPr="007F19C4" w:rsidRDefault="0042330B" w:rsidP="0042330B">
      <w:pPr>
        <w:spacing w:line="348" w:lineRule="exact"/>
        <w:rPr>
          <w:sz w:val="28"/>
          <w:szCs w:val="28"/>
        </w:rPr>
      </w:pPr>
    </w:p>
    <w:tbl>
      <w:tblPr>
        <w:tblW w:w="0" w:type="auto"/>
        <w:tblInd w:w="10" w:type="dxa"/>
        <w:tblLayout w:type="fixed"/>
        <w:tblCellMar>
          <w:left w:w="0" w:type="dxa"/>
          <w:right w:w="0" w:type="dxa"/>
        </w:tblCellMar>
        <w:tblLook w:val="04A0"/>
      </w:tblPr>
      <w:tblGrid>
        <w:gridCol w:w="4620"/>
        <w:gridCol w:w="2020"/>
        <w:gridCol w:w="2300"/>
      </w:tblGrid>
      <w:tr w:rsidR="0042330B" w:rsidRPr="007F19C4" w:rsidTr="00770DFD">
        <w:trPr>
          <w:trHeight w:val="281"/>
        </w:trPr>
        <w:tc>
          <w:tcPr>
            <w:tcW w:w="4620" w:type="dxa"/>
            <w:tcBorders>
              <w:top w:val="single" w:sz="8" w:space="0" w:color="auto"/>
              <w:left w:val="single" w:sz="8" w:space="0" w:color="auto"/>
              <w:bottom w:val="single" w:sz="8" w:space="0" w:color="auto"/>
              <w:right w:val="single" w:sz="8" w:space="0" w:color="auto"/>
            </w:tcBorders>
            <w:vAlign w:val="bottom"/>
          </w:tcPr>
          <w:p w:rsidR="0042330B" w:rsidRPr="007F19C4" w:rsidRDefault="0042330B" w:rsidP="00770DFD">
            <w:pPr>
              <w:ind w:left="800"/>
              <w:rPr>
                <w:sz w:val="28"/>
                <w:szCs w:val="28"/>
              </w:rPr>
            </w:pPr>
            <w:r w:rsidRPr="007F19C4">
              <w:rPr>
                <w:sz w:val="28"/>
                <w:szCs w:val="28"/>
              </w:rPr>
              <w:t>Свыше 2,00 до 2,60 включительно</w:t>
            </w:r>
          </w:p>
        </w:tc>
        <w:tc>
          <w:tcPr>
            <w:tcW w:w="2020" w:type="dxa"/>
            <w:tcBorders>
              <w:top w:val="single" w:sz="8" w:space="0" w:color="auto"/>
              <w:bottom w:val="single" w:sz="8" w:space="0" w:color="auto"/>
              <w:right w:val="single" w:sz="8" w:space="0" w:color="auto"/>
            </w:tcBorders>
            <w:vAlign w:val="bottom"/>
          </w:tcPr>
          <w:p w:rsidR="0042330B" w:rsidRPr="007F19C4" w:rsidRDefault="0042330B" w:rsidP="00770DFD">
            <w:pPr>
              <w:ind w:right="840"/>
              <w:jc w:val="right"/>
              <w:rPr>
                <w:sz w:val="28"/>
                <w:szCs w:val="28"/>
              </w:rPr>
            </w:pPr>
            <w:r w:rsidRPr="007F19C4">
              <w:rPr>
                <w:sz w:val="28"/>
                <w:szCs w:val="28"/>
              </w:rPr>
              <w:t>6,5</w:t>
            </w:r>
          </w:p>
        </w:tc>
        <w:tc>
          <w:tcPr>
            <w:tcW w:w="2300" w:type="dxa"/>
            <w:tcBorders>
              <w:top w:val="single" w:sz="8" w:space="0" w:color="auto"/>
              <w:bottom w:val="single" w:sz="8" w:space="0" w:color="auto"/>
              <w:right w:val="single" w:sz="8" w:space="0" w:color="auto"/>
            </w:tcBorders>
            <w:vAlign w:val="bottom"/>
          </w:tcPr>
          <w:p w:rsidR="0042330B" w:rsidRPr="007F19C4" w:rsidRDefault="0042330B" w:rsidP="00770DFD">
            <w:pPr>
              <w:ind w:right="1120"/>
              <w:jc w:val="right"/>
              <w:rPr>
                <w:sz w:val="28"/>
                <w:szCs w:val="28"/>
              </w:rPr>
            </w:pPr>
            <w:r w:rsidRPr="007F19C4">
              <w:rPr>
                <w:sz w:val="28"/>
                <w:szCs w:val="28"/>
              </w:rPr>
              <w:t>4,5</w:t>
            </w:r>
          </w:p>
        </w:tc>
      </w:tr>
      <w:tr w:rsidR="0042330B" w:rsidRPr="007F19C4" w:rsidTr="00770DFD">
        <w:trPr>
          <w:trHeight w:val="266"/>
        </w:trPr>
        <w:tc>
          <w:tcPr>
            <w:tcW w:w="462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До 2,00</w:t>
            </w:r>
          </w:p>
        </w:tc>
        <w:tc>
          <w:tcPr>
            <w:tcW w:w="2020" w:type="dxa"/>
            <w:tcBorders>
              <w:bottom w:val="single" w:sz="8" w:space="0" w:color="auto"/>
              <w:right w:val="single" w:sz="8" w:space="0" w:color="auto"/>
            </w:tcBorders>
            <w:vAlign w:val="bottom"/>
          </w:tcPr>
          <w:p w:rsidR="0042330B" w:rsidRPr="007F19C4" w:rsidRDefault="0042330B" w:rsidP="00770DFD">
            <w:pPr>
              <w:spacing w:line="264" w:lineRule="exact"/>
              <w:ind w:right="840"/>
              <w:jc w:val="right"/>
              <w:rPr>
                <w:sz w:val="28"/>
                <w:szCs w:val="28"/>
              </w:rPr>
            </w:pPr>
            <w:r w:rsidRPr="007F19C4">
              <w:rPr>
                <w:sz w:val="28"/>
                <w:szCs w:val="28"/>
              </w:rPr>
              <w:t>5,5</w:t>
            </w:r>
          </w:p>
        </w:tc>
        <w:tc>
          <w:tcPr>
            <w:tcW w:w="2300" w:type="dxa"/>
            <w:tcBorders>
              <w:bottom w:val="single" w:sz="8" w:space="0" w:color="auto"/>
              <w:right w:val="single" w:sz="8" w:space="0" w:color="auto"/>
            </w:tcBorders>
            <w:vAlign w:val="bottom"/>
          </w:tcPr>
          <w:p w:rsidR="0042330B" w:rsidRPr="007F19C4" w:rsidRDefault="0042330B" w:rsidP="00770DFD">
            <w:pPr>
              <w:spacing w:line="264" w:lineRule="exact"/>
              <w:ind w:right="1120"/>
              <w:jc w:val="right"/>
              <w:rPr>
                <w:sz w:val="28"/>
                <w:szCs w:val="28"/>
              </w:rPr>
            </w:pPr>
            <w:r w:rsidRPr="007F19C4">
              <w:rPr>
                <w:sz w:val="28"/>
                <w:szCs w:val="28"/>
              </w:rPr>
              <w:t>4,0</w:t>
            </w:r>
          </w:p>
        </w:tc>
      </w:tr>
    </w:tbl>
    <w:p w:rsidR="0042330B" w:rsidRPr="007F19C4" w:rsidRDefault="0042330B" w:rsidP="0042330B">
      <w:pPr>
        <w:spacing w:line="266"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7F19C4" w:rsidRDefault="0042330B" w:rsidP="0042330B">
      <w:pPr>
        <w:spacing w:line="12" w:lineRule="exact"/>
        <w:rPr>
          <w:sz w:val="28"/>
          <w:szCs w:val="28"/>
        </w:rPr>
      </w:pPr>
    </w:p>
    <w:p w:rsidR="0042330B" w:rsidRPr="007F19C4" w:rsidRDefault="0042330B" w:rsidP="00D6736A">
      <w:pPr>
        <w:numPr>
          <w:ilvl w:val="0"/>
          <w:numId w:val="39"/>
        </w:numPr>
        <w:tabs>
          <w:tab w:val="left" w:pos="1004"/>
        </w:tabs>
        <w:spacing w:line="234" w:lineRule="auto"/>
        <w:ind w:left="20" w:firstLine="701"/>
        <w:rPr>
          <w:sz w:val="28"/>
          <w:szCs w:val="28"/>
        </w:rPr>
      </w:pPr>
      <w:r w:rsidRPr="007F19C4">
        <w:rPr>
          <w:sz w:val="28"/>
          <w:szCs w:val="28"/>
        </w:rPr>
        <w:t>Данные, приведенные в табл. 5.2, распространяются на трехосные тележки, у которых смежные оси находятся на расстоянии не менее чем 0,4 м расстояния между крайними осями.</w:t>
      </w:r>
    </w:p>
    <w:p w:rsidR="0042330B" w:rsidRPr="007F19C4" w:rsidRDefault="0042330B" w:rsidP="0042330B">
      <w:pPr>
        <w:spacing w:line="13" w:lineRule="exact"/>
        <w:rPr>
          <w:sz w:val="28"/>
          <w:szCs w:val="28"/>
        </w:rPr>
      </w:pPr>
    </w:p>
    <w:p w:rsidR="0042330B" w:rsidRPr="007F19C4" w:rsidRDefault="0042330B" w:rsidP="00D6736A">
      <w:pPr>
        <w:numPr>
          <w:ilvl w:val="0"/>
          <w:numId w:val="39"/>
        </w:numPr>
        <w:tabs>
          <w:tab w:val="left" w:pos="980"/>
        </w:tabs>
        <w:spacing w:line="237" w:lineRule="auto"/>
        <w:ind w:left="20" w:firstLine="701"/>
        <w:jc w:val="both"/>
        <w:rPr>
          <w:sz w:val="28"/>
          <w:szCs w:val="28"/>
        </w:rPr>
      </w:pPr>
      <w:r w:rsidRPr="007F19C4">
        <w:rPr>
          <w:sz w:val="28"/>
          <w:szCs w:val="28"/>
        </w:rPr>
        <w:t>В условиях городской застройки допустимая нагрузка на ось, указанная в таблицах 5.1 и 5.2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42330B" w:rsidRPr="007F19C4" w:rsidRDefault="0042330B" w:rsidP="0042330B">
      <w:pPr>
        <w:spacing w:line="281" w:lineRule="exact"/>
        <w:rPr>
          <w:sz w:val="28"/>
          <w:szCs w:val="28"/>
        </w:rPr>
      </w:pPr>
    </w:p>
    <w:p w:rsidR="0042330B" w:rsidRPr="007F19C4" w:rsidRDefault="0042330B" w:rsidP="0042330B">
      <w:pPr>
        <w:ind w:left="720"/>
        <w:rPr>
          <w:sz w:val="28"/>
          <w:szCs w:val="28"/>
        </w:rPr>
      </w:pPr>
      <w:r w:rsidRPr="007F19C4">
        <w:rPr>
          <w:sz w:val="28"/>
          <w:szCs w:val="28"/>
        </w:rPr>
        <w:t>2.3. Полная масса АТС не должна превышать значений, приведенных в таблице 5.3.</w:t>
      </w:r>
    </w:p>
    <w:p w:rsidR="0042330B" w:rsidRPr="007F19C4" w:rsidRDefault="0042330B" w:rsidP="0042330B">
      <w:pPr>
        <w:spacing w:line="276" w:lineRule="exact"/>
        <w:rPr>
          <w:sz w:val="28"/>
          <w:szCs w:val="28"/>
        </w:rPr>
      </w:pPr>
    </w:p>
    <w:p w:rsidR="0042330B" w:rsidRPr="007F19C4" w:rsidRDefault="0042330B" w:rsidP="0042330B">
      <w:pPr>
        <w:ind w:left="9000" w:hanging="636"/>
        <w:rPr>
          <w:sz w:val="28"/>
          <w:szCs w:val="28"/>
        </w:rPr>
      </w:pPr>
      <w:r w:rsidRPr="007F19C4">
        <w:rPr>
          <w:sz w:val="28"/>
          <w:szCs w:val="28"/>
        </w:rPr>
        <w:t>Таблица 5.3</w:t>
      </w:r>
    </w:p>
    <w:tbl>
      <w:tblPr>
        <w:tblW w:w="0" w:type="auto"/>
        <w:tblInd w:w="10" w:type="dxa"/>
        <w:tblLayout w:type="fixed"/>
        <w:tblCellMar>
          <w:left w:w="0" w:type="dxa"/>
          <w:right w:w="0" w:type="dxa"/>
        </w:tblCellMar>
        <w:tblLook w:val="04A0"/>
      </w:tblPr>
      <w:tblGrid>
        <w:gridCol w:w="2080"/>
        <w:gridCol w:w="680"/>
        <w:gridCol w:w="1068"/>
        <w:gridCol w:w="1985"/>
        <w:gridCol w:w="3695"/>
      </w:tblGrid>
      <w:tr w:rsidR="0042330B" w:rsidRPr="007F19C4" w:rsidTr="00770DFD">
        <w:trPr>
          <w:trHeight w:val="266"/>
        </w:trPr>
        <w:tc>
          <w:tcPr>
            <w:tcW w:w="2080" w:type="dxa"/>
            <w:tcBorders>
              <w:top w:val="single" w:sz="8" w:space="0" w:color="auto"/>
              <w:left w:val="single" w:sz="8" w:space="0" w:color="auto"/>
              <w:right w:val="single" w:sz="8" w:space="0" w:color="auto"/>
            </w:tcBorders>
            <w:vAlign w:val="bottom"/>
          </w:tcPr>
          <w:p w:rsidR="0042330B" w:rsidRPr="007F19C4" w:rsidRDefault="0042330B" w:rsidP="00770DFD">
            <w:pPr>
              <w:spacing w:line="266" w:lineRule="exact"/>
              <w:ind w:left="800"/>
              <w:rPr>
                <w:sz w:val="28"/>
                <w:szCs w:val="28"/>
              </w:rPr>
            </w:pPr>
            <w:r w:rsidRPr="007F19C4">
              <w:rPr>
                <w:sz w:val="28"/>
                <w:szCs w:val="28"/>
              </w:rPr>
              <w:t>Виды АТС</w:t>
            </w:r>
          </w:p>
        </w:tc>
        <w:tc>
          <w:tcPr>
            <w:tcW w:w="680" w:type="dxa"/>
            <w:tcBorders>
              <w:top w:val="single" w:sz="8" w:space="0" w:color="auto"/>
              <w:bottom w:val="single" w:sz="8" w:space="0" w:color="auto"/>
            </w:tcBorders>
            <w:vAlign w:val="bottom"/>
          </w:tcPr>
          <w:p w:rsidR="0042330B" w:rsidRPr="007F19C4" w:rsidRDefault="0042330B" w:rsidP="00770DFD">
            <w:pPr>
              <w:rPr>
                <w:sz w:val="28"/>
                <w:szCs w:val="28"/>
              </w:rPr>
            </w:pPr>
          </w:p>
        </w:tc>
        <w:tc>
          <w:tcPr>
            <w:tcW w:w="3053" w:type="dxa"/>
            <w:gridSpan w:val="2"/>
            <w:tcBorders>
              <w:top w:val="single" w:sz="8" w:space="0" w:color="auto"/>
              <w:bottom w:val="single" w:sz="8" w:space="0" w:color="auto"/>
              <w:right w:val="single" w:sz="8" w:space="0" w:color="auto"/>
            </w:tcBorders>
            <w:vAlign w:val="bottom"/>
          </w:tcPr>
          <w:p w:rsidR="0042330B" w:rsidRPr="007F19C4" w:rsidRDefault="0042330B" w:rsidP="00770DFD">
            <w:pPr>
              <w:spacing w:line="266" w:lineRule="exact"/>
              <w:ind w:left="60"/>
              <w:rPr>
                <w:sz w:val="28"/>
                <w:szCs w:val="28"/>
              </w:rPr>
            </w:pPr>
            <w:r w:rsidRPr="007F19C4">
              <w:rPr>
                <w:sz w:val="28"/>
                <w:szCs w:val="28"/>
              </w:rPr>
              <w:t>Полная масса,</w:t>
            </w:r>
          </w:p>
        </w:tc>
        <w:tc>
          <w:tcPr>
            <w:tcW w:w="3695" w:type="dxa"/>
            <w:tcBorders>
              <w:top w:val="single" w:sz="8" w:space="0" w:color="auto"/>
              <w:right w:val="single" w:sz="8" w:space="0" w:color="auto"/>
            </w:tcBorders>
            <w:vAlign w:val="bottom"/>
          </w:tcPr>
          <w:p w:rsidR="0042330B" w:rsidRPr="007F19C4" w:rsidRDefault="0042330B" w:rsidP="00770DFD">
            <w:pPr>
              <w:spacing w:line="266" w:lineRule="exact"/>
              <w:ind w:left="760"/>
              <w:rPr>
                <w:sz w:val="28"/>
                <w:szCs w:val="28"/>
              </w:rPr>
            </w:pPr>
            <w:r w:rsidRPr="007F19C4">
              <w:rPr>
                <w:sz w:val="28"/>
                <w:szCs w:val="28"/>
              </w:rPr>
              <w:t>Расстояние между крайними</w:t>
            </w:r>
          </w:p>
        </w:tc>
      </w:tr>
      <w:tr w:rsidR="0042330B" w:rsidRPr="007F19C4" w:rsidTr="00770DFD">
        <w:trPr>
          <w:trHeight w:val="266"/>
        </w:trPr>
        <w:tc>
          <w:tcPr>
            <w:tcW w:w="2080" w:type="dxa"/>
            <w:tcBorders>
              <w:left w:val="single" w:sz="8" w:space="0" w:color="auto"/>
              <w:right w:val="single" w:sz="8" w:space="0" w:color="auto"/>
            </w:tcBorders>
            <w:vAlign w:val="bottom"/>
          </w:tcPr>
          <w:p w:rsidR="0042330B" w:rsidRPr="007F19C4" w:rsidRDefault="0042330B" w:rsidP="00770DFD">
            <w:pPr>
              <w:rPr>
                <w:sz w:val="28"/>
                <w:szCs w:val="28"/>
              </w:rPr>
            </w:pPr>
          </w:p>
        </w:tc>
        <w:tc>
          <w:tcPr>
            <w:tcW w:w="1748" w:type="dxa"/>
            <w:gridSpan w:val="2"/>
            <w:tcBorders>
              <w:right w:val="single" w:sz="8" w:space="0" w:color="auto"/>
            </w:tcBorders>
            <w:vAlign w:val="bottom"/>
          </w:tcPr>
          <w:p w:rsidR="0042330B" w:rsidRPr="007F19C4" w:rsidRDefault="0042330B" w:rsidP="00770DFD">
            <w:pPr>
              <w:spacing w:line="265" w:lineRule="exact"/>
              <w:ind w:left="60"/>
              <w:rPr>
                <w:sz w:val="28"/>
                <w:szCs w:val="28"/>
              </w:rPr>
            </w:pPr>
            <w:r w:rsidRPr="007F19C4">
              <w:rPr>
                <w:sz w:val="28"/>
                <w:szCs w:val="28"/>
              </w:rPr>
              <w:t>Гру</w:t>
            </w:r>
            <w:r>
              <w:rPr>
                <w:sz w:val="28"/>
                <w:szCs w:val="28"/>
              </w:rPr>
              <w:t>ппа А</w:t>
            </w:r>
          </w:p>
        </w:tc>
        <w:tc>
          <w:tcPr>
            <w:tcW w:w="1985" w:type="dxa"/>
            <w:tcBorders>
              <w:right w:val="single" w:sz="8" w:space="0" w:color="auto"/>
            </w:tcBorders>
            <w:vAlign w:val="bottom"/>
          </w:tcPr>
          <w:p w:rsidR="0042330B" w:rsidRPr="007F19C4" w:rsidRDefault="0042330B" w:rsidP="00770DFD">
            <w:pPr>
              <w:spacing w:line="265" w:lineRule="exact"/>
              <w:ind w:left="142"/>
              <w:jc w:val="center"/>
              <w:rPr>
                <w:sz w:val="28"/>
                <w:szCs w:val="28"/>
              </w:rPr>
            </w:pPr>
            <w:r w:rsidRPr="007F19C4">
              <w:rPr>
                <w:sz w:val="28"/>
                <w:szCs w:val="28"/>
              </w:rPr>
              <w:t>Гру</w:t>
            </w:r>
            <w:r>
              <w:rPr>
                <w:sz w:val="28"/>
                <w:szCs w:val="28"/>
              </w:rPr>
              <w:t>ппа Б</w:t>
            </w:r>
          </w:p>
        </w:tc>
        <w:tc>
          <w:tcPr>
            <w:tcW w:w="3695" w:type="dxa"/>
            <w:tcBorders>
              <w:right w:val="single" w:sz="8" w:space="0" w:color="auto"/>
            </w:tcBorders>
            <w:vAlign w:val="bottom"/>
          </w:tcPr>
          <w:p w:rsidR="0042330B" w:rsidRPr="007F19C4" w:rsidRDefault="0042330B" w:rsidP="00770DFD">
            <w:pPr>
              <w:spacing w:line="256" w:lineRule="exact"/>
              <w:ind w:left="60"/>
              <w:rPr>
                <w:sz w:val="28"/>
                <w:szCs w:val="28"/>
              </w:rPr>
            </w:pPr>
            <w:r w:rsidRPr="007F19C4">
              <w:rPr>
                <w:sz w:val="28"/>
                <w:szCs w:val="28"/>
              </w:rPr>
              <w:t>осями АТС группы А не менее, м</w:t>
            </w:r>
          </w:p>
        </w:tc>
      </w:tr>
      <w:tr w:rsidR="0042330B" w:rsidRPr="007F19C4" w:rsidTr="00770DFD">
        <w:trPr>
          <w:trHeight w:val="261"/>
        </w:trPr>
        <w:tc>
          <w:tcPr>
            <w:tcW w:w="9508" w:type="dxa"/>
            <w:gridSpan w:val="5"/>
            <w:tcBorders>
              <w:left w:val="single" w:sz="8" w:space="0" w:color="auto"/>
              <w:bottom w:val="single" w:sz="8" w:space="0" w:color="auto"/>
              <w:right w:val="single" w:sz="8" w:space="0" w:color="auto"/>
            </w:tcBorders>
            <w:vAlign w:val="bottom"/>
          </w:tcPr>
          <w:p w:rsidR="0042330B" w:rsidRPr="007F19C4" w:rsidRDefault="0042330B" w:rsidP="00770DFD">
            <w:pPr>
              <w:spacing w:line="260" w:lineRule="exact"/>
              <w:ind w:left="80"/>
              <w:rPr>
                <w:sz w:val="28"/>
                <w:szCs w:val="28"/>
              </w:rPr>
            </w:pPr>
            <w:r w:rsidRPr="007F19C4">
              <w:rPr>
                <w:sz w:val="28"/>
                <w:szCs w:val="28"/>
              </w:rPr>
              <w:t>Одиночные автомобили, автобусы, троллейбусы</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Двухосные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18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141"/>
              <w:jc w:val="center"/>
              <w:rPr>
                <w:sz w:val="28"/>
                <w:szCs w:val="28"/>
              </w:rPr>
            </w:pPr>
            <w:r w:rsidRPr="007F19C4">
              <w:rPr>
                <w:sz w:val="28"/>
                <w:szCs w:val="28"/>
              </w:rPr>
              <w:t>12</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jc w:val="center"/>
              <w:rPr>
                <w:sz w:val="28"/>
                <w:szCs w:val="28"/>
              </w:rPr>
            </w:pPr>
            <w:r w:rsidRPr="007F19C4">
              <w:rPr>
                <w:sz w:val="28"/>
                <w:szCs w:val="28"/>
              </w:rPr>
              <w:t>3,0</w:t>
            </w:r>
          </w:p>
        </w:tc>
      </w:tr>
      <w:tr w:rsidR="0042330B" w:rsidRPr="007F19C4" w:rsidTr="00770DFD">
        <w:trPr>
          <w:trHeight w:val="261"/>
        </w:trPr>
        <w:tc>
          <w:tcPr>
            <w:tcW w:w="2080" w:type="dxa"/>
            <w:tcBorders>
              <w:left w:val="single" w:sz="8" w:space="0" w:color="auto"/>
              <w:right w:val="single" w:sz="8" w:space="0" w:color="auto"/>
            </w:tcBorders>
            <w:vAlign w:val="bottom"/>
          </w:tcPr>
          <w:p w:rsidR="0042330B" w:rsidRPr="007F19C4" w:rsidRDefault="0042330B" w:rsidP="00770DFD">
            <w:pPr>
              <w:spacing w:line="260" w:lineRule="exact"/>
              <w:ind w:left="80"/>
              <w:rPr>
                <w:sz w:val="28"/>
                <w:szCs w:val="28"/>
              </w:rPr>
            </w:pPr>
            <w:r w:rsidRPr="007F19C4">
              <w:rPr>
                <w:sz w:val="28"/>
                <w:szCs w:val="28"/>
              </w:rPr>
              <w:t>Трехосные</w:t>
            </w:r>
          </w:p>
        </w:tc>
        <w:tc>
          <w:tcPr>
            <w:tcW w:w="1748" w:type="dxa"/>
            <w:gridSpan w:val="2"/>
            <w:tcBorders>
              <w:right w:val="single" w:sz="8" w:space="0" w:color="auto"/>
            </w:tcBorders>
            <w:vAlign w:val="bottom"/>
          </w:tcPr>
          <w:p w:rsidR="0042330B" w:rsidRPr="007F19C4" w:rsidRDefault="0042330B" w:rsidP="00770DFD">
            <w:pPr>
              <w:spacing w:line="260" w:lineRule="exact"/>
              <w:ind w:left="60"/>
              <w:jc w:val="center"/>
              <w:rPr>
                <w:sz w:val="28"/>
                <w:szCs w:val="28"/>
              </w:rPr>
            </w:pPr>
            <w:r w:rsidRPr="007F19C4">
              <w:rPr>
                <w:sz w:val="28"/>
                <w:szCs w:val="28"/>
              </w:rPr>
              <w:t>25</w:t>
            </w:r>
          </w:p>
        </w:tc>
        <w:tc>
          <w:tcPr>
            <w:tcW w:w="1985" w:type="dxa"/>
            <w:tcBorders>
              <w:right w:val="single" w:sz="8" w:space="0" w:color="auto"/>
            </w:tcBorders>
            <w:vAlign w:val="bottom"/>
          </w:tcPr>
          <w:p w:rsidR="0042330B" w:rsidRPr="007F19C4" w:rsidRDefault="0042330B" w:rsidP="00770DFD">
            <w:pPr>
              <w:spacing w:line="260" w:lineRule="exact"/>
              <w:ind w:left="141"/>
              <w:jc w:val="center"/>
              <w:rPr>
                <w:sz w:val="28"/>
                <w:szCs w:val="28"/>
              </w:rPr>
            </w:pPr>
            <w:r w:rsidRPr="007F19C4">
              <w:rPr>
                <w:sz w:val="28"/>
                <w:szCs w:val="28"/>
              </w:rPr>
              <w:t>16,</w:t>
            </w:r>
          </w:p>
        </w:tc>
        <w:tc>
          <w:tcPr>
            <w:tcW w:w="3695" w:type="dxa"/>
            <w:tcBorders>
              <w:right w:val="single" w:sz="8" w:space="0" w:color="auto"/>
            </w:tcBorders>
            <w:vAlign w:val="bottom"/>
          </w:tcPr>
          <w:p w:rsidR="0042330B" w:rsidRPr="007F19C4" w:rsidRDefault="0042330B" w:rsidP="00770DFD">
            <w:pPr>
              <w:spacing w:line="260" w:lineRule="exact"/>
              <w:ind w:left="760"/>
              <w:jc w:val="center"/>
              <w:rPr>
                <w:sz w:val="28"/>
                <w:szCs w:val="28"/>
              </w:rPr>
            </w:pPr>
            <w:r w:rsidRPr="007F19C4">
              <w:rPr>
                <w:sz w:val="28"/>
                <w:szCs w:val="28"/>
              </w:rPr>
              <w:t>4,5</w:t>
            </w:r>
          </w:p>
        </w:tc>
      </w:tr>
      <w:tr w:rsidR="0042330B" w:rsidRPr="007F19C4" w:rsidTr="00770DFD">
        <w:trPr>
          <w:trHeight w:val="281"/>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rPr>
                <w:sz w:val="28"/>
                <w:szCs w:val="28"/>
              </w:rPr>
            </w:pPr>
          </w:p>
        </w:tc>
        <w:tc>
          <w:tcPr>
            <w:tcW w:w="1748" w:type="dxa"/>
            <w:gridSpan w:val="2"/>
            <w:tcBorders>
              <w:bottom w:val="single" w:sz="8" w:space="0" w:color="auto"/>
              <w:right w:val="single" w:sz="8" w:space="0" w:color="auto"/>
            </w:tcBorders>
            <w:vAlign w:val="bottom"/>
          </w:tcPr>
          <w:p w:rsidR="0042330B" w:rsidRPr="007F19C4" w:rsidRDefault="0042330B" w:rsidP="00770DFD">
            <w:pPr>
              <w:jc w:val="center"/>
              <w:rPr>
                <w:sz w:val="28"/>
                <w:szCs w:val="28"/>
              </w:rPr>
            </w:pPr>
          </w:p>
        </w:tc>
        <w:tc>
          <w:tcPr>
            <w:tcW w:w="1985" w:type="dxa"/>
            <w:tcBorders>
              <w:bottom w:val="single" w:sz="8" w:space="0" w:color="auto"/>
              <w:right w:val="single" w:sz="8" w:space="0" w:color="auto"/>
            </w:tcBorders>
            <w:vAlign w:val="bottom"/>
          </w:tcPr>
          <w:p w:rsidR="0042330B" w:rsidRPr="007F19C4" w:rsidRDefault="0042330B" w:rsidP="00770DFD">
            <w:pPr>
              <w:ind w:left="60"/>
              <w:jc w:val="center"/>
              <w:rPr>
                <w:sz w:val="28"/>
                <w:szCs w:val="28"/>
              </w:rPr>
            </w:pPr>
            <w:r w:rsidRPr="007F19C4">
              <w:rPr>
                <w:sz w:val="28"/>
                <w:szCs w:val="28"/>
              </w:rPr>
              <w:t>5</w:t>
            </w:r>
          </w:p>
        </w:tc>
        <w:tc>
          <w:tcPr>
            <w:tcW w:w="3695" w:type="dxa"/>
            <w:tcBorders>
              <w:bottom w:val="single" w:sz="8" w:space="0" w:color="auto"/>
              <w:right w:val="single" w:sz="8" w:space="0" w:color="auto"/>
            </w:tcBorders>
            <w:vAlign w:val="bottom"/>
          </w:tcPr>
          <w:p w:rsidR="0042330B" w:rsidRPr="007F19C4" w:rsidRDefault="0042330B" w:rsidP="00770DFD">
            <w:pPr>
              <w:jc w:val="center"/>
              <w:rPr>
                <w:sz w:val="28"/>
                <w:szCs w:val="28"/>
              </w:rPr>
            </w:pP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Четырехосные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32</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283"/>
              <w:jc w:val="center"/>
              <w:rPr>
                <w:sz w:val="28"/>
                <w:szCs w:val="28"/>
              </w:rPr>
            </w:pPr>
            <w:r w:rsidRPr="007F19C4">
              <w:rPr>
                <w:sz w:val="28"/>
                <w:szCs w:val="28"/>
              </w:rPr>
              <w:t>22</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jc w:val="center"/>
              <w:rPr>
                <w:sz w:val="28"/>
                <w:szCs w:val="28"/>
              </w:rPr>
            </w:pPr>
            <w:r w:rsidRPr="007F19C4">
              <w:rPr>
                <w:sz w:val="28"/>
                <w:szCs w:val="28"/>
              </w:rPr>
              <w:t>7,5</w:t>
            </w:r>
          </w:p>
        </w:tc>
      </w:tr>
      <w:tr w:rsidR="0042330B" w:rsidRPr="007F19C4" w:rsidTr="00770DFD">
        <w:trPr>
          <w:trHeight w:val="268"/>
        </w:trPr>
        <w:tc>
          <w:tcPr>
            <w:tcW w:w="9508" w:type="dxa"/>
            <w:gridSpan w:val="5"/>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Седельные автопоезда (тягач с полуприцепом)</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Трехосные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28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18</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8,0</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Четырехосные</w:t>
            </w:r>
          </w:p>
        </w:tc>
        <w:tc>
          <w:tcPr>
            <w:tcW w:w="1748" w:type="dxa"/>
            <w:gridSpan w:val="2"/>
            <w:tcBorders>
              <w:bottom w:val="single" w:sz="8" w:space="0" w:color="auto"/>
              <w:right w:val="single" w:sz="8" w:space="0" w:color="auto"/>
            </w:tcBorders>
            <w:vAlign w:val="bottom"/>
          </w:tcPr>
          <w:p w:rsidR="0042330B" w:rsidRPr="007F19C4" w:rsidRDefault="0042330B" w:rsidP="00770DFD">
            <w:pPr>
              <w:spacing w:line="264" w:lineRule="exact"/>
              <w:ind w:left="60"/>
              <w:jc w:val="center"/>
              <w:rPr>
                <w:sz w:val="28"/>
                <w:szCs w:val="28"/>
              </w:rPr>
            </w:pPr>
            <w:r w:rsidRPr="007F19C4">
              <w:rPr>
                <w:sz w:val="28"/>
                <w:szCs w:val="28"/>
              </w:rPr>
              <w:t>36</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23</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11,2</w:t>
            </w:r>
          </w:p>
        </w:tc>
      </w:tr>
      <w:tr w:rsidR="0042330B" w:rsidRPr="007F19C4" w:rsidTr="00770DFD">
        <w:trPr>
          <w:trHeight w:val="261"/>
        </w:trPr>
        <w:tc>
          <w:tcPr>
            <w:tcW w:w="2080" w:type="dxa"/>
            <w:tcBorders>
              <w:left w:val="single" w:sz="8" w:space="0" w:color="auto"/>
              <w:right w:val="single" w:sz="8" w:space="0" w:color="auto"/>
            </w:tcBorders>
            <w:vAlign w:val="bottom"/>
          </w:tcPr>
          <w:p w:rsidR="0042330B" w:rsidRPr="007F19C4" w:rsidRDefault="0042330B" w:rsidP="00770DFD">
            <w:pPr>
              <w:spacing w:line="260" w:lineRule="exact"/>
              <w:ind w:left="80"/>
              <w:rPr>
                <w:sz w:val="28"/>
                <w:szCs w:val="28"/>
              </w:rPr>
            </w:pPr>
            <w:r w:rsidRPr="007F19C4">
              <w:rPr>
                <w:sz w:val="28"/>
                <w:szCs w:val="28"/>
              </w:rPr>
              <w:t>Пятиосные и</w:t>
            </w:r>
          </w:p>
        </w:tc>
        <w:tc>
          <w:tcPr>
            <w:tcW w:w="1748" w:type="dxa"/>
            <w:gridSpan w:val="2"/>
            <w:tcBorders>
              <w:right w:val="single" w:sz="8" w:space="0" w:color="auto"/>
            </w:tcBorders>
            <w:vAlign w:val="bottom"/>
          </w:tcPr>
          <w:p w:rsidR="0042330B" w:rsidRPr="007F19C4" w:rsidRDefault="0042330B" w:rsidP="00770DFD">
            <w:pPr>
              <w:rPr>
                <w:sz w:val="28"/>
                <w:szCs w:val="28"/>
              </w:rPr>
            </w:pPr>
          </w:p>
        </w:tc>
        <w:tc>
          <w:tcPr>
            <w:tcW w:w="1985" w:type="dxa"/>
            <w:tcBorders>
              <w:right w:val="single" w:sz="8" w:space="0" w:color="auto"/>
            </w:tcBorders>
            <w:vAlign w:val="bottom"/>
          </w:tcPr>
          <w:p w:rsidR="0042330B" w:rsidRPr="007F19C4" w:rsidRDefault="0042330B" w:rsidP="00770DFD">
            <w:pPr>
              <w:rPr>
                <w:sz w:val="28"/>
                <w:szCs w:val="28"/>
              </w:rPr>
            </w:pPr>
          </w:p>
        </w:tc>
        <w:tc>
          <w:tcPr>
            <w:tcW w:w="3695"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81"/>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ind w:left="80"/>
              <w:rPr>
                <w:sz w:val="28"/>
                <w:szCs w:val="28"/>
              </w:rPr>
            </w:pPr>
            <w:r w:rsidRPr="007F19C4">
              <w:rPr>
                <w:sz w:val="28"/>
                <w:szCs w:val="28"/>
              </w:rPr>
              <w:t>более</w:t>
            </w:r>
          </w:p>
        </w:tc>
        <w:tc>
          <w:tcPr>
            <w:tcW w:w="1748" w:type="dxa"/>
            <w:gridSpan w:val="2"/>
            <w:tcBorders>
              <w:bottom w:val="single" w:sz="8" w:space="0" w:color="auto"/>
              <w:right w:val="single" w:sz="8" w:space="0" w:color="auto"/>
            </w:tcBorders>
            <w:vAlign w:val="bottom"/>
          </w:tcPr>
          <w:p w:rsidR="0042330B" w:rsidRPr="007F19C4" w:rsidRDefault="0042330B" w:rsidP="00770DFD">
            <w:pPr>
              <w:ind w:left="180"/>
              <w:jc w:val="center"/>
              <w:rPr>
                <w:sz w:val="28"/>
                <w:szCs w:val="28"/>
              </w:rPr>
            </w:pPr>
            <w:r w:rsidRPr="007F19C4">
              <w:rPr>
                <w:sz w:val="28"/>
                <w:szCs w:val="28"/>
              </w:rPr>
              <w:t>40</w:t>
            </w:r>
          </w:p>
        </w:tc>
        <w:tc>
          <w:tcPr>
            <w:tcW w:w="1985" w:type="dxa"/>
            <w:tcBorders>
              <w:bottom w:val="single" w:sz="8" w:space="0" w:color="auto"/>
              <w:right w:val="single" w:sz="8" w:space="0" w:color="auto"/>
            </w:tcBorders>
            <w:vAlign w:val="bottom"/>
          </w:tcPr>
          <w:p w:rsidR="0042330B" w:rsidRPr="007F19C4" w:rsidRDefault="0042330B" w:rsidP="00770DFD">
            <w:pPr>
              <w:ind w:left="720"/>
              <w:rPr>
                <w:sz w:val="28"/>
                <w:szCs w:val="28"/>
              </w:rPr>
            </w:pPr>
            <w:r w:rsidRPr="007F19C4">
              <w:rPr>
                <w:sz w:val="28"/>
                <w:szCs w:val="28"/>
              </w:rPr>
              <w:t>28,5</w:t>
            </w:r>
          </w:p>
        </w:tc>
        <w:tc>
          <w:tcPr>
            <w:tcW w:w="3695" w:type="dxa"/>
            <w:tcBorders>
              <w:bottom w:val="single" w:sz="8" w:space="0" w:color="auto"/>
              <w:right w:val="single" w:sz="8" w:space="0" w:color="auto"/>
            </w:tcBorders>
            <w:vAlign w:val="bottom"/>
          </w:tcPr>
          <w:p w:rsidR="0042330B" w:rsidRPr="007F19C4" w:rsidRDefault="0042330B" w:rsidP="00770DFD">
            <w:pPr>
              <w:ind w:left="720"/>
              <w:rPr>
                <w:sz w:val="28"/>
                <w:szCs w:val="28"/>
              </w:rPr>
            </w:pPr>
            <w:r w:rsidRPr="007F19C4">
              <w:rPr>
                <w:sz w:val="28"/>
                <w:szCs w:val="28"/>
              </w:rPr>
              <w:t>12,2</w:t>
            </w:r>
          </w:p>
        </w:tc>
      </w:tr>
      <w:tr w:rsidR="0042330B" w:rsidRPr="007F19C4" w:rsidTr="00770DFD">
        <w:trPr>
          <w:trHeight w:val="266"/>
        </w:trPr>
        <w:tc>
          <w:tcPr>
            <w:tcW w:w="2760" w:type="dxa"/>
            <w:gridSpan w:val="2"/>
            <w:tcBorders>
              <w:left w:val="single" w:sz="8" w:space="0" w:color="auto"/>
              <w:bottom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Прицепные автопоезда</w:t>
            </w:r>
          </w:p>
        </w:tc>
        <w:tc>
          <w:tcPr>
            <w:tcW w:w="1068" w:type="dxa"/>
            <w:tcBorders>
              <w:bottom w:val="single" w:sz="8" w:space="0" w:color="auto"/>
            </w:tcBorders>
            <w:vAlign w:val="bottom"/>
          </w:tcPr>
          <w:p w:rsidR="0042330B" w:rsidRPr="007F19C4" w:rsidRDefault="0042330B" w:rsidP="00770DFD">
            <w:pPr>
              <w:rPr>
                <w:sz w:val="28"/>
                <w:szCs w:val="28"/>
              </w:rPr>
            </w:pPr>
          </w:p>
        </w:tc>
        <w:tc>
          <w:tcPr>
            <w:tcW w:w="1985" w:type="dxa"/>
            <w:tcBorders>
              <w:bottom w:val="single" w:sz="8" w:space="0" w:color="auto"/>
            </w:tcBorders>
            <w:vAlign w:val="bottom"/>
          </w:tcPr>
          <w:p w:rsidR="0042330B" w:rsidRPr="007F19C4" w:rsidRDefault="0042330B" w:rsidP="00770DFD">
            <w:pPr>
              <w:rPr>
                <w:sz w:val="28"/>
                <w:szCs w:val="28"/>
              </w:rPr>
            </w:pPr>
          </w:p>
        </w:tc>
        <w:tc>
          <w:tcPr>
            <w:tcW w:w="3695"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Трехосные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spacing w:line="264" w:lineRule="exact"/>
              <w:ind w:left="60"/>
              <w:rPr>
                <w:sz w:val="28"/>
                <w:szCs w:val="28"/>
              </w:rPr>
            </w:pPr>
            <w:r w:rsidRPr="007F19C4">
              <w:rPr>
                <w:sz w:val="28"/>
                <w:szCs w:val="28"/>
              </w:rPr>
              <w:t>28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18</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Четырехосные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spacing w:line="264" w:lineRule="exact"/>
              <w:ind w:left="60"/>
              <w:rPr>
                <w:sz w:val="28"/>
                <w:szCs w:val="28"/>
              </w:rPr>
            </w:pPr>
            <w:r w:rsidRPr="007F19C4">
              <w:rPr>
                <w:sz w:val="28"/>
                <w:szCs w:val="28"/>
              </w:rPr>
              <w:t>36</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24</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11,2</w:t>
            </w:r>
          </w:p>
        </w:tc>
      </w:tr>
      <w:tr w:rsidR="0042330B" w:rsidRPr="007F19C4" w:rsidTr="00770DFD">
        <w:trPr>
          <w:trHeight w:val="263"/>
        </w:trPr>
        <w:tc>
          <w:tcPr>
            <w:tcW w:w="2080" w:type="dxa"/>
            <w:tcBorders>
              <w:left w:val="single" w:sz="8" w:space="0" w:color="auto"/>
              <w:right w:val="single" w:sz="8" w:space="0" w:color="auto"/>
            </w:tcBorders>
            <w:vAlign w:val="bottom"/>
          </w:tcPr>
          <w:p w:rsidR="0042330B" w:rsidRPr="007F19C4" w:rsidRDefault="0042330B" w:rsidP="00770DFD">
            <w:pPr>
              <w:spacing w:line="263" w:lineRule="exact"/>
              <w:ind w:left="80"/>
              <w:rPr>
                <w:sz w:val="28"/>
                <w:szCs w:val="28"/>
              </w:rPr>
            </w:pPr>
            <w:r w:rsidRPr="007F19C4">
              <w:rPr>
                <w:sz w:val="28"/>
                <w:szCs w:val="28"/>
              </w:rPr>
              <w:t>Пятиосные и</w:t>
            </w:r>
          </w:p>
        </w:tc>
        <w:tc>
          <w:tcPr>
            <w:tcW w:w="680" w:type="dxa"/>
            <w:vAlign w:val="bottom"/>
          </w:tcPr>
          <w:p w:rsidR="0042330B" w:rsidRPr="007F19C4" w:rsidRDefault="0042330B" w:rsidP="00770DFD">
            <w:pPr>
              <w:rPr>
                <w:sz w:val="28"/>
                <w:szCs w:val="28"/>
              </w:rPr>
            </w:pPr>
          </w:p>
        </w:tc>
        <w:tc>
          <w:tcPr>
            <w:tcW w:w="1068" w:type="dxa"/>
            <w:tcBorders>
              <w:right w:val="single" w:sz="8" w:space="0" w:color="auto"/>
            </w:tcBorders>
            <w:vAlign w:val="bottom"/>
          </w:tcPr>
          <w:p w:rsidR="0042330B" w:rsidRPr="007F19C4" w:rsidRDefault="0042330B" w:rsidP="00770DFD">
            <w:pPr>
              <w:rPr>
                <w:sz w:val="28"/>
                <w:szCs w:val="28"/>
              </w:rPr>
            </w:pPr>
          </w:p>
        </w:tc>
        <w:tc>
          <w:tcPr>
            <w:tcW w:w="1985" w:type="dxa"/>
            <w:tcBorders>
              <w:right w:val="single" w:sz="8" w:space="0" w:color="auto"/>
            </w:tcBorders>
            <w:vAlign w:val="bottom"/>
          </w:tcPr>
          <w:p w:rsidR="0042330B" w:rsidRPr="007F19C4" w:rsidRDefault="0042330B" w:rsidP="00770DFD">
            <w:pPr>
              <w:rPr>
                <w:sz w:val="28"/>
                <w:szCs w:val="28"/>
              </w:rPr>
            </w:pPr>
          </w:p>
        </w:tc>
        <w:tc>
          <w:tcPr>
            <w:tcW w:w="3695" w:type="dxa"/>
            <w:tcBorders>
              <w:right w:val="single" w:sz="8" w:space="0" w:color="auto"/>
            </w:tcBorders>
            <w:vAlign w:val="bottom"/>
          </w:tcPr>
          <w:p w:rsidR="0042330B" w:rsidRPr="007F19C4" w:rsidRDefault="0042330B" w:rsidP="00770DFD">
            <w:pPr>
              <w:rPr>
                <w:sz w:val="28"/>
                <w:szCs w:val="28"/>
              </w:rPr>
            </w:pPr>
          </w:p>
        </w:tc>
      </w:tr>
      <w:tr w:rsidR="0042330B" w:rsidRPr="007F19C4" w:rsidTr="00770DFD">
        <w:trPr>
          <w:trHeight w:val="281"/>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ind w:left="80"/>
              <w:rPr>
                <w:sz w:val="28"/>
                <w:szCs w:val="28"/>
              </w:rPr>
            </w:pPr>
            <w:r w:rsidRPr="007F19C4">
              <w:rPr>
                <w:sz w:val="28"/>
                <w:szCs w:val="28"/>
              </w:rPr>
              <w:t>более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ind w:left="180"/>
              <w:rPr>
                <w:sz w:val="28"/>
                <w:szCs w:val="28"/>
              </w:rPr>
            </w:pPr>
            <w:r w:rsidRPr="007F19C4">
              <w:rPr>
                <w:sz w:val="28"/>
                <w:szCs w:val="28"/>
              </w:rPr>
              <w:t>40</w:t>
            </w:r>
          </w:p>
        </w:tc>
        <w:tc>
          <w:tcPr>
            <w:tcW w:w="1985" w:type="dxa"/>
            <w:tcBorders>
              <w:bottom w:val="single" w:sz="8" w:space="0" w:color="auto"/>
              <w:right w:val="single" w:sz="8" w:space="0" w:color="auto"/>
            </w:tcBorders>
            <w:vAlign w:val="bottom"/>
          </w:tcPr>
          <w:p w:rsidR="0042330B" w:rsidRPr="007F19C4" w:rsidRDefault="0042330B" w:rsidP="00770DFD">
            <w:pPr>
              <w:ind w:left="720"/>
              <w:rPr>
                <w:sz w:val="28"/>
                <w:szCs w:val="28"/>
              </w:rPr>
            </w:pPr>
            <w:r w:rsidRPr="007F19C4">
              <w:rPr>
                <w:sz w:val="28"/>
                <w:szCs w:val="28"/>
              </w:rPr>
              <w:t>28,5</w:t>
            </w:r>
          </w:p>
        </w:tc>
        <w:tc>
          <w:tcPr>
            <w:tcW w:w="3695" w:type="dxa"/>
            <w:tcBorders>
              <w:bottom w:val="single" w:sz="8" w:space="0" w:color="auto"/>
              <w:right w:val="single" w:sz="8" w:space="0" w:color="auto"/>
            </w:tcBorders>
            <w:vAlign w:val="bottom"/>
          </w:tcPr>
          <w:p w:rsidR="0042330B" w:rsidRPr="007F19C4" w:rsidRDefault="0042330B" w:rsidP="00770DFD">
            <w:pPr>
              <w:ind w:left="660"/>
              <w:rPr>
                <w:sz w:val="28"/>
                <w:szCs w:val="28"/>
              </w:rPr>
            </w:pPr>
            <w:r w:rsidRPr="007F19C4">
              <w:rPr>
                <w:sz w:val="28"/>
                <w:szCs w:val="28"/>
              </w:rPr>
              <w:t>12,2</w:t>
            </w:r>
          </w:p>
        </w:tc>
      </w:tr>
      <w:tr w:rsidR="0042330B" w:rsidRPr="007F19C4" w:rsidTr="00770DFD">
        <w:trPr>
          <w:trHeight w:val="266"/>
        </w:trPr>
        <w:tc>
          <w:tcPr>
            <w:tcW w:w="5813" w:type="dxa"/>
            <w:gridSpan w:val="4"/>
            <w:tcBorders>
              <w:left w:val="single" w:sz="8" w:space="0" w:color="auto"/>
              <w:bottom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Сочлененные автобусы и троллейбусы</w:t>
            </w:r>
          </w:p>
        </w:tc>
        <w:tc>
          <w:tcPr>
            <w:tcW w:w="3695" w:type="dxa"/>
            <w:tcBorders>
              <w:bottom w:val="single" w:sz="8" w:space="0" w:color="auto"/>
              <w:right w:val="single" w:sz="8" w:space="0" w:color="auto"/>
            </w:tcBorders>
            <w:vAlign w:val="bottom"/>
          </w:tcPr>
          <w:p w:rsidR="0042330B" w:rsidRPr="007F19C4" w:rsidRDefault="0042330B" w:rsidP="00770DFD">
            <w:pPr>
              <w:rPr>
                <w:sz w:val="28"/>
                <w:szCs w:val="28"/>
              </w:rPr>
            </w:pPr>
          </w:p>
        </w:tc>
      </w:tr>
      <w:tr w:rsidR="0042330B" w:rsidRPr="007F19C4" w:rsidTr="00770DFD">
        <w:trPr>
          <w:trHeight w:val="266"/>
        </w:trPr>
        <w:tc>
          <w:tcPr>
            <w:tcW w:w="208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
              <w:rPr>
                <w:sz w:val="28"/>
                <w:szCs w:val="28"/>
              </w:rPr>
            </w:pPr>
            <w:r w:rsidRPr="007F19C4">
              <w:rPr>
                <w:sz w:val="28"/>
                <w:szCs w:val="28"/>
              </w:rPr>
              <w:t>Двухзвенные</w:t>
            </w:r>
          </w:p>
        </w:tc>
        <w:tc>
          <w:tcPr>
            <w:tcW w:w="680" w:type="dxa"/>
            <w:tcBorders>
              <w:bottom w:val="single" w:sz="8" w:space="0" w:color="auto"/>
            </w:tcBorders>
            <w:vAlign w:val="bottom"/>
          </w:tcPr>
          <w:p w:rsidR="0042330B" w:rsidRPr="007F19C4" w:rsidRDefault="0042330B" w:rsidP="00770DFD">
            <w:pPr>
              <w:rPr>
                <w:sz w:val="28"/>
                <w:szCs w:val="28"/>
              </w:rPr>
            </w:pPr>
          </w:p>
        </w:tc>
        <w:tc>
          <w:tcPr>
            <w:tcW w:w="1068" w:type="dxa"/>
            <w:tcBorders>
              <w:bottom w:val="single" w:sz="8" w:space="0" w:color="auto"/>
              <w:right w:val="single" w:sz="8" w:space="0" w:color="auto"/>
            </w:tcBorders>
            <w:vAlign w:val="bottom"/>
          </w:tcPr>
          <w:p w:rsidR="0042330B" w:rsidRPr="007F19C4" w:rsidRDefault="0042330B" w:rsidP="00770DFD">
            <w:pPr>
              <w:spacing w:line="264" w:lineRule="exact"/>
              <w:ind w:left="60"/>
              <w:rPr>
                <w:sz w:val="28"/>
                <w:szCs w:val="28"/>
              </w:rPr>
            </w:pPr>
            <w:r w:rsidRPr="007F19C4">
              <w:rPr>
                <w:sz w:val="28"/>
                <w:szCs w:val="28"/>
              </w:rPr>
              <w:t>28</w:t>
            </w:r>
          </w:p>
        </w:tc>
        <w:tc>
          <w:tcPr>
            <w:tcW w:w="1985" w:type="dxa"/>
            <w:tcBorders>
              <w:bottom w:val="single" w:sz="8" w:space="0" w:color="auto"/>
              <w:right w:val="single" w:sz="8" w:space="0" w:color="auto"/>
            </w:tcBorders>
            <w:vAlign w:val="bottom"/>
          </w:tcPr>
          <w:p w:rsidR="0042330B" w:rsidRPr="007F19C4" w:rsidRDefault="0042330B" w:rsidP="00770DFD">
            <w:pPr>
              <w:spacing w:line="264" w:lineRule="exact"/>
              <w:ind w:left="780"/>
              <w:rPr>
                <w:sz w:val="28"/>
                <w:szCs w:val="28"/>
              </w:rPr>
            </w:pPr>
            <w:r w:rsidRPr="007F19C4">
              <w:rPr>
                <w:sz w:val="28"/>
                <w:szCs w:val="28"/>
              </w:rPr>
              <w:t>-</w:t>
            </w:r>
          </w:p>
        </w:tc>
        <w:tc>
          <w:tcPr>
            <w:tcW w:w="3695"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10,0</w:t>
            </w:r>
          </w:p>
        </w:tc>
      </w:tr>
    </w:tbl>
    <w:p w:rsidR="0042330B" w:rsidRPr="007F19C4" w:rsidRDefault="0042330B" w:rsidP="0042330B">
      <w:pPr>
        <w:spacing w:line="200" w:lineRule="exact"/>
        <w:rPr>
          <w:sz w:val="28"/>
          <w:szCs w:val="28"/>
        </w:rPr>
      </w:pPr>
    </w:p>
    <w:p w:rsidR="0042330B" w:rsidRPr="007F19C4" w:rsidRDefault="0042330B" w:rsidP="0042330B">
      <w:pPr>
        <w:spacing w:line="205"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C21E58" w:rsidRDefault="0042330B" w:rsidP="0042330B">
      <w:pPr>
        <w:tabs>
          <w:tab w:val="left" w:pos="980"/>
        </w:tabs>
        <w:ind w:firstLine="709"/>
        <w:rPr>
          <w:sz w:val="28"/>
          <w:szCs w:val="28"/>
        </w:rPr>
      </w:pPr>
      <w:r>
        <w:rPr>
          <w:sz w:val="28"/>
          <w:szCs w:val="28"/>
        </w:rPr>
        <w:t xml:space="preserve">1. </w:t>
      </w:r>
      <w:r w:rsidRPr="00C21E58">
        <w:rPr>
          <w:sz w:val="28"/>
          <w:szCs w:val="28"/>
        </w:rPr>
        <w:t>Для одиночных автомобилей (тягачей) не допускается превышение полной массы более</w:t>
      </w:r>
      <w:r>
        <w:rPr>
          <w:sz w:val="28"/>
          <w:szCs w:val="28"/>
        </w:rPr>
        <w:t xml:space="preserve"> 30 </w:t>
      </w:r>
      <w:r w:rsidRPr="00C21E58">
        <w:rPr>
          <w:sz w:val="28"/>
          <w:szCs w:val="28"/>
        </w:rPr>
        <w:t>т.</w:t>
      </w:r>
    </w:p>
    <w:p w:rsidR="0042330B" w:rsidRPr="007F19C4" w:rsidRDefault="0042330B" w:rsidP="0042330B">
      <w:pPr>
        <w:spacing w:line="12" w:lineRule="exact"/>
        <w:rPr>
          <w:sz w:val="28"/>
          <w:szCs w:val="28"/>
        </w:rPr>
      </w:pPr>
    </w:p>
    <w:p w:rsidR="0042330B" w:rsidRPr="007F19C4" w:rsidRDefault="0042330B" w:rsidP="00D6736A">
      <w:pPr>
        <w:numPr>
          <w:ilvl w:val="1"/>
          <w:numId w:val="40"/>
        </w:numPr>
        <w:tabs>
          <w:tab w:val="left" w:pos="1155"/>
        </w:tabs>
        <w:spacing w:line="236" w:lineRule="auto"/>
        <w:ind w:left="20" w:right="20" w:firstLine="761"/>
        <w:jc w:val="both"/>
        <w:rPr>
          <w:sz w:val="28"/>
          <w:szCs w:val="28"/>
        </w:rPr>
      </w:pPr>
      <w:r w:rsidRPr="007F19C4">
        <w:rPr>
          <w:sz w:val="28"/>
          <w:szCs w:val="28"/>
        </w:rPr>
        <w:t>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42330B" w:rsidRPr="007F19C4" w:rsidRDefault="0042330B" w:rsidP="0042330B">
      <w:pPr>
        <w:spacing w:line="13" w:lineRule="exact"/>
        <w:rPr>
          <w:sz w:val="28"/>
          <w:szCs w:val="28"/>
        </w:rPr>
      </w:pPr>
    </w:p>
    <w:p w:rsidR="0042330B" w:rsidRPr="007F19C4" w:rsidRDefault="0042330B" w:rsidP="00D6736A">
      <w:pPr>
        <w:numPr>
          <w:ilvl w:val="0"/>
          <w:numId w:val="41"/>
        </w:numPr>
        <w:tabs>
          <w:tab w:val="left" w:pos="1038"/>
        </w:tabs>
        <w:spacing w:line="234" w:lineRule="auto"/>
        <w:ind w:left="20" w:firstLine="701"/>
        <w:rPr>
          <w:sz w:val="28"/>
          <w:szCs w:val="28"/>
        </w:rPr>
      </w:pPr>
      <w:r w:rsidRPr="007F19C4">
        <w:rPr>
          <w:sz w:val="28"/>
          <w:szCs w:val="28"/>
        </w:rPr>
        <w:lastRenderedPageBreak/>
        <w:t>Промежуточные между табличными значения параметров следует определять путем линейной интерполяции.</w:t>
      </w:r>
    </w:p>
    <w:p w:rsidR="0042330B" w:rsidRPr="007F19C4" w:rsidRDefault="0042330B" w:rsidP="0042330B">
      <w:pPr>
        <w:spacing w:line="233" w:lineRule="auto"/>
        <w:ind w:left="20" w:firstLine="708"/>
        <w:rPr>
          <w:sz w:val="28"/>
          <w:szCs w:val="28"/>
        </w:rPr>
      </w:pPr>
      <w:r w:rsidRPr="007F19C4">
        <w:rPr>
          <w:sz w:val="28"/>
          <w:szCs w:val="28"/>
        </w:rPr>
        <w:t>2.4. При движении по мостовым сооружениям полная масса автотранспортных средств не должна превышать з</w:t>
      </w:r>
      <w:r>
        <w:rPr>
          <w:sz w:val="28"/>
          <w:szCs w:val="28"/>
        </w:rPr>
        <w:t>начений, приведенных в таблице 5</w:t>
      </w:r>
      <w:r w:rsidRPr="007F19C4">
        <w:rPr>
          <w:sz w:val="28"/>
          <w:szCs w:val="28"/>
        </w:rPr>
        <w:t>.4.</w:t>
      </w:r>
    </w:p>
    <w:p w:rsidR="0042330B" w:rsidRPr="007F19C4" w:rsidRDefault="0042330B" w:rsidP="0042330B">
      <w:pPr>
        <w:ind w:left="9000" w:hanging="636"/>
        <w:rPr>
          <w:sz w:val="28"/>
          <w:szCs w:val="28"/>
        </w:rPr>
      </w:pPr>
      <w:r w:rsidRPr="007F19C4">
        <w:rPr>
          <w:sz w:val="28"/>
          <w:szCs w:val="28"/>
        </w:rPr>
        <w:t>Таблица 5.4</w:t>
      </w:r>
    </w:p>
    <w:tbl>
      <w:tblPr>
        <w:tblW w:w="0" w:type="auto"/>
        <w:tblInd w:w="10" w:type="dxa"/>
        <w:tblLayout w:type="fixed"/>
        <w:tblCellMar>
          <w:left w:w="0" w:type="dxa"/>
          <w:right w:w="0" w:type="dxa"/>
        </w:tblCellMar>
        <w:tblLook w:val="04A0"/>
      </w:tblPr>
      <w:tblGrid>
        <w:gridCol w:w="5560"/>
        <w:gridCol w:w="3380"/>
      </w:tblGrid>
      <w:tr w:rsidR="0042330B" w:rsidRPr="007F19C4" w:rsidTr="00770DFD">
        <w:trPr>
          <w:trHeight w:val="273"/>
        </w:trPr>
        <w:tc>
          <w:tcPr>
            <w:tcW w:w="5560" w:type="dxa"/>
            <w:tcBorders>
              <w:top w:val="single" w:sz="8" w:space="0" w:color="auto"/>
              <w:left w:val="single" w:sz="8" w:space="0" w:color="auto"/>
              <w:bottom w:val="single" w:sz="8" w:space="0" w:color="auto"/>
              <w:right w:val="single" w:sz="8" w:space="0" w:color="auto"/>
            </w:tcBorders>
            <w:vAlign w:val="bottom"/>
          </w:tcPr>
          <w:p w:rsidR="0042330B" w:rsidRPr="007F19C4" w:rsidRDefault="0042330B" w:rsidP="00770DFD">
            <w:pPr>
              <w:spacing w:line="273" w:lineRule="exact"/>
              <w:ind w:left="800"/>
              <w:rPr>
                <w:sz w:val="28"/>
                <w:szCs w:val="28"/>
              </w:rPr>
            </w:pPr>
            <w:r w:rsidRPr="007F19C4">
              <w:rPr>
                <w:sz w:val="28"/>
                <w:szCs w:val="28"/>
              </w:rPr>
              <w:t>Расстояние между крайними осями, м</w:t>
            </w:r>
          </w:p>
        </w:tc>
        <w:tc>
          <w:tcPr>
            <w:tcW w:w="3380" w:type="dxa"/>
            <w:tcBorders>
              <w:top w:val="single" w:sz="8" w:space="0" w:color="auto"/>
              <w:bottom w:val="single" w:sz="8" w:space="0" w:color="auto"/>
              <w:right w:val="single" w:sz="8" w:space="0" w:color="auto"/>
            </w:tcBorders>
            <w:vAlign w:val="bottom"/>
          </w:tcPr>
          <w:p w:rsidR="0042330B" w:rsidRPr="007F19C4" w:rsidRDefault="0042330B" w:rsidP="00770DFD">
            <w:pPr>
              <w:spacing w:line="273" w:lineRule="exact"/>
              <w:ind w:left="760"/>
              <w:rPr>
                <w:sz w:val="28"/>
                <w:szCs w:val="28"/>
              </w:rPr>
            </w:pPr>
            <w:r w:rsidRPr="007F19C4">
              <w:rPr>
                <w:sz w:val="28"/>
                <w:szCs w:val="28"/>
              </w:rPr>
              <w:t>Полная масса, т</w:t>
            </w:r>
          </w:p>
        </w:tc>
      </w:tr>
      <w:tr w:rsidR="0042330B" w:rsidRPr="007F19C4" w:rsidTr="00770DFD">
        <w:trPr>
          <w:trHeight w:val="268"/>
        </w:trPr>
        <w:tc>
          <w:tcPr>
            <w:tcW w:w="556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Более 7,5</w:t>
            </w:r>
          </w:p>
        </w:tc>
        <w:tc>
          <w:tcPr>
            <w:tcW w:w="3380" w:type="dxa"/>
            <w:tcBorders>
              <w:bottom w:val="single" w:sz="8" w:space="0" w:color="auto"/>
              <w:right w:val="single" w:sz="8" w:space="0" w:color="auto"/>
            </w:tcBorders>
            <w:vAlign w:val="bottom"/>
          </w:tcPr>
          <w:p w:rsidR="0042330B" w:rsidRPr="007F19C4" w:rsidRDefault="0042330B" w:rsidP="00770DFD">
            <w:pPr>
              <w:spacing w:line="264" w:lineRule="exact"/>
              <w:ind w:left="760"/>
              <w:rPr>
                <w:sz w:val="28"/>
                <w:szCs w:val="28"/>
              </w:rPr>
            </w:pPr>
            <w:r w:rsidRPr="007F19C4">
              <w:rPr>
                <w:sz w:val="28"/>
                <w:szCs w:val="28"/>
              </w:rPr>
              <w:t>30</w:t>
            </w:r>
          </w:p>
        </w:tc>
      </w:tr>
    </w:tbl>
    <w:p w:rsidR="0042330B" w:rsidRPr="007F19C4" w:rsidRDefault="00C3454E" w:rsidP="006C56CC">
      <w:pPr>
        <w:spacing w:line="20" w:lineRule="exact"/>
        <w:rPr>
          <w:sz w:val="28"/>
          <w:szCs w:val="28"/>
        </w:rPr>
      </w:pPr>
      <w:r>
        <w:rPr>
          <w:noProof/>
          <w:sz w:val="28"/>
          <w:szCs w:val="28"/>
        </w:rPr>
        <w:pict>
          <v:rect id="Shape 12" o:spid="_x0000_s1030" style="position:absolute;margin-left:445.8pt;margin-top:-.7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" o:allowincell="f" fillcolor="black" stroked="f">
            <v:path arrowok="t"/>
          </v:rect>
        </w:pict>
      </w:r>
    </w:p>
    <w:tbl>
      <w:tblPr>
        <w:tblW w:w="0" w:type="auto"/>
        <w:tblInd w:w="10" w:type="dxa"/>
        <w:tblLayout w:type="fixed"/>
        <w:tblCellMar>
          <w:left w:w="0" w:type="dxa"/>
          <w:right w:w="0" w:type="dxa"/>
        </w:tblCellMar>
        <w:tblLook w:val="04A0"/>
      </w:tblPr>
      <w:tblGrid>
        <w:gridCol w:w="5560"/>
        <w:gridCol w:w="3380"/>
      </w:tblGrid>
      <w:tr w:rsidR="0042330B" w:rsidRPr="007F19C4" w:rsidTr="00770DFD">
        <w:trPr>
          <w:trHeight w:val="281"/>
        </w:trPr>
        <w:tc>
          <w:tcPr>
            <w:tcW w:w="5560" w:type="dxa"/>
            <w:tcBorders>
              <w:top w:val="single" w:sz="8" w:space="0" w:color="auto"/>
              <w:left w:val="single" w:sz="8" w:space="0" w:color="auto"/>
              <w:bottom w:val="single" w:sz="8" w:space="0" w:color="auto"/>
              <w:right w:val="single" w:sz="8" w:space="0" w:color="auto"/>
            </w:tcBorders>
            <w:vAlign w:val="bottom"/>
          </w:tcPr>
          <w:p w:rsidR="0042330B" w:rsidRPr="007F19C4" w:rsidRDefault="0042330B" w:rsidP="00770DFD">
            <w:pPr>
              <w:ind w:left="800"/>
              <w:rPr>
                <w:sz w:val="28"/>
                <w:szCs w:val="28"/>
              </w:rPr>
            </w:pPr>
            <w:r>
              <w:rPr>
                <w:sz w:val="28"/>
                <w:szCs w:val="28"/>
              </w:rPr>
              <w:t>Б</w:t>
            </w:r>
            <w:r w:rsidRPr="007F19C4">
              <w:rPr>
                <w:sz w:val="28"/>
                <w:szCs w:val="28"/>
              </w:rPr>
              <w:t>олее 10,0</w:t>
            </w:r>
          </w:p>
        </w:tc>
        <w:tc>
          <w:tcPr>
            <w:tcW w:w="3380" w:type="dxa"/>
            <w:tcBorders>
              <w:top w:val="single" w:sz="8" w:space="0" w:color="auto"/>
              <w:bottom w:val="single" w:sz="8" w:space="0" w:color="auto"/>
              <w:right w:val="single" w:sz="8" w:space="0" w:color="auto"/>
            </w:tcBorders>
            <w:vAlign w:val="bottom"/>
          </w:tcPr>
          <w:p w:rsidR="0042330B" w:rsidRPr="007F19C4" w:rsidRDefault="0042330B" w:rsidP="00770DFD">
            <w:pPr>
              <w:ind w:right="2260"/>
              <w:jc w:val="right"/>
              <w:rPr>
                <w:sz w:val="28"/>
                <w:szCs w:val="28"/>
              </w:rPr>
            </w:pPr>
            <w:r w:rsidRPr="007F19C4">
              <w:rPr>
                <w:sz w:val="28"/>
                <w:szCs w:val="28"/>
              </w:rPr>
              <w:t>34</w:t>
            </w:r>
          </w:p>
        </w:tc>
      </w:tr>
      <w:tr w:rsidR="0042330B" w:rsidRPr="007F19C4" w:rsidTr="00770DFD">
        <w:trPr>
          <w:trHeight w:val="266"/>
        </w:trPr>
        <w:tc>
          <w:tcPr>
            <w:tcW w:w="556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Более 11,2</w:t>
            </w:r>
          </w:p>
        </w:tc>
        <w:tc>
          <w:tcPr>
            <w:tcW w:w="3380" w:type="dxa"/>
            <w:tcBorders>
              <w:bottom w:val="single" w:sz="8" w:space="0" w:color="auto"/>
              <w:right w:val="single" w:sz="8" w:space="0" w:color="auto"/>
            </w:tcBorders>
            <w:vAlign w:val="bottom"/>
          </w:tcPr>
          <w:p w:rsidR="0042330B" w:rsidRPr="007F19C4" w:rsidRDefault="0042330B" w:rsidP="00770DFD">
            <w:pPr>
              <w:spacing w:line="264" w:lineRule="exact"/>
              <w:ind w:right="2260"/>
              <w:jc w:val="right"/>
              <w:rPr>
                <w:sz w:val="28"/>
                <w:szCs w:val="28"/>
              </w:rPr>
            </w:pPr>
            <w:r w:rsidRPr="007F19C4">
              <w:rPr>
                <w:sz w:val="28"/>
                <w:szCs w:val="28"/>
              </w:rPr>
              <w:t>36</w:t>
            </w:r>
          </w:p>
        </w:tc>
      </w:tr>
      <w:tr w:rsidR="0042330B" w:rsidRPr="007F19C4" w:rsidTr="00770DFD">
        <w:trPr>
          <w:trHeight w:val="266"/>
        </w:trPr>
        <w:tc>
          <w:tcPr>
            <w:tcW w:w="5560" w:type="dxa"/>
            <w:tcBorders>
              <w:left w:val="single" w:sz="8" w:space="0" w:color="auto"/>
              <w:bottom w:val="single" w:sz="8" w:space="0" w:color="auto"/>
              <w:right w:val="single" w:sz="8" w:space="0" w:color="auto"/>
            </w:tcBorders>
            <w:vAlign w:val="bottom"/>
          </w:tcPr>
          <w:p w:rsidR="0042330B" w:rsidRPr="007F19C4" w:rsidRDefault="0042330B" w:rsidP="00770DFD">
            <w:pPr>
              <w:spacing w:line="264" w:lineRule="exact"/>
              <w:ind w:left="800"/>
              <w:rPr>
                <w:sz w:val="28"/>
                <w:szCs w:val="28"/>
              </w:rPr>
            </w:pPr>
            <w:r w:rsidRPr="007F19C4">
              <w:rPr>
                <w:sz w:val="28"/>
                <w:szCs w:val="28"/>
              </w:rPr>
              <w:t>Более 12,2</w:t>
            </w:r>
          </w:p>
        </w:tc>
        <w:tc>
          <w:tcPr>
            <w:tcW w:w="3380" w:type="dxa"/>
            <w:tcBorders>
              <w:bottom w:val="single" w:sz="8" w:space="0" w:color="auto"/>
              <w:right w:val="single" w:sz="8" w:space="0" w:color="auto"/>
            </w:tcBorders>
            <w:vAlign w:val="bottom"/>
          </w:tcPr>
          <w:p w:rsidR="0042330B" w:rsidRPr="007F19C4" w:rsidRDefault="0042330B" w:rsidP="00770DFD">
            <w:pPr>
              <w:spacing w:line="264" w:lineRule="exact"/>
              <w:ind w:right="2260"/>
              <w:jc w:val="right"/>
              <w:rPr>
                <w:sz w:val="28"/>
                <w:szCs w:val="28"/>
              </w:rPr>
            </w:pPr>
            <w:r w:rsidRPr="007F19C4">
              <w:rPr>
                <w:sz w:val="28"/>
                <w:szCs w:val="28"/>
              </w:rPr>
              <w:t>38</w:t>
            </w:r>
          </w:p>
        </w:tc>
      </w:tr>
    </w:tbl>
    <w:p w:rsidR="0042330B" w:rsidRPr="007F19C4" w:rsidRDefault="0042330B" w:rsidP="0042330B">
      <w:pPr>
        <w:spacing w:line="266" w:lineRule="exact"/>
        <w:rPr>
          <w:sz w:val="28"/>
          <w:szCs w:val="28"/>
        </w:rPr>
      </w:pPr>
    </w:p>
    <w:p w:rsidR="0042330B" w:rsidRPr="007F19C4" w:rsidRDefault="0042330B" w:rsidP="0042330B">
      <w:pPr>
        <w:ind w:left="720"/>
        <w:rPr>
          <w:sz w:val="28"/>
          <w:szCs w:val="28"/>
        </w:rPr>
      </w:pPr>
      <w:r w:rsidRPr="007F19C4">
        <w:rPr>
          <w:sz w:val="28"/>
          <w:szCs w:val="28"/>
        </w:rPr>
        <w:t>Примечания.</w:t>
      </w:r>
    </w:p>
    <w:p w:rsidR="0042330B" w:rsidRPr="00C21E58" w:rsidRDefault="0042330B" w:rsidP="0042330B">
      <w:pPr>
        <w:tabs>
          <w:tab w:val="left" w:pos="1040"/>
        </w:tabs>
        <w:ind w:firstLine="709"/>
        <w:rPr>
          <w:sz w:val="28"/>
          <w:szCs w:val="28"/>
        </w:rPr>
      </w:pPr>
      <w:r>
        <w:rPr>
          <w:sz w:val="28"/>
          <w:szCs w:val="28"/>
        </w:rPr>
        <w:t xml:space="preserve">1. </w:t>
      </w:r>
      <w:r w:rsidRPr="00C21E58">
        <w:rPr>
          <w:sz w:val="28"/>
          <w:szCs w:val="28"/>
        </w:rPr>
        <w:t>Для одиночных автомобилей (тягачей) не допускается превышение полной массы более</w:t>
      </w:r>
      <w:r>
        <w:rPr>
          <w:sz w:val="28"/>
          <w:szCs w:val="28"/>
        </w:rPr>
        <w:t xml:space="preserve"> 30 </w:t>
      </w:r>
      <w:r w:rsidRPr="00C21E58">
        <w:rPr>
          <w:sz w:val="28"/>
          <w:szCs w:val="28"/>
        </w:rPr>
        <w:t>т.</w:t>
      </w:r>
    </w:p>
    <w:p w:rsidR="0042330B" w:rsidRPr="007F19C4" w:rsidRDefault="0042330B" w:rsidP="0042330B">
      <w:pPr>
        <w:spacing w:line="12" w:lineRule="exact"/>
        <w:rPr>
          <w:sz w:val="28"/>
          <w:szCs w:val="28"/>
        </w:rPr>
      </w:pPr>
    </w:p>
    <w:p w:rsidR="0042330B" w:rsidRPr="007F19C4" w:rsidRDefault="0042330B" w:rsidP="00D6736A">
      <w:pPr>
        <w:numPr>
          <w:ilvl w:val="0"/>
          <w:numId w:val="42"/>
        </w:numPr>
        <w:tabs>
          <w:tab w:val="left" w:pos="1105"/>
        </w:tabs>
        <w:spacing w:line="236" w:lineRule="auto"/>
        <w:ind w:left="20" w:firstLine="701"/>
        <w:jc w:val="both"/>
        <w:rPr>
          <w:sz w:val="28"/>
          <w:szCs w:val="28"/>
        </w:rPr>
      </w:pPr>
      <w:r w:rsidRPr="007F19C4">
        <w:rPr>
          <w:sz w:val="28"/>
          <w:szCs w:val="28"/>
        </w:rPr>
        <w:t>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42330B" w:rsidRPr="007F19C4" w:rsidRDefault="0042330B" w:rsidP="0042330B">
      <w:pPr>
        <w:spacing w:line="13" w:lineRule="exact"/>
        <w:rPr>
          <w:sz w:val="28"/>
          <w:szCs w:val="28"/>
        </w:rPr>
      </w:pPr>
    </w:p>
    <w:p w:rsidR="0042330B" w:rsidRPr="007F19C4" w:rsidRDefault="0042330B" w:rsidP="00D6736A">
      <w:pPr>
        <w:numPr>
          <w:ilvl w:val="0"/>
          <w:numId w:val="42"/>
        </w:numPr>
        <w:tabs>
          <w:tab w:val="left" w:pos="1038"/>
        </w:tabs>
        <w:spacing w:line="234" w:lineRule="auto"/>
        <w:ind w:left="20" w:right="20" w:firstLine="701"/>
        <w:rPr>
          <w:sz w:val="28"/>
          <w:szCs w:val="28"/>
        </w:rPr>
      </w:pPr>
      <w:r w:rsidRPr="007F19C4">
        <w:rPr>
          <w:sz w:val="28"/>
          <w:szCs w:val="28"/>
        </w:rPr>
        <w:t>Промежуточные между табличными значения параметров следует определять путем линейной интерполяции.</w:t>
      </w:r>
    </w:p>
    <w:p w:rsidR="0042330B" w:rsidRPr="007F19C4" w:rsidRDefault="0042330B" w:rsidP="0042330B">
      <w:pPr>
        <w:spacing w:line="278" w:lineRule="exact"/>
        <w:rPr>
          <w:sz w:val="28"/>
          <w:szCs w:val="28"/>
        </w:rPr>
      </w:pPr>
    </w:p>
    <w:p w:rsidR="0042330B" w:rsidRPr="007F19C4" w:rsidRDefault="0042330B" w:rsidP="00D6736A">
      <w:pPr>
        <w:numPr>
          <w:ilvl w:val="0"/>
          <w:numId w:val="43"/>
        </w:numPr>
        <w:tabs>
          <w:tab w:val="left" w:pos="0"/>
        </w:tabs>
        <w:ind w:firstLine="721"/>
        <w:rPr>
          <w:sz w:val="28"/>
          <w:szCs w:val="28"/>
        </w:rPr>
      </w:pPr>
      <w:r w:rsidRPr="007F19C4">
        <w:rPr>
          <w:sz w:val="28"/>
          <w:szCs w:val="28"/>
        </w:rPr>
        <w:t>Габариты АТС</w:t>
      </w:r>
    </w:p>
    <w:p w:rsidR="0042330B" w:rsidRPr="007F19C4" w:rsidRDefault="0042330B" w:rsidP="0042330B">
      <w:pPr>
        <w:tabs>
          <w:tab w:val="left" w:pos="0"/>
        </w:tabs>
        <w:ind w:firstLine="721"/>
        <w:jc w:val="both"/>
        <w:rPr>
          <w:sz w:val="28"/>
          <w:szCs w:val="28"/>
        </w:rPr>
      </w:pPr>
      <w:r w:rsidRPr="007F19C4">
        <w:rPr>
          <w:sz w:val="28"/>
          <w:szCs w:val="28"/>
        </w:rPr>
        <w:t>3.1. Габарит АТС по длине не должен превышать:</w:t>
      </w:r>
    </w:p>
    <w:p w:rsidR="0042330B" w:rsidRPr="007F19C4" w:rsidRDefault="0042330B" w:rsidP="0042330B">
      <w:pPr>
        <w:tabs>
          <w:tab w:val="left" w:pos="0"/>
        </w:tabs>
        <w:ind w:firstLine="721"/>
        <w:jc w:val="both"/>
        <w:rPr>
          <w:sz w:val="28"/>
          <w:szCs w:val="28"/>
        </w:rPr>
      </w:pPr>
    </w:p>
    <w:p w:rsidR="0042330B" w:rsidRPr="007F19C4" w:rsidRDefault="0042330B" w:rsidP="00D6736A">
      <w:pPr>
        <w:numPr>
          <w:ilvl w:val="0"/>
          <w:numId w:val="44"/>
        </w:numPr>
        <w:tabs>
          <w:tab w:val="left" w:pos="0"/>
          <w:tab w:val="left" w:pos="860"/>
        </w:tabs>
        <w:ind w:firstLine="721"/>
        <w:jc w:val="both"/>
        <w:rPr>
          <w:sz w:val="28"/>
          <w:szCs w:val="28"/>
        </w:rPr>
      </w:pPr>
      <w:r w:rsidRPr="007F19C4">
        <w:rPr>
          <w:sz w:val="28"/>
          <w:szCs w:val="28"/>
        </w:rPr>
        <w:t>одиночных автомобилей, автобусов, троллейбусов и прицепов - 12,0 м;</w:t>
      </w:r>
    </w:p>
    <w:p w:rsidR="0042330B" w:rsidRPr="007F19C4" w:rsidRDefault="0042330B" w:rsidP="00D6736A">
      <w:pPr>
        <w:numPr>
          <w:ilvl w:val="0"/>
          <w:numId w:val="44"/>
        </w:numPr>
        <w:tabs>
          <w:tab w:val="left" w:pos="0"/>
          <w:tab w:val="left" w:pos="860"/>
        </w:tabs>
        <w:ind w:firstLine="721"/>
        <w:jc w:val="both"/>
        <w:rPr>
          <w:sz w:val="28"/>
          <w:szCs w:val="28"/>
        </w:rPr>
      </w:pPr>
      <w:r w:rsidRPr="007F19C4">
        <w:rPr>
          <w:sz w:val="28"/>
          <w:szCs w:val="28"/>
        </w:rPr>
        <w:t>автопоездов в составе "автомобиль-прицеп" и "автомобиль-полуприцеп" - 20,0 м;</w:t>
      </w:r>
    </w:p>
    <w:p w:rsidR="0042330B" w:rsidRPr="007F19C4" w:rsidRDefault="0042330B" w:rsidP="00D6736A">
      <w:pPr>
        <w:numPr>
          <w:ilvl w:val="0"/>
          <w:numId w:val="44"/>
        </w:numPr>
        <w:tabs>
          <w:tab w:val="left" w:pos="0"/>
          <w:tab w:val="left" w:pos="860"/>
        </w:tabs>
        <w:ind w:firstLine="721"/>
        <w:jc w:val="both"/>
        <w:rPr>
          <w:sz w:val="28"/>
          <w:szCs w:val="28"/>
        </w:rPr>
      </w:pPr>
      <w:r w:rsidRPr="007F19C4">
        <w:rPr>
          <w:sz w:val="28"/>
          <w:szCs w:val="28"/>
        </w:rPr>
        <w:t>двухзвенных сочлененных автобусов и троллейбусов - 18,0 м.</w:t>
      </w:r>
    </w:p>
    <w:p w:rsidR="0042330B" w:rsidRPr="007F19C4" w:rsidRDefault="0042330B" w:rsidP="0042330B">
      <w:pPr>
        <w:tabs>
          <w:tab w:val="left" w:pos="0"/>
        </w:tabs>
        <w:ind w:firstLine="721"/>
        <w:jc w:val="both"/>
        <w:rPr>
          <w:sz w:val="28"/>
          <w:szCs w:val="28"/>
        </w:rPr>
      </w:pPr>
      <w:r w:rsidRPr="007F19C4">
        <w:rPr>
          <w:sz w:val="28"/>
          <w:szCs w:val="28"/>
        </w:rPr>
        <w:t>3.2. Габарит АТС по ширине не должен превышать 2,5 м, для рефрижераторов и изотермических кузовов допускается 2,6 м.</w:t>
      </w:r>
    </w:p>
    <w:p w:rsidR="0042330B" w:rsidRPr="007F19C4" w:rsidRDefault="0042330B" w:rsidP="0042330B">
      <w:pPr>
        <w:tabs>
          <w:tab w:val="left" w:pos="0"/>
        </w:tabs>
        <w:ind w:firstLine="721"/>
        <w:jc w:val="both"/>
        <w:rPr>
          <w:sz w:val="28"/>
          <w:szCs w:val="28"/>
        </w:rPr>
      </w:pPr>
      <w:r w:rsidRPr="007F19C4">
        <w:rPr>
          <w:sz w:val="28"/>
          <w:szCs w:val="28"/>
        </w:rPr>
        <w:t>За пределы разрешенного габарита по ширине могут выступать:</w:t>
      </w:r>
    </w:p>
    <w:p w:rsidR="0042330B" w:rsidRPr="007F19C4" w:rsidRDefault="0042330B" w:rsidP="00D6736A">
      <w:pPr>
        <w:numPr>
          <w:ilvl w:val="0"/>
          <w:numId w:val="45"/>
        </w:numPr>
        <w:tabs>
          <w:tab w:val="left" w:pos="0"/>
          <w:tab w:val="left" w:pos="860"/>
        </w:tabs>
        <w:ind w:firstLine="721"/>
        <w:jc w:val="both"/>
        <w:rPr>
          <w:sz w:val="28"/>
          <w:szCs w:val="28"/>
        </w:rPr>
      </w:pPr>
      <w:r w:rsidRPr="007F19C4">
        <w:rPr>
          <w:sz w:val="28"/>
          <w:szCs w:val="28"/>
        </w:rPr>
        <w:t>приспособления противоскольжения, надетые на колеса;</w:t>
      </w:r>
    </w:p>
    <w:p w:rsidR="0042330B" w:rsidRPr="007F19C4" w:rsidRDefault="0042330B" w:rsidP="00D6736A">
      <w:pPr>
        <w:numPr>
          <w:ilvl w:val="0"/>
          <w:numId w:val="45"/>
        </w:numPr>
        <w:tabs>
          <w:tab w:val="left" w:pos="0"/>
          <w:tab w:val="left" w:pos="887"/>
        </w:tabs>
        <w:ind w:right="20" w:firstLine="721"/>
        <w:jc w:val="both"/>
        <w:rPr>
          <w:sz w:val="28"/>
          <w:szCs w:val="28"/>
        </w:rPr>
      </w:pPr>
      <w:r w:rsidRPr="007F19C4">
        <w:rPr>
          <w:sz w:val="28"/>
          <w:szCs w:val="28"/>
        </w:rPr>
        <w:t>зеркала заднего вида, элементы крепления тента, сконструированные таким образом, что они могут отклоняться, входя при этом в габарит;</w:t>
      </w:r>
    </w:p>
    <w:p w:rsidR="0042330B" w:rsidRPr="007F19C4" w:rsidRDefault="0042330B" w:rsidP="00D6736A">
      <w:pPr>
        <w:numPr>
          <w:ilvl w:val="0"/>
          <w:numId w:val="45"/>
        </w:numPr>
        <w:tabs>
          <w:tab w:val="left" w:pos="0"/>
          <w:tab w:val="left" w:pos="880"/>
        </w:tabs>
        <w:ind w:right="20" w:firstLine="721"/>
        <w:jc w:val="both"/>
        <w:rPr>
          <w:sz w:val="28"/>
          <w:szCs w:val="28"/>
        </w:rPr>
      </w:pPr>
      <w:r w:rsidRPr="007F19C4">
        <w:rPr>
          <w:sz w:val="28"/>
          <w:szCs w:val="28"/>
        </w:rPr>
        <w:t>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42330B" w:rsidRPr="007F19C4" w:rsidRDefault="0042330B" w:rsidP="0042330B">
      <w:pPr>
        <w:tabs>
          <w:tab w:val="left" w:pos="0"/>
        </w:tabs>
        <w:ind w:firstLine="721"/>
        <w:rPr>
          <w:sz w:val="28"/>
          <w:szCs w:val="28"/>
        </w:rPr>
      </w:pPr>
      <w:r w:rsidRPr="007F19C4">
        <w:rPr>
          <w:sz w:val="28"/>
          <w:szCs w:val="28"/>
        </w:rPr>
        <w:t>3.3. Габарит АТС по высоте не должен превышать 4,0 м.</w:t>
      </w:r>
    </w:p>
    <w:p w:rsidR="0042330B" w:rsidRPr="007F19C4" w:rsidRDefault="0042330B" w:rsidP="0042330B">
      <w:pPr>
        <w:tabs>
          <w:tab w:val="left" w:pos="0"/>
        </w:tabs>
        <w:spacing w:line="12" w:lineRule="exact"/>
        <w:ind w:firstLine="721"/>
        <w:rPr>
          <w:sz w:val="28"/>
          <w:szCs w:val="28"/>
        </w:rPr>
      </w:pPr>
    </w:p>
    <w:p w:rsidR="0042330B" w:rsidRPr="007F19C4" w:rsidRDefault="0042330B" w:rsidP="0042330B">
      <w:pPr>
        <w:tabs>
          <w:tab w:val="left" w:pos="0"/>
        </w:tabs>
        <w:spacing w:line="234" w:lineRule="auto"/>
        <w:ind w:firstLine="721"/>
        <w:rPr>
          <w:sz w:val="28"/>
          <w:szCs w:val="28"/>
        </w:rPr>
      </w:pPr>
      <w:r w:rsidRPr="007F19C4">
        <w:rPr>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42330B" w:rsidRPr="007F19C4" w:rsidRDefault="0042330B" w:rsidP="0042330B">
      <w:pPr>
        <w:spacing w:line="1" w:lineRule="exact"/>
        <w:rPr>
          <w:sz w:val="28"/>
          <w:szCs w:val="28"/>
        </w:rPr>
      </w:pPr>
    </w:p>
    <w:p w:rsidR="0042330B" w:rsidRPr="007F19C4" w:rsidRDefault="0042330B" w:rsidP="0042330B">
      <w:pPr>
        <w:jc w:val="center"/>
        <w:rPr>
          <w:sz w:val="28"/>
          <w:szCs w:val="28"/>
        </w:rPr>
      </w:pPr>
      <w:r w:rsidRPr="007F19C4">
        <w:rPr>
          <w:sz w:val="28"/>
          <w:szCs w:val="28"/>
        </w:rPr>
        <w:t>II. Параметры автотранспортного средства, при которых</w:t>
      </w:r>
    </w:p>
    <w:p w:rsidR="0042330B" w:rsidRPr="007F19C4" w:rsidRDefault="0042330B" w:rsidP="0042330B">
      <w:pPr>
        <w:jc w:val="center"/>
        <w:rPr>
          <w:sz w:val="28"/>
          <w:szCs w:val="28"/>
        </w:rPr>
      </w:pPr>
      <w:r w:rsidRPr="007F19C4">
        <w:rPr>
          <w:sz w:val="28"/>
          <w:szCs w:val="28"/>
        </w:rPr>
        <w:t>оно относится к категории 2</w:t>
      </w:r>
    </w:p>
    <w:p w:rsidR="0042330B" w:rsidRPr="007F19C4" w:rsidRDefault="0042330B" w:rsidP="0042330B">
      <w:pPr>
        <w:spacing w:line="12" w:lineRule="exact"/>
        <w:rPr>
          <w:sz w:val="28"/>
          <w:szCs w:val="28"/>
        </w:rPr>
      </w:pPr>
    </w:p>
    <w:p w:rsidR="0042330B" w:rsidRPr="007F19C4" w:rsidRDefault="0042330B" w:rsidP="00D6736A">
      <w:pPr>
        <w:numPr>
          <w:ilvl w:val="0"/>
          <w:numId w:val="46"/>
        </w:numPr>
        <w:tabs>
          <w:tab w:val="left" w:pos="1052"/>
        </w:tabs>
        <w:spacing w:line="234" w:lineRule="auto"/>
        <w:ind w:left="20" w:right="20" w:firstLine="701"/>
        <w:jc w:val="both"/>
        <w:rPr>
          <w:sz w:val="28"/>
          <w:szCs w:val="28"/>
        </w:rPr>
      </w:pPr>
      <w:r w:rsidRPr="007F19C4">
        <w:rPr>
          <w:sz w:val="28"/>
          <w:szCs w:val="28"/>
        </w:rPr>
        <w:t>При движении автотранспортных средств по мостовым сооружениям с массами и нагрузками на ось, указанными в таблице 6.5, они относятся к категории2.</w:t>
      </w:r>
    </w:p>
    <w:p w:rsidR="0042330B" w:rsidRDefault="0042330B" w:rsidP="0042330B">
      <w:pPr>
        <w:spacing w:line="278" w:lineRule="exact"/>
        <w:rPr>
          <w:sz w:val="28"/>
          <w:szCs w:val="28"/>
        </w:rPr>
      </w:pPr>
    </w:p>
    <w:p w:rsidR="0042330B" w:rsidRPr="007F19C4" w:rsidRDefault="0042330B" w:rsidP="0042330B">
      <w:pPr>
        <w:spacing w:line="278" w:lineRule="exac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5C7B99" w:rsidRDefault="005C7B99" w:rsidP="0042330B">
      <w:pPr>
        <w:jc w:val="right"/>
        <w:rPr>
          <w:sz w:val="28"/>
          <w:szCs w:val="28"/>
        </w:rPr>
      </w:pPr>
    </w:p>
    <w:p w:rsidR="0042330B" w:rsidRDefault="0042330B" w:rsidP="0042330B">
      <w:pPr>
        <w:jc w:val="right"/>
        <w:rPr>
          <w:sz w:val="28"/>
          <w:szCs w:val="28"/>
        </w:rPr>
      </w:pPr>
      <w:r w:rsidRPr="007F19C4">
        <w:rPr>
          <w:sz w:val="28"/>
          <w:szCs w:val="28"/>
        </w:rPr>
        <w:t>Таблица 5.5</w:t>
      </w:r>
    </w:p>
    <w:p w:rsidR="005C7B99" w:rsidRPr="007F19C4" w:rsidRDefault="005C7B99" w:rsidP="0042330B">
      <w:pPr>
        <w:jc w:val="right"/>
        <w:rPr>
          <w:sz w:val="28"/>
          <w:szCs w:val="28"/>
        </w:rPr>
      </w:pPr>
    </w:p>
    <w:p w:rsidR="0042330B" w:rsidRPr="007F19C4" w:rsidRDefault="00C3454E" w:rsidP="0042330B">
      <w:pPr>
        <w:spacing w:line="20" w:lineRule="exact"/>
        <w:rPr>
          <w:sz w:val="28"/>
          <w:szCs w:val="28"/>
        </w:rPr>
      </w:pPr>
      <w:r>
        <w:rPr>
          <w:noProof/>
          <w:sz w:val="28"/>
          <w:szCs w:val="28"/>
        </w:rPr>
        <w:pict>
          <v:line id="Shape 13" o:spid="_x0000_s1029" style="position:absolute;z-index:-251654144;visibility:visible;mso-wrap-distance-left:3.17494mm;mso-wrap-distance-right:3.17494mm" from=".6pt,.5pt" to=".6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" o:allowincell="f" filled="t" strokeweight=".16931mm">
            <v:stroke joinstyle="miter"/>
            <o:lock v:ext="edit" shapetype="f"/>
          </v:line>
        </w:pict>
      </w:r>
      <w:r>
        <w:rPr>
          <w:noProof/>
          <w:sz w:val="28"/>
          <w:szCs w:val="28"/>
        </w:rPr>
        <w:pict>
          <v:line id="Shape 14" o:spid="_x0000_s1028" style="position:absolute;z-index:-251653120;visibility:visible;mso-wrap-distance-left:3.17494mm;mso-wrap-distance-right:3.17494mm" from="446.25pt,.5pt" to="446.2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" o:allowincell="f" filled="t" strokeweight=".16931mm">
            <v:stroke joinstyle="miter"/>
            <o:lock v:ext="edit" shapetype="f"/>
          </v:line>
        </w:pict>
      </w:r>
    </w:p>
    <w:tbl>
      <w:tblPr>
        <w:tblW w:w="0" w:type="auto"/>
        <w:tblLayout w:type="fixed"/>
        <w:tblCellMar>
          <w:left w:w="0" w:type="dxa"/>
          <w:right w:w="0" w:type="dxa"/>
        </w:tblCellMar>
        <w:tblLook w:val="04A0"/>
      </w:tblPr>
      <w:tblGrid>
        <w:gridCol w:w="3402"/>
        <w:gridCol w:w="1134"/>
        <w:gridCol w:w="1280"/>
        <w:gridCol w:w="2300"/>
        <w:gridCol w:w="1948"/>
      </w:tblGrid>
      <w:tr w:rsidR="0042330B" w:rsidRPr="007F19C4" w:rsidTr="005C7B99">
        <w:trPr>
          <w:trHeight w:val="266"/>
        </w:trPr>
        <w:tc>
          <w:tcPr>
            <w:tcW w:w="3402" w:type="dxa"/>
            <w:vAlign w:val="bottom"/>
          </w:tcPr>
          <w:p w:rsidR="0042330B" w:rsidRPr="007F19C4" w:rsidRDefault="0042330B" w:rsidP="00770DFD">
            <w:pPr>
              <w:spacing w:line="265" w:lineRule="exact"/>
              <w:ind w:left="800"/>
              <w:rPr>
                <w:sz w:val="28"/>
                <w:szCs w:val="28"/>
              </w:rPr>
            </w:pPr>
            <w:r w:rsidRPr="007F19C4">
              <w:rPr>
                <w:sz w:val="28"/>
                <w:szCs w:val="28"/>
              </w:rPr>
              <w:t>Проектная</w:t>
            </w:r>
          </w:p>
        </w:tc>
        <w:tc>
          <w:tcPr>
            <w:tcW w:w="1134" w:type="dxa"/>
            <w:vAlign w:val="bottom"/>
          </w:tcPr>
          <w:p w:rsidR="0042330B" w:rsidRPr="007F19C4" w:rsidRDefault="0042330B" w:rsidP="00770DFD">
            <w:pPr>
              <w:rPr>
                <w:sz w:val="28"/>
                <w:szCs w:val="28"/>
              </w:rPr>
            </w:pPr>
          </w:p>
        </w:tc>
        <w:tc>
          <w:tcPr>
            <w:tcW w:w="3580" w:type="dxa"/>
            <w:gridSpan w:val="2"/>
            <w:vAlign w:val="bottom"/>
          </w:tcPr>
          <w:p w:rsidR="0042330B" w:rsidRPr="007F19C4" w:rsidRDefault="0042330B" w:rsidP="00770DFD">
            <w:pPr>
              <w:spacing w:line="265" w:lineRule="exact"/>
              <w:ind w:left="20"/>
              <w:rPr>
                <w:sz w:val="28"/>
                <w:szCs w:val="28"/>
              </w:rPr>
            </w:pPr>
            <w:r w:rsidRPr="007F19C4">
              <w:rPr>
                <w:sz w:val="28"/>
                <w:szCs w:val="28"/>
              </w:rPr>
              <w:t>Параметры АТС</w:t>
            </w:r>
          </w:p>
        </w:tc>
        <w:tc>
          <w:tcPr>
            <w:tcW w:w="1948" w:type="dxa"/>
            <w:vAlign w:val="bottom"/>
          </w:tcPr>
          <w:p w:rsidR="0042330B" w:rsidRPr="007F19C4" w:rsidRDefault="0042330B" w:rsidP="005C7B99">
            <w:pPr>
              <w:jc w:val="center"/>
              <w:rPr>
                <w:sz w:val="28"/>
                <w:szCs w:val="28"/>
              </w:rPr>
            </w:pPr>
          </w:p>
        </w:tc>
      </w:tr>
      <w:tr w:rsidR="0042330B" w:rsidRPr="007F19C4" w:rsidTr="005C7B99">
        <w:trPr>
          <w:trHeight w:val="931"/>
        </w:trPr>
        <w:tc>
          <w:tcPr>
            <w:tcW w:w="3402" w:type="dxa"/>
            <w:vAlign w:val="bottom"/>
          </w:tcPr>
          <w:p w:rsidR="0042330B" w:rsidRPr="007F19C4" w:rsidRDefault="0042330B" w:rsidP="005C7B99">
            <w:pPr>
              <w:spacing w:line="256" w:lineRule="exact"/>
              <w:jc w:val="center"/>
              <w:rPr>
                <w:sz w:val="28"/>
                <w:szCs w:val="28"/>
              </w:rPr>
            </w:pPr>
            <w:r w:rsidRPr="007F19C4">
              <w:rPr>
                <w:sz w:val="28"/>
                <w:szCs w:val="28"/>
              </w:rPr>
              <w:t>Нормати</w:t>
            </w:r>
            <w:r>
              <w:rPr>
                <w:sz w:val="28"/>
                <w:szCs w:val="28"/>
              </w:rPr>
              <w:t>вная нагрузка на</w:t>
            </w:r>
          </w:p>
          <w:p w:rsidR="0042330B" w:rsidRPr="007F19C4" w:rsidRDefault="0042330B" w:rsidP="005C7B99">
            <w:pPr>
              <w:spacing w:line="266" w:lineRule="exact"/>
              <w:ind w:left="80"/>
              <w:jc w:val="center"/>
              <w:rPr>
                <w:sz w:val="28"/>
                <w:szCs w:val="28"/>
              </w:rPr>
            </w:pPr>
            <w:r w:rsidRPr="007F19C4">
              <w:rPr>
                <w:sz w:val="28"/>
                <w:szCs w:val="28"/>
              </w:rPr>
              <w:t>мостовое сооружение</w:t>
            </w:r>
          </w:p>
        </w:tc>
        <w:tc>
          <w:tcPr>
            <w:tcW w:w="1134" w:type="dxa"/>
            <w:vAlign w:val="bottom"/>
          </w:tcPr>
          <w:p w:rsidR="0042330B" w:rsidRPr="007F19C4" w:rsidRDefault="005C7B99" w:rsidP="005C7B99">
            <w:pPr>
              <w:ind w:left="60"/>
              <w:jc w:val="center"/>
              <w:rPr>
                <w:sz w:val="28"/>
                <w:szCs w:val="28"/>
              </w:rPr>
            </w:pPr>
            <w:r>
              <w:rPr>
                <w:sz w:val="28"/>
                <w:szCs w:val="28"/>
              </w:rPr>
              <w:t xml:space="preserve">масса, </w:t>
            </w:r>
            <w:r w:rsidR="0042330B" w:rsidRPr="007F19C4">
              <w:rPr>
                <w:sz w:val="28"/>
                <w:szCs w:val="28"/>
              </w:rPr>
              <w:t>т</w:t>
            </w:r>
          </w:p>
        </w:tc>
        <w:tc>
          <w:tcPr>
            <w:tcW w:w="1280" w:type="dxa"/>
            <w:vAlign w:val="bottom"/>
          </w:tcPr>
          <w:p w:rsidR="0042330B" w:rsidRPr="007F19C4" w:rsidRDefault="0042330B" w:rsidP="005C7B99">
            <w:pPr>
              <w:spacing w:line="265" w:lineRule="exact"/>
              <w:ind w:left="20"/>
              <w:jc w:val="center"/>
              <w:rPr>
                <w:sz w:val="28"/>
                <w:szCs w:val="28"/>
              </w:rPr>
            </w:pPr>
            <w:r w:rsidRPr="007F19C4">
              <w:rPr>
                <w:sz w:val="28"/>
                <w:szCs w:val="28"/>
              </w:rPr>
              <w:t>общая</w:t>
            </w:r>
          </w:p>
        </w:tc>
        <w:tc>
          <w:tcPr>
            <w:tcW w:w="2300" w:type="dxa"/>
            <w:vAlign w:val="bottom"/>
          </w:tcPr>
          <w:p w:rsidR="0042330B" w:rsidRPr="007F19C4" w:rsidRDefault="0042330B" w:rsidP="005C7B99">
            <w:pPr>
              <w:jc w:val="center"/>
              <w:rPr>
                <w:sz w:val="28"/>
                <w:szCs w:val="28"/>
              </w:rPr>
            </w:pPr>
            <w:r w:rsidRPr="007F19C4">
              <w:rPr>
                <w:sz w:val="28"/>
                <w:szCs w:val="28"/>
              </w:rPr>
              <w:t>нагрузка на</w:t>
            </w:r>
            <w:r w:rsidR="005C7B99">
              <w:rPr>
                <w:sz w:val="28"/>
                <w:szCs w:val="28"/>
              </w:rPr>
              <w:t xml:space="preserve"> ось, </w:t>
            </w:r>
            <w:r w:rsidRPr="007F19C4">
              <w:rPr>
                <w:sz w:val="28"/>
                <w:szCs w:val="28"/>
              </w:rPr>
              <w:t>т</w:t>
            </w:r>
          </w:p>
        </w:tc>
        <w:tc>
          <w:tcPr>
            <w:tcW w:w="1948" w:type="dxa"/>
            <w:vAlign w:val="bottom"/>
          </w:tcPr>
          <w:p w:rsidR="0042330B" w:rsidRPr="007F19C4" w:rsidRDefault="0042330B" w:rsidP="005C7B99">
            <w:pPr>
              <w:spacing w:line="265" w:lineRule="exact"/>
              <w:ind w:hanging="37"/>
              <w:jc w:val="center"/>
              <w:rPr>
                <w:sz w:val="28"/>
                <w:szCs w:val="28"/>
              </w:rPr>
            </w:pPr>
            <w:r w:rsidRPr="007F19C4">
              <w:rPr>
                <w:sz w:val="28"/>
                <w:szCs w:val="28"/>
              </w:rPr>
              <w:t>база, м</w:t>
            </w:r>
          </w:p>
        </w:tc>
      </w:tr>
      <w:tr w:rsidR="0042330B" w:rsidRPr="007F19C4" w:rsidTr="005C7B99">
        <w:trPr>
          <w:trHeight w:val="261"/>
        </w:trPr>
        <w:tc>
          <w:tcPr>
            <w:tcW w:w="3402" w:type="dxa"/>
            <w:vAlign w:val="bottom"/>
          </w:tcPr>
          <w:p w:rsidR="0042330B" w:rsidRPr="007F19C4" w:rsidRDefault="0042330B" w:rsidP="00770DFD">
            <w:pPr>
              <w:spacing w:line="262" w:lineRule="exact"/>
              <w:ind w:left="800"/>
              <w:rPr>
                <w:sz w:val="28"/>
                <w:szCs w:val="28"/>
              </w:rPr>
            </w:pPr>
            <w:r w:rsidRPr="007F19C4">
              <w:rPr>
                <w:sz w:val="28"/>
                <w:szCs w:val="28"/>
              </w:rPr>
              <w:t>АК-11, Н-30, НК-</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2" w:lineRule="exact"/>
              <w:ind w:left="20"/>
              <w:rPr>
                <w:sz w:val="28"/>
                <w:szCs w:val="28"/>
              </w:rPr>
            </w:pPr>
            <w:r w:rsidRPr="007F19C4">
              <w:rPr>
                <w:sz w:val="28"/>
                <w:szCs w:val="28"/>
              </w:rPr>
              <w:t>более 80</w:t>
            </w:r>
          </w:p>
        </w:tc>
        <w:tc>
          <w:tcPr>
            <w:tcW w:w="2300" w:type="dxa"/>
            <w:vAlign w:val="bottom"/>
          </w:tcPr>
          <w:p w:rsidR="0042330B" w:rsidRPr="007F19C4" w:rsidRDefault="0042330B" w:rsidP="005C7B99">
            <w:pPr>
              <w:spacing w:line="262" w:lineRule="exact"/>
              <w:ind w:left="-5"/>
              <w:rPr>
                <w:sz w:val="28"/>
                <w:szCs w:val="28"/>
              </w:rPr>
            </w:pPr>
            <w:r w:rsidRPr="007F19C4">
              <w:rPr>
                <w:sz w:val="28"/>
                <w:szCs w:val="28"/>
              </w:rPr>
              <w:t>более 20,0</w:t>
            </w:r>
          </w:p>
        </w:tc>
        <w:tc>
          <w:tcPr>
            <w:tcW w:w="1948" w:type="dxa"/>
            <w:vAlign w:val="bottom"/>
          </w:tcPr>
          <w:p w:rsidR="0042330B" w:rsidRPr="007F19C4" w:rsidRDefault="005C7B99" w:rsidP="005C7B99">
            <w:pPr>
              <w:spacing w:line="262" w:lineRule="exact"/>
              <w:rPr>
                <w:sz w:val="28"/>
                <w:szCs w:val="28"/>
              </w:rPr>
            </w:pPr>
            <w:r w:rsidRPr="007F19C4">
              <w:rPr>
                <w:sz w:val="28"/>
                <w:szCs w:val="28"/>
              </w:rPr>
              <w:t>М</w:t>
            </w:r>
            <w:r w:rsidR="0042330B" w:rsidRPr="007F19C4">
              <w:rPr>
                <w:sz w:val="28"/>
                <w:szCs w:val="28"/>
              </w:rPr>
              <w:t>енее</w:t>
            </w:r>
            <w:r>
              <w:rPr>
                <w:sz w:val="28"/>
                <w:szCs w:val="28"/>
              </w:rPr>
              <w:t xml:space="preserve"> 3,6</w:t>
            </w:r>
          </w:p>
        </w:tc>
      </w:tr>
      <w:tr w:rsidR="0042330B" w:rsidRPr="007F19C4" w:rsidTr="005C7B99">
        <w:trPr>
          <w:trHeight w:val="281"/>
        </w:trPr>
        <w:tc>
          <w:tcPr>
            <w:tcW w:w="3402" w:type="dxa"/>
            <w:vAlign w:val="bottom"/>
          </w:tcPr>
          <w:p w:rsidR="0042330B" w:rsidRPr="007F19C4" w:rsidRDefault="0042330B" w:rsidP="00770DFD">
            <w:pPr>
              <w:ind w:left="80"/>
              <w:rPr>
                <w:sz w:val="28"/>
                <w:szCs w:val="28"/>
              </w:rPr>
            </w:pPr>
            <w:r w:rsidRPr="007F19C4">
              <w:rPr>
                <w:sz w:val="28"/>
                <w:szCs w:val="28"/>
              </w:rPr>
              <w:t>80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jc w:val="center"/>
              <w:rPr>
                <w:sz w:val="28"/>
                <w:szCs w:val="28"/>
              </w:rPr>
            </w:pPr>
          </w:p>
        </w:tc>
      </w:tr>
      <w:tr w:rsidR="0042330B" w:rsidRPr="007F19C4" w:rsidTr="005C7B99">
        <w:trPr>
          <w:trHeight w:val="263"/>
        </w:trPr>
        <w:tc>
          <w:tcPr>
            <w:tcW w:w="3402" w:type="dxa"/>
            <w:vAlign w:val="bottom"/>
          </w:tcPr>
          <w:p w:rsidR="0042330B" w:rsidRPr="007F19C4" w:rsidRDefault="0042330B" w:rsidP="00770DFD">
            <w:pPr>
              <w:spacing w:line="263" w:lineRule="exact"/>
              <w:ind w:left="800"/>
              <w:rPr>
                <w:sz w:val="28"/>
                <w:szCs w:val="28"/>
              </w:rPr>
            </w:pPr>
            <w:r w:rsidRPr="007F19C4">
              <w:rPr>
                <w:sz w:val="28"/>
                <w:szCs w:val="28"/>
              </w:rPr>
              <w:t>Н-18 и НК-80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3" w:lineRule="exact"/>
              <w:ind w:left="20"/>
              <w:rPr>
                <w:sz w:val="28"/>
                <w:szCs w:val="28"/>
              </w:rPr>
            </w:pPr>
            <w:r w:rsidRPr="007F19C4">
              <w:rPr>
                <w:sz w:val="28"/>
                <w:szCs w:val="28"/>
              </w:rPr>
              <w:t>более 80</w:t>
            </w:r>
          </w:p>
        </w:tc>
        <w:tc>
          <w:tcPr>
            <w:tcW w:w="2300" w:type="dxa"/>
            <w:vAlign w:val="bottom"/>
          </w:tcPr>
          <w:p w:rsidR="0042330B" w:rsidRPr="007F19C4" w:rsidRDefault="0042330B" w:rsidP="005C7B99">
            <w:pPr>
              <w:spacing w:line="263" w:lineRule="exact"/>
              <w:ind w:left="-5"/>
              <w:jc w:val="both"/>
              <w:rPr>
                <w:sz w:val="28"/>
                <w:szCs w:val="28"/>
              </w:rPr>
            </w:pPr>
            <w:r w:rsidRPr="007F19C4">
              <w:rPr>
                <w:sz w:val="28"/>
                <w:szCs w:val="28"/>
              </w:rPr>
              <w:t>более 20,0</w:t>
            </w:r>
          </w:p>
        </w:tc>
        <w:tc>
          <w:tcPr>
            <w:tcW w:w="1948" w:type="dxa"/>
            <w:vAlign w:val="bottom"/>
          </w:tcPr>
          <w:p w:rsidR="0042330B" w:rsidRPr="007F19C4" w:rsidRDefault="005C7B99" w:rsidP="005C7B99">
            <w:pPr>
              <w:tabs>
                <w:tab w:val="left" w:pos="0"/>
              </w:tabs>
              <w:spacing w:line="263" w:lineRule="exact"/>
              <w:ind w:right="368"/>
              <w:rPr>
                <w:sz w:val="28"/>
                <w:szCs w:val="28"/>
              </w:rPr>
            </w:pPr>
            <w:r w:rsidRPr="007F19C4">
              <w:rPr>
                <w:sz w:val="28"/>
                <w:szCs w:val="28"/>
              </w:rPr>
              <w:t>М</w:t>
            </w:r>
            <w:r w:rsidR="0042330B" w:rsidRPr="007F19C4">
              <w:rPr>
                <w:sz w:val="28"/>
                <w:szCs w:val="28"/>
              </w:rPr>
              <w:t>енее</w:t>
            </w:r>
            <w:r>
              <w:rPr>
                <w:sz w:val="28"/>
                <w:szCs w:val="28"/>
              </w:rPr>
              <w:t xml:space="preserve"> 3,6</w:t>
            </w:r>
          </w:p>
        </w:tc>
      </w:tr>
      <w:tr w:rsidR="0042330B" w:rsidRPr="007F19C4" w:rsidTr="005C7B99">
        <w:trPr>
          <w:trHeight w:val="280"/>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rPr>
                <w:sz w:val="28"/>
                <w:szCs w:val="28"/>
              </w:rPr>
            </w:pPr>
          </w:p>
        </w:tc>
      </w:tr>
      <w:tr w:rsidR="0042330B" w:rsidRPr="007F19C4" w:rsidTr="005C7B99">
        <w:trPr>
          <w:trHeight w:val="262"/>
        </w:trPr>
        <w:tc>
          <w:tcPr>
            <w:tcW w:w="3402" w:type="dxa"/>
            <w:vAlign w:val="bottom"/>
          </w:tcPr>
          <w:p w:rsidR="0042330B" w:rsidRPr="007F19C4" w:rsidRDefault="0042330B" w:rsidP="00770DFD">
            <w:pPr>
              <w:spacing w:line="262" w:lineRule="exact"/>
              <w:ind w:left="800"/>
              <w:rPr>
                <w:sz w:val="28"/>
                <w:szCs w:val="28"/>
              </w:rPr>
            </w:pPr>
            <w:r w:rsidRPr="007F19C4">
              <w:rPr>
                <w:sz w:val="28"/>
                <w:szCs w:val="28"/>
              </w:rPr>
              <w:t>АК-8, Н-13, НГ-60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2" w:lineRule="exact"/>
              <w:ind w:left="20"/>
              <w:rPr>
                <w:sz w:val="28"/>
                <w:szCs w:val="28"/>
              </w:rPr>
            </w:pPr>
            <w:r w:rsidRPr="007F19C4">
              <w:rPr>
                <w:sz w:val="28"/>
                <w:szCs w:val="28"/>
              </w:rPr>
              <w:t>более 60</w:t>
            </w:r>
          </w:p>
        </w:tc>
        <w:tc>
          <w:tcPr>
            <w:tcW w:w="2300" w:type="dxa"/>
            <w:vAlign w:val="bottom"/>
          </w:tcPr>
          <w:p w:rsidR="0042330B" w:rsidRPr="007F19C4" w:rsidRDefault="0042330B" w:rsidP="005C7B99">
            <w:pPr>
              <w:spacing w:line="262" w:lineRule="exact"/>
              <w:ind w:left="-5"/>
              <w:jc w:val="both"/>
              <w:rPr>
                <w:sz w:val="28"/>
                <w:szCs w:val="28"/>
              </w:rPr>
            </w:pPr>
            <w:r w:rsidRPr="007F19C4">
              <w:rPr>
                <w:sz w:val="28"/>
                <w:szCs w:val="28"/>
              </w:rPr>
              <w:t>более 16,0</w:t>
            </w:r>
          </w:p>
        </w:tc>
        <w:tc>
          <w:tcPr>
            <w:tcW w:w="1948" w:type="dxa"/>
            <w:vAlign w:val="bottom"/>
          </w:tcPr>
          <w:p w:rsidR="0042330B" w:rsidRPr="007F19C4" w:rsidRDefault="005C7B99" w:rsidP="005C7B99">
            <w:pPr>
              <w:spacing w:line="262" w:lineRule="exact"/>
              <w:rPr>
                <w:sz w:val="28"/>
                <w:szCs w:val="28"/>
              </w:rPr>
            </w:pPr>
            <w:r w:rsidRPr="007F19C4">
              <w:rPr>
                <w:sz w:val="28"/>
                <w:szCs w:val="28"/>
              </w:rPr>
              <w:t>М</w:t>
            </w:r>
            <w:r w:rsidR="0042330B" w:rsidRPr="007F19C4">
              <w:rPr>
                <w:sz w:val="28"/>
                <w:szCs w:val="28"/>
              </w:rPr>
              <w:t>енее</w:t>
            </w:r>
            <w:r>
              <w:rPr>
                <w:sz w:val="28"/>
                <w:szCs w:val="28"/>
              </w:rPr>
              <w:t xml:space="preserve"> 5,0</w:t>
            </w:r>
          </w:p>
        </w:tc>
      </w:tr>
      <w:tr w:rsidR="0042330B" w:rsidRPr="007F19C4" w:rsidTr="005C7B99">
        <w:trPr>
          <w:trHeight w:val="281"/>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rPr>
                <w:sz w:val="28"/>
                <w:szCs w:val="28"/>
              </w:rPr>
            </w:pPr>
          </w:p>
        </w:tc>
      </w:tr>
      <w:tr w:rsidR="0042330B" w:rsidRPr="007F19C4" w:rsidTr="005C7B99">
        <w:trPr>
          <w:trHeight w:val="261"/>
        </w:trPr>
        <w:tc>
          <w:tcPr>
            <w:tcW w:w="3402" w:type="dxa"/>
            <w:vAlign w:val="bottom"/>
          </w:tcPr>
          <w:p w:rsidR="0042330B" w:rsidRPr="007F19C4" w:rsidRDefault="0042330B" w:rsidP="00770DFD">
            <w:pPr>
              <w:spacing w:line="260" w:lineRule="exact"/>
              <w:ind w:left="800"/>
              <w:rPr>
                <w:sz w:val="28"/>
                <w:szCs w:val="28"/>
              </w:rPr>
            </w:pPr>
            <w:r w:rsidRPr="007F19C4">
              <w:rPr>
                <w:sz w:val="28"/>
                <w:szCs w:val="28"/>
              </w:rPr>
              <w:t>Н-10 и НГ-60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0" w:lineRule="exact"/>
              <w:ind w:left="20"/>
              <w:rPr>
                <w:sz w:val="28"/>
                <w:szCs w:val="28"/>
              </w:rPr>
            </w:pPr>
            <w:r w:rsidRPr="007F19C4">
              <w:rPr>
                <w:sz w:val="28"/>
                <w:szCs w:val="28"/>
              </w:rPr>
              <w:t>более 60</w:t>
            </w:r>
          </w:p>
        </w:tc>
        <w:tc>
          <w:tcPr>
            <w:tcW w:w="2300" w:type="dxa"/>
            <w:vAlign w:val="bottom"/>
          </w:tcPr>
          <w:p w:rsidR="0042330B" w:rsidRPr="007F19C4" w:rsidRDefault="0042330B" w:rsidP="005C7B99">
            <w:pPr>
              <w:spacing w:line="260" w:lineRule="exact"/>
              <w:ind w:left="-5"/>
              <w:jc w:val="both"/>
              <w:rPr>
                <w:sz w:val="28"/>
                <w:szCs w:val="28"/>
              </w:rPr>
            </w:pPr>
            <w:r w:rsidRPr="007F19C4">
              <w:rPr>
                <w:sz w:val="28"/>
                <w:szCs w:val="28"/>
              </w:rPr>
              <w:t>более 9,5 &lt;*&gt;,</w:t>
            </w:r>
          </w:p>
        </w:tc>
        <w:tc>
          <w:tcPr>
            <w:tcW w:w="1948" w:type="dxa"/>
            <w:vAlign w:val="bottom"/>
          </w:tcPr>
          <w:p w:rsidR="0042330B" w:rsidRPr="007F19C4" w:rsidRDefault="005C7B99" w:rsidP="005C7B99">
            <w:pPr>
              <w:spacing w:line="260" w:lineRule="exact"/>
              <w:ind w:left="-37"/>
              <w:rPr>
                <w:sz w:val="28"/>
                <w:szCs w:val="28"/>
              </w:rPr>
            </w:pPr>
            <w:r w:rsidRPr="007F19C4">
              <w:rPr>
                <w:sz w:val="28"/>
                <w:szCs w:val="28"/>
              </w:rPr>
              <w:t>М</w:t>
            </w:r>
            <w:r w:rsidR="0042330B" w:rsidRPr="007F19C4">
              <w:rPr>
                <w:sz w:val="28"/>
                <w:szCs w:val="28"/>
              </w:rPr>
              <w:t>енее</w:t>
            </w:r>
            <w:r>
              <w:rPr>
                <w:sz w:val="28"/>
                <w:szCs w:val="28"/>
              </w:rPr>
              <w:t xml:space="preserve"> 5,0</w:t>
            </w:r>
          </w:p>
        </w:tc>
      </w:tr>
      <w:tr w:rsidR="0042330B" w:rsidRPr="007F19C4" w:rsidTr="005C7B99">
        <w:trPr>
          <w:trHeight w:val="281"/>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r w:rsidRPr="007F19C4">
              <w:rPr>
                <w:sz w:val="28"/>
                <w:szCs w:val="28"/>
              </w:rPr>
              <w:t>более 12,0 &lt;*&gt;</w:t>
            </w:r>
          </w:p>
        </w:tc>
        <w:tc>
          <w:tcPr>
            <w:tcW w:w="1948" w:type="dxa"/>
            <w:vAlign w:val="bottom"/>
          </w:tcPr>
          <w:p w:rsidR="0042330B" w:rsidRPr="007F19C4" w:rsidRDefault="0042330B" w:rsidP="00770DFD">
            <w:pPr>
              <w:ind w:left="60"/>
              <w:rPr>
                <w:sz w:val="28"/>
                <w:szCs w:val="28"/>
              </w:rPr>
            </w:pPr>
          </w:p>
        </w:tc>
      </w:tr>
      <w:tr w:rsidR="0042330B" w:rsidRPr="007F19C4" w:rsidTr="005C7B99">
        <w:trPr>
          <w:trHeight w:val="261"/>
        </w:trPr>
        <w:tc>
          <w:tcPr>
            <w:tcW w:w="3402" w:type="dxa"/>
            <w:vAlign w:val="bottom"/>
          </w:tcPr>
          <w:p w:rsidR="0042330B" w:rsidRPr="007F19C4" w:rsidRDefault="0042330B" w:rsidP="00770DFD">
            <w:pPr>
              <w:spacing w:line="260" w:lineRule="exact"/>
              <w:ind w:left="800"/>
              <w:rPr>
                <w:sz w:val="28"/>
                <w:szCs w:val="28"/>
              </w:rPr>
            </w:pPr>
            <w:r w:rsidRPr="007F19C4">
              <w:rPr>
                <w:sz w:val="28"/>
                <w:szCs w:val="28"/>
              </w:rPr>
              <w:t>Н-8 и НГ-30</w:t>
            </w: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spacing w:line="260" w:lineRule="exact"/>
              <w:ind w:left="20"/>
              <w:rPr>
                <w:sz w:val="28"/>
                <w:szCs w:val="28"/>
              </w:rPr>
            </w:pPr>
            <w:r w:rsidRPr="007F19C4">
              <w:rPr>
                <w:sz w:val="28"/>
                <w:szCs w:val="28"/>
              </w:rPr>
              <w:t>более 30</w:t>
            </w:r>
          </w:p>
        </w:tc>
        <w:tc>
          <w:tcPr>
            <w:tcW w:w="2300" w:type="dxa"/>
            <w:vAlign w:val="bottom"/>
          </w:tcPr>
          <w:p w:rsidR="0042330B" w:rsidRPr="007F19C4" w:rsidRDefault="0042330B" w:rsidP="005C7B99">
            <w:pPr>
              <w:spacing w:line="260" w:lineRule="exact"/>
              <w:ind w:left="-5"/>
              <w:jc w:val="both"/>
              <w:rPr>
                <w:sz w:val="28"/>
                <w:szCs w:val="28"/>
              </w:rPr>
            </w:pPr>
            <w:r w:rsidRPr="007F19C4">
              <w:rPr>
                <w:sz w:val="28"/>
                <w:szCs w:val="28"/>
              </w:rPr>
              <w:t>более 7,6 &lt;*&gt;</w:t>
            </w:r>
          </w:p>
        </w:tc>
        <w:tc>
          <w:tcPr>
            <w:tcW w:w="1948" w:type="dxa"/>
            <w:vAlign w:val="bottom"/>
          </w:tcPr>
          <w:p w:rsidR="0042330B" w:rsidRPr="007F19C4" w:rsidRDefault="005C7B99" w:rsidP="005C7B99">
            <w:pPr>
              <w:spacing w:line="260" w:lineRule="exact"/>
              <w:rPr>
                <w:sz w:val="28"/>
                <w:szCs w:val="28"/>
              </w:rPr>
            </w:pPr>
            <w:r w:rsidRPr="007F19C4">
              <w:rPr>
                <w:sz w:val="28"/>
                <w:szCs w:val="28"/>
              </w:rPr>
              <w:t>М</w:t>
            </w:r>
            <w:r w:rsidR="0042330B" w:rsidRPr="007F19C4">
              <w:rPr>
                <w:sz w:val="28"/>
                <w:szCs w:val="28"/>
              </w:rPr>
              <w:t>енее</w:t>
            </w:r>
            <w:r>
              <w:rPr>
                <w:sz w:val="28"/>
                <w:szCs w:val="28"/>
              </w:rPr>
              <w:t xml:space="preserve"> 4,0</w:t>
            </w:r>
          </w:p>
        </w:tc>
      </w:tr>
      <w:tr w:rsidR="0042330B" w:rsidRPr="007F19C4" w:rsidTr="005C7B99">
        <w:trPr>
          <w:trHeight w:val="281"/>
        </w:trPr>
        <w:tc>
          <w:tcPr>
            <w:tcW w:w="3402" w:type="dxa"/>
            <w:vAlign w:val="bottom"/>
          </w:tcPr>
          <w:p w:rsidR="0042330B" w:rsidRPr="007F19C4" w:rsidRDefault="0042330B" w:rsidP="00770DFD">
            <w:pPr>
              <w:rPr>
                <w:sz w:val="28"/>
                <w:szCs w:val="28"/>
              </w:rPr>
            </w:pPr>
          </w:p>
        </w:tc>
        <w:tc>
          <w:tcPr>
            <w:tcW w:w="1134" w:type="dxa"/>
            <w:vAlign w:val="bottom"/>
          </w:tcPr>
          <w:p w:rsidR="0042330B" w:rsidRPr="007F19C4" w:rsidRDefault="0042330B" w:rsidP="00770DFD">
            <w:pPr>
              <w:rPr>
                <w:sz w:val="28"/>
                <w:szCs w:val="28"/>
              </w:rPr>
            </w:pPr>
          </w:p>
        </w:tc>
        <w:tc>
          <w:tcPr>
            <w:tcW w:w="1280" w:type="dxa"/>
            <w:vAlign w:val="bottom"/>
          </w:tcPr>
          <w:p w:rsidR="0042330B" w:rsidRPr="007F19C4" w:rsidRDefault="0042330B" w:rsidP="00770DFD">
            <w:pPr>
              <w:rPr>
                <w:sz w:val="28"/>
                <w:szCs w:val="28"/>
              </w:rPr>
            </w:pPr>
          </w:p>
        </w:tc>
        <w:tc>
          <w:tcPr>
            <w:tcW w:w="2300" w:type="dxa"/>
            <w:vAlign w:val="bottom"/>
          </w:tcPr>
          <w:p w:rsidR="0042330B" w:rsidRPr="007F19C4" w:rsidRDefault="0042330B" w:rsidP="005C7B99">
            <w:pPr>
              <w:ind w:left="-5"/>
              <w:jc w:val="both"/>
              <w:rPr>
                <w:sz w:val="28"/>
                <w:szCs w:val="28"/>
              </w:rPr>
            </w:pPr>
          </w:p>
        </w:tc>
        <w:tc>
          <w:tcPr>
            <w:tcW w:w="1948" w:type="dxa"/>
            <w:vAlign w:val="bottom"/>
          </w:tcPr>
          <w:p w:rsidR="0042330B" w:rsidRPr="007F19C4" w:rsidRDefault="0042330B" w:rsidP="00770DFD">
            <w:pPr>
              <w:ind w:left="60"/>
              <w:rPr>
                <w:sz w:val="28"/>
                <w:szCs w:val="28"/>
              </w:rPr>
            </w:pPr>
          </w:p>
        </w:tc>
      </w:tr>
    </w:tbl>
    <w:p w:rsidR="0042330B" w:rsidRPr="007F19C4" w:rsidRDefault="0042330B" w:rsidP="0042330B">
      <w:pPr>
        <w:spacing w:line="2" w:lineRule="exact"/>
        <w:rPr>
          <w:sz w:val="28"/>
          <w:szCs w:val="28"/>
        </w:rPr>
      </w:pPr>
    </w:p>
    <w:p w:rsidR="0042330B" w:rsidRPr="007F19C4" w:rsidRDefault="0042330B" w:rsidP="0042330B">
      <w:pPr>
        <w:spacing w:line="234" w:lineRule="auto"/>
        <w:ind w:left="80" w:right="2540" w:firstLine="708"/>
        <w:rPr>
          <w:sz w:val="28"/>
          <w:szCs w:val="28"/>
        </w:rPr>
      </w:pPr>
      <w:r w:rsidRPr="007F19C4">
        <w:rPr>
          <w:sz w:val="28"/>
          <w:szCs w:val="28"/>
        </w:rPr>
        <w:t>&lt;*&gt; Значение осевой нагрузки относится к случаям движения по деревянным мостам.</w:t>
      </w:r>
    </w:p>
    <w:p w:rsidR="0042330B" w:rsidRPr="007F19C4" w:rsidRDefault="00C3454E" w:rsidP="0042330B">
      <w:pPr>
        <w:spacing w:line="20" w:lineRule="exact"/>
        <w:rPr>
          <w:sz w:val="28"/>
          <w:szCs w:val="28"/>
        </w:rPr>
      </w:pPr>
      <w:r>
        <w:rPr>
          <w:noProof/>
          <w:sz w:val="28"/>
          <w:szCs w:val="28"/>
        </w:rPr>
        <w:pict>
          <v:line id="Shape 15" o:spid="_x0000_s1027" style="position:absolute;z-index:-251652096;visibility:visible;mso-wrap-distance-top:-6e-5mm;mso-wrap-distance-bottom:-6e-5mm" from=".4pt,.8pt" to="4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" o:allowincell="f" filled="t" strokeweight=".16931mm">
            <v:stroke joinstyle="miter"/>
            <o:lock v:ext="edit" shapetype="f"/>
          </v:line>
        </w:pict>
      </w:r>
    </w:p>
    <w:p w:rsidR="0042330B" w:rsidRPr="007F19C4" w:rsidRDefault="0042330B" w:rsidP="0042330B">
      <w:pPr>
        <w:rPr>
          <w:sz w:val="28"/>
          <w:szCs w:val="28"/>
        </w:rPr>
        <w:sectPr w:rsidR="0042330B" w:rsidRPr="007F19C4">
          <w:pgSz w:w="11900" w:h="16838"/>
          <w:pgMar w:top="880" w:right="566" w:bottom="151" w:left="1120" w:header="0" w:footer="0" w:gutter="0"/>
          <w:cols w:space="720" w:equalWidth="0">
            <w:col w:w="10220"/>
          </w:cols>
        </w:sectPr>
      </w:pPr>
    </w:p>
    <w:p w:rsidR="0042330B" w:rsidRPr="007F19C4" w:rsidRDefault="0042330B" w:rsidP="0042330B">
      <w:pPr>
        <w:spacing w:line="200" w:lineRule="exact"/>
        <w:rPr>
          <w:sz w:val="28"/>
          <w:szCs w:val="28"/>
        </w:rPr>
      </w:pPr>
    </w:p>
    <w:p w:rsidR="0042330B" w:rsidRPr="007F19C4" w:rsidRDefault="0042330B" w:rsidP="0042330B">
      <w:pPr>
        <w:spacing w:line="287" w:lineRule="exact"/>
        <w:rPr>
          <w:sz w:val="28"/>
          <w:szCs w:val="28"/>
        </w:rPr>
      </w:pPr>
    </w:p>
    <w:p w:rsidR="0042330B" w:rsidRPr="007F19C4" w:rsidRDefault="0042330B" w:rsidP="0042330B">
      <w:pPr>
        <w:ind w:left="9980"/>
        <w:rPr>
          <w:sz w:val="28"/>
          <w:szCs w:val="28"/>
        </w:rPr>
      </w:pPr>
    </w:p>
    <w:p w:rsidR="0042330B" w:rsidRPr="007F19C4" w:rsidRDefault="0042330B" w:rsidP="0042330B">
      <w:pPr>
        <w:rPr>
          <w:sz w:val="28"/>
          <w:szCs w:val="28"/>
        </w:rPr>
        <w:sectPr w:rsidR="0042330B" w:rsidRPr="007F19C4">
          <w:type w:val="continuous"/>
          <w:pgSz w:w="11900" w:h="16838"/>
          <w:pgMar w:top="880" w:right="566" w:bottom="151" w:left="1120" w:header="0" w:footer="0" w:gutter="0"/>
          <w:cols w:space="720" w:equalWidth="0">
            <w:col w:w="10220"/>
          </w:cols>
        </w:sectPr>
      </w:pPr>
    </w:p>
    <w:p w:rsidR="0042330B" w:rsidRPr="00290EAF" w:rsidRDefault="0042330B" w:rsidP="0042330B">
      <w:r>
        <w:rPr>
          <w:noProof/>
        </w:rPr>
        <w:lastRenderedPageBreak/>
        <w:drawing>
          <wp:inline distT="0" distB="0" distL="0" distR="0">
            <wp:extent cx="6438900" cy="826377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38900" cy="8263773"/>
                    </a:xfrm>
                    <a:prstGeom prst="rect">
                      <a:avLst/>
                    </a:prstGeom>
                    <a:noFill/>
                    <a:ln w="9525">
                      <a:noFill/>
                      <a:miter lim="800000"/>
                      <a:headEnd/>
                      <a:tailEnd/>
                    </a:ln>
                  </pic:spPr>
                </pic:pic>
              </a:graphicData>
            </a:graphic>
          </wp:inline>
        </w:drawing>
      </w:r>
    </w:p>
    <w:p w:rsidR="0042330B" w:rsidRPr="00290EAF" w:rsidRDefault="0042330B" w:rsidP="0042330B"/>
    <w:p w:rsidR="0042330B" w:rsidRDefault="0042330B" w:rsidP="0042330B">
      <w:pPr>
        <w:jc w:val="right"/>
        <w:rPr>
          <w:b/>
          <w:bCs/>
          <w:sz w:val="28"/>
          <w:szCs w:val="28"/>
        </w:rPr>
      </w:pPr>
    </w:p>
    <w:p w:rsidR="0042330B" w:rsidRDefault="0042330B" w:rsidP="0042330B">
      <w:pPr>
        <w:jc w:val="right"/>
        <w:rPr>
          <w:b/>
          <w:bCs/>
          <w:sz w:val="28"/>
          <w:szCs w:val="28"/>
        </w:rPr>
      </w:pPr>
    </w:p>
    <w:p w:rsidR="0056787F" w:rsidRDefault="0056787F" w:rsidP="0042330B">
      <w:pPr>
        <w:jc w:val="right"/>
        <w:rPr>
          <w:b/>
          <w:bCs/>
          <w:sz w:val="28"/>
          <w:szCs w:val="28"/>
        </w:rPr>
      </w:pPr>
    </w:p>
    <w:p w:rsidR="0056787F" w:rsidRDefault="0056787F" w:rsidP="0042330B">
      <w:pPr>
        <w:jc w:val="right"/>
        <w:rPr>
          <w:b/>
          <w:bCs/>
          <w:sz w:val="28"/>
          <w:szCs w:val="28"/>
        </w:rPr>
      </w:pPr>
    </w:p>
    <w:p w:rsidR="0056787F" w:rsidRDefault="0056787F" w:rsidP="0042330B">
      <w:pPr>
        <w:jc w:val="right"/>
        <w:rPr>
          <w:b/>
          <w:bCs/>
          <w:sz w:val="28"/>
          <w:szCs w:val="28"/>
        </w:rPr>
      </w:pPr>
    </w:p>
    <w:p w:rsidR="0056787F" w:rsidRDefault="0056787F" w:rsidP="0042330B">
      <w:pPr>
        <w:jc w:val="right"/>
        <w:rPr>
          <w:b/>
          <w:bCs/>
          <w:sz w:val="28"/>
          <w:szCs w:val="28"/>
        </w:rPr>
      </w:pPr>
    </w:p>
    <w:p w:rsidR="0042330B" w:rsidRDefault="0042330B" w:rsidP="0042330B">
      <w:pPr>
        <w:jc w:val="right"/>
        <w:rPr>
          <w:b/>
          <w:bCs/>
          <w:sz w:val="28"/>
          <w:szCs w:val="28"/>
        </w:rPr>
      </w:pPr>
    </w:p>
    <w:p w:rsidR="0042330B" w:rsidRPr="006C56CC" w:rsidRDefault="0042330B" w:rsidP="006C56CC">
      <w:pPr>
        <w:jc w:val="right"/>
        <w:rPr>
          <w:sz w:val="28"/>
          <w:szCs w:val="28"/>
        </w:rPr>
      </w:pPr>
      <w:r w:rsidRPr="006C56CC">
        <w:rPr>
          <w:bCs/>
          <w:sz w:val="28"/>
          <w:szCs w:val="28"/>
        </w:rPr>
        <w:lastRenderedPageBreak/>
        <w:t>Приложение № 7</w:t>
      </w: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399" w:lineRule="exact"/>
        <w:rPr>
          <w:sz w:val="28"/>
          <w:szCs w:val="28"/>
        </w:rPr>
      </w:pPr>
    </w:p>
    <w:p w:rsidR="0042330B" w:rsidRPr="007F19C4" w:rsidRDefault="0042330B" w:rsidP="0042330B">
      <w:pPr>
        <w:ind w:right="-239"/>
        <w:jc w:val="center"/>
        <w:rPr>
          <w:sz w:val="28"/>
          <w:szCs w:val="28"/>
        </w:rPr>
      </w:pPr>
      <w:r w:rsidRPr="007F19C4">
        <w:rPr>
          <w:rFonts w:ascii="Calibri" w:eastAsia="Calibri" w:hAnsi="Calibri" w:cs="Calibri"/>
          <w:b/>
          <w:bCs/>
          <w:sz w:val="28"/>
          <w:szCs w:val="28"/>
        </w:rPr>
        <w:t>Схема автопоезда</w:t>
      </w:r>
    </w:p>
    <w:p w:rsidR="0042330B" w:rsidRPr="007F19C4" w:rsidRDefault="0042330B" w:rsidP="0042330B">
      <w:pPr>
        <w:spacing w:line="20" w:lineRule="exact"/>
        <w:rPr>
          <w:sz w:val="28"/>
          <w:szCs w:val="28"/>
        </w:rPr>
      </w:pPr>
      <w:r w:rsidRPr="007F19C4">
        <w:rPr>
          <w:noProof/>
          <w:sz w:val="28"/>
          <w:szCs w:val="28"/>
        </w:rPr>
        <w:drawing>
          <wp:anchor distT="0" distB="0" distL="114300" distR="114300" simplePos="0" relativeHeight="251665408" behindDoc="1" locked="0" layoutInCell="0" allowOverlap="1">
            <wp:simplePos x="0" y="0"/>
            <wp:positionH relativeFrom="column">
              <wp:posOffset>-307340</wp:posOffset>
            </wp:positionH>
            <wp:positionV relativeFrom="paragraph">
              <wp:posOffset>1091565</wp:posOffset>
            </wp:positionV>
            <wp:extent cx="6400800" cy="32378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6400800" cy="3237865"/>
                    </a:xfrm>
                    <a:prstGeom prst="rect">
                      <a:avLst/>
                    </a:prstGeom>
                    <a:noFill/>
                  </pic:spPr>
                </pic:pic>
              </a:graphicData>
            </a:graphic>
          </wp:anchor>
        </w:drawing>
      </w:r>
    </w:p>
    <w:p w:rsidR="0042330B" w:rsidRPr="007F19C4" w:rsidRDefault="0042330B" w:rsidP="0042330B">
      <w:pPr>
        <w:rPr>
          <w:sz w:val="28"/>
          <w:szCs w:val="28"/>
        </w:rPr>
        <w:sectPr w:rsidR="0042330B" w:rsidRPr="007F19C4">
          <w:pgSz w:w="11900" w:h="16838"/>
          <w:pgMar w:top="897" w:right="566" w:bottom="151" w:left="1440" w:header="0" w:footer="0" w:gutter="0"/>
          <w:cols w:space="720" w:equalWidth="0">
            <w:col w:w="9900"/>
          </w:cols>
        </w:sectPr>
      </w:pPr>
    </w:p>
    <w:p w:rsidR="0042330B" w:rsidRPr="006C56CC" w:rsidRDefault="0042330B" w:rsidP="006C56CC">
      <w:pPr>
        <w:jc w:val="right"/>
        <w:rPr>
          <w:sz w:val="28"/>
          <w:szCs w:val="28"/>
        </w:rPr>
      </w:pPr>
      <w:r w:rsidRPr="006C56CC">
        <w:rPr>
          <w:bCs/>
          <w:sz w:val="28"/>
          <w:szCs w:val="28"/>
        </w:rPr>
        <w:lastRenderedPageBreak/>
        <w:t>Приложение № 8</w:t>
      </w:r>
    </w:p>
    <w:p w:rsidR="0042330B" w:rsidRPr="007F19C4" w:rsidRDefault="0042330B" w:rsidP="0042330B">
      <w:pPr>
        <w:spacing w:line="237" w:lineRule="exact"/>
        <w:rPr>
          <w:sz w:val="28"/>
          <w:szCs w:val="28"/>
        </w:rPr>
      </w:pPr>
    </w:p>
    <w:p w:rsidR="0042330B" w:rsidRPr="007F19C4" w:rsidRDefault="0042330B" w:rsidP="0042330B">
      <w:pPr>
        <w:rPr>
          <w:sz w:val="28"/>
          <w:szCs w:val="28"/>
        </w:rPr>
      </w:pPr>
      <w:r w:rsidRPr="007F19C4">
        <w:rPr>
          <w:rFonts w:ascii="Calibri" w:eastAsia="Calibri" w:hAnsi="Calibri" w:cs="Calibri"/>
          <w:sz w:val="28"/>
          <w:szCs w:val="28"/>
        </w:rPr>
        <w:t>Бланк администрации</w:t>
      </w: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spacing w:line="315" w:lineRule="exact"/>
        <w:rPr>
          <w:sz w:val="28"/>
          <w:szCs w:val="28"/>
        </w:rPr>
      </w:pPr>
    </w:p>
    <w:p w:rsidR="0042330B" w:rsidRPr="007F19C4" w:rsidRDefault="0042330B" w:rsidP="0042330B">
      <w:pPr>
        <w:tabs>
          <w:tab w:val="left" w:pos="4300"/>
        </w:tabs>
        <w:rPr>
          <w:sz w:val="28"/>
          <w:szCs w:val="28"/>
        </w:rPr>
      </w:pPr>
      <w:r w:rsidRPr="007F19C4">
        <w:rPr>
          <w:rFonts w:ascii="Courier New" w:eastAsia="Courier New" w:hAnsi="Courier New" w:cs="Courier New"/>
          <w:sz w:val="28"/>
          <w:szCs w:val="28"/>
        </w:rPr>
        <w:t>____________ N _______</w:t>
      </w:r>
      <w:r w:rsidRPr="007F19C4">
        <w:rPr>
          <w:sz w:val="28"/>
          <w:szCs w:val="28"/>
        </w:rPr>
        <w:tab/>
      </w:r>
      <w:r w:rsidRPr="007F19C4">
        <w:rPr>
          <w:rFonts w:ascii="Courier New" w:eastAsia="Courier New" w:hAnsi="Courier New" w:cs="Courier New"/>
          <w:sz w:val="28"/>
          <w:szCs w:val="28"/>
        </w:rPr>
        <w:t>_______</w:t>
      </w:r>
      <w:r>
        <w:rPr>
          <w:rFonts w:ascii="Courier New" w:eastAsia="Courier New" w:hAnsi="Courier New" w:cs="Courier New"/>
          <w:sz w:val="28"/>
          <w:szCs w:val="28"/>
        </w:rPr>
        <w:t>____________________________</w:t>
      </w:r>
    </w:p>
    <w:p w:rsidR="0042330B" w:rsidRPr="007F19C4" w:rsidRDefault="0042330B" w:rsidP="0042330B">
      <w:pPr>
        <w:tabs>
          <w:tab w:val="left" w:pos="4300"/>
        </w:tabs>
        <w:rPr>
          <w:sz w:val="28"/>
          <w:szCs w:val="28"/>
        </w:rPr>
      </w:pPr>
      <w:r w:rsidRPr="007F19C4">
        <w:rPr>
          <w:rFonts w:ascii="Courier New" w:eastAsia="Courier New" w:hAnsi="Courier New" w:cs="Courier New"/>
          <w:sz w:val="28"/>
          <w:szCs w:val="28"/>
        </w:rPr>
        <w:t>На N _____ от ________</w:t>
      </w:r>
      <w:r w:rsidRPr="007F19C4">
        <w:rPr>
          <w:sz w:val="28"/>
          <w:szCs w:val="28"/>
        </w:rPr>
        <w:tab/>
      </w:r>
      <w:r w:rsidRPr="007F19C4">
        <w:rPr>
          <w:rFonts w:ascii="Courier New" w:eastAsia="Courier New" w:hAnsi="Courier New" w:cs="Courier New"/>
          <w:sz w:val="28"/>
          <w:szCs w:val="28"/>
        </w:rPr>
        <w:t>_______</w:t>
      </w:r>
      <w:r>
        <w:rPr>
          <w:rFonts w:ascii="Courier New" w:eastAsia="Courier New" w:hAnsi="Courier New" w:cs="Courier New"/>
          <w:sz w:val="28"/>
          <w:szCs w:val="28"/>
        </w:rPr>
        <w:t>____________________________</w:t>
      </w:r>
    </w:p>
    <w:p w:rsidR="0042330B" w:rsidRPr="007F19C4" w:rsidRDefault="0042330B" w:rsidP="0042330B">
      <w:pPr>
        <w:ind w:left="4320"/>
        <w:rPr>
          <w:sz w:val="28"/>
          <w:szCs w:val="28"/>
        </w:rPr>
      </w:pPr>
      <w:r w:rsidRPr="007F19C4">
        <w:rPr>
          <w:rFonts w:ascii="Courier New" w:eastAsia="Courier New" w:hAnsi="Courier New" w:cs="Courier New"/>
          <w:sz w:val="28"/>
          <w:szCs w:val="28"/>
        </w:rPr>
        <w:t>(указать полное наименование заявителя)</w:t>
      </w:r>
    </w:p>
    <w:p w:rsidR="0042330B" w:rsidRPr="007F19C4" w:rsidRDefault="0042330B" w:rsidP="0042330B">
      <w:pPr>
        <w:spacing w:line="200" w:lineRule="exact"/>
        <w:rPr>
          <w:sz w:val="28"/>
          <w:szCs w:val="28"/>
        </w:rPr>
      </w:pPr>
    </w:p>
    <w:p w:rsidR="0042330B" w:rsidRPr="007F19C4" w:rsidRDefault="0042330B" w:rsidP="0042330B">
      <w:pPr>
        <w:spacing w:line="200" w:lineRule="exact"/>
        <w:rPr>
          <w:sz w:val="28"/>
          <w:szCs w:val="28"/>
        </w:rPr>
      </w:pPr>
    </w:p>
    <w:p w:rsidR="0042330B" w:rsidRPr="007F19C4" w:rsidRDefault="0042330B" w:rsidP="0042330B">
      <w:pPr>
        <w:jc w:val="center"/>
        <w:rPr>
          <w:sz w:val="28"/>
          <w:szCs w:val="28"/>
        </w:rPr>
      </w:pPr>
      <w:r w:rsidRPr="007F19C4">
        <w:rPr>
          <w:b/>
          <w:bCs/>
          <w:sz w:val="28"/>
          <w:szCs w:val="28"/>
        </w:rPr>
        <w:t>ИЗВЕЩЕНИЕ</w:t>
      </w:r>
    </w:p>
    <w:p w:rsidR="0042330B" w:rsidRPr="007F19C4" w:rsidRDefault="0042330B" w:rsidP="0042330B">
      <w:pPr>
        <w:spacing w:line="1" w:lineRule="exact"/>
        <w:rPr>
          <w:sz w:val="28"/>
          <w:szCs w:val="28"/>
        </w:rPr>
      </w:pPr>
    </w:p>
    <w:p w:rsidR="0042330B" w:rsidRPr="007F19C4" w:rsidRDefault="0042330B" w:rsidP="0042330B">
      <w:pPr>
        <w:jc w:val="center"/>
        <w:rPr>
          <w:sz w:val="28"/>
          <w:szCs w:val="28"/>
        </w:rPr>
      </w:pPr>
      <w:r w:rsidRPr="007F19C4">
        <w:rPr>
          <w:b/>
          <w:bCs/>
          <w:sz w:val="28"/>
          <w:szCs w:val="28"/>
        </w:rPr>
        <w:t>ОБ ОТКАЗЕ В ВЫДАЧЕ СПЕЦИАЛЬНОГО РАЗРЕШЕНИЯ</w:t>
      </w:r>
    </w:p>
    <w:p w:rsidR="0042330B" w:rsidRPr="007F19C4" w:rsidRDefault="0042330B" w:rsidP="0042330B">
      <w:pPr>
        <w:spacing w:line="234" w:lineRule="auto"/>
        <w:ind w:left="-142" w:right="180" w:firstLine="142"/>
        <w:jc w:val="center"/>
        <w:rPr>
          <w:sz w:val="28"/>
          <w:szCs w:val="28"/>
        </w:rPr>
      </w:pPr>
      <w:r w:rsidRPr="007F19C4">
        <w:rPr>
          <w:sz w:val="28"/>
          <w:szCs w:val="28"/>
        </w:rPr>
        <w:t>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крупногабаритныхгрузов.</w:t>
      </w:r>
    </w:p>
    <w:p w:rsidR="0042330B" w:rsidRPr="007F19C4" w:rsidRDefault="0042330B" w:rsidP="0042330B">
      <w:pPr>
        <w:spacing w:line="200" w:lineRule="exact"/>
        <w:rPr>
          <w:sz w:val="28"/>
          <w:szCs w:val="28"/>
        </w:rPr>
      </w:pPr>
    </w:p>
    <w:p w:rsidR="0042330B" w:rsidRPr="007F19C4" w:rsidRDefault="0042330B" w:rsidP="0042330B">
      <w:pPr>
        <w:spacing w:line="250" w:lineRule="auto"/>
        <w:ind w:right="-12" w:firstLine="240"/>
        <w:jc w:val="both"/>
        <w:rPr>
          <w:sz w:val="28"/>
          <w:szCs w:val="28"/>
        </w:rPr>
      </w:pPr>
      <w:r w:rsidRPr="007F19C4">
        <w:rPr>
          <w:sz w:val="28"/>
          <w:szCs w:val="28"/>
        </w:rPr>
        <w:t>На основании проведенной проверки полноты и достоверности сведений, представленных ___________________________________________________________,</w:t>
      </w:r>
    </w:p>
    <w:p w:rsidR="0042330B" w:rsidRPr="007F19C4" w:rsidRDefault="0042330B" w:rsidP="0042330B">
      <w:pPr>
        <w:spacing w:line="230" w:lineRule="auto"/>
        <w:ind w:left="1920"/>
        <w:jc w:val="both"/>
        <w:rPr>
          <w:sz w:val="28"/>
          <w:szCs w:val="28"/>
        </w:rPr>
      </w:pPr>
      <w:r w:rsidRPr="007F19C4">
        <w:rPr>
          <w:sz w:val="28"/>
          <w:szCs w:val="28"/>
        </w:rPr>
        <w:t>(наименование заявителя)</w:t>
      </w:r>
    </w:p>
    <w:p w:rsidR="0042330B" w:rsidRPr="007F19C4" w:rsidRDefault="0042330B" w:rsidP="0042330B">
      <w:pPr>
        <w:spacing w:line="13" w:lineRule="exact"/>
        <w:jc w:val="both"/>
        <w:rPr>
          <w:sz w:val="28"/>
          <w:szCs w:val="28"/>
        </w:rPr>
      </w:pPr>
    </w:p>
    <w:p w:rsidR="0042330B" w:rsidRPr="007F19C4" w:rsidRDefault="0042330B" w:rsidP="0042330B">
      <w:pPr>
        <w:spacing w:line="250" w:lineRule="auto"/>
        <w:ind w:right="-12"/>
        <w:jc w:val="both"/>
        <w:rPr>
          <w:sz w:val="28"/>
          <w:szCs w:val="28"/>
        </w:rPr>
      </w:pPr>
      <w:r w:rsidRPr="007F19C4">
        <w:rPr>
          <w:sz w:val="28"/>
          <w:szCs w:val="28"/>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отказа владельца автомобильной дороги ____________________________________________ в согласовании маршрута транспортного средства, осуществляющего перевозку тяжеловесных и (или)</w:t>
      </w:r>
    </w:p>
    <w:p w:rsidR="0042330B" w:rsidRPr="007F19C4" w:rsidRDefault="0042330B" w:rsidP="0042330B">
      <w:pPr>
        <w:spacing w:line="3" w:lineRule="exact"/>
        <w:jc w:val="both"/>
        <w:rPr>
          <w:sz w:val="28"/>
          <w:szCs w:val="28"/>
        </w:rPr>
      </w:pPr>
    </w:p>
    <w:p w:rsidR="0042330B" w:rsidRPr="007F19C4" w:rsidRDefault="0042330B" w:rsidP="0042330B">
      <w:pPr>
        <w:spacing w:line="234" w:lineRule="auto"/>
        <w:jc w:val="both"/>
        <w:rPr>
          <w:sz w:val="28"/>
          <w:szCs w:val="28"/>
        </w:rPr>
      </w:pPr>
      <w:r w:rsidRPr="007F19C4">
        <w:rPr>
          <w:sz w:val="28"/>
          <w:szCs w:val="28"/>
        </w:rPr>
        <w:t>крупногабаритных грузов, Администрация муниципального образования – Хиславичский район Смоленской области принимает решение об отказе в выдаче специального разрешения надвижение</w:t>
      </w:r>
      <w:r w:rsidRPr="007F19C4">
        <w:rPr>
          <w:sz w:val="28"/>
          <w:szCs w:val="28"/>
        </w:rPr>
        <w:tab/>
        <w:t>по</w:t>
      </w:r>
      <w:r w:rsidRPr="007F19C4">
        <w:rPr>
          <w:sz w:val="28"/>
          <w:szCs w:val="28"/>
        </w:rPr>
        <w:tab/>
        <w:t>автомобильным</w:t>
      </w:r>
      <w:r w:rsidRPr="007F19C4">
        <w:rPr>
          <w:sz w:val="28"/>
          <w:szCs w:val="28"/>
        </w:rPr>
        <w:tab/>
        <w:t>дорогамместногозначениятранспортногосредства,осуществляющего перевозки тяжеловесных и (или) крупногабаритных грузов по следующей (следующим) причине (причинам):</w:t>
      </w:r>
    </w:p>
    <w:p w:rsidR="0042330B" w:rsidRPr="007F19C4" w:rsidRDefault="0042330B" w:rsidP="0042330B">
      <w:pPr>
        <w:spacing w:line="2" w:lineRule="exact"/>
        <w:rPr>
          <w:sz w:val="28"/>
          <w:szCs w:val="28"/>
        </w:rPr>
      </w:pPr>
    </w:p>
    <w:p w:rsidR="0042330B" w:rsidRPr="007F19C4" w:rsidRDefault="0042330B" w:rsidP="00D6736A">
      <w:pPr>
        <w:numPr>
          <w:ilvl w:val="0"/>
          <w:numId w:val="47"/>
        </w:numPr>
        <w:tabs>
          <w:tab w:val="left" w:pos="480"/>
        </w:tabs>
        <w:ind w:left="480" w:hanging="247"/>
        <w:rPr>
          <w:sz w:val="28"/>
          <w:szCs w:val="28"/>
        </w:rPr>
      </w:pPr>
      <w:r w:rsidRPr="007F19C4">
        <w:rPr>
          <w:sz w:val="28"/>
          <w:szCs w:val="28"/>
        </w:rPr>
        <w:t>___________________________________________________________________.</w:t>
      </w:r>
    </w:p>
    <w:p w:rsidR="0042330B" w:rsidRPr="007F19C4" w:rsidRDefault="0042330B" w:rsidP="00D6736A">
      <w:pPr>
        <w:numPr>
          <w:ilvl w:val="0"/>
          <w:numId w:val="47"/>
        </w:numPr>
        <w:tabs>
          <w:tab w:val="left" w:pos="480"/>
        </w:tabs>
        <w:ind w:left="480" w:hanging="247"/>
        <w:rPr>
          <w:sz w:val="28"/>
          <w:szCs w:val="28"/>
        </w:rPr>
      </w:pPr>
      <w:r w:rsidRPr="007F19C4">
        <w:rPr>
          <w:sz w:val="28"/>
          <w:szCs w:val="28"/>
        </w:rPr>
        <w:t>___________________________________________________________________.</w:t>
      </w:r>
    </w:p>
    <w:p w:rsidR="0042330B" w:rsidRPr="007F19C4" w:rsidRDefault="0042330B" w:rsidP="0042330B">
      <w:pPr>
        <w:spacing w:line="276" w:lineRule="exact"/>
        <w:rPr>
          <w:sz w:val="28"/>
          <w:szCs w:val="28"/>
        </w:rPr>
      </w:pPr>
    </w:p>
    <w:p w:rsidR="0042330B" w:rsidRPr="007F19C4" w:rsidRDefault="0042330B" w:rsidP="0042330B">
      <w:pPr>
        <w:rPr>
          <w:sz w:val="28"/>
          <w:szCs w:val="28"/>
        </w:rPr>
      </w:pPr>
      <w:r w:rsidRPr="007F19C4">
        <w:rPr>
          <w:sz w:val="28"/>
          <w:szCs w:val="28"/>
        </w:rPr>
        <w:t>__________________________ ____________________ ___________________________</w:t>
      </w:r>
    </w:p>
    <w:p w:rsidR="0042330B" w:rsidRPr="007F19C4" w:rsidRDefault="0042330B" w:rsidP="0042330B">
      <w:pPr>
        <w:tabs>
          <w:tab w:val="left" w:pos="3500"/>
          <w:tab w:val="left" w:pos="5160"/>
        </w:tabs>
        <w:rPr>
          <w:sz w:val="28"/>
          <w:szCs w:val="28"/>
        </w:rPr>
      </w:pPr>
      <w:r w:rsidRPr="007F19C4">
        <w:rPr>
          <w:sz w:val="28"/>
          <w:szCs w:val="28"/>
        </w:rPr>
        <w:t>(Должность уполномоченного</w:t>
      </w:r>
      <w:r w:rsidRPr="007F19C4">
        <w:rPr>
          <w:sz w:val="28"/>
          <w:szCs w:val="28"/>
        </w:rPr>
        <w:tab/>
        <w:t>(подпись)</w:t>
      </w:r>
      <w:r w:rsidRPr="007F19C4">
        <w:rPr>
          <w:sz w:val="28"/>
          <w:szCs w:val="28"/>
        </w:rPr>
        <w:tab/>
        <w:t>(Инициалы, фамилия)</w:t>
      </w:r>
    </w:p>
    <w:p w:rsidR="0042330B" w:rsidRPr="007F19C4" w:rsidRDefault="0042330B" w:rsidP="0042330B">
      <w:pPr>
        <w:ind w:left="180"/>
        <w:rPr>
          <w:sz w:val="28"/>
          <w:szCs w:val="28"/>
        </w:rPr>
      </w:pPr>
      <w:r w:rsidRPr="007F19C4">
        <w:rPr>
          <w:sz w:val="28"/>
          <w:szCs w:val="28"/>
        </w:rPr>
        <w:t>лица Администрации)</w:t>
      </w:r>
    </w:p>
    <w:p w:rsidR="0042330B" w:rsidRPr="007F19C4" w:rsidRDefault="0042330B" w:rsidP="0042330B">
      <w:pPr>
        <w:spacing w:line="278" w:lineRule="exact"/>
        <w:rPr>
          <w:sz w:val="28"/>
          <w:szCs w:val="28"/>
        </w:rPr>
      </w:pPr>
    </w:p>
    <w:p w:rsidR="0042330B" w:rsidRPr="007F19C4" w:rsidRDefault="0042330B" w:rsidP="0042330B">
      <w:pPr>
        <w:jc w:val="center"/>
        <w:rPr>
          <w:sz w:val="28"/>
          <w:szCs w:val="28"/>
        </w:rPr>
      </w:pPr>
      <w:r w:rsidRPr="007F19C4">
        <w:rPr>
          <w:sz w:val="28"/>
          <w:szCs w:val="28"/>
        </w:rPr>
        <w:t>Исполнитель ________________________________</w:t>
      </w:r>
    </w:p>
    <w:p w:rsidR="0042330B" w:rsidRDefault="0042330B"/>
    <w:sectPr w:rsidR="0042330B" w:rsidSect="00F345A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60" w:rsidRDefault="007F7C60" w:rsidP="008D5530">
      <w:r>
        <w:separator/>
      </w:r>
    </w:p>
  </w:endnote>
  <w:endnote w:type="continuationSeparator" w:id="1">
    <w:p w:rsidR="007F7C60" w:rsidRDefault="007F7C60" w:rsidP="008D5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60" w:rsidRDefault="007F7C60" w:rsidP="008D5530">
      <w:r>
        <w:separator/>
      </w:r>
    </w:p>
  </w:footnote>
  <w:footnote w:type="continuationSeparator" w:id="1">
    <w:p w:rsidR="007F7C60" w:rsidRDefault="007F7C60" w:rsidP="008D5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B9C67140"/>
    <w:lvl w:ilvl="0" w:tplc="44D61C56">
      <w:start w:val="1"/>
      <w:numFmt w:val="decimal"/>
      <w:lvlText w:val="%1."/>
      <w:lvlJc w:val="left"/>
    </w:lvl>
    <w:lvl w:ilvl="1" w:tplc="53FA036C">
      <w:numFmt w:val="decimal"/>
      <w:lvlText w:val=""/>
      <w:lvlJc w:val="left"/>
    </w:lvl>
    <w:lvl w:ilvl="2" w:tplc="8650215E">
      <w:numFmt w:val="decimal"/>
      <w:lvlText w:val=""/>
      <w:lvlJc w:val="left"/>
    </w:lvl>
    <w:lvl w:ilvl="3" w:tplc="5868E134">
      <w:numFmt w:val="decimal"/>
      <w:lvlText w:val=""/>
      <w:lvlJc w:val="left"/>
    </w:lvl>
    <w:lvl w:ilvl="4" w:tplc="0C6CD95A">
      <w:numFmt w:val="decimal"/>
      <w:lvlText w:val=""/>
      <w:lvlJc w:val="left"/>
    </w:lvl>
    <w:lvl w:ilvl="5" w:tplc="D8CA7FF6">
      <w:numFmt w:val="decimal"/>
      <w:lvlText w:val=""/>
      <w:lvlJc w:val="left"/>
    </w:lvl>
    <w:lvl w:ilvl="6" w:tplc="A47E2032">
      <w:numFmt w:val="decimal"/>
      <w:lvlText w:val=""/>
      <w:lvlJc w:val="left"/>
    </w:lvl>
    <w:lvl w:ilvl="7" w:tplc="91F29A8C">
      <w:numFmt w:val="decimal"/>
      <w:lvlText w:val=""/>
      <w:lvlJc w:val="left"/>
    </w:lvl>
    <w:lvl w:ilvl="8" w:tplc="720A7B0A">
      <w:numFmt w:val="decimal"/>
      <w:lvlText w:val=""/>
      <w:lvlJc w:val="left"/>
    </w:lvl>
  </w:abstractNum>
  <w:abstractNum w:abstractNumId="1">
    <w:nsid w:val="00000822"/>
    <w:multiLevelType w:val="hybridMultilevel"/>
    <w:tmpl w:val="F8E865C4"/>
    <w:lvl w:ilvl="0" w:tplc="9FFE6A38">
      <w:start w:val="1"/>
      <w:numFmt w:val="decimal"/>
      <w:lvlText w:val="%1)"/>
      <w:lvlJc w:val="left"/>
    </w:lvl>
    <w:lvl w:ilvl="1" w:tplc="56989A94">
      <w:numFmt w:val="decimal"/>
      <w:lvlText w:val=""/>
      <w:lvlJc w:val="left"/>
    </w:lvl>
    <w:lvl w:ilvl="2" w:tplc="C040EFD4">
      <w:numFmt w:val="decimal"/>
      <w:lvlText w:val=""/>
      <w:lvlJc w:val="left"/>
    </w:lvl>
    <w:lvl w:ilvl="3" w:tplc="55D8D680">
      <w:numFmt w:val="decimal"/>
      <w:lvlText w:val=""/>
      <w:lvlJc w:val="left"/>
    </w:lvl>
    <w:lvl w:ilvl="4" w:tplc="A63E0672">
      <w:numFmt w:val="decimal"/>
      <w:lvlText w:val=""/>
      <w:lvlJc w:val="left"/>
    </w:lvl>
    <w:lvl w:ilvl="5" w:tplc="9CECB906">
      <w:numFmt w:val="decimal"/>
      <w:lvlText w:val=""/>
      <w:lvlJc w:val="left"/>
    </w:lvl>
    <w:lvl w:ilvl="6" w:tplc="B51221F8">
      <w:numFmt w:val="decimal"/>
      <w:lvlText w:val=""/>
      <w:lvlJc w:val="left"/>
    </w:lvl>
    <w:lvl w:ilvl="7" w:tplc="98185DBC">
      <w:numFmt w:val="decimal"/>
      <w:lvlText w:val=""/>
      <w:lvlJc w:val="left"/>
    </w:lvl>
    <w:lvl w:ilvl="8" w:tplc="8200D708">
      <w:numFmt w:val="decimal"/>
      <w:lvlText w:val=""/>
      <w:lvlJc w:val="left"/>
    </w:lvl>
  </w:abstractNum>
  <w:abstractNum w:abstractNumId="2">
    <w:nsid w:val="00000DDC"/>
    <w:multiLevelType w:val="hybridMultilevel"/>
    <w:tmpl w:val="C7C08DEE"/>
    <w:lvl w:ilvl="0" w:tplc="62C80AC2">
      <w:start w:val="4"/>
      <w:numFmt w:val="decimal"/>
      <w:lvlText w:val="%1."/>
      <w:lvlJc w:val="left"/>
    </w:lvl>
    <w:lvl w:ilvl="1" w:tplc="2232538E">
      <w:numFmt w:val="decimal"/>
      <w:lvlText w:val=""/>
      <w:lvlJc w:val="left"/>
    </w:lvl>
    <w:lvl w:ilvl="2" w:tplc="F6A6E112">
      <w:numFmt w:val="decimal"/>
      <w:lvlText w:val=""/>
      <w:lvlJc w:val="left"/>
    </w:lvl>
    <w:lvl w:ilvl="3" w:tplc="35987850">
      <w:numFmt w:val="decimal"/>
      <w:lvlText w:val=""/>
      <w:lvlJc w:val="left"/>
    </w:lvl>
    <w:lvl w:ilvl="4" w:tplc="0DD27E6A">
      <w:numFmt w:val="decimal"/>
      <w:lvlText w:val=""/>
      <w:lvlJc w:val="left"/>
    </w:lvl>
    <w:lvl w:ilvl="5" w:tplc="1A48ACBC">
      <w:numFmt w:val="decimal"/>
      <w:lvlText w:val=""/>
      <w:lvlJc w:val="left"/>
    </w:lvl>
    <w:lvl w:ilvl="6" w:tplc="197ADCFA">
      <w:numFmt w:val="decimal"/>
      <w:lvlText w:val=""/>
      <w:lvlJc w:val="left"/>
    </w:lvl>
    <w:lvl w:ilvl="7" w:tplc="00FE6EB6">
      <w:numFmt w:val="decimal"/>
      <w:lvlText w:val=""/>
      <w:lvlJc w:val="left"/>
    </w:lvl>
    <w:lvl w:ilvl="8" w:tplc="B33A2E5A">
      <w:numFmt w:val="decimal"/>
      <w:lvlText w:val=""/>
      <w:lvlJc w:val="left"/>
    </w:lvl>
  </w:abstractNum>
  <w:abstractNum w:abstractNumId="3">
    <w:nsid w:val="0000121F"/>
    <w:multiLevelType w:val="hybridMultilevel"/>
    <w:tmpl w:val="3642F9AC"/>
    <w:lvl w:ilvl="0" w:tplc="D0E22B68">
      <w:start w:val="1"/>
      <w:numFmt w:val="decimal"/>
      <w:lvlText w:val="%1."/>
      <w:lvlJc w:val="left"/>
    </w:lvl>
    <w:lvl w:ilvl="1" w:tplc="7E7CBEF0">
      <w:numFmt w:val="decimal"/>
      <w:lvlText w:val=""/>
      <w:lvlJc w:val="left"/>
    </w:lvl>
    <w:lvl w:ilvl="2" w:tplc="8E3C0414">
      <w:numFmt w:val="decimal"/>
      <w:lvlText w:val=""/>
      <w:lvlJc w:val="left"/>
    </w:lvl>
    <w:lvl w:ilvl="3" w:tplc="EBEA230E">
      <w:numFmt w:val="decimal"/>
      <w:lvlText w:val=""/>
      <w:lvlJc w:val="left"/>
    </w:lvl>
    <w:lvl w:ilvl="4" w:tplc="24CC22DE">
      <w:numFmt w:val="decimal"/>
      <w:lvlText w:val=""/>
      <w:lvlJc w:val="left"/>
    </w:lvl>
    <w:lvl w:ilvl="5" w:tplc="00C4AFD8">
      <w:numFmt w:val="decimal"/>
      <w:lvlText w:val=""/>
      <w:lvlJc w:val="left"/>
    </w:lvl>
    <w:lvl w:ilvl="6" w:tplc="9B441042">
      <w:numFmt w:val="decimal"/>
      <w:lvlText w:val=""/>
      <w:lvlJc w:val="left"/>
    </w:lvl>
    <w:lvl w:ilvl="7" w:tplc="2CCAAA5E">
      <w:numFmt w:val="decimal"/>
      <w:lvlText w:val=""/>
      <w:lvlJc w:val="left"/>
    </w:lvl>
    <w:lvl w:ilvl="8" w:tplc="7D0A4BD8">
      <w:numFmt w:val="decimal"/>
      <w:lvlText w:val=""/>
      <w:lvlJc w:val="left"/>
    </w:lvl>
  </w:abstractNum>
  <w:abstractNum w:abstractNumId="4">
    <w:nsid w:val="00001366"/>
    <w:multiLevelType w:val="hybridMultilevel"/>
    <w:tmpl w:val="EB3869E0"/>
    <w:lvl w:ilvl="0" w:tplc="220804F8">
      <w:start w:val="1"/>
      <w:numFmt w:val="bullet"/>
      <w:lvlText w:val="С"/>
      <w:lvlJc w:val="left"/>
    </w:lvl>
    <w:lvl w:ilvl="1" w:tplc="E216F03C">
      <w:numFmt w:val="decimal"/>
      <w:lvlText w:val=""/>
      <w:lvlJc w:val="left"/>
    </w:lvl>
    <w:lvl w:ilvl="2" w:tplc="CF522182">
      <w:numFmt w:val="decimal"/>
      <w:lvlText w:val=""/>
      <w:lvlJc w:val="left"/>
    </w:lvl>
    <w:lvl w:ilvl="3" w:tplc="D002981E">
      <w:numFmt w:val="decimal"/>
      <w:lvlText w:val=""/>
      <w:lvlJc w:val="left"/>
    </w:lvl>
    <w:lvl w:ilvl="4" w:tplc="24841E2A">
      <w:numFmt w:val="decimal"/>
      <w:lvlText w:val=""/>
      <w:lvlJc w:val="left"/>
    </w:lvl>
    <w:lvl w:ilvl="5" w:tplc="B758428E">
      <w:numFmt w:val="decimal"/>
      <w:lvlText w:val=""/>
      <w:lvlJc w:val="left"/>
    </w:lvl>
    <w:lvl w:ilvl="6" w:tplc="C89A578A">
      <w:numFmt w:val="decimal"/>
      <w:lvlText w:val=""/>
      <w:lvlJc w:val="left"/>
    </w:lvl>
    <w:lvl w:ilvl="7" w:tplc="E496DEF0">
      <w:numFmt w:val="decimal"/>
      <w:lvlText w:val=""/>
      <w:lvlJc w:val="left"/>
    </w:lvl>
    <w:lvl w:ilvl="8" w:tplc="29142F58">
      <w:numFmt w:val="decimal"/>
      <w:lvlText w:val=""/>
      <w:lvlJc w:val="left"/>
    </w:lvl>
  </w:abstractNum>
  <w:abstractNum w:abstractNumId="5">
    <w:nsid w:val="0000139D"/>
    <w:multiLevelType w:val="hybridMultilevel"/>
    <w:tmpl w:val="722ED86A"/>
    <w:lvl w:ilvl="0" w:tplc="F11A2A4C">
      <w:start w:val="3"/>
      <w:numFmt w:val="decimal"/>
      <w:lvlText w:val="%1."/>
      <w:lvlJc w:val="left"/>
    </w:lvl>
    <w:lvl w:ilvl="1" w:tplc="E938C414">
      <w:start w:val="1"/>
      <w:numFmt w:val="decimal"/>
      <w:lvlText w:val="%2"/>
      <w:lvlJc w:val="left"/>
    </w:lvl>
    <w:lvl w:ilvl="2" w:tplc="E6A86020">
      <w:numFmt w:val="decimal"/>
      <w:lvlText w:val=""/>
      <w:lvlJc w:val="left"/>
    </w:lvl>
    <w:lvl w:ilvl="3" w:tplc="47B098FC">
      <w:numFmt w:val="decimal"/>
      <w:lvlText w:val=""/>
      <w:lvlJc w:val="left"/>
    </w:lvl>
    <w:lvl w:ilvl="4" w:tplc="75E0B014">
      <w:numFmt w:val="decimal"/>
      <w:lvlText w:val=""/>
      <w:lvlJc w:val="left"/>
    </w:lvl>
    <w:lvl w:ilvl="5" w:tplc="91EEBD42">
      <w:numFmt w:val="decimal"/>
      <w:lvlText w:val=""/>
      <w:lvlJc w:val="left"/>
    </w:lvl>
    <w:lvl w:ilvl="6" w:tplc="1828F608">
      <w:numFmt w:val="decimal"/>
      <w:lvlText w:val=""/>
      <w:lvlJc w:val="left"/>
    </w:lvl>
    <w:lvl w:ilvl="7" w:tplc="1882A552">
      <w:numFmt w:val="decimal"/>
      <w:lvlText w:val=""/>
      <w:lvlJc w:val="left"/>
    </w:lvl>
    <w:lvl w:ilvl="8" w:tplc="CB703CF8">
      <w:numFmt w:val="decimal"/>
      <w:lvlText w:val=""/>
      <w:lvlJc w:val="left"/>
    </w:lvl>
  </w:abstractNum>
  <w:abstractNum w:abstractNumId="6">
    <w:nsid w:val="000015A1"/>
    <w:multiLevelType w:val="hybridMultilevel"/>
    <w:tmpl w:val="876CB540"/>
    <w:lvl w:ilvl="0" w:tplc="F5320EFE">
      <w:start w:val="1"/>
      <w:numFmt w:val="bullet"/>
      <w:lvlText w:val="а"/>
      <w:lvlJc w:val="left"/>
    </w:lvl>
    <w:lvl w:ilvl="1" w:tplc="89CA9984">
      <w:start w:val="1"/>
      <w:numFmt w:val="bullet"/>
      <w:lvlText w:val="-"/>
      <w:lvlJc w:val="left"/>
    </w:lvl>
    <w:lvl w:ilvl="2" w:tplc="D80866C2">
      <w:start w:val="6"/>
      <w:numFmt w:val="decimal"/>
      <w:lvlText w:val="%3."/>
      <w:lvlJc w:val="left"/>
    </w:lvl>
    <w:lvl w:ilvl="3" w:tplc="A678B19E">
      <w:numFmt w:val="decimal"/>
      <w:lvlText w:val=""/>
      <w:lvlJc w:val="left"/>
    </w:lvl>
    <w:lvl w:ilvl="4" w:tplc="A0A0CB62">
      <w:numFmt w:val="decimal"/>
      <w:lvlText w:val=""/>
      <w:lvlJc w:val="left"/>
    </w:lvl>
    <w:lvl w:ilvl="5" w:tplc="F9AA96E2">
      <w:numFmt w:val="decimal"/>
      <w:lvlText w:val=""/>
      <w:lvlJc w:val="left"/>
    </w:lvl>
    <w:lvl w:ilvl="6" w:tplc="F9AA98A6">
      <w:numFmt w:val="decimal"/>
      <w:lvlText w:val=""/>
      <w:lvlJc w:val="left"/>
    </w:lvl>
    <w:lvl w:ilvl="7" w:tplc="806E8940">
      <w:numFmt w:val="decimal"/>
      <w:lvlText w:val=""/>
      <w:lvlJc w:val="left"/>
    </w:lvl>
    <w:lvl w:ilvl="8" w:tplc="C0A40390">
      <w:numFmt w:val="decimal"/>
      <w:lvlText w:val=""/>
      <w:lvlJc w:val="left"/>
    </w:lvl>
  </w:abstractNum>
  <w:abstractNum w:abstractNumId="7">
    <w:nsid w:val="000016C5"/>
    <w:multiLevelType w:val="hybridMultilevel"/>
    <w:tmpl w:val="87A41F44"/>
    <w:lvl w:ilvl="0" w:tplc="DB225E04">
      <w:start w:val="1"/>
      <w:numFmt w:val="bullet"/>
      <w:lvlText w:val="-"/>
      <w:lvlJc w:val="left"/>
    </w:lvl>
    <w:lvl w:ilvl="1" w:tplc="284AFACA">
      <w:numFmt w:val="decimal"/>
      <w:lvlText w:val=""/>
      <w:lvlJc w:val="left"/>
    </w:lvl>
    <w:lvl w:ilvl="2" w:tplc="CBF85CA8">
      <w:numFmt w:val="decimal"/>
      <w:lvlText w:val=""/>
      <w:lvlJc w:val="left"/>
    </w:lvl>
    <w:lvl w:ilvl="3" w:tplc="FE68A332">
      <w:numFmt w:val="decimal"/>
      <w:lvlText w:val=""/>
      <w:lvlJc w:val="left"/>
    </w:lvl>
    <w:lvl w:ilvl="4" w:tplc="229ABF50">
      <w:numFmt w:val="decimal"/>
      <w:lvlText w:val=""/>
      <w:lvlJc w:val="left"/>
    </w:lvl>
    <w:lvl w:ilvl="5" w:tplc="D196F7EA">
      <w:numFmt w:val="decimal"/>
      <w:lvlText w:val=""/>
      <w:lvlJc w:val="left"/>
    </w:lvl>
    <w:lvl w:ilvl="6" w:tplc="6E52DB48">
      <w:numFmt w:val="decimal"/>
      <w:lvlText w:val=""/>
      <w:lvlJc w:val="left"/>
    </w:lvl>
    <w:lvl w:ilvl="7" w:tplc="E16CAC36">
      <w:numFmt w:val="decimal"/>
      <w:lvlText w:val=""/>
      <w:lvlJc w:val="left"/>
    </w:lvl>
    <w:lvl w:ilvl="8" w:tplc="0A7A36C0">
      <w:numFmt w:val="decimal"/>
      <w:lvlText w:val=""/>
      <w:lvlJc w:val="left"/>
    </w:lvl>
  </w:abstractNum>
  <w:abstractNum w:abstractNumId="8">
    <w:nsid w:val="0000187E"/>
    <w:multiLevelType w:val="hybridMultilevel"/>
    <w:tmpl w:val="78A28208"/>
    <w:lvl w:ilvl="0" w:tplc="E0D607C4">
      <w:start w:val="3"/>
      <w:numFmt w:val="decimal"/>
      <w:lvlText w:val="%1."/>
      <w:lvlJc w:val="left"/>
    </w:lvl>
    <w:lvl w:ilvl="1" w:tplc="4124967A">
      <w:numFmt w:val="decimal"/>
      <w:lvlText w:val=""/>
      <w:lvlJc w:val="left"/>
    </w:lvl>
    <w:lvl w:ilvl="2" w:tplc="535C4E50">
      <w:numFmt w:val="decimal"/>
      <w:lvlText w:val=""/>
      <w:lvlJc w:val="left"/>
    </w:lvl>
    <w:lvl w:ilvl="3" w:tplc="B690595E">
      <w:numFmt w:val="decimal"/>
      <w:lvlText w:val=""/>
      <w:lvlJc w:val="left"/>
    </w:lvl>
    <w:lvl w:ilvl="4" w:tplc="DFA077D6">
      <w:numFmt w:val="decimal"/>
      <w:lvlText w:val=""/>
      <w:lvlJc w:val="left"/>
    </w:lvl>
    <w:lvl w:ilvl="5" w:tplc="CD78007A">
      <w:numFmt w:val="decimal"/>
      <w:lvlText w:val=""/>
      <w:lvlJc w:val="left"/>
    </w:lvl>
    <w:lvl w:ilvl="6" w:tplc="C9485B94">
      <w:numFmt w:val="decimal"/>
      <w:lvlText w:val=""/>
      <w:lvlJc w:val="left"/>
    </w:lvl>
    <w:lvl w:ilvl="7" w:tplc="BA828926">
      <w:numFmt w:val="decimal"/>
      <w:lvlText w:val=""/>
      <w:lvlJc w:val="left"/>
    </w:lvl>
    <w:lvl w:ilvl="8" w:tplc="064AA1E0">
      <w:numFmt w:val="decimal"/>
      <w:lvlText w:val=""/>
      <w:lvlJc w:val="left"/>
    </w:lvl>
  </w:abstractNum>
  <w:abstractNum w:abstractNumId="9">
    <w:nsid w:val="00001A49"/>
    <w:multiLevelType w:val="hybridMultilevel"/>
    <w:tmpl w:val="86D63450"/>
    <w:lvl w:ilvl="0" w:tplc="57AA65F6">
      <w:start w:val="1"/>
      <w:numFmt w:val="decimal"/>
      <w:lvlText w:val="%1)"/>
      <w:lvlJc w:val="left"/>
    </w:lvl>
    <w:lvl w:ilvl="1" w:tplc="15DA99A4">
      <w:numFmt w:val="decimal"/>
      <w:lvlText w:val=""/>
      <w:lvlJc w:val="left"/>
    </w:lvl>
    <w:lvl w:ilvl="2" w:tplc="ACE2F632">
      <w:numFmt w:val="decimal"/>
      <w:lvlText w:val=""/>
      <w:lvlJc w:val="left"/>
    </w:lvl>
    <w:lvl w:ilvl="3" w:tplc="83D4C6FE">
      <w:numFmt w:val="decimal"/>
      <w:lvlText w:val=""/>
      <w:lvlJc w:val="left"/>
    </w:lvl>
    <w:lvl w:ilvl="4" w:tplc="A5FC5F50">
      <w:numFmt w:val="decimal"/>
      <w:lvlText w:val=""/>
      <w:lvlJc w:val="left"/>
    </w:lvl>
    <w:lvl w:ilvl="5" w:tplc="116A9404">
      <w:numFmt w:val="decimal"/>
      <w:lvlText w:val=""/>
      <w:lvlJc w:val="left"/>
    </w:lvl>
    <w:lvl w:ilvl="6" w:tplc="C17C3424">
      <w:numFmt w:val="decimal"/>
      <w:lvlText w:val=""/>
      <w:lvlJc w:val="left"/>
    </w:lvl>
    <w:lvl w:ilvl="7" w:tplc="C45CAA70">
      <w:numFmt w:val="decimal"/>
      <w:lvlText w:val=""/>
      <w:lvlJc w:val="left"/>
    </w:lvl>
    <w:lvl w:ilvl="8" w:tplc="170A2796">
      <w:numFmt w:val="decimal"/>
      <w:lvlText w:val=""/>
      <w:lvlJc w:val="left"/>
    </w:lvl>
  </w:abstractNum>
  <w:abstractNum w:abstractNumId="10">
    <w:nsid w:val="00001CD0"/>
    <w:multiLevelType w:val="hybridMultilevel"/>
    <w:tmpl w:val="9E66565C"/>
    <w:lvl w:ilvl="0" w:tplc="81761B24">
      <w:start w:val="1"/>
      <w:numFmt w:val="decimal"/>
      <w:lvlText w:val="%1)"/>
      <w:lvlJc w:val="left"/>
    </w:lvl>
    <w:lvl w:ilvl="1" w:tplc="A1EA2B8E">
      <w:numFmt w:val="decimal"/>
      <w:lvlText w:val=""/>
      <w:lvlJc w:val="left"/>
    </w:lvl>
    <w:lvl w:ilvl="2" w:tplc="75B0606E">
      <w:numFmt w:val="decimal"/>
      <w:lvlText w:val=""/>
      <w:lvlJc w:val="left"/>
    </w:lvl>
    <w:lvl w:ilvl="3" w:tplc="F5A680B4">
      <w:numFmt w:val="decimal"/>
      <w:lvlText w:val=""/>
      <w:lvlJc w:val="left"/>
    </w:lvl>
    <w:lvl w:ilvl="4" w:tplc="DE0AC362">
      <w:numFmt w:val="decimal"/>
      <w:lvlText w:val=""/>
      <w:lvlJc w:val="left"/>
    </w:lvl>
    <w:lvl w:ilvl="5" w:tplc="0D5616EE">
      <w:numFmt w:val="decimal"/>
      <w:lvlText w:val=""/>
      <w:lvlJc w:val="left"/>
    </w:lvl>
    <w:lvl w:ilvl="6" w:tplc="30D2617A">
      <w:numFmt w:val="decimal"/>
      <w:lvlText w:val=""/>
      <w:lvlJc w:val="left"/>
    </w:lvl>
    <w:lvl w:ilvl="7" w:tplc="FC8C2870">
      <w:numFmt w:val="decimal"/>
      <w:lvlText w:val=""/>
      <w:lvlJc w:val="left"/>
    </w:lvl>
    <w:lvl w:ilvl="8" w:tplc="C4044444">
      <w:numFmt w:val="decimal"/>
      <w:lvlText w:val=""/>
      <w:lvlJc w:val="left"/>
    </w:lvl>
  </w:abstractNum>
  <w:abstractNum w:abstractNumId="11">
    <w:nsid w:val="000022EE"/>
    <w:multiLevelType w:val="hybridMultilevel"/>
    <w:tmpl w:val="B2F4DB9C"/>
    <w:lvl w:ilvl="0" w:tplc="94502FA6">
      <w:start w:val="1"/>
      <w:numFmt w:val="bullet"/>
      <w:lvlText w:val="-"/>
      <w:lvlJc w:val="left"/>
    </w:lvl>
    <w:lvl w:ilvl="1" w:tplc="45067D7A">
      <w:numFmt w:val="decimal"/>
      <w:lvlText w:val=""/>
      <w:lvlJc w:val="left"/>
    </w:lvl>
    <w:lvl w:ilvl="2" w:tplc="373C4032">
      <w:numFmt w:val="decimal"/>
      <w:lvlText w:val=""/>
      <w:lvlJc w:val="left"/>
    </w:lvl>
    <w:lvl w:ilvl="3" w:tplc="33FC99A4">
      <w:numFmt w:val="decimal"/>
      <w:lvlText w:val=""/>
      <w:lvlJc w:val="left"/>
    </w:lvl>
    <w:lvl w:ilvl="4" w:tplc="A828763C">
      <w:numFmt w:val="decimal"/>
      <w:lvlText w:val=""/>
      <w:lvlJc w:val="left"/>
    </w:lvl>
    <w:lvl w:ilvl="5" w:tplc="6E6C9640">
      <w:numFmt w:val="decimal"/>
      <w:lvlText w:val=""/>
      <w:lvlJc w:val="left"/>
    </w:lvl>
    <w:lvl w:ilvl="6" w:tplc="943AF754">
      <w:numFmt w:val="decimal"/>
      <w:lvlText w:val=""/>
      <w:lvlJc w:val="left"/>
    </w:lvl>
    <w:lvl w:ilvl="7" w:tplc="E2EE4B9A">
      <w:numFmt w:val="decimal"/>
      <w:lvlText w:val=""/>
      <w:lvlJc w:val="left"/>
    </w:lvl>
    <w:lvl w:ilvl="8" w:tplc="AE08EE26">
      <w:numFmt w:val="decimal"/>
      <w:lvlText w:val=""/>
      <w:lvlJc w:val="left"/>
    </w:lvl>
  </w:abstractNum>
  <w:abstractNum w:abstractNumId="12">
    <w:nsid w:val="00002350"/>
    <w:multiLevelType w:val="hybridMultilevel"/>
    <w:tmpl w:val="0AA0E226"/>
    <w:lvl w:ilvl="0" w:tplc="589015A6">
      <w:start w:val="1"/>
      <w:numFmt w:val="bullet"/>
      <w:lvlText w:val="о"/>
      <w:lvlJc w:val="left"/>
    </w:lvl>
    <w:lvl w:ilvl="1" w:tplc="E76CB26A">
      <w:start w:val="1"/>
      <w:numFmt w:val="bullet"/>
      <w:lvlText w:val="-"/>
      <w:lvlJc w:val="left"/>
    </w:lvl>
    <w:lvl w:ilvl="2" w:tplc="3A9CF6E6">
      <w:numFmt w:val="decimal"/>
      <w:lvlText w:val=""/>
      <w:lvlJc w:val="left"/>
    </w:lvl>
    <w:lvl w:ilvl="3" w:tplc="70B666A0">
      <w:numFmt w:val="decimal"/>
      <w:lvlText w:val=""/>
      <w:lvlJc w:val="left"/>
    </w:lvl>
    <w:lvl w:ilvl="4" w:tplc="8EC23F42">
      <w:numFmt w:val="decimal"/>
      <w:lvlText w:val=""/>
      <w:lvlJc w:val="left"/>
    </w:lvl>
    <w:lvl w:ilvl="5" w:tplc="23B0643A">
      <w:numFmt w:val="decimal"/>
      <w:lvlText w:val=""/>
      <w:lvlJc w:val="left"/>
    </w:lvl>
    <w:lvl w:ilvl="6" w:tplc="68FE7440">
      <w:numFmt w:val="decimal"/>
      <w:lvlText w:val=""/>
      <w:lvlJc w:val="left"/>
    </w:lvl>
    <w:lvl w:ilvl="7" w:tplc="16729A06">
      <w:numFmt w:val="decimal"/>
      <w:lvlText w:val=""/>
      <w:lvlJc w:val="left"/>
    </w:lvl>
    <w:lvl w:ilvl="8" w:tplc="40382F6C">
      <w:numFmt w:val="decimal"/>
      <w:lvlText w:val=""/>
      <w:lvlJc w:val="left"/>
    </w:lvl>
  </w:abstractNum>
  <w:abstractNum w:abstractNumId="13">
    <w:nsid w:val="000026CA"/>
    <w:multiLevelType w:val="hybridMultilevel"/>
    <w:tmpl w:val="A7C26564"/>
    <w:lvl w:ilvl="0" w:tplc="2AEC157E">
      <w:start w:val="1"/>
      <w:numFmt w:val="bullet"/>
      <w:lvlText w:val="-"/>
      <w:lvlJc w:val="left"/>
    </w:lvl>
    <w:lvl w:ilvl="1" w:tplc="F9E69E90">
      <w:start w:val="1"/>
      <w:numFmt w:val="decimal"/>
      <w:lvlText w:val="%2."/>
      <w:lvlJc w:val="left"/>
    </w:lvl>
    <w:lvl w:ilvl="2" w:tplc="993C433C">
      <w:numFmt w:val="decimal"/>
      <w:lvlText w:val=""/>
      <w:lvlJc w:val="left"/>
    </w:lvl>
    <w:lvl w:ilvl="3" w:tplc="BF3026AA">
      <w:numFmt w:val="decimal"/>
      <w:lvlText w:val=""/>
      <w:lvlJc w:val="left"/>
    </w:lvl>
    <w:lvl w:ilvl="4" w:tplc="B3D8021C">
      <w:numFmt w:val="decimal"/>
      <w:lvlText w:val=""/>
      <w:lvlJc w:val="left"/>
    </w:lvl>
    <w:lvl w:ilvl="5" w:tplc="565427A4">
      <w:numFmt w:val="decimal"/>
      <w:lvlText w:val=""/>
      <w:lvlJc w:val="left"/>
    </w:lvl>
    <w:lvl w:ilvl="6" w:tplc="139C920E">
      <w:numFmt w:val="decimal"/>
      <w:lvlText w:val=""/>
      <w:lvlJc w:val="left"/>
    </w:lvl>
    <w:lvl w:ilvl="7" w:tplc="9300DBB2">
      <w:numFmt w:val="decimal"/>
      <w:lvlText w:val=""/>
      <w:lvlJc w:val="left"/>
    </w:lvl>
    <w:lvl w:ilvl="8" w:tplc="B6F691E0">
      <w:numFmt w:val="decimal"/>
      <w:lvlText w:val=""/>
      <w:lvlJc w:val="left"/>
    </w:lvl>
  </w:abstractNum>
  <w:abstractNum w:abstractNumId="14">
    <w:nsid w:val="00002C3B"/>
    <w:multiLevelType w:val="hybridMultilevel"/>
    <w:tmpl w:val="03809966"/>
    <w:lvl w:ilvl="0" w:tplc="5B00843C">
      <w:start w:val="1"/>
      <w:numFmt w:val="bullet"/>
      <w:lvlText w:val="и"/>
      <w:lvlJc w:val="left"/>
    </w:lvl>
    <w:lvl w:ilvl="1" w:tplc="8E14FED8">
      <w:start w:val="1"/>
      <w:numFmt w:val="decimal"/>
      <w:lvlText w:val="%2)"/>
      <w:lvlJc w:val="left"/>
    </w:lvl>
    <w:lvl w:ilvl="2" w:tplc="46E63F8A">
      <w:numFmt w:val="decimal"/>
      <w:lvlText w:val=""/>
      <w:lvlJc w:val="left"/>
    </w:lvl>
    <w:lvl w:ilvl="3" w:tplc="1FD46DF0">
      <w:numFmt w:val="decimal"/>
      <w:lvlText w:val=""/>
      <w:lvlJc w:val="left"/>
    </w:lvl>
    <w:lvl w:ilvl="4" w:tplc="096E201E">
      <w:numFmt w:val="decimal"/>
      <w:lvlText w:val=""/>
      <w:lvlJc w:val="left"/>
    </w:lvl>
    <w:lvl w:ilvl="5" w:tplc="70A8570C">
      <w:numFmt w:val="decimal"/>
      <w:lvlText w:val=""/>
      <w:lvlJc w:val="left"/>
    </w:lvl>
    <w:lvl w:ilvl="6" w:tplc="D222ECE2">
      <w:numFmt w:val="decimal"/>
      <w:lvlText w:val=""/>
      <w:lvlJc w:val="left"/>
    </w:lvl>
    <w:lvl w:ilvl="7" w:tplc="3DC2B040">
      <w:numFmt w:val="decimal"/>
      <w:lvlText w:val=""/>
      <w:lvlJc w:val="left"/>
    </w:lvl>
    <w:lvl w:ilvl="8" w:tplc="F2C2A3E2">
      <w:numFmt w:val="decimal"/>
      <w:lvlText w:val=""/>
      <w:lvlJc w:val="left"/>
    </w:lvl>
  </w:abstractNum>
  <w:abstractNum w:abstractNumId="15">
    <w:nsid w:val="00002E40"/>
    <w:multiLevelType w:val="hybridMultilevel"/>
    <w:tmpl w:val="ECE83CD8"/>
    <w:lvl w:ilvl="0" w:tplc="A2865698">
      <w:start w:val="1"/>
      <w:numFmt w:val="decimal"/>
      <w:lvlText w:val="%1)"/>
      <w:lvlJc w:val="left"/>
    </w:lvl>
    <w:lvl w:ilvl="1" w:tplc="92C291D8">
      <w:numFmt w:val="decimal"/>
      <w:lvlText w:val=""/>
      <w:lvlJc w:val="left"/>
    </w:lvl>
    <w:lvl w:ilvl="2" w:tplc="95F4593E">
      <w:numFmt w:val="decimal"/>
      <w:lvlText w:val=""/>
      <w:lvlJc w:val="left"/>
    </w:lvl>
    <w:lvl w:ilvl="3" w:tplc="02700330">
      <w:numFmt w:val="decimal"/>
      <w:lvlText w:val=""/>
      <w:lvlJc w:val="left"/>
    </w:lvl>
    <w:lvl w:ilvl="4" w:tplc="9BB265D2">
      <w:numFmt w:val="decimal"/>
      <w:lvlText w:val=""/>
      <w:lvlJc w:val="left"/>
    </w:lvl>
    <w:lvl w:ilvl="5" w:tplc="8B4AFF18">
      <w:numFmt w:val="decimal"/>
      <w:lvlText w:val=""/>
      <w:lvlJc w:val="left"/>
    </w:lvl>
    <w:lvl w:ilvl="6" w:tplc="CF70952C">
      <w:numFmt w:val="decimal"/>
      <w:lvlText w:val=""/>
      <w:lvlJc w:val="left"/>
    </w:lvl>
    <w:lvl w:ilvl="7" w:tplc="20F854E8">
      <w:numFmt w:val="decimal"/>
      <w:lvlText w:val=""/>
      <w:lvlJc w:val="left"/>
    </w:lvl>
    <w:lvl w:ilvl="8" w:tplc="BFC0A5D2">
      <w:numFmt w:val="decimal"/>
      <w:lvlText w:val=""/>
      <w:lvlJc w:val="left"/>
    </w:lvl>
  </w:abstractNum>
  <w:abstractNum w:abstractNumId="16">
    <w:nsid w:val="0000366B"/>
    <w:multiLevelType w:val="hybridMultilevel"/>
    <w:tmpl w:val="439AE626"/>
    <w:lvl w:ilvl="0" w:tplc="F54E6956">
      <w:start w:val="3"/>
      <w:numFmt w:val="decimal"/>
      <w:lvlText w:val="%1)"/>
      <w:lvlJc w:val="left"/>
    </w:lvl>
    <w:lvl w:ilvl="1" w:tplc="A89E3FC2">
      <w:numFmt w:val="decimal"/>
      <w:lvlText w:val=""/>
      <w:lvlJc w:val="left"/>
    </w:lvl>
    <w:lvl w:ilvl="2" w:tplc="522CE592">
      <w:numFmt w:val="decimal"/>
      <w:lvlText w:val=""/>
      <w:lvlJc w:val="left"/>
    </w:lvl>
    <w:lvl w:ilvl="3" w:tplc="CAC69A88">
      <w:numFmt w:val="decimal"/>
      <w:lvlText w:val=""/>
      <w:lvlJc w:val="left"/>
    </w:lvl>
    <w:lvl w:ilvl="4" w:tplc="ED324BDA">
      <w:numFmt w:val="decimal"/>
      <w:lvlText w:val=""/>
      <w:lvlJc w:val="left"/>
    </w:lvl>
    <w:lvl w:ilvl="5" w:tplc="7B968684">
      <w:numFmt w:val="decimal"/>
      <w:lvlText w:val=""/>
      <w:lvlJc w:val="left"/>
    </w:lvl>
    <w:lvl w:ilvl="6" w:tplc="0A90B588">
      <w:numFmt w:val="decimal"/>
      <w:lvlText w:val=""/>
      <w:lvlJc w:val="left"/>
    </w:lvl>
    <w:lvl w:ilvl="7" w:tplc="AD180752">
      <w:numFmt w:val="decimal"/>
      <w:lvlText w:val=""/>
      <w:lvlJc w:val="left"/>
    </w:lvl>
    <w:lvl w:ilvl="8" w:tplc="26C22D26">
      <w:numFmt w:val="decimal"/>
      <w:lvlText w:val=""/>
      <w:lvlJc w:val="left"/>
    </w:lvl>
  </w:abstractNum>
  <w:abstractNum w:abstractNumId="17">
    <w:nsid w:val="00003699"/>
    <w:multiLevelType w:val="hybridMultilevel"/>
    <w:tmpl w:val="D8802F7E"/>
    <w:lvl w:ilvl="0" w:tplc="74242AF0">
      <w:start w:val="1"/>
      <w:numFmt w:val="decimal"/>
      <w:lvlText w:val="%1."/>
      <w:lvlJc w:val="left"/>
    </w:lvl>
    <w:lvl w:ilvl="1" w:tplc="99D64680">
      <w:numFmt w:val="decimal"/>
      <w:lvlText w:val=""/>
      <w:lvlJc w:val="left"/>
    </w:lvl>
    <w:lvl w:ilvl="2" w:tplc="1CAC5F20">
      <w:numFmt w:val="decimal"/>
      <w:lvlText w:val=""/>
      <w:lvlJc w:val="left"/>
    </w:lvl>
    <w:lvl w:ilvl="3" w:tplc="A91C400A">
      <w:numFmt w:val="decimal"/>
      <w:lvlText w:val=""/>
      <w:lvlJc w:val="left"/>
    </w:lvl>
    <w:lvl w:ilvl="4" w:tplc="47E453B4">
      <w:numFmt w:val="decimal"/>
      <w:lvlText w:val=""/>
      <w:lvlJc w:val="left"/>
    </w:lvl>
    <w:lvl w:ilvl="5" w:tplc="9BA2369C">
      <w:numFmt w:val="decimal"/>
      <w:lvlText w:val=""/>
      <w:lvlJc w:val="left"/>
    </w:lvl>
    <w:lvl w:ilvl="6" w:tplc="67049FC8">
      <w:numFmt w:val="decimal"/>
      <w:lvlText w:val=""/>
      <w:lvlJc w:val="left"/>
    </w:lvl>
    <w:lvl w:ilvl="7" w:tplc="2836FF42">
      <w:numFmt w:val="decimal"/>
      <w:lvlText w:val=""/>
      <w:lvlJc w:val="left"/>
    </w:lvl>
    <w:lvl w:ilvl="8" w:tplc="2F7621FA">
      <w:numFmt w:val="decimal"/>
      <w:lvlText w:val=""/>
      <w:lvlJc w:val="left"/>
    </w:lvl>
  </w:abstractNum>
  <w:abstractNum w:abstractNumId="18">
    <w:nsid w:val="00003A9E"/>
    <w:multiLevelType w:val="hybridMultilevel"/>
    <w:tmpl w:val="96ACC2BC"/>
    <w:lvl w:ilvl="0" w:tplc="59D8477A">
      <w:start w:val="1"/>
      <w:numFmt w:val="decimal"/>
      <w:lvlText w:val="%1)"/>
      <w:lvlJc w:val="left"/>
    </w:lvl>
    <w:lvl w:ilvl="1" w:tplc="883627C4">
      <w:numFmt w:val="decimal"/>
      <w:lvlText w:val=""/>
      <w:lvlJc w:val="left"/>
    </w:lvl>
    <w:lvl w:ilvl="2" w:tplc="EE2C90E8">
      <w:numFmt w:val="decimal"/>
      <w:lvlText w:val=""/>
      <w:lvlJc w:val="left"/>
    </w:lvl>
    <w:lvl w:ilvl="3" w:tplc="7F683868">
      <w:numFmt w:val="decimal"/>
      <w:lvlText w:val=""/>
      <w:lvlJc w:val="left"/>
    </w:lvl>
    <w:lvl w:ilvl="4" w:tplc="40EE6CB2">
      <w:numFmt w:val="decimal"/>
      <w:lvlText w:val=""/>
      <w:lvlJc w:val="left"/>
    </w:lvl>
    <w:lvl w:ilvl="5" w:tplc="76F4EC0E">
      <w:numFmt w:val="decimal"/>
      <w:lvlText w:val=""/>
      <w:lvlJc w:val="left"/>
    </w:lvl>
    <w:lvl w:ilvl="6" w:tplc="690C4D24">
      <w:numFmt w:val="decimal"/>
      <w:lvlText w:val=""/>
      <w:lvlJc w:val="left"/>
    </w:lvl>
    <w:lvl w:ilvl="7" w:tplc="C6A2DE34">
      <w:numFmt w:val="decimal"/>
      <w:lvlText w:val=""/>
      <w:lvlJc w:val="left"/>
    </w:lvl>
    <w:lvl w:ilvl="8" w:tplc="26E81CF4">
      <w:numFmt w:val="decimal"/>
      <w:lvlText w:val=""/>
      <w:lvlJc w:val="left"/>
    </w:lvl>
  </w:abstractNum>
  <w:abstractNum w:abstractNumId="19">
    <w:nsid w:val="00003BF6"/>
    <w:multiLevelType w:val="hybridMultilevel"/>
    <w:tmpl w:val="5DD4F4A8"/>
    <w:lvl w:ilvl="0" w:tplc="5A0E322C">
      <w:start w:val="1"/>
      <w:numFmt w:val="decimal"/>
      <w:lvlText w:val="%1)"/>
      <w:lvlJc w:val="left"/>
    </w:lvl>
    <w:lvl w:ilvl="1" w:tplc="3ED4D030">
      <w:numFmt w:val="decimal"/>
      <w:lvlText w:val=""/>
      <w:lvlJc w:val="left"/>
    </w:lvl>
    <w:lvl w:ilvl="2" w:tplc="7018C032">
      <w:numFmt w:val="decimal"/>
      <w:lvlText w:val=""/>
      <w:lvlJc w:val="left"/>
    </w:lvl>
    <w:lvl w:ilvl="3" w:tplc="F5681FA8">
      <w:numFmt w:val="decimal"/>
      <w:lvlText w:val=""/>
      <w:lvlJc w:val="left"/>
    </w:lvl>
    <w:lvl w:ilvl="4" w:tplc="B36A9DB8">
      <w:numFmt w:val="decimal"/>
      <w:lvlText w:val=""/>
      <w:lvlJc w:val="left"/>
    </w:lvl>
    <w:lvl w:ilvl="5" w:tplc="38463EE4">
      <w:numFmt w:val="decimal"/>
      <w:lvlText w:val=""/>
      <w:lvlJc w:val="left"/>
    </w:lvl>
    <w:lvl w:ilvl="6" w:tplc="29BC70F6">
      <w:numFmt w:val="decimal"/>
      <w:lvlText w:val=""/>
      <w:lvlJc w:val="left"/>
    </w:lvl>
    <w:lvl w:ilvl="7" w:tplc="0BBA4030">
      <w:numFmt w:val="decimal"/>
      <w:lvlText w:val=""/>
      <w:lvlJc w:val="left"/>
    </w:lvl>
    <w:lvl w:ilvl="8" w:tplc="ECD2FB06">
      <w:numFmt w:val="decimal"/>
      <w:lvlText w:val=""/>
      <w:lvlJc w:val="left"/>
    </w:lvl>
  </w:abstractNum>
  <w:abstractNum w:abstractNumId="20">
    <w:nsid w:val="00003CD5"/>
    <w:multiLevelType w:val="hybridMultilevel"/>
    <w:tmpl w:val="B21A283E"/>
    <w:lvl w:ilvl="0" w:tplc="320A2742">
      <w:start w:val="1"/>
      <w:numFmt w:val="decimal"/>
      <w:lvlText w:val="%1."/>
      <w:lvlJc w:val="left"/>
    </w:lvl>
    <w:lvl w:ilvl="1" w:tplc="8868891E">
      <w:numFmt w:val="decimal"/>
      <w:lvlText w:val=""/>
      <w:lvlJc w:val="left"/>
    </w:lvl>
    <w:lvl w:ilvl="2" w:tplc="D5802152">
      <w:numFmt w:val="decimal"/>
      <w:lvlText w:val=""/>
      <w:lvlJc w:val="left"/>
    </w:lvl>
    <w:lvl w:ilvl="3" w:tplc="A86A8FBE">
      <w:numFmt w:val="decimal"/>
      <w:lvlText w:val=""/>
      <w:lvlJc w:val="left"/>
    </w:lvl>
    <w:lvl w:ilvl="4" w:tplc="FF8C6BB0">
      <w:numFmt w:val="decimal"/>
      <w:lvlText w:val=""/>
      <w:lvlJc w:val="left"/>
    </w:lvl>
    <w:lvl w:ilvl="5" w:tplc="CB286FF8">
      <w:numFmt w:val="decimal"/>
      <w:lvlText w:val=""/>
      <w:lvlJc w:val="left"/>
    </w:lvl>
    <w:lvl w:ilvl="6" w:tplc="0CE8A36C">
      <w:numFmt w:val="decimal"/>
      <w:lvlText w:val=""/>
      <w:lvlJc w:val="left"/>
    </w:lvl>
    <w:lvl w:ilvl="7" w:tplc="EB023C38">
      <w:numFmt w:val="decimal"/>
      <w:lvlText w:val=""/>
      <w:lvlJc w:val="left"/>
    </w:lvl>
    <w:lvl w:ilvl="8" w:tplc="7DF6EB34">
      <w:numFmt w:val="decimal"/>
      <w:lvlText w:val=""/>
      <w:lvlJc w:val="left"/>
    </w:lvl>
  </w:abstractNum>
  <w:abstractNum w:abstractNumId="21">
    <w:nsid w:val="00003EF6"/>
    <w:multiLevelType w:val="hybridMultilevel"/>
    <w:tmpl w:val="25E41388"/>
    <w:lvl w:ilvl="0" w:tplc="A2B6B566">
      <w:start w:val="5"/>
      <w:numFmt w:val="decimal"/>
      <w:lvlText w:val="%1)"/>
      <w:lvlJc w:val="left"/>
    </w:lvl>
    <w:lvl w:ilvl="1" w:tplc="89C03654">
      <w:numFmt w:val="decimal"/>
      <w:lvlText w:val=""/>
      <w:lvlJc w:val="left"/>
    </w:lvl>
    <w:lvl w:ilvl="2" w:tplc="98347FA0">
      <w:numFmt w:val="decimal"/>
      <w:lvlText w:val=""/>
      <w:lvlJc w:val="left"/>
    </w:lvl>
    <w:lvl w:ilvl="3" w:tplc="A6F0BEE0">
      <w:numFmt w:val="decimal"/>
      <w:lvlText w:val=""/>
      <w:lvlJc w:val="left"/>
    </w:lvl>
    <w:lvl w:ilvl="4" w:tplc="1E3A0D4A">
      <w:numFmt w:val="decimal"/>
      <w:lvlText w:val=""/>
      <w:lvlJc w:val="left"/>
    </w:lvl>
    <w:lvl w:ilvl="5" w:tplc="5538C53A">
      <w:numFmt w:val="decimal"/>
      <w:lvlText w:val=""/>
      <w:lvlJc w:val="left"/>
    </w:lvl>
    <w:lvl w:ilvl="6" w:tplc="E43A0872">
      <w:numFmt w:val="decimal"/>
      <w:lvlText w:val=""/>
      <w:lvlJc w:val="left"/>
    </w:lvl>
    <w:lvl w:ilvl="7" w:tplc="77464648">
      <w:numFmt w:val="decimal"/>
      <w:lvlText w:val=""/>
      <w:lvlJc w:val="left"/>
    </w:lvl>
    <w:lvl w:ilvl="8" w:tplc="C1380390">
      <w:numFmt w:val="decimal"/>
      <w:lvlText w:val=""/>
      <w:lvlJc w:val="left"/>
    </w:lvl>
  </w:abstractNum>
  <w:abstractNum w:abstractNumId="22">
    <w:nsid w:val="00004080"/>
    <w:multiLevelType w:val="hybridMultilevel"/>
    <w:tmpl w:val="22D0C6AE"/>
    <w:lvl w:ilvl="0" w:tplc="9EBE7F32">
      <w:start w:val="1"/>
      <w:numFmt w:val="decimal"/>
      <w:lvlText w:val="%1."/>
      <w:lvlJc w:val="left"/>
    </w:lvl>
    <w:lvl w:ilvl="1" w:tplc="2F785AF6">
      <w:numFmt w:val="decimal"/>
      <w:lvlText w:val=""/>
      <w:lvlJc w:val="left"/>
    </w:lvl>
    <w:lvl w:ilvl="2" w:tplc="FEFCB15C">
      <w:numFmt w:val="decimal"/>
      <w:lvlText w:val=""/>
      <w:lvlJc w:val="left"/>
    </w:lvl>
    <w:lvl w:ilvl="3" w:tplc="A4EC6258">
      <w:numFmt w:val="decimal"/>
      <w:lvlText w:val=""/>
      <w:lvlJc w:val="left"/>
    </w:lvl>
    <w:lvl w:ilvl="4" w:tplc="5908F820">
      <w:numFmt w:val="decimal"/>
      <w:lvlText w:val=""/>
      <w:lvlJc w:val="left"/>
    </w:lvl>
    <w:lvl w:ilvl="5" w:tplc="980ED15A">
      <w:numFmt w:val="decimal"/>
      <w:lvlText w:val=""/>
      <w:lvlJc w:val="left"/>
    </w:lvl>
    <w:lvl w:ilvl="6" w:tplc="1A94FA7A">
      <w:numFmt w:val="decimal"/>
      <w:lvlText w:val=""/>
      <w:lvlJc w:val="left"/>
    </w:lvl>
    <w:lvl w:ilvl="7" w:tplc="AA52814A">
      <w:numFmt w:val="decimal"/>
      <w:lvlText w:val=""/>
      <w:lvlJc w:val="left"/>
    </w:lvl>
    <w:lvl w:ilvl="8" w:tplc="7944C576">
      <w:numFmt w:val="decimal"/>
      <w:lvlText w:val=""/>
      <w:lvlJc w:val="left"/>
    </w:lvl>
  </w:abstractNum>
  <w:abstractNum w:abstractNumId="23">
    <w:nsid w:val="0000409D"/>
    <w:multiLevelType w:val="hybridMultilevel"/>
    <w:tmpl w:val="09FC78A8"/>
    <w:lvl w:ilvl="0" w:tplc="5A8072D4">
      <w:start w:val="1"/>
      <w:numFmt w:val="decimal"/>
      <w:lvlText w:val="%1."/>
      <w:lvlJc w:val="left"/>
    </w:lvl>
    <w:lvl w:ilvl="1" w:tplc="C046CEA0">
      <w:numFmt w:val="decimal"/>
      <w:lvlText w:val=""/>
      <w:lvlJc w:val="left"/>
    </w:lvl>
    <w:lvl w:ilvl="2" w:tplc="680E6840">
      <w:numFmt w:val="decimal"/>
      <w:lvlText w:val=""/>
      <w:lvlJc w:val="left"/>
    </w:lvl>
    <w:lvl w:ilvl="3" w:tplc="F55082EE">
      <w:numFmt w:val="decimal"/>
      <w:lvlText w:val=""/>
      <w:lvlJc w:val="left"/>
    </w:lvl>
    <w:lvl w:ilvl="4" w:tplc="45F2A9E2">
      <w:numFmt w:val="decimal"/>
      <w:lvlText w:val=""/>
      <w:lvlJc w:val="left"/>
    </w:lvl>
    <w:lvl w:ilvl="5" w:tplc="D6842DB0">
      <w:numFmt w:val="decimal"/>
      <w:lvlText w:val=""/>
      <w:lvlJc w:val="left"/>
    </w:lvl>
    <w:lvl w:ilvl="6" w:tplc="03A41450">
      <w:numFmt w:val="decimal"/>
      <w:lvlText w:val=""/>
      <w:lvlJc w:val="left"/>
    </w:lvl>
    <w:lvl w:ilvl="7" w:tplc="C400D5FC">
      <w:numFmt w:val="decimal"/>
      <w:lvlText w:val=""/>
      <w:lvlJc w:val="left"/>
    </w:lvl>
    <w:lvl w:ilvl="8" w:tplc="9CC26768">
      <w:numFmt w:val="decimal"/>
      <w:lvlText w:val=""/>
      <w:lvlJc w:val="left"/>
    </w:lvl>
  </w:abstractNum>
  <w:abstractNum w:abstractNumId="24">
    <w:nsid w:val="00004230"/>
    <w:multiLevelType w:val="hybridMultilevel"/>
    <w:tmpl w:val="E19E10CA"/>
    <w:lvl w:ilvl="0" w:tplc="51E65348">
      <w:start w:val="1"/>
      <w:numFmt w:val="decimal"/>
      <w:lvlText w:val="%1)"/>
      <w:lvlJc w:val="left"/>
    </w:lvl>
    <w:lvl w:ilvl="1" w:tplc="6462A12A">
      <w:numFmt w:val="decimal"/>
      <w:lvlText w:val=""/>
      <w:lvlJc w:val="left"/>
    </w:lvl>
    <w:lvl w:ilvl="2" w:tplc="65C6D0D2">
      <w:numFmt w:val="decimal"/>
      <w:lvlText w:val=""/>
      <w:lvlJc w:val="left"/>
    </w:lvl>
    <w:lvl w:ilvl="3" w:tplc="9C32BEAC">
      <w:numFmt w:val="decimal"/>
      <w:lvlText w:val=""/>
      <w:lvlJc w:val="left"/>
    </w:lvl>
    <w:lvl w:ilvl="4" w:tplc="5FAA7D02">
      <w:numFmt w:val="decimal"/>
      <w:lvlText w:val=""/>
      <w:lvlJc w:val="left"/>
    </w:lvl>
    <w:lvl w:ilvl="5" w:tplc="33AE0602">
      <w:numFmt w:val="decimal"/>
      <w:lvlText w:val=""/>
      <w:lvlJc w:val="left"/>
    </w:lvl>
    <w:lvl w:ilvl="6" w:tplc="E4AE94A4">
      <w:numFmt w:val="decimal"/>
      <w:lvlText w:val=""/>
      <w:lvlJc w:val="left"/>
    </w:lvl>
    <w:lvl w:ilvl="7" w:tplc="00900EC8">
      <w:numFmt w:val="decimal"/>
      <w:lvlText w:val=""/>
      <w:lvlJc w:val="left"/>
    </w:lvl>
    <w:lvl w:ilvl="8" w:tplc="70004C22">
      <w:numFmt w:val="decimal"/>
      <w:lvlText w:val=""/>
      <w:lvlJc w:val="left"/>
    </w:lvl>
  </w:abstractNum>
  <w:abstractNum w:abstractNumId="25">
    <w:nsid w:val="00004944"/>
    <w:multiLevelType w:val="hybridMultilevel"/>
    <w:tmpl w:val="27DC6E74"/>
    <w:lvl w:ilvl="0" w:tplc="CF0A5BCE">
      <w:start w:val="3"/>
      <w:numFmt w:val="decimal"/>
      <w:lvlText w:val="%1)"/>
      <w:lvlJc w:val="left"/>
    </w:lvl>
    <w:lvl w:ilvl="1" w:tplc="7032C144">
      <w:numFmt w:val="decimal"/>
      <w:lvlText w:val=""/>
      <w:lvlJc w:val="left"/>
    </w:lvl>
    <w:lvl w:ilvl="2" w:tplc="E046893E">
      <w:numFmt w:val="decimal"/>
      <w:lvlText w:val=""/>
      <w:lvlJc w:val="left"/>
    </w:lvl>
    <w:lvl w:ilvl="3" w:tplc="8F36AB10">
      <w:numFmt w:val="decimal"/>
      <w:lvlText w:val=""/>
      <w:lvlJc w:val="left"/>
    </w:lvl>
    <w:lvl w:ilvl="4" w:tplc="33688EA4">
      <w:numFmt w:val="decimal"/>
      <w:lvlText w:val=""/>
      <w:lvlJc w:val="left"/>
    </w:lvl>
    <w:lvl w:ilvl="5" w:tplc="D230399C">
      <w:numFmt w:val="decimal"/>
      <w:lvlText w:val=""/>
      <w:lvlJc w:val="left"/>
    </w:lvl>
    <w:lvl w:ilvl="6" w:tplc="7CC0790E">
      <w:numFmt w:val="decimal"/>
      <w:lvlText w:val=""/>
      <w:lvlJc w:val="left"/>
    </w:lvl>
    <w:lvl w:ilvl="7" w:tplc="6E80C33A">
      <w:numFmt w:val="decimal"/>
      <w:lvlText w:val=""/>
      <w:lvlJc w:val="left"/>
    </w:lvl>
    <w:lvl w:ilvl="8" w:tplc="F9200722">
      <w:numFmt w:val="decimal"/>
      <w:lvlText w:val=""/>
      <w:lvlJc w:val="left"/>
    </w:lvl>
  </w:abstractNum>
  <w:abstractNum w:abstractNumId="26">
    <w:nsid w:val="00004A80"/>
    <w:multiLevelType w:val="hybridMultilevel"/>
    <w:tmpl w:val="B0506F2E"/>
    <w:lvl w:ilvl="0" w:tplc="DB16651C">
      <w:start w:val="2"/>
      <w:numFmt w:val="decimal"/>
      <w:lvlText w:val="%1."/>
      <w:lvlJc w:val="left"/>
    </w:lvl>
    <w:lvl w:ilvl="1" w:tplc="775A28C0">
      <w:numFmt w:val="decimal"/>
      <w:lvlText w:val=""/>
      <w:lvlJc w:val="left"/>
    </w:lvl>
    <w:lvl w:ilvl="2" w:tplc="9EC8CFEE">
      <w:numFmt w:val="decimal"/>
      <w:lvlText w:val=""/>
      <w:lvlJc w:val="left"/>
    </w:lvl>
    <w:lvl w:ilvl="3" w:tplc="62420304">
      <w:numFmt w:val="decimal"/>
      <w:lvlText w:val=""/>
      <w:lvlJc w:val="left"/>
    </w:lvl>
    <w:lvl w:ilvl="4" w:tplc="2A8C8644">
      <w:numFmt w:val="decimal"/>
      <w:lvlText w:val=""/>
      <w:lvlJc w:val="left"/>
    </w:lvl>
    <w:lvl w:ilvl="5" w:tplc="422ACE0C">
      <w:numFmt w:val="decimal"/>
      <w:lvlText w:val=""/>
      <w:lvlJc w:val="left"/>
    </w:lvl>
    <w:lvl w:ilvl="6" w:tplc="46AA5D18">
      <w:numFmt w:val="decimal"/>
      <w:lvlText w:val=""/>
      <w:lvlJc w:val="left"/>
    </w:lvl>
    <w:lvl w:ilvl="7" w:tplc="E8661180">
      <w:numFmt w:val="decimal"/>
      <w:lvlText w:val=""/>
      <w:lvlJc w:val="left"/>
    </w:lvl>
    <w:lvl w:ilvl="8" w:tplc="B9DA7712">
      <w:numFmt w:val="decimal"/>
      <w:lvlText w:val=""/>
      <w:lvlJc w:val="left"/>
    </w:lvl>
  </w:abstractNum>
  <w:abstractNum w:abstractNumId="27">
    <w:nsid w:val="00004CAD"/>
    <w:multiLevelType w:val="hybridMultilevel"/>
    <w:tmpl w:val="A89CD85E"/>
    <w:lvl w:ilvl="0" w:tplc="1B82CC12">
      <w:start w:val="1"/>
      <w:numFmt w:val="decimal"/>
      <w:lvlText w:val="%1)"/>
      <w:lvlJc w:val="left"/>
    </w:lvl>
    <w:lvl w:ilvl="1" w:tplc="8C3C5F86">
      <w:numFmt w:val="decimal"/>
      <w:lvlText w:val=""/>
      <w:lvlJc w:val="left"/>
    </w:lvl>
    <w:lvl w:ilvl="2" w:tplc="20047C7E">
      <w:numFmt w:val="decimal"/>
      <w:lvlText w:val=""/>
      <w:lvlJc w:val="left"/>
    </w:lvl>
    <w:lvl w:ilvl="3" w:tplc="669E5A12">
      <w:numFmt w:val="decimal"/>
      <w:lvlText w:val=""/>
      <w:lvlJc w:val="left"/>
    </w:lvl>
    <w:lvl w:ilvl="4" w:tplc="F74487FA">
      <w:numFmt w:val="decimal"/>
      <w:lvlText w:val=""/>
      <w:lvlJc w:val="left"/>
    </w:lvl>
    <w:lvl w:ilvl="5" w:tplc="F470240E">
      <w:numFmt w:val="decimal"/>
      <w:lvlText w:val=""/>
      <w:lvlJc w:val="left"/>
    </w:lvl>
    <w:lvl w:ilvl="6" w:tplc="94AE718A">
      <w:numFmt w:val="decimal"/>
      <w:lvlText w:val=""/>
      <w:lvlJc w:val="left"/>
    </w:lvl>
    <w:lvl w:ilvl="7" w:tplc="4B985BDE">
      <w:numFmt w:val="decimal"/>
      <w:lvlText w:val=""/>
      <w:lvlJc w:val="left"/>
    </w:lvl>
    <w:lvl w:ilvl="8" w:tplc="C674D708">
      <w:numFmt w:val="decimal"/>
      <w:lvlText w:val=""/>
      <w:lvlJc w:val="left"/>
    </w:lvl>
  </w:abstractNum>
  <w:abstractNum w:abstractNumId="28">
    <w:nsid w:val="00004DF2"/>
    <w:multiLevelType w:val="hybridMultilevel"/>
    <w:tmpl w:val="B770C7B4"/>
    <w:lvl w:ilvl="0" w:tplc="E1D67CA6">
      <w:start w:val="1"/>
      <w:numFmt w:val="decimal"/>
      <w:lvlText w:val="%1)"/>
      <w:lvlJc w:val="left"/>
    </w:lvl>
    <w:lvl w:ilvl="1" w:tplc="7E98FED6">
      <w:numFmt w:val="decimal"/>
      <w:lvlText w:val=""/>
      <w:lvlJc w:val="left"/>
    </w:lvl>
    <w:lvl w:ilvl="2" w:tplc="DCCC1A32">
      <w:numFmt w:val="decimal"/>
      <w:lvlText w:val=""/>
      <w:lvlJc w:val="left"/>
    </w:lvl>
    <w:lvl w:ilvl="3" w:tplc="58EA9206">
      <w:numFmt w:val="decimal"/>
      <w:lvlText w:val=""/>
      <w:lvlJc w:val="left"/>
    </w:lvl>
    <w:lvl w:ilvl="4" w:tplc="8F60E312">
      <w:numFmt w:val="decimal"/>
      <w:lvlText w:val=""/>
      <w:lvlJc w:val="left"/>
    </w:lvl>
    <w:lvl w:ilvl="5" w:tplc="D7AA2278">
      <w:numFmt w:val="decimal"/>
      <w:lvlText w:val=""/>
      <w:lvlJc w:val="left"/>
    </w:lvl>
    <w:lvl w:ilvl="6" w:tplc="D2C08EFA">
      <w:numFmt w:val="decimal"/>
      <w:lvlText w:val=""/>
      <w:lvlJc w:val="left"/>
    </w:lvl>
    <w:lvl w:ilvl="7" w:tplc="7F8E0502">
      <w:numFmt w:val="decimal"/>
      <w:lvlText w:val=""/>
      <w:lvlJc w:val="left"/>
    </w:lvl>
    <w:lvl w:ilvl="8" w:tplc="73027288">
      <w:numFmt w:val="decimal"/>
      <w:lvlText w:val=""/>
      <w:lvlJc w:val="left"/>
    </w:lvl>
  </w:abstractNum>
  <w:abstractNum w:abstractNumId="29">
    <w:nsid w:val="00005422"/>
    <w:multiLevelType w:val="hybridMultilevel"/>
    <w:tmpl w:val="0F5A3542"/>
    <w:lvl w:ilvl="0" w:tplc="7ABAAA7C">
      <w:start w:val="1"/>
      <w:numFmt w:val="bullet"/>
      <w:lvlText w:val="у"/>
      <w:lvlJc w:val="left"/>
    </w:lvl>
    <w:lvl w:ilvl="1" w:tplc="E2F2000C">
      <w:start w:val="1"/>
      <w:numFmt w:val="decimal"/>
      <w:lvlText w:val="%2)"/>
      <w:lvlJc w:val="left"/>
    </w:lvl>
    <w:lvl w:ilvl="2" w:tplc="100CE532">
      <w:numFmt w:val="decimal"/>
      <w:lvlText w:val=""/>
      <w:lvlJc w:val="left"/>
    </w:lvl>
    <w:lvl w:ilvl="3" w:tplc="4036CBBE">
      <w:numFmt w:val="decimal"/>
      <w:lvlText w:val=""/>
      <w:lvlJc w:val="left"/>
    </w:lvl>
    <w:lvl w:ilvl="4" w:tplc="C4741880">
      <w:numFmt w:val="decimal"/>
      <w:lvlText w:val=""/>
      <w:lvlJc w:val="left"/>
    </w:lvl>
    <w:lvl w:ilvl="5" w:tplc="31A26C6E">
      <w:numFmt w:val="decimal"/>
      <w:lvlText w:val=""/>
      <w:lvlJc w:val="left"/>
    </w:lvl>
    <w:lvl w:ilvl="6" w:tplc="2DF46194">
      <w:numFmt w:val="decimal"/>
      <w:lvlText w:val=""/>
      <w:lvlJc w:val="left"/>
    </w:lvl>
    <w:lvl w:ilvl="7" w:tplc="F2BA50E6">
      <w:numFmt w:val="decimal"/>
      <w:lvlText w:val=""/>
      <w:lvlJc w:val="left"/>
    </w:lvl>
    <w:lvl w:ilvl="8" w:tplc="F1F267F2">
      <w:numFmt w:val="decimal"/>
      <w:lvlText w:val=""/>
      <w:lvlJc w:val="left"/>
    </w:lvl>
  </w:abstractNum>
  <w:abstractNum w:abstractNumId="30">
    <w:nsid w:val="000056AE"/>
    <w:multiLevelType w:val="hybridMultilevel"/>
    <w:tmpl w:val="E5D6045E"/>
    <w:lvl w:ilvl="0" w:tplc="CE460F92">
      <w:start w:val="3"/>
      <w:numFmt w:val="decimal"/>
      <w:lvlText w:val="%1."/>
      <w:lvlJc w:val="left"/>
    </w:lvl>
    <w:lvl w:ilvl="1" w:tplc="D1F07EDA">
      <w:numFmt w:val="decimal"/>
      <w:lvlText w:val=""/>
      <w:lvlJc w:val="left"/>
    </w:lvl>
    <w:lvl w:ilvl="2" w:tplc="0D3AB7CE">
      <w:numFmt w:val="decimal"/>
      <w:lvlText w:val=""/>
      <w:lvlJc w:val="left"/>
    </w:lvl>
    <w:lvl w:ilvl="3" w:tplc="0E28685E">
      <w:numFmt w:val="decimal"/>
      <w:lvlText w:val=""/>
      <w:lvlJc w:val="left"/>
    </w:lvl>
    <w:lvl w:ilvl="4" w:tplc="6B9829CA">
      <w:numFmt w:val="decimal"/>
      <w:lvlText w:val=""/>
      <w:lvlJc w:val="left"/>
    </w:lvl>
    <w:lvl w:ilvl="5" w:tplc="7CAC692E">
      <w:numFmt w:val="decimal"/>
      <w:lvlText w:val=""/>
      <w:lvlJc w:val="left"/>
    </w:lvl>
    <w:lvl w:ilvl="6" w:tplc="86AE35A6">
      <w:numFmt w:val="decimal"/>
      <w:lvlText w:val=""/>
      <w:lvlJc w:val="left"/>
    </w:lvl>
    <w:lvl w:ilvl="7" w:tplc="70E0C9CE">
      <w:numFmt w:val="decimal"/>
      <w:lvlText w:val=""/>
      <w:lvlJc w:val="left"/>
    </w:lvl>
    <w:lvl w:ilvl="8" w:tplc="84A66470">
      <w:numFmt w:val="decimal"/>
      <w:lvlText w:val=""/>
      <w:lvlJc w:val="left"/>
    </w:lvl>
  </w:abstractNum>
  <w:abstractNum w:abstractNumId="31">
    <w:nsid w:val="00005772"/>
    <w:multiLevelType w:val="hybridMultilevel"/>
    <w:tmpl w:val="794CCD34"/>
    <w:lvl w:ilvl="0" w:tplc="C7FCB778">
      <w:start w:val="1"/>
      <w:numFmt w:val="decimal"/>
      <w:lvlText w:val="%1"/>
      <w:lvlJc w:val="left"/>
    </w:lvl>
    <w:lvl w:ilvl="1" w:tplc="19869FF4">
      <w:start w:val="2"/>
      <w:numFmt w:val="decimal"/>
      <w:lvlText w:val="%2."/>
      <w:lvlJc w:val="left"/>
    </w:lvl>
    <w:lvl w:ilvl="2" w:tplc="C77444FC">
      <w:numFmt w:val="decimal"/>
      <w:lvlText w:val=""/>
      <w:lvlJc w:val="left"/>
    </w:lvl>
    <w:lvl w:ilvl="3" w:tplc="C2E68DDE">
      <w:numFmt w:val="decimal"/>
      <w:lvlText w:val=""/>
      <w:lvlJc w:val="left"/>
    </w:lvl>
    <w:lvl w:ilvl="4" w:tplc="F56E3E30">
      <w:numFmt w:val="decimal"/>
      <w:lvlText w:val=""/>
      <w:lvlJc w:val="left"/>
    </w:lvl>
    <w:lvl w:ilvl="5" w:tplc="3D5C6EF6">
      <w:numFmt w:val="decimal"/>
      <w:lvlText w:val=""/>
      <w:lvlJc w:val="left"/>
    </w:lvl>
    <w:lvl w:ilvl="6" w:tplc="58CE2A0A">
      <w:numFmt w:val="decimal"/>
      <w:lvlText w:val=""/>
      <w:lvlJc w:val="left"/>
    </w:lvl>
    <w:lvl w:ilvl="7" w:tplc="2F682426">
      <w:numFmt w:val="decimal"/>
      <w:lvlText w:val=""/>
      <w:lvlJc w:val="left"/>
    </w:lvl>
    <w:lvl w:ilvl="8" w:tplc="2ADC96EC">
      <w:numFmt w:val="decimal"/>
      <w:lvlText w:val=""/>
      <w:lvlJc w:val="left"/>
    </w:lvl>
  </w:abstractNum>
  <w:abstractNum w:abstractNumId="32">
    <w:nsid w:val="000058B0"/>
    <w:multiLevelType w:val="hybridMultilevel"/>
    <w:tmpl w:val="CE4CCB84"/>
    <w:lvl w:ilvl="0" w:tplc="425AF528">
      <w:start w:val="2"/>
      <w:numFmt w:val="decimal"/>
      <w:lvlText w:val="%1."/>
      <w:lvlJc w:val="left"/>
    </w:lvl>
    <w:lvl w:ilvl="1" w:tplc="9000B8D6">
      <w:numFmt w:val="decimal"/>
      <w:lvlText w:val=""/>
      <w:lvlJc w:val="left"/>
    </w:lvl>
    <w:lvl w:ilvl="2" w:tplc="5A0CE962">
      <w:numFmt w:val="decimal"/>
      <w:lvlText w:val=""/>
      <w:lvlJc w:val="left"/>
    </w:lvl>
    <w:lvl w:ilvl="3" w:tplc="F4BC59A8">
      <w:numFmt w:val="decimal"/>
      <w:lvlText w:val=""/>
      <w:lvlJc w:val="left"/>
    </w:lvl>
    <w:lvl w:ilvl="4" w:tplc="FDAA14E6">
      <w:numFmt w:val="decimal"/>
      <w:lvlText w:val=""/>
      <w:lvlJc w:val="left"/>
    </w:lvl>
    <w:lvl w:ilvl="5" w:tplc="154445EC">
      <w:numFmt w:val="decimal"/>
      <w:lvlText w:val=""/>
      <w:lvlJc w:val="left"/>
    </w:lvl>
    <w:lvl w:ilvl="6" w:tplc="D512AA9A">
      <w:numFmt w:val="decimal"/>
      <w:lvlText w:val=""/>
      <w:lvlJc w:val="left"/>
    </w:lvl>
    <w:lvl w:ilvl="7" w:tplc="766A3176">
      <w:numFmt w:val="decimal"/>
      <w:lvlText w:val=""/>
      <w:lvlJc w:val="left"/>
    </w:lvl>
    <w:lvl w:ilvl="8" w:tplc="F424CB4C">
      <w:numFmt w:val="decimal"/>
      <w:lvlText w:val=""/>
      <w:lvlJc w:val="left"/>
    </w:lvl>
  </w:abstractNum>
  <w:abstractNum w:abstractNumId="33">
    <w:nsid w:val="00005991"/>
    <w:multiLevelType w:val="hybridMultilevel"/>
    <w:tmpl w:val="DB6696FC"/>
    <w:lvl w:ilvl="0" w:tplc="B5225458">
      <w:start w:val="1"/>
      <w:numFmt w:val="bullet"/>
      <w:lvlText w:val="В"/>
      <w:lvlJc w:val="left"/>
    </w:lvl>
    <w:lvl w:ilvl="1" w:tplc="2212616E">
      <w:numFmt w:val="decimal"/>
      <w:lvlText w:val=""/>
      <w:lvlJc w:val="left"/>
    </w:lvl>
    <w:lvl w:ilvl="2" w:tplc="3AB0C5E2">
      <w:numFmt w:val="decimal"/>
      <w:lvlText w:val=""/>
      <w:lvlJc w:val="left"/>
    </w:lvl>
    <w:lvl w:ilvl="3" w:tplc="F64453A8">
      <w:numFmt w:val="decimal"/>
      <w:lvlText w:val=""/>
      <w:lvlJc w:val="left"/>
    </w:lvl>
    <w:lvl w:ilvl="4" w:tplc="D4B0F8EC">
      <w:numFmt w:val="decimal"/>
      <w:lvlText w:val=""/>
      <w:lvlJc w:val="left"/>
    </w:lvl>
    <w:lvl w:ilvl="5" w:tplc="0FF47500">
      <w:numFmt w:val="decimal"/>
      <w:lvlText w:val=""/>
      <w:lvlJc w:val="left"/>
    </w:lvl>
    <w:lvl w:ilvl="6" w:tplc="22824690">
      <w:numFmt w:val="decimal"/>
      <w:lvlText w:val=""/>
      <w:lvlJc w:val="left"/>
    </w:lvl>
    <w:lvl w:ilvl="7" w:tplc="924CF7A8">
      <w:numFmt w:val="decimal"/>
      <w:lvlText w:val=""/>
      <w:lvlJc w:val="left"/>
    </w:lvl>
    <w:lvl w:ilvl="8" w:tplc="A62A4122">
      <w:numFmt w:val="decimal"/>
      <w:lvlText w:val=""/>
      <w:lvlJc w:val="left"/>
    </w:lvl>
  </w:abstractNum>
  <w:abstractNum w:abstractNumId="34">
    <w:nsid w:val="00005CFD"/>
    <w:multiLevelType w:val="hybridMultilevel"/>
    <w:tmpl w:val="028296D6"/>
    <w:lvl w:ilvl="0" w:tplc="0AA821AA">
      <w:start w:val="1"/>
      <w:numFmt w:val="bullet"/>
      <w:lvlText w:val="в"/>
      <w:lvlJc w:val="left"/>
    </w:lvl>
    <w:lvl w:ilvl="1" w:tplc="F5A8E1F6">
      <w:start w:val="2"/>
      <w:numFmt w:val="decimal"/>
      <w:lvlText w:val="%2)"/>
      <w:lvlJc w:val="left"/>
    </w:lvl>
    <w:lvl w:ilvl="2" w:tplc="49E66C42">
      <w:numFmt w:val="decimal"/>
      <w:lvlText w:val=""/>
      <w:lvlJc w:val="left"/>
    </w:lvl>
    <w:lvl w:ilvl="3" w:tplc="C32CFCF0">
      <w:numFmt w:val="decimal"/>
      <w:lvlText w:val=""/>
      <w:lvlJc w:val="left"/>
    </w:lvl>
    <w:lvl w:ilvl="4" w:tplc="16587394">
      <w:numFmt w:val="decimal"/>
      <w:lvlText w:val=""/>
      <w:lvlJc w:val="left"/>
    </w:lvl>
    <w:lvl w:ilvl="5" w:tplc="7C228EEC">
      <w:numFmt w:val="decimal"/>
      <w:lvlText w:val=""/>
      <w:lvlJc w:val="left"/>
    </w:lvl>
    <w:lvl w:ilvl="6" w:tplc="8A0C90EE">
      <w:numFmt w:val="decimal"/>
      <w:lvlText w:val=""/>
      <w:lvlJc w:val="left"/>
    </w:lvl>
    <w:lvl w:ilvl="7" w:tplc="76CA97EE">
      <w:numFmt w:val="decimal"/>
      <w:lvlText w:val=""/>
      <w:lvlJc w:val="left"/>
    </w:lvl>
    <w:lvl w:ilvl="8" w:tplc="23FCE138">
      <w:numFmt w:val="decimal"/>
      <w:lvlText w:val=""/>
      <w:lvlJc w:val="left"/>
    </w:lvl>
  </w:abstractNum>
  <w:abstractNum w:abstractNumId="35">
    <w:nsid w:val="00005E14"/>
    <w:multiLevelType w:val="hybridMultilevel"/>
    <w:tmpl w:val="75F24578"/>
    <w:lvl w:ilvl="0" w:tplc="625CE950">
      <w:start w:val="1"/>
      <w:numFmt w:val="decimal"/>
      <w:lvlText w:val="%1)"/>
      <w:lvlJc w:val="left"/>
    </w:lvl>
    <w:lvl w:ilvl="1" w:tplc="406A6FD0">
      <w:numFmt w:val="decimal"/>
      <w:lvlText w:val=""/>
      <w:lvlJc w:val="left"/>
    </w:lvl>
    <w:lvl w:ilvl="2" w:tplc="0DA01B84">
      <w:numFmt w:val="decimal"/>
      <w:lvlText w:val=""/>
      <w:lvlJc w:val="left"/>
    </w:lvl>
    <w:lvl w:ilvl="3" w:tplc="EF681A42">
      <w:numFmt w:val="decimal"/>
      <w:lvlText w:val=""/>
      <w:lvlJc w:val="left"/>
    </w:lvl>
    <w:lvl w:ilvl="4" w:tplc="A01A87D8">
      <w:numFmt w:val="decimal"/>
      <w:lvlText w:val=""/>
      <w:lvlJc w:val="left"/>
    </w:lvl>
    <w:lvl w:ilvl="5" w:tplc="0C8A8A5C">
      <w:numFmt w:val="decimal"/>
      <w:lvlText w:val=""/>
      <w:lvlJc w:val="left"/>
    </w:lvl>
    <w:lvl w:ilvl="6" w:tplc="5C080908">
      <w:numFmt w:val="decimal"/>
      <w:lvlText w:val=""/>
      <w:lvlJc w:val="left"/>
    </w:lvl>
    <w:lvl w:ilvl="7" w:tplc="BE6495C0">
      <w:numFmt w:val="decimal"/>
      <w:lvlText w:val=""/>
      <w:lvlJc w:val="left"/>
    </w:lvl>
    <w:lvl w:ilvl="8" w:tplc="4AFC1046">
      <w:numFmt w:val="decimal"/>
      <w:lvlText w:val=""/>
      <w:lvlJc w:val="left"/>
    </w:lvl>
  </w:abstractNum>
  <w:abstractNum w:abstractNumId="36">
    <w:nsid w:val="00005F32"/>
    <w:multiLevelType w:val="hybridMultilevel"/>
    <w:tmpl w:val="14043E4E"/>
    <w:lvl w:ilvl="0" w:tplc="B08EB558">
      <w:start w:val="1"/>
      <w:numFmt w:val="decimal"/>
      <w:lvlText w:val="%1)"/>
      <w:lvlJc w:val="left"/>
    </w:lvl>
    <w:lvl w:ilvl="1" w:tplc="8108937E">
      <w:numFmt w:val="decimal"/>
      <w:lvlText w:val=""/>
      <w:lvlJc w:val="left"/>
    </w:lvl>
    <w:lvl w:ilvl="2" w:tplc="C4941466">
      <w:numFmt w:val="decimal"/>
      <w:lvlText w:val=""/>
      <w:lvlJc w:val="left"/>
    </w:lvl>
    <w:lvl w:ilvl="3" w:tplc="CB4EE3E4">
      <w:numFmt w:val="decimal"/>
      <w:lvlText w:val=""/>
      <w:lvlJc w:val="left"/>
    </w:lvl>
    <w:lvl w:ilvl="4" w:tplc="41027778">
      <w:numFmt w:val="decimal"/>
      <w:lvlText w:val=""/>
      <w:lvlJc w:val="left"/>
    </w:lvl>
    <w:lvl w:ilvl="5" w:tplc="C35E924C">
      <w:numFmt w:val="decimal"/>
      <w:lvlText w:val=""/>
      <w:lvlJc w:val="left"/>
    </w:lvl>
    <w:lvl w:ilvl="6" w:tplc="1A72DBC4">
      <w:numFmt w:val="decimal"/>
      <w:lvlText w:val=""/>
      <w:lvlJc w:val="left"/>
    </w:lvl>
    <w:lvl w:ilvl="7" w:tplc="A162C23A">
      <w:numFmt w:val="decimal"/>
      <w:lvlText w:val=""/>
      <w:lvlJc w:val="left"/>
    </w:lvl>
    <w:lvl w:ilvl="8" w:tplc="CCEAD1E8">
      <w:numFmt w:val="decimal"/>
      <w:lvlText w:val=""/>
      <w:lvlJc w:val="left"/>
    </w:lvl>
  </w:abstractNum>
  <w:abstractNum w:abstractNumId="37">
    <w:nsid w:val="00005F49"/>
    <w:multiLevelType w:val="hybridMultilevel"/>
    <w:tmpl w:val="7BF01450"/>
    <w:lvl w:ilvl="0" w:tplc="8022F88A">
      <w:start w:val="3"/>
      <w:numFmt w:val="decimal"/>
      <w:lvlText w:val="%1."/>
      <w:lvlJc w:val="left"/>
    </w:lvl>
    <w:lvl w:ilvl="1" w:tplc="5080B078">
      <w:start w:val="1"/>
      <w:numFmt w:val="decimal"/>
      <w:lvlText w:val="%2"/>
      <w:lvlJc w:val="left"/>
    </w:lvl>
    <w:lvl w:ilvl="2" w:tplc="85E6295A">
      <w:numFmt w:val="decimal"/>
      <w:lvlText w:val=""/>
      <w:lvlJc w:val="left"/>
    </w:lvl>
    <w:lvl w:ilvl="3" w:tplc="F0E4F436">
      <w:numFmt w:val="decimal"/>
      <w:lvlText w:val=""/>
      <w:lvlJc w:val="left"/>
    </w:lvl>
    <w:lvl w:ilvl="4" w:tplc="3EBAE330">
      <w:numFmt w:val="decimal"/>
      <w:lvlText w:val=""/>
      <w:lvlJc w:val="left"/>
    </w:lvl>
    <w:lvl w:ilvl="5" w:tplc="47863B60">
      <w:numFmt w:val="decimal"/>
      <w:lvlText w:val=""/>
      <w:lvlJc w:val="left"/>
    </w:lvl>
    <w:lvl w:ilvl="6" w:tplc="2BDABEEA">
      <w:numFmt w:val="decimal"/>
      <w:lvlText w:val=""/>
      <w:lvlJc w:val="left"/>
    </w:lvl>
    <w:lvl w:ilvl="7" w:tplc="C4AEE29C">
      <w:numFmt w:val="decimal"/>
      <w:lvlText w:val=""/>
      <w:lvlJc w:val="left"/>
    </w:lvl>
    <w:lvl w:ilvl="8" w:tplc="3EC0DB1E">
      <w:numFmt w:val="decimal"/>
      <w:lvlText w:val=""/>
      <w:lvlJc w:val="left"/>
    </w:lvl>
  </w:abstractNum>
  <w:abstractNum w:abstractNumId="38">
    <w:nsid w:val="00006032"/>
    <w:multiLevelType w:val="hybridMultilevel"/>
    <w:tmpl w:val="01E06788"/>
    <w:lvl w:ilvl="0" w:tplc="61661CDA">
      <w:start w:val="5"/>
      <w:numFmt w:val="decimal"/>
      <w:lvlText w:val="%1."/>
      <w:lvlJc w:val="left"/>
    </w:lvl>
    <w:lvl w:ilvl="1" w:tplc="1A384542">
      <w:numFmt w:val="decimal"/>
      <w:lvlText w:val=""/>
      <w:lvlJc w:val="left"/>
    </w:lvl>
    <w:lvl w:ilvl="2" w:tplc="75F48558">
      <w:numFmt w:val="decimal"/>
      <w:lvlText w:val=""/>
      <w:lvlJc w:val="left"/>
    </w:lvl>
    <w:lvl w:ilvl="3" w:tplc="01E858D6">
      <w:numFmt w:val="decimal"/>
      <w:lvlText w:val=""/>
      <w:lvlJc w:val="left"/>
    </w:lvl>
    <w:lvl w:ilvl="4" w:tplc="7166D606">
      <w:numFmt w:val="decimal"/>
      <w:lvlText w:val=""/>
      <w:lvlJc w:val="left"/>
    </w:lvl>
    <w:lvl w:ilvl="5" w:tplc="312E2F88">
      <w:numFmt w:val="decimal"/>
      <w:lvlText w:val=""/>
      <w:lvlJc w:val="left"/>
    </w:lvl>
    <w:lvl w:ilvl="6" w:tplc="0116079E">
      <w:numFmt w:val="decimal"/>
      <w:lvlText w:val=""/>
      <w:lvlJc w:val="left"/>
    </w:lvl>
    <w:lvl w:ilvl="7" w:tplc="890C3CAC">
      <w:numFmt w:val="decimal"/>
      <w:lvlText w:val=""/>
      <w:lvlJc w:val="left"/>
    </w:lvl>
    <w:lvl w:ilvl="8" w:tplc="12886C44">
      <w:numFmt w:val="decimal"/>
      <w:lvlText w:val=""/>
      <w:lvlJc w:val="left"/>
    </w:lvl>
  </w:abstractNum>
  <w:abstractNum w:abstractNumId="39">
    <w:nsid w:val="000066C4"/>
    <w:multiLevelType w:val="hybridMultilevel"/>
    <w:tmpl w:val="65B67AA6"/>
    <w:lvl w:ilvl="0" w:tplc="D82EE9CA">
      <w:start w:val="7"/>
      <w:numFmt w:val="decimal"/>
      <w:lvlText w:val="%1)"/>
      <w:lvlJc w:val="left"/>
    </w:lvl>
    <w:lvl w:ilvl="1" w:tplc="8760EA64">
      <w:numFmt w:val="decimal"/>
      <w:lvlText w:val=""/>
      <w:lvlJc w:val="left"/>
    </w:lvl>
    <w:lvl w:ilvl="2" w:tplc="B49AEE00">
      <w:numFmt w:val="decimal"/>
      <w:lvlText w:val=""/>
      <w:lvlJc w:val="left"/>
    </w:lvl>
    <w:lvl w:ilvl="3" w:tplc="286C2C20">
      <w:numFmt w:val="decimal"/>
      <w:lvlText w:val=""/>
      <w:lvlJc w:val="left"/>
    </w:lvl>
    <w:lvl w:ilvl="4" w:tplc="4F3C09CC">
      <w:numFmt w:val="decimal"/>
      <w:lvlText w:val=""/>
      <w:lvlJc w:val="left"/>
    </w:lvl>
    <w:lvl w:ilvl="5" w:tplc="3E966EAC">
      <w:numFmt w:val="decimal"/>
      <w:lvlText w:val=""/>
      <w:lvlJc w:val="left"/>
    </w:lvl>
    <w:lvl w:ilvl="6" w:tplc="3A623554">
      <w:numFmt w:val="decimal"/>
      <w:lvlText w:val=""/>
      <w:lvlJc w:val="left"/>
    </w:lvl>
    <w:lvl w:ilvl="7" w:tplc="56D8243C">
      <w:numFmt w:val="decimal"/>
      <w:lvlText w:val=""/>
      <w:lvlJc w:val="left"/>
    </w:lvl>
    <w:lvl w:ilvl="8" w:tplc="66540896">
      <w:numFmt w:val="decimal"/>
      <w:lvlText w:val=""/>
      <w:lvlJc w:val="left"/>
    </w:lvl>
  </w:abstractNum>
  <w:abstractNum w:abstractNumId="40">
    <w:nsid w:val="00006899"/>
    <w:multiLevelType w:val="hybridMultilevel"/>
    <w:tmpl w:val="B394A582"/>
    <w:lvl w:ilvl="0" w:tplc="0936ADC4">
      <w:start w:val="1"/>
      <w:numFmt w:val="bullet"/>
      <w:lvlText w:val="-"/>
      <w:lvlJc w:val="left"/>
    </w:lvl>
    <w:lvl w:ilvl="1" w:tplc="B1348E36">
      <w:start w:val="1"/>
      <w:numFmt w:val="upperLetter"/>
      <w:lvlText w:val="%2"/>
      <w:lvlJc w:val="left"/>
    </w:lvl>
    <w:lvl w:ilvl="2" w:tplc="1AFA4A22">
      <w:numFmt w:val="decimal"/>
      <w:lvlText w:val=""/>
      <w:lvlJc w:val="left"/>
    </w:lvl>
    <w:lvl w:ilvl="3" w:tplc="644E67CC">
      <w:numFmt w:val="decimal"/>
      <w:lvlText w:val=""/>
      <w:lvlJc w:val="left"/>
    </w:lvl>
    <w:lvl w:ilvl="4" w:tplc="7922A61C">
      <w:numFmt w:val="decimal"/>
      <w:lvlText w:val=""/>
      <w:lvlJc w:val="left"/>
    </w:lvl>
    <w:lvl w:ilvl="5" w:tplc="150CDBFE">
      <w:numFmt w:val="decimal"/>
      <w:lvlText w:val=""/>
      <w:lvlJc w:val="left"/>
    </w:lvl>
    <w:lvl w:ilvl="6" w:tplc="4BAA171E">
      <w:numFmt w:val="decimal"/>
      <w:lvlText w:val=""/>
      <w:lvlJc w:val="left"/>
    </w:lvl>
    <w:lvl w:ilvl="7" w:tplc="2FA4F74E">
      <w:numFmt w:val="decimal"/>
      <w:lvlText w:val=""/>
      <w:lvlJc w:val="left"/>
    </w:lvl>
    <w:lvl w:ilvl="8" w:tplc="2FF64A1E">
      <w:numFmt w:val="decimal"/>
      <w:lvlText w:val=""/>
      <w:lvlJc w:val="left"/>
    </w:lvl>
  </w:abstractNum>
  <w:abstractNum w:abstractNumId="41">
    <w:nsid w:val="00006B36"/>
    <w:multiLevelType w:val="hybridMultilevel"/>
    <w:tmpl w:val="39CA8924"/>
    <w:lvl w:ilvl="0" w:tplc="B8ECA708">
      <w:start w:val="1"/>
      <w:numFmt w:val="bullet"/>
      <w:lvlText w:val="в"/>
      <w:lvlJc w:val="left"/>
    </w:lvl>
    <w:lvl w:ilvl="1" w:tplc="6680DD46">
      <w:start w:val="1"/>
      <w:numFmt w:val="decimal"/>
      <w:lvlText w:val="%2)"/>
      <w:lvlJc w:val="left"/>
    </w:lvl>
    <w:lvl w:ilvl="2" w:tplc="73B6B1D2">
      <w:numFmt w:val="decimal"/>
      <w:lvlText w:val=""/>
      <w:lvlJc w:val="left"/>
    </w:lvl>
    <w:lvl w:ilvl="3" w:tplc="4398A6A0">
      <w:numFmt w:val="decimal"/>
      <w:lvlText w:val=""/>
      <w:lvlJc w:val="left"/>
    </w:lvl>
    <w:lvl w:ilvl="4" w:tplc="B6D0B79A">
      <w:numFmt w:val="decimal"/>
      <w:lvlText w:val=""/>
      <w:lvlJc w:val="left"/>
    </w:lvl>
    <w:lvl w:ilvl="5" w:tplc="2C424910">
      <w:numFmt w:val="decimal"/>
      <w:lvlText w:val=""/>
      <w:lvlJc w:val="left"/>
    </w:lvl>
    <w:lvl w:ilvl="6" w:tplc="44B8D9EA">
      <w:numFmt w:val="decimal"/>
      <w:lvlText w:val=""/>
      <w:lvlJc w:val="left"/>
    </w:lvl>
    <w:lvl w:ilvl="7" w:tplc="7516644A">
      <w:numFmt w:val="decimal"/>
      <w:lvlText w:val=""/>
      <w:lvlJc w:val="left"/>
    </w:lvl>
    <w:lvl w:ilvl="8" w:tplc="D602CBDA">
      <w:numFmt w:val="decimal"/>
      <w:lvlText w:val=""/>
      <w:lvlJc w:val="left"/>
    </w:lvl>
  </w:abstractNum>
  <w:abstractNum w:abstractNumId="42">
    <w:nsid w:val="000073DA"/>
    <w:multiLevelType w:val="hybridMultilevel"/>
    <w:tmpl w:val="341CA5F6"/>
    <w:lvl w:ilvl="0" w:tplc="6226A4C0">
      <w:start w:val="1"/>
      <w:numFmt w:val="decimal"/>
      <w:lvlText w:val="%1."/>
      <w:lvlJc w:val="left"/>
    </w:lvl>
    <w:lvl w:ilvl="1" w:tplc="D65C1A8C">
      <w:numFmt w:val="decimal"/>
      <w:lvlText w:val=""/>
      <w:lvlJc w:val="left"/>
    </w:lvl>
    <w:lvl w:ilvl="2" w:tplc="D5C8D634">
      <w:numFmt w:val="decimal"/>
      <w:lvlText w:val=""/>
      <w:lvlJc w:val="left"/>
    </w:lvl>
    <w:lvl w:ilvl="3" w:tplc="2C96D0E6">
      <w:numFmt w:val="decimal"/>
      <w:lvlText w:val=""/>
      <w:lvlJc w:val="left"/>
    </w:lvl>
    <w:lvl w:ilvl="4" w:tplc="8CFC2C30">
      <w:numFmt w:val="decimal"/>
      <w:lvlText w:val=""/>
      <w:lvlJc w:val="left"/>
    </w:lvl>
    <w:lvl w:ilvl="5" w:tplc="8C8E86F2">
      <w:numFmt w:val="decimal"/>
      <w:lvlText w:val=""/>
      <w:lvlJc w:val="left"/>
    </w:lvl>
    <w:lvl w:ilvl="6" w:tplc="9AA64918">
      <w:numFmt w:val="decimal"/>
      <w:lvlText w:val=""/>
      <w:lvlJc w:val="left"/>
    </w:lvl>
    <w:lvl w:ilvl="7" w:tplc="8D9C3528">
      <w:numFmt w:val="decimal"/>
      <w:lvlText w:val=""/>
      <w:lvlJc w:val="left"/>
    </w:lvl>
    <w:lvl w:ilvl="8" w:tplc="C3DC80AC">
      <w:numFmt w:val="decimal"/>
      <w:lvlText w:val=""/>
      <w:lvlJc w:val="left"/>
    </w:lvl>
  </w:abstractNum>
  <w:abstractNum w:abstractNumId="43">
    <w:nsid w:val="0000759A"/>
    <w:multiLevelType w:val="hybridMultilevel"/>
    <w:tmpl w:val="5CD84AEA"/>
    <w:lvl w:ilvl="0" w:tplc="89DC6552">
      <w:start w:val="2"/>
      <w:numFmt w:val="decimal"/>
      <w:lvlText w:val="%1."/>
      <w:lvlJc w:val="left"/>
    </w:lvl>
    <w:lvl w:ilvl="1" w:tplc="82A443EA">
      <w:numFmt w:val="decimal"/>
      <w:lvlText w:val=""/>
      <w:lvlJc w:val="left"/>
    </w:lvl>
    <w:lvl w:ilvl="2" w:tplc="DF88F164">
      <w:numFmt w:val="decimal"/>
      <w:lvlText w:val=""/>
      <w:lvlJc w:val="left"/>
    </w:lvl>
    <w:lvl w:ilvl="3" w:tplc="2CA4D7DE">
      <w:numFmt w:val="decimal"/>
      <w:lvlText w:val=""/>
      <w:lvlJc w:val="left"/>
    </w:lvl>
    <w:lvl w:ilvl="4" w:tplc="0A024204">
      <w:numFmt w:val="decimal"/>
      <w:lvlText w:val=""/>
      <w:lvlJc w:val="left"/>
    </w:lvl>
    <w:lvl w:ilvl="5" w:tplc="F3662DF4">
      <w:numFmt w:val="decimal"/>
      <w:lvlText w:val=""/>
      <w:lvlJc w:val="left"/>
    </w:lvl>
    <w:lvl w:ilvl="6" w:tplc="43F21BCE">
      <w:numFmt w:val="decimal"/>
      <w:lvlText w:val=""/>
      <w:lvlJc w:val="left"/>
    </w:lvl>
    <w:lvl w:ilvl="7" w:tplc="2A5ED726">
      <w:numFmt w:val="decimal"/>
      <w:lvlText w:val=""/>
      <w:lvlJc w:val="left"/>
    </w:lvl>
    <w:lvl w:ilvl="8" w:tplc="59383EC2">
      <w:numFmt w:val="decimal"/>
      <w:lvlText w:val=""/>
      <w:lvlJc w:val="left"/>
    </w:lvl>
  </w:abstractNum>
  <w:abstractNum w:abstractNumId="44">
    <w:nsid w:val="0000797D"/>
    <w:multiLevelType w:val="hybridMultilevel"/>
    <w:tmpl w:val="3508BB10"/>
    <w:lvl w:ilvl="0" w:tplc="C70CA6A0">
      <w:start w:val="1"/>
      <w:numFmt w:val="decimal"/>
      <w:lvlText w:val="%1"/>
      <w:lvlJc w:val="left"/>
    </w:lvl>
    <w:lvl w:ilvl="1" w:tplc="CAA25A6C">
      <w:start w:val="5"/>
      <w:numFmt w:val="decimal"/>
      <w:lvlText w:val="%2)"/>
      <w:lvlJc w:val="left"/>
    </w:lvl>
    <w:lvl w:ilvl="2" w:tplc="4F0AB3E4">
      <w:numFmt w:val="decimal"/>
      <w:lvlText w:val=""/>
      <w:lvlJc w:val="left"/>
    </w:lvl>
    <w:lvl w:ilvl="3" w:tplc="D7346B5E">
      <w:numFmt w:val="decimal"/>
      <w:lvlText w:val=""/>
      <w:lvlJc w:val="left"/>
    </w:lvl>
    <w:lvl w:ilvl="4" w:tplc="7FB4BA1E">
      <w:numFmt w:val="decimal"/>
      <w:lvlText w:val=""/>
      <w:lvlJc w:val="left"/>
    </w:lvl>
    <w:lvl w:ilvl="5" w:tplc="BBC87E54">
      <w:numFmt w:val="decimal"/>
      <w:lvlText w:val=""/>
      <w:lvlJc w:val="left"/>
    </w:lvl>
    <w:lvl w:ilvl="6" w:tplc="F3767B12">
      <w:numFmt w:val="decimal"/>
      <w:lvlText w:val=""/>
      <w:lvlJc w:val="left"/>
    </w:lvl>
    <w:lvl w:ilvl="7" w:tplc="EF82E8B6">
      <w:numFmt w:val="decimal"/>
      <w:lvlText w:val=""/>
      <w:lvlJc w:val="left"/>
    </w:lvl>
    <w:lvl w:ilvl="8" w:tplc="3DD6A5AE">
      <w:numFmt w:val="decimal"/>
      <w:lvlText w:val=""/>
      <w:lvlJc w:val="left"/>
    </w:lvl>
  </w:abstractNum>
  <w:abstractNum w:abstractNumId="45">
    <w:nsid w:val="0000798B"/>
    <w:multiLevelType w:val="hybridMultilevel"/>
    <w:tmpl w:val="405EBBEA"/>
    <w:lvl w:ilvl="0" w:tplc="98BCC82C">
      <w:start w:val="1"/>
      <w:numFmt w:val="bullet"/>
      <w:lvlText w:val="и"/>
      <w:lvlJc w:val="left"/>
    </w:lvl>
    <w:lvl w:ilvl="1" w:tplc="FBD0F066">
      <w:numFmt w:val="decimal"/>
      <w:lvlText w:val=""/>
      <w:lvlJc w:val="left"/>
    </w:lvl>
    <w:lvl w:ilvl="2" w:tplc="201C3FF0">
      <w:numFmt w:val="decimal"/>
      <w:lvlText w:val=""/>
      <w:lvlJc w:val="left"/>
    </w:lvl>
    <w:lvl w:ilvl="3" w:tplc="308E4778">
      <w:numFmt w:val="decimal"/>
      <w:lvlText w:val=""/>
      <w:lvlJc w:val="left"/>
    </w:lvl>
    <w:lvl w:ilvl="4" w:tplc="3E7A3D90">
      <w:numFmt w:val="decimal"/>
      <w:lvlText w:val=""/>
      <w:lvlJc w:val="left"/>
    </w:lvl>
    <w:lvl w:ilvl="5" w:tplc="327649A4">
      <w:numFmt w:val="decimal"/>
      <w:lvlText w:val=""/>
      <w:lvlJc w:val="left"/>
    </w:lvl>
    <w:lvl w:ilvl="6" w:tplc="7F74E4BA">
      <w:numFmt w:val="decimal"/>
      <w:lvlText w:val=""/>
      <w:lvlJc w:val="left"/>
    </w:lvl>
    <w:lvl w:ilvl="7" w:tplc="431CEAAC">
      <w:numFmt w:val="decimal"/>
      <w:lvlText w:val=""/>
      <w:lvlJc w:val="left"/>
    </w:lvl>
    <w:lvl w:ilvl="8" w:tplc="508090B0">
      <w:numFmt w:val="decimal"/>
      <w:lvlText w:val=""/>
      <w:lvlJc w:val="left"/>
    </w:lvl>
  </w:abstractNum>
  <w:abstractNum w:abstractNumId="46">
    <w:nsid w:val="00007EB7"/>
    <w:multiLevelType w:val="hybridMultilevel"/>
    <w:tmpl w:val="36606A80"/>
    <w:lvl w:ilvl="0" w:tplc="0B8680DE">
      <w:start w:val="5"/>
      <w:numFmt w:val="decimal"/>
      <w:lvlText w:val="%1)"/>
      <w:lvlJc w:val="left"/>
    </w:lvl>
    <w:lvl w:ilvl="1" w:tplc="5FFE1396">
      <w:numFmt w:val="decimal"/>
      <w:lvlText w:val=""/>
      <w:lvlJc w:val="left"/>
    </w:lvl>
    <w:lvl w:ilvl="2" w:tplc="BF7EBCE8">
      <w:numFmt w:val="decimal"/>
      <w:lvlText w:val=""/>
      <w:lvlJc w:val="left"/>
    </w:lvl>
    <w:lvl w:ilvl="3" w:tplc="90BE4834">
      <w:numFmt w:val="decimal"/>
      <w:lvlText w:val=""/>
      <w:lvlJc w:val="left"/>
    </w:lvl>
    <w:lvl w:ilvl="4" w:tplc="84B24722">
      <w:numFmt w:val="decimal"/>
      <w:lvlText w:val=""/>
      <w:lvlJc w:val="left"/>
    </w:lvl>
    <w:lvl w:ilvl="5" w:tplc="3476FA08">
      <w:numFmt w:val="decimal"/>
      <w:lvlText w:val=""/>
      <w:lvlJc w:val="left"/>
    </w:lvl>
    <w:lvl w:ilvl="6" w:tplc="AD90FC6A">
      <w:numFmt w:val="decimal"/>
      <w:lvlText w:val=""/>
      <w:lvlJc w:val="left"/>
    </w:lvl>
    <w:lvl w:ilvl="7" w:tplc="31E472AA">
      <w:numFmt w:val="decimal"/>
      <w:lvlText w:val=""/>
      <w:lvlJc w:val="left"/>
    </w:lvl>
    <w:lvl w:ilvl="8" w:tplc="56B0F59C">
      <w:numFmt w:val="decimal"/>
      <w:lvlText w:val=""/>
      <w:lvlJc w:val="left"/>
    </w:lvl>
  </w:abstractNum>
  <w:num w:numId="1">
    <w:abstractNumId w:val="30"/>
  </w:num>
  <w:num w:numId="2">
    <w:abstractNumId w:val="0"/>
  </w:num>
  <w:num w:numId="3">
    <w:abstractNumId w:val="43"/>
  </w:num>
  <w:num w:numId="4">
    <w:abstractNumId w:val="12"/>
  </w:num>
  <w:num w:numId="5">
    <w:abstractNumId w:val="11"/>
  </w:num>
  <w:num w:numId="6">
    <w:abstractNumId w:val="41"/>
  </w:num>
  <w:num w:numId="7">
    <w:abstractNumId w:val="34"/>
  </w:num>
  <w:num w:numId="8">
    <w:abstractNumId w:val="9"/>
  </w:num>
  <w:num w:numId="9">
    <w:abstractNumId w:val="36"/>
  </w:num>
  <w:num w:numId="10">
    <w:abstractNumId w:val="19"/>
  </w:num>
  <w:num w:numId="11">
    <w:abstractNumId w:val="18"/>
  </w:num>
  <w:num w:numId="12">
    <w:abstractNumId w:val="44"/>
  </w:num>
  <w:num w:numId="13">
    <w:abstractNumId w:val="37"/>
  </w:num>
  <w:num w:numId="14">
    <w:abstractNumId w:val="2"/>
  </w:num>
  <w:num w:numId="15">
    <w:abstractNumId w:val="27"/>
  </w:num>
  <w:num w:numId="16">
    <w:abstractNumId w:val="35"/>
  </w:num>
  <w:num w:numId="17">
    <w:abstractNumId w:val="28"/>
  </w:num>
  <w:num w:numId="18">
    <w:abstractNumId w:val="25"/>
  </w:num>
  <w:num w:numId="19">
    <w:abstractNumId w:val="15"/>
  </w:num>
  <w:num w:numId="20">
    <w:abstractNumId w:val="4"/>
  </w:num>
  <w:num w:numId="21">
    <w:abstractNumId w:val="10"/>
  </w:num>
  <w:num w:numId="22">
    <w:abstractNumId w:val="16"/>
  </w:num>
  <w:num w:numId="23">
    <w:abstractNumId w:val="39"/>
  </w:num>
  <w:num w:numId="24">
    <w:abstractNumId w:val="24"/>
  </w:num>
  <w:num w:numId="25">
    <w:abstractNumId w:val="46"/>
  </w:num>
  <w:num w:numId="26">
    <w:abstractNumId w:val="38"/>
  </w:num>
  <w:num w:numId="27">
    <w:abstractNumId w:val="14"/>
  </w:num>
  <w:num w:numId="28">
    <w:abstractNumId w:val="6"/>
  </w:num>
  <w:num w:numId="29">
    <w:abstractNumId w:val="29"/>
  </w:num>
  <w:num w:numId="30">
    <w:abstractNumId w:val="21"/>
  </w:num>
  <w:num w:numId="31">
    <w:abstractNumId w:val="1"/>
  </w:num>
  <w:num w:numId="32">
    <w:abstractNumId w:val="33"/>
  </w:num>
  <w:num w:numId="33">
    <w:abstractNumId w:val="23"/>
  </w:num>
  <w:num w:numId="34">
    <w:abstractNumId w:val="45"/>
  </w:num>
  <w:num w:numId="35">
    <w:abstractNumId w:val="3"/>
  </w:num>
  <w:num w:numId="36">
    <w:abstractNumId w:val="42"/>
  </w:num>
  <w:num w:numId="37">
    <w:abstractNumId w:val="32"/>
  </w:num>
  <w:num w:numId="38">
    <w:abstractNumId w:val="13"/>
  </w:num>
  <w:num w:numId="39">
    <w:abstractNumId w:val="17"/>
  </w:num>
  <w:num w:numId="40">
    <w:abstractNumId w:val="31"/>
  </w:num>
  <w:num w:numId="41">
    <w:abstractNumId w:val="5"/>
  </w:num>
  <w:num w:numId="42">
    <w:abstractNumId w:val="26"/>
  </w:num>
  <w:num w:numId="43">
    <w:abstractNumId w:val="8"/>
  </w:num>
  <w:num w:numId="44">
    <w:abstractNumId w:val="7"/>
  </w:num>
  <w:num w:numId="45">
    <w:abstractNumId w:val="40"/>
  </w:num>
  <w:num w:numId="46">
    <w:abstractNumId w:val="20"/>
  </w:num>
  <w:num w:numId="47">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0030"/>
    <w:rsid w:val="00051842"/>
    <w:rsid w:val="00092810"/>
    <w:rsid w:val="00093AEF"/>
    <w:rsid w:val="000A5B4A"/>
    <w:rsid w:val="00101ADE"/>
    <w:rsid w:val="0010663D"/>
    <w:rsid w:val="0022595A"/>
    <w:rsid w:val="002E31FE"/>
    <w:rsid w:val="00380596"/>
    <w:rsid w:val="003D695A"/>
    <w:rsid w:val="00410BC5"/>
    <w:rsid w:val="0042330B"/>
    <w:rsid w:val="004418EA"/>
    <w:rsid w:val="004B5FFA"/>
    <w:rsid w:val="0056787F"/>
    <w:rsid w:val="005940FB"/>
    <w:rsid w:val="005C7B99"/>
    <w:rsid w:val="006A166E"/>
    <w:rsid w:val="006C56CC"/>
    <w:rsid w:val="006F444F"/>
    <w:rsid w:val="007136C4"/>
    <w:rsid w:val="00770DFD"/>
    <w:rsid w:val="007C32E2"/>
    <w:rsid w:val="007F7C60"/>
    <w:rsid w:val="00856FD4"/>
    <w:rsid w:val="008D5530"/>
    <w:rsid w:val="008D7C7B"/>
    <w:rsid w:val="008E7F6B"/>
    <w:rsid w:val="008F3F4F"/>
    <w:rsid w:val="00965EAF"/>
    <w:rsid w:val="00AF5CD7"/>
    <w:rsid w:val="00BC6388"/>
    <w:rsid w:val="00C3454E"/>
    <w:rsid w:val="00C37242"/>
    <w:rsid w:val="00C76B3F"/>
    <w:rsid w:val="00CB124E"/>
    <w:rsid w:val="00D30030"/>
    <w:rsid w:val="00D6736A"/>
    <w:rsid w:val="00E37B3E"/>
    <w:rsid w:val="00EA754D"/>
    <w:rsid w:val="00F1420A"/>
    <w:rsid w:val="00F345AA"/>
    <w:rsid w:val="00F3510D"/>
    <w:rsid w:val="00F7348B"/>
    <w:rsid w:val="00FB7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030"/>
    <w:rPr>
      <w:rFonts w:ascii="Tahoma" w:hAnsi="Tahoma" w:cs="Tahoma"/>
      <w:sz w:val="16"/>
      <w:szCs w:val="16"/>
    </w:rPr>
  </w:style>
  <w:style w:type="character" w:customStyle="1" w:styleId="a4">
    <w:name w:val="Текст выноски Знак"/>
    <w:basedOn w:val="a0"/>
    <w:link w:val="a3"/>
    <w:uiPriority w:val="99"/>
    <w:semiHidden/>
    <w:rsid w:val="00D30030"/>
    <w:rPr>
      <w:rFonts w:ascii="Tahoma" w:eastAsia="Times New Roman" w:hAnsi="Tahoma" w:cs="Tahoma"/>
      <w:sz w:val="16"/>
      <w:szCs w:val="16"/>
      <w:lang w:eastAsia="ru-RU"/>
    </w:rPr>
  </w:style>
  <w:style w:type="paragraph" w:styleId="a5">
    <w:name w:val="header"/>
    <w:basedOn w:val="a"/>
    <w:link w:val="a6"/>
    <w:uiPriority w:val="99"/>
    <w:unhideWhenUsed/>
    <w:rsid w:val="008D5530"/>
    <w:pPr>
      <w:tabs>
        <w:tab w:val="center" w:pos="4677"/>
        <w:tab w:val="right" w:pos="9355"/>
      </w:tabs>
    </w:pPr>
  </w:style>
  <w:style w:type="character" w:customStyle="1" w:styleId="a6">
    <w:name w:val="Верхний колонтитул Знак"/>
    <w:basedOn w:val="a0"/>
    <w:link w:val="a5"/>
    <w:uiPriority w:val="99"/>
    <w:rsid w:val="008D55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D5530"/>
    <w:pPr>
      <w:tabs>
        <w:tab w:val="center" w:pos="4677"/>
        <w:tab w:val="right" w:pos="9355"/>
      </w:tabs>
    </w:pPr>
  </w:style>
  <w:style w:type="character" w:customStyle="1" w:styleId="a8">
    <w:name w:val="Нижний колонтитул Знак"/>
    <w:basedOn w:val="a0"/>
    <w:link w:val="a7"/>
    <w:uiPriority w:val="99"/>
    <w:rsid w:val="008D5530"/>
    <w:rPr>
      <w:rFonts w:ascii="Times New Roman" w:eastAsia="Times New Roman" w:hAnsi="Times New Roman" w:cs="Times New Roman"/>
      <w:sz w:val="24"/>
      <w:szCs w:val="24"/>
      <w:lang w:eastAsia="ru-RU"/>
    </w:rPr>
  </w:style>
  <w:style w:type="character" w:styleId="a9">
    <w:name w:val="Hyperlink"/>
    <w:basedOn w:val="a0"/>
    <w:uiPriority w:val="99"/>
    <w:unhideWhenUsed/>
    <w:rsid w:val="0042330B"/>
    <w:rPr>
      <w:color w:val="0000FF"/>
      <w:u w:val="single"/>
    </w:rPr>
  </w:style>
  <w:style w:type="paragraph" w:customStyle="1" w:styleId="ConsPlusNormal">
    <w:name w:val="ConsPlusNormal"/>
    <w:link w:val="ConsPlusNormal0"/>
    <w:rsid w:val="0042330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233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030"/>
    <w:rPr>
      <w:rFonts w:ascii="Tahoma" w:hAnsi="Tahoma" w:cs="Tahoma"/>
      <w:sz w:val="16"/>
      <w:szCs w:val="16"/>
    </w:rPr>
  </w:style>
  <w:style w:type="character" w:customStyle="1" w:styleId="a4">
    <w:name w:val="Текст выноски Знак"/>
    <w:basedOn w:val="a0"/>
    <w:link w:val="a3"/>
    <w:uiPriority w:val="99"/>
    <w:semiHidden/>
    <w:rsid w:val="00D30030"/>
    <w:rPr>
      <w:rFonts w:ascii="Tahoma" w:eastAsia="Times New Roman" w:hAnsi="Tahoma" w:cs="Tahoma"/>
      <w:sz w:val="16"/>
      <w:szCs w:val="16"/>
      <w:lang w:eastAsia="ru-RU"/>
    </w:rPr>
  </w:style>
  <w:style w:type="paragraph" w:styleId="a5">
    <w:name w:val="header"/>
    <w:basedOn w:val="a"/>
    <w:link w:val="a6"/>
    <w:uiPriority w:val="99"/>
    <w:unhideWhenUsed/>
    <w:rsid w:val="008D5530"/>
    <w:pPr>
      <w:tabs>
        <w:tab w:val="center" w:pos="4677"/>
        <w:tab w:val="right" w:pos="9355"/>
      </w:tabs>
    </w:pPr>
  </w:style>
  <w:style w:type="character" w:customStyle="1" w:styleId="a6">
    <w:name w:val="Верхний колонтитул Знак"/>
    <w:basedOn w:val="a0"/>
    <w:link w:val="a5"/>
    <w:uiPriority w:val="99"/>
    <w:rsid w:val="008D55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D5530"/>
    <w:pPr>
      <w:tabs>
        <w:tab w:val="center" w:pos="4677"/>
        <w:tab w:val="right" w:pos="9355"/>
      </w:tabs>
    </w:pPr>
  </w:style>
  <w:style w:type="character" w:customStyle="1" w:styleId="a8">
    <w:name w:val="Нижний колонтитул Знак"/>
    <w:basedOn w:val="a0"/>
    <w:link w:val="a7"/>
    <w:uiPriority w:val="99"/>
    <w:rsid w:val="008D5530"/>
    <w:rPr>
      <w:rFonts w:ascii="Times New Roman" w:eastAsia="Times New Roman" w:hAnsi="Times New Roman" w:cs="Times New Roman"/>
      <w:sz w:val="24"/>
      <w:szCs w:val="24"/>
      <w:lang w:eastAsia="ru-RU"/>
    </w:rPr>
  </w:style>
  <w:style w:type="character" w:styleId="a9">
    <w:name w:val="Hyperlink"/>
    <w:basedOn w:val="a0"/>
    <w:uiPriority w:val="99"/>
    <w:unhideWhenUsed/>
    <w:rsid w:val="0042330B"/>
    <w:rPr>
      <w:color w:val="0000FF"/>
      <w:u w:val="single"/>
    </w:rPr>
  </w:style>
  <w:style w:type="paragraph" w:customStyle="1" w:styleId="ConsPlusNormal">
    <w:name w:val="ConsPlusNormal"/>
    <w:link w:val="ConsPlusNormal0"/>
    <w:rsid w:val="0042330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2330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47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User\Desktop\&#1055;&#1088;&#1080;&#1082;&#1072;&#1079;%20&#1052;&#1080;&#1085;&#1090;&#1088;&#1072;&#1085;&#1089;&#1072;%20&#1056;&#1086;&#1089;&#1089;&#1080;&#1080;%20&#1087;&#1086;%20&#1087;&#1077;&#1088;-&#1082;&#1080;%20&#1090;&#1103;&#1078;.%20&#1075;&#1088;&#1091;&#1079;&#1086;&#1074;.rt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42</Pages>
  <Words>13344</Words>
  <Characters>76065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cp:revision>
  <dcterms:created xsi:type="dcterms:W3CDTF">2020-06-16T08:35:00Z</dcterms:created>
  <dcterms:modified xsi:type="dcterms:W3CDTF">2020-06-18T08:41:00Z</dcterms:modified>
</cp:coreProperties>
</file>