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A" w:rsidRDefault="00F345AA" w:rsidP="00F345AA">
      <w:pPr>
        <w:keepNext/>
        <w:jc w:val="right"/>
        <w:outlineLvl w:val="0"/>
        <w:rPr>
          <w:noProof/>
        </w:rPr>
      </w:pPr>
    </w:p>
    <w:p w:rsidR="00F345AA" w:rsidRDefault="00F345AA" w:rsidP="00F345AA">
      <w:pPr>
        <w:keepNext/>
        <w:jc w:val="right"/>
        <w:outlineLvl w:val="0"/>
        <w:rPr>
          <w:noProof/>
        </w:rPr>
      </w:pPr>
    </w:p>
    <w:p w:rsidR="00F345AA" w:rsidRDefault="00F345AA" w:rsidP="00F345AA">
      <w:pPr>
        <w:keepNext/>
        <w:jc w:val="right"/>
        <w:outlineLvl w:val="0"/>
        <w:rPr>
          <w:noProof/>
        </w:rPr>
      </w:pPr>
    </w:p>
    <w:p w:rsidR="00F345AA" w:rsidRDefault="00F345AA" w:rsidP="008D5530">
      <w:pPr>
        <w:keepNext/>
        <w:outlineLvl w:val="0"/>
        <w:rPr>
          <w:noProof/>
        </w:rPr>
      </w:pPr>
    </w:p>
    <w:p w:rsidR="00F345AA" w:rsidRDefault="00F345AA" w:rsidP="008D5530">
      <w:pPr>
        <w:keepNext/>
        <w:outlineLvl w:val="0"/>
        <w:rPr>
          <w:noProof/>
        </w:rPr>
      </w:pPr>
    </w:p>
    <w:p w:rsidR="00F345AA" w:rsidRDefault="00F345AA" w:rsidP="008D5530">
      <w:pPr>
        <w:keepNext/>
        <w:outlineLvl w:val="0"/>
        <w:rPr>
          <w:noProof/>
        </w:rPr>
      </w:pPr>
    </w:p>
    <w:p w:rsidR="00D30030" w:rsidRDefault="00D30030" w:rsidP="00F345AA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81050" cy="857250"/>
            <wp:effectExtent l="0" t="0" r="0" b="0"/>
            <wp:wrapSquare wrapText="bothSides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t>АДМИНИСТРАЦИЯ</w:t>
      </w:r>
    </w:p>
    <w:p w:rsidR="00D30030" w:rsidRDefault="00D30030" w:rsidP="00D30030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D30030" w:rsidRDefault="00D30030" w:rsidP="00D30030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30030" w:rsidRPr="00F345AA" w:rsidRDefault="00D30030" w:rsidP="00D30030">
      <w:pPr>
        <w:jc w:val="center"/>
        <w:rPr>
          <w:b/>
          <w:sz w:val="28"/>
          <w:szCs w:val="28"/>
        </w:rPr>
      </w:pPr>
    </w:p>
    <w:p w:rsidR="00D30030" w:rsidRDefault="00D30030" w:rsidP="00D3003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30030" w:rsidRPr="0010663D" w:rsidRDefault="00D30030" w:rsidP="00D30030">
      <w:pPr>
        <w:jc w:val="center"/>
        <w:rPr>
          <w:sz w:val="32"/>
          <w:szCs w:val="32"/>
        </w:rPr>
      </w:pPr>
    </w:p>
    <w:p w:rsidR="00D30030" w:rsidRDefault="00856FD4" w:rsidP="00D3003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F5CD7">
        <w:rPr>
          <w:sz w:val="28"/>
          <w:szCs w:val="28"/>
        </w:rPr>
        <w:t>06 марта  2019 г.</w:t>
      </w:r>
      <w:r>
        <w:rPr>
          <w:sz w:val="28"/>
          <w:szCs w:val="28"/>
        </w:rPr>
        <w:t xml:space="preserve"> </w:t>
      </w:r>
      <w:r w:rsidR="00AF5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F5CD7">
        <w:rPr>
          <w:sz w:val="28"/>
          <w:szCs w:val="28"/>
        </w:rPr>
        <w:t>79</w:t>
      </w:r>
      <w:r w:rsidR="00F345AA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 xml:space="preserve">                                                                          </w:t>
      </w:r>
    </w:p>
    <w:p w:rsidR="00F345AA" w:rsidRDefault="00F345AA" w:rsidP="00D30030">
      <w:pPr>
        <w:rPr>
          <w:sz w:val="28"/>
          <w:szCs w:val="28"/>
        </w:rPr>
      </w:pPr>
    </w:p>
    <w:p w:rsidR="00092810" w:rsidRPr="00092810" w:rsidRDefault="0010663D" w:rsidP="00F345AA">
      <w:pPr>
        <w:spacing w:after="200" w:line="238" w:lineRule="auto"/>
        <w:ind w:left="7" w:right="4818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092810" w:rsidRPr="00092810">
        <w:rPr>
          <w:sz w:val="28"/>
          <w:szCs w:val="28"/>
        </w:rPr>
        <w:t>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и маршрут, часть маршрута которого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092810" w:rsidRDefault="00092810" w:rsidP="00D30030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092810" w:rsidRDefault="00092810" w:rsidP="00D30030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092810" w:rsidRDefault="00092810" w:rsidP="00D30030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D30030" w:rsidRDefault="00D30030" w:rsidP="00D3003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</w:t>
      </w:r>
    </w:p>
    <w:p w:rsidR="00D30030" w:rsidRDefault="00D30030" w:rsidP="00D3003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</w:p>
    <w:p w:rsidR="00D30030" w:rsidRDefault="00D30030" w:rsidP="00D30030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F345AA" w:rsidRDefault="00F345AA" w:rsidP="00D30030">
      <w:pPr>
        <w:ind w:firstLine="851"/>
        <w:jc w:val="both"/>
        <w:rPr>
          <w:rFonts w:cs="Calibri"/>
          <w:sz w:val="28"/>
          <w:szCs w:val="28"/>
        </w:rPr>
      </w:pPr>
    </w:p>
    <w:p w:rsidR="00856FD4" w:rsidRDefault="00D30030" w:rsidP="00856FD4">
      <w:pPr>
        <w:tabs>
          <w:tab w:val="left" w:pos="1123"/>
        </w:tabs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810" w:rsidRPr="00092810">
        <w:rPr>
          <w:sz w:val="28"/>
          <w:szCs w:val="28"/>
        </w:rPr>
        <w:t>Утвердить административный регламент предоставления муниципальной услуги «Выдача специального разрешения на движение по автомобильным дорогам местного значе</w:t>
      </w:r>
      <w:r w:rsidR="00856FD4">
        <w:rPr>
          <w:sz w:val="28"/>
          <w:szCs w:val="28"/>
        </w:rPr>
        <w:t xml:space="preserve">ния муниципального образования </w:t>
      </w:r>
      <w:r w:rsidR="00092810" w:rsidRPr="00092810">
        <w:rPr>
          <w:sz w:val="28"/>
          <w:szCs w:val="28"/>
        </w:rPr>
        <w:t xml:space="preserve"> Хиславичский район Смоленской</w:t>
      </w:r>
    </w:p>
    <w:p w:rsidR="00092810" w:rsidRPr="00092810" w:rsidRDefault="00856FD4" w:rsidP="0010663D">
      <w:pPr>
        <w:ind w:left="7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>о</w:t>
      </w:r>
      <w:r w:rsidR="00092810" w:rsidRPr="00092810">
        <w:rPr>
          <w:sz w:val="28"/>
          <w:szCs w:val="28"/>
        </w:rPr>
        <w:t xml:space="preserve">бласти транспортного средства, осуществляющего перевозки тяжеловесных и (или) крупногабаритных грузов и маршрут, часть маршрута которого не проходит по </w:t>
      </w:r>
      <w:r w:rsidR="00092810" w:rsidRPr="00092810">
        <w:rPr>
          <w:sz w:val="28"/>
          <w:szCs w:val="28"/>
        </w:rPr>
        <w:lastRenderedPageBreak/>
        <w:t>автомобильным дорогам федерального, регионального или межмуниципального значения, участкам таких автомобильных дорог».</w:t>
      </w:r>
    </w:p>
    <w:p w:rsidR="00FB757C" w:rsidRPr="00FB757C" w:rsidRDefault="00D30030" w:rsidP="0010663D">
      <w:pPr>
        <w:ind w:left="7" w:firstLine="768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B757C" w:rsidRPr="00FB757C">
        <w:rPr>
          <w:sz w:val="28"/>
          <w:szCs w:val="28"/>
        </w:rPr>
        <w:t>Разместить</w:t>
      </w:r>
      <w:proofErr w:type="gramEnd"/>
      <w:r w:rsidR="00FB757C" w:rsidRPr="00FB757C">
        <w:rPr>
          <w:sz w:val="28"/>
          <w:szCs w:val="28"/>
        </w:rPr>
        <w:t xml:space="preserve"> настоящее постановление на официальном портале Администра</w:t>
      </w:r>
      <w:r w:rsidR="00856FD4">
        <w:rPr>
          <w:sz w:val="28"/>
          <w:szCs w:val="28"/>
        </w:rPr>
        <w:t xml:space="preserve">ции муниципального образования </w:t>
      </w:r>
      <w:r w:rsidR="00FB757C" w:rsidRPr="00FB757C">
        <w:rPr>
          <w:sz w:val="28"/>
          <w:szCs w:val="28"/>
        </w:rPr>
        <w:t>Хиславичский район Смоленской области в сети «Интернет».</w:t>
      </w:r>
    </w:p>
    <w:p w:rsidR="00FB757C" w:rsidRPr="00FB757C" w:rsidRDefault="00D30030" w:rsidP="00D6736A">
      <w:pPr>
        <w:numPr>
          <w:ilvl w:val="0"/>
          <w:numId w:val="1"/>
        </w:numPr>
        <w:tabs>
          <w:tab w:val="left" w:pos="1085"/>
        </w:tabs>
        <w:spacing w:line="236" w:lineRule="auto"/>
        <w:ind w:left="7" w:firstLine="761"/>
        <w:jc w:val="both"/>
        <w:rPr>
          <w:rFonts w:asciiTheme="minorHAnsi" w:hAnsiTheme="minorHAnsi" w:cstheme="minorBidi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65EAF">
        <w:rPr>
          <w:sz w:val="28"/>
          <w:szCs w:val="28"/>
        </w:rPr>
        <w:t>Контроль над</w:t>
      </w:r>
      <w:r w:rsidR="00FB757C" w:rsidRPr="00FB757C">
        <w:rPr>
          <w:sz w:val="28"/>
          <w:szCs w:val="28"/>
        </w:rPr>
        <w:t xml:space="preserve"> исполнением постановления возложить на заместителя Гла</w:t>
      </w:r>
      <w:r w:rsidR="00856FD4">
        <w:rPr>
          <w:sz w:val="28"/>
          <w:szCs w:val="28"/>
        </w:rPr>
        <w:t xml:space="preserve">вы муниципального образования </w:t>
      </w:r>
      <w:r w:rsidR="00FB757C" w:rsidRPr="00FB757C">
        <w:rPr>
          <w:sz w:val="28"/>
          <w:szCs w:val="28"/>
        </w:rPr>
        <w:t>Хиславичский район Смоленской области Епифанова Ю.В.</w:t>
      </w:r>
    </w:p>
    <w:p w:rsidR="00D30030" w:rsidRDefault="00D30030" w:rsidP="00FB7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030" w:rsidRDefault="00D30030" w:rsidP="00D30030">
      <w:pPr>
        <w:ind w:firstLine="720"/>
        <w:rPr>
          <w:sz w:val="28"/>
          <w:szCs w:val="28"/>
        </w:rPr>
      </w:pPr>
    </w:p>
    <w:p w:rsidR="00D30030" w:rsidRDefault="00D30030" w:rsidP="00D30030">
      <w:pPr>
        <w:ind w:firstLine="720"/>
        <w:rPr>
          <w:sz w:val="28"/>
          <w:szCs w:val="28"/>
        </w:rPr>
      </w:pPr>
    </w:p>
    <w:p w:rsidR="00D30030" w:rsidRDefault="00D30030" w:rsidP="00FB757C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 w:rsidR="00FB757C">
        <w:rPr>
          <w:sz w:val="28"/>
          <w:szCs w:val="28"/>
        </w:rPr>
        <w:tab/>
      </w:r>
    </w:p>
    <w:p w:rsidR="0010663D" w:rsidRDefault="00D30030" w:rsidP="00D30030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30030" w:rsidRDefault="00D30030" w:rsidP="00D300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</w:t>
      </w:r>
      <w:r w:rsidR="00F351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П.П. Шахнов </w:t>
      </w: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6C56CC" w:rsidRDefault="006C56CC" w:rsidP="00F3510D">
      <w:pPr>
        <w:spacing w:line="329" w:lineRule="exact"/>
        <w:jc w:val="right"/>
        <w:rPr>
          <w:sz w:val="28"/>
          <w:szCs w:val="28"/>
        </w:rPr>
      </w:pPr>
    </w:p>
    <w:p w:rsidR="006C56CC" w:rsidRDefault="006C56CC" w:rsidP="00F3510D">
      <w:pPr>
        <w:spacing w:line="329" w:lineRule="exact"/>
        <w:jc w:val="right"/>
        <w:rPr>
          <w:sz w:val="28"/>
          <w:szCs w:val="28"/>
        </w:rPr>
      </w:pPr>
    </w:p>
    <w:p w:rsidR="0042330B" w:rsidRPr="007F19C4" w:rsidRDefault="0042330B" w:rsidP="00F3510D">
      <w:pPr>
        <w:spacing w:line="329" w:lineRule="exact"/>
        <w:jc w:val="right"/>
        <w:rPr>
          <w:sz w:val="28"/>
          <w:szCs w:val="28"/>
        </w:rPr>
      </w:pPr>
    </w:p>
    <w:p w:rsidR="0042330B" w:rsidRDefault="00965EAF" w:rsidP="00965EAF">
      <w:pPr>
        <w:tabs>
          <w:tab w:val="left" w:pos="4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65EAF" w:rsidRPr="00FE43CE" w:rsidRDefault="00965EAF" w:rsidP="00965EAF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</w:rPr>
        <w:t xml:space="preserve">                                                                                                 </w:t>
      </w:r>
      <w:r w:rsidRPr="00FE43CE">
        <w:rPr>
          <w:sz w:val="26"/>
          <w:szCs w:val="26"/>
        </w:rPr>
        <w:t xml:space="preserve">УТВЕРЖДЕНО </w:t>
      </w:r>
    </w:p>
    <w:p w:rsidR="00965EAF" w:rsidRPr="00FE43CE" w:rsidRDefault="00965EAF" w:rsidP="00965EAF">
      <w:pPr>
        <w:widowControl w:val="0"/>
        <w:suppressAutoHyphens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E43CE">
        <w:rPr>
          <w:sz w:val="26"/>
          <w:szCs w:val="26"/>
        </w:rPr>
        <w:t>постановлением Администрации</w:t>
      </w:r>
    </w:p>
    <w:p w:rsidR="00965EAF" w:rsidRPr="00FE43CE" w:rsidRDefault="00965EAF" w:rsidP="00965EAF">
      <w:pPr>
        <w:widowControl w:val="0"/>
        <w:suppressAutoHyphens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E43CE">
        <w:rPr>
          <w:sz w:val="26"/>
          <w:szCs w:val="26"/>
        </w:rPr>
        <w:t>муниципального образования</w:t>
      </w:r>
    </w:p>
    <w:p w:rsidR="00965EAF" w:rsidRDefault="00965EAF" w:rsidP="00965EAF">
      <w:pPr>
        <w:widowControl w:val="0"/>
        <w:suppressAutoHyphens/>
        <w:ind w:left="6379"/>
        <w:jc w:val="both"/>
        <w:rPr>
          <w:sz w:val="26"/>
          <w:szCs w:val="26"/>
        </w:rPr>
      </w:pPr>
      <w:r w:rsidRPr="00FE43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E43CE">
        <w:rPr>
          <w:sz w:val="26"/>
          <w:szCs w:val="26"/>
        </w:rPr>
        <w:t xml:space="preserve">«Хиславичский район» </w:t>
      </w:r>
      <w:r>
        <w:rPr>
          <w:sz w:val="26"/>
          <w:szCs w:val="26"/>
        </w:rPr>
        <w:t xml:space="preserve"> </w:t>
      </w:r>
    </w:p>
    <w:p w:rsidR="00965EAF" w:rsidRPr="00FE43CE" w:rsidRDefault="00965EAF" w:rsidP="00965EAF">
      <w:pPr>
        <w:widowControl w:val="0"/>
        <w:suppressAutoHyphens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E43CE">
        <w:rPr>
          <w:sz w:val="26"/>
          <w:szCs w:val="26"/>
        </w:rPr>
        <w:t>Смоленской  области</w:t>
      </w:r>
    </w:p>
    <w:p w:rsidR="00965EAF" w:rsidRDefault="00965EAF" w:rsidP="00965EAF">
      <w:pPr>
        <w:tabs>
          <w:tab w:val="left" w:pos="7170"/>
        </w:tabs>
        <w:rPr>
          <w:b/>
          <w:bCs/>
          <w:sz w:val="28"/>
          <w:szCs w:val="28"/>
        </w:rPr>
      </w:pPr>
      <w:r w:rsidRPr="00FE43CE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0A5B4A">
        <w:rPr>
          <w:sz w:val="26"/>
          <w:szCs w:val="26"/>
        </w:rPr>
        <w:t xml:space="preserve">            </w:t>
      </w:r>
      <w:bookmarkStart w:id="0" w:name="_GoBack"/>
      <w:bookmarkEnd w:id="0"/>
      <w:r>
        <w:rPr>
          <w:sz w:val="26"/>
          <w:szCs w:val="26"/>
        </w:rPr>
        <w:t xml:space="preserve">   от 06.03.2019 г. № </w:t>
      </w:r>
      <w:r w:rsidR="00AF5CD7">
        <w:rPr>
          <w:sz w:val="26"/>
          <w:szCs w:val="26"/>
        </w:rPr>
        <w:t>79</w:t>
      </w:r>
    </w:p>
    <w:p w:rsidR="00965EAF" w:rsidRDefault="00965EAF" w:rsidP="00965EAF">
      <w:pPr>
        <w:tabs>
          <w:tab w:val="left" w:pos="495"/>
        </w:tabs>
        <w:rPr>
          <w:b/>
          <w:bCs/>
          <w:sz w:val="28"/>
          <w:szCs w:val="28"/>
        </w:rPr>
      </w:pPr>
    </w:p>
    <w:p w:rsidR="00965EAF" w:rsidRDefault="00965EAF" w:rsidP="00965EAF">
      <w:pPr>
        <w:tabs>
          <w:tab w:val="left" w:pos="495"/>
        </w:tabs>
        <w:rPr>
          <w:b/>
          <w:bCs/>
          <w:sz w:val="28"/>
          <w:szCs w:val="28"/>
        </w:rPr>
      </w:pPr>
    </w:p>
    <w:p w:rsidR="0042330B" w:rsidRPr="007F19C4" w:rsidRDefault="0042330B" w:rsidP="0042330B">
      <w:pPr>
        <w:jc w:val="center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>Административный регламент</w:t>
      </w:r>
    </w:p>
    <w:p w:rsidR="0042330B" w:rsidRPr="007F19C4" w:rsidRDefault="0042330B" w:rsidP="0042330B">
      <w:pPr>
        <w:jc w:val="center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>Администрации муниципального образования – Хиславичский район Смоленской</w:t>
      </w:r>
      <w:r w:rsidR="008F3F4F">
        <w:rPr>
          <w:b/>
          <w:bCs/>
          <w:sz w:val="28"/>
          <w:szCs w:val="28"/>
        </w:rPr>
        <w:t xml:space="preserve"> </w:t>
      </w:r>
      <w:r w:rsidRPr="007F19C4">
        <w:rPr>
          <w:b/>
          <w:bCs/>
          <w:sz w:val="28"/>
          <w:szCs w:val="28"/>
        </w:rPr>
        <w:t>области по предоставлению муниципальной услуги</w:t>
      </w:r>
    </w:p>
    <w:p w:rsidR="0042330B" w:rsidRPr="007F19C4" w:rsidRDefault="0042330B" w:rsidP="0042330B">
      <w:pPr>
        <w:jc w:val="center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>«Выдача специального разрешения на движение по автомобильным</w:t>
      </w:r>
      <w:r w:rsidR="008F3F4F">
        <w:rPr>
          <w:b/>
          <w:bCs/>
          <w:sz w:val="28"/>
          <w:szCs w:val="28"/>
        </w:rPr>
        <w:t xml:space="preserve"> </w:t>
      </w:r>
      <w:r w:rsidRPr="007F19C4">
        <w:rPr>
          <w:b/>
          <w:bCs/>
          <w:sz w:val="28"/>
          <w:szCs w:val="28"/>
        </w:rPr>
        <w:t>дорогам местного значе</w:t>
      </w:r>
      <w:r>
        <w:rPr>
          <w:b/>
          <w:bCs/>
          <w:sz w:val="28"/>
          <w:szCs w:val="28"/>
        </w:rPr>
        <w:t xml:space="preserve">ния муниципального образования </w:t>
      </w:r>
      <w:r w:rsidRPr="007F19C4">
        <w:rPr>
          <w:b/>
          <w:bCs/>
          <w:sz w:val="28"/>
          <w:szCs w:val="28"/>
        </w:rPr>
        <w:t>Хиславичский район Смоленской области  транспортного средства, осуществляющего перевозки тяжеловесных и (или) крупногабаритных грузов и маршрут, часть маршрута которого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42330B" w:rsidRPr="007F19C4" w:rsidRDefault="0042330B" w:rsidP="0042330B">
      <w:pPr>
        <w:spacing w:line="279" w:lineRule="exact"/>
        <w:rPr>
          <w:sz w:val="28"/>
          <w:szCs w:val="28"/>
        </w:rPr>
      </w:pPr>
    </w:p>
    <w:p w:rsidR="0042330B" w:rsidRPr="00101109" w:rsidRDefault="0042330B" w:rsidP="00D6736A">
      <w:pPr>
        <w:numPr>
          <w:ilvl w:val="0"/>
          <w:numId w:val="2"/>
        </w:numPr>
        <w:tabs>
          <w:tab w:val="left" w:pos="3780"/>
        </w:tabs>
        <w:ind w:left="3780" w:hanging="282"/>
        <w:rPr>
          <w:b/>
          <w:bCs/>
          <w:sz w:val="28"/>
          <w:szCs w:val="28"/>
        </w:rPr>
      </w:pPr>
      <w:r w:rsidRPr="00101109">
        <w:rPr>
          <w:b/>
          <w:bCs/>
          <w:sz w:val="28"/>
          <w:szCs w:val="28"/>
        </w:rPr>
        <w:t>Общие положения</w:t>
      </w:r>
    </w:p>
    <w:p w:rsidR="0042330B" w:rsidRPr="007F19C4" w:rsidRDefault="0042330B" w:rsidP="0042330B">
      <w:pPr>
        <w:tabs>
          <w:tab w:val="left" w:pos="3780"/>
        </w:tabs>
        <w:ind w:left="3498"/>
        <w:rPr>
          <w:b/>
          <w:bCs/>
          <w:sz w:val="28"/>
          <w:szCs w:val="28"/>
        </w:rPr>
      </w:pPr>
    </w:p>
    <w:p w:rsidR="0042330B" w:rsidRPr="007F19C4" w:rsidRDefault="0042330B" w:rsidP="0042330B">
      <w:pPr>
        <w:spacing w:line="238" w:lineRule="auto"/>
        <w:ind w:firstLine="77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1.1. Наименование муниципальной услуги: Выдача специального разрешения на движение по автомобильным дорогам местного значения муниципального образования – Хиславичский район Смоленской области  транспортного средства, осуществляющего перевозки тяжеловесных и (или) крупногабаритных грузов и маршрут, часть маршрута которого не проходит по автомобильным дорогам федерального, регионального или межмуниципального значения, участкам таких автомобильных дорог» (далее </w:t>
      </w:r>
      <w:r w:rsidRPr="007F19C4">
        <w:rPr>
          <w:b/>
          <w:bCs/>
          <w:sz w:val="28"/>
          <w:szCs w:val="28"/>
        </w:rPr>
        <w:t>-</w:t>
      </w:r>
      <w:r w:rsidRPr="007F19C4">
        <w:rPr>
          <w:sz w:val="28"/>
          <w:szCs w:val="28"/>
        </w:rPr>
        <w:t xml:space="preserve"> муниципальная услуга).</w:t>
      </w:r>
    </w:p>
    <w:p w:rsidR="0042330B" w:rsidRPr="007F19C4" w:rsidRDefault="0042330B" w:rsidP="0042330B">
      <w:pPr>
        <w:spacing w:line="19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Краткое наименование муниципальной услуги: «Выдача специального разрешения на движение транспортных средств ».</w:t>
      </w:r>
    </w:p>
    <w:p w:rsidR="0042330B" w:rsidRPr="007F19C4" w:rsidRDefault="0042330B" w:rsidP="0042330B">
      <w:pPr>
        <w:spacing w:line="15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8" w:lineRule="auto"/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Административный регламент предоставления данной муниципальной услуги (далее - регламент, регламент предоставления муниципальной услуги) регулирует порядок и условия выдачи разрешения на движение по автомобильным дорогам общего пользования, находящимся в собственности муниципального образования – Хиславичский район Смоленской области транспортного средства, осуществляющего перевозки тяжеловесных и (или) крупногабаритных грузов (далее - выдача разрешения).</w:t>
      </w:r>
    </w:p>
    <w:p w:rsidR="0042330B" w:rsidRPr="007F19C4" w:rsidRDefault="0042330B" w:rsidP="0042330B">
      <w:pPr>
        <w:spacing w:line="19" w:lineRule="exact"/>
        <w:rPr>
          <w:sz w:val="28"/>
          <w:szCs w:val="28"/>
        </w:rPr>
      </w:pP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1.2.1.Муниципальную услугу предоставляет Администрация муниципального образования  Хиславичский район Смоленской области (далее Администрация)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1.2.2. Структурным подразделением, ответственным за предоставление муниципальной услуги, является отдел по строительству, архитектуре и ЖКХ  (далее – Отдел).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1.2.3. Органы и организации участвующие в предоставлении муниципальной услуги: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Федеральная налоговая служба;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Казначейство России;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Управление Государственной </w:t>
      </w:r>
      <w:proofErr w:type="gramStart"/>
      <w:r w:rsidRPr="007F19C4">
        <w:rPr>
          <w:sz w:val="28"/>
          <w:szCs w:val="28"/>
        </w:rPr>
        <w:t>инспекции безопасности дорожного движения Главного Управления Министерства внутренних дел Российской</w:t>
      </w:r>
      <w:proofErr w:type="gramEnd"/>
      <w:r w:rsidRPr="007F19C4">
        <w:rPr>
          <w:sz w:val="28"/>
          <w:szCs w:val="28"/>
        </w:rPr>
        <w:t xml:space="preserve"> Федерации (далее – Госавтоинспекция);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владельцы сооружений и искусственных коммуникаций;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Смоленское областное государственное бюджетное учреждение «Многофункциональный центр по предоставлению государственных и муниципальных услуг населению» (далее - МФЦ).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1.3. Информация о месте нахождения и графике работы Администрации, Отдела и </w:t>
      </w:r>
      <w:proofErr w:type="spellStart"/>
      <w:r w:rsidRPr="007F19C4">
        <w:rPr>
          <w:sz w:val="28"/>
          <w:szCs w:val="28"/>
        </w:rPr>
        <w:t>Хиславичского</w:t>
      </w:r>
      <w:proofErr w:type="spellEnd"/>
      <w:r w:rsidRPr="007F19C4">
        <w:rPr>
          <w:sz w:val="28"/>
          <w:szCs w:val="28"/>
        </w:rPr>
        <w:t xml:space="preserve"> филиала МФЦ указана в приложении № 1.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1.5. Адрес официального сайта Администрации муниципального образования - Хиславичский район Смоленской области в сети </w:t>
      </w:r>
      <w:proofErr w:type="spellStart"/>
      <w:r w:rsidRPr="007F19C4">
        <w:rPr>
          <w:sz w:val="28"/>
          <w:szCs w:val="28"/>
        </w:rPr>
        <w:t>Интернет:http</w:t>
      </w:r>
      <w:proofErr w:type="spellEnd"/>
      <w:r w:rsidRPr="007F19C4">
        <w:rPr>
          <w:sz w:val="28"/>
          <w:szCs w:val="28"/>
        </w:rPr>
        <w:t>://hislav.admin-smolensk.ru/</w:t>
      </w:r>
      <w:r>
        <w:rPr>
          <w:sz w:val="28"/>
          <w:szCs w:val="28"/>
        </w:rPr>
        <w:t>.</w:t>
      </w:r>
      <w:r w:rsidRPr="007F19C4">
        <w:rPr>
          <w:color w:val="000000"/>
          <w:sz w:val="28"/>
          <w:szCs w:val="28"/>
        </w:rPr>
        <w:t xml:space="preserve">Официальный сайт Администрации в сети Интернет </w:t>
      </w:r>
      <w:proofErr w:type="spellStart"/>
      <w:r w:rsidRPr="007F19C4">
        <w:rPr>
          <w:color w:val="000000"/>
          <w:sz w:val="28"/>
          <w:szCs w:val="28"/>
        </w:rPr>
        <w:t>содержитинформацию</w:t>
      </w:r>
      <w:proofErr w:type="spellEnd"/>
      <w:r w:rsidRPr="007F19C4">
        <w:rPr>
          <w:color w:val="000000"/>
          <w:sz w:val="28"/>
          <w:szCs w:val="28"/>
        </w:rPr>
        <w:t xml:space="preserve">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1.6. Информация по вопросам предоставления муниципальной услуги, в том числе о ходе ее предоставления, может быть получена: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а) устно - по адресу, указанному </w:t>
      </w:r>
      <w:r w:rsidRPr="007F19C4">
        <w:rPr>
          <w:sz w:val="28"/>
          <w:szCs w:val="28"/>
          <w:u w:val="single"/>
        </w:rPr>
        <w:t>в пункте 1.3</w:t>
      </w:r>
      <w:r w:rsidRPr="007F19C4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r w:rsidRPr="007F19C4">
        <w:rPr>
          <w:sz w:val="28"/>
          <w:szCs w:val="28"/>
          <w:u w:val="single"/>
        </w:rPr>
        <w:t>пункте 1.</w:t>
      </w:r>
      <w:r w:rsidRPr="007F19C4">
        <w:rPr>
          <w:sz w:val="28"/>
          <w:szCs w:val="28"/>
        </w:rPr>
        <w:t>3 настоящего Административного регламента).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Приём заявителей в Отделе осуществляется специалистом Отдела.</w:t>
      </w:r>
    </w:p>
    <w:p w:rsidR="0042330B" w:rsidRPr="007F19C4" w:rsidRDefault="0042330B" w:rsidP="0042330B">
      <w:pPr>
        <w:ind w:right="20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r w:rsidRPr="007F19C4">
        <w:rPr>
          <w:sz w:val="28"/>
          <w:szCs w:val="28"/>
          <w:u w:val="single"/>
        </w:rPr>
        <w:t>пункте 1.3</w:t>
      </w:r>
      <w:r w:rsidRPr="007F19C4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в) по справочному телефону, указанному в пункте 1.3. настоящего Административного регламента.</w:t>
      </w:r>
    </w:p>
    <w:p w:rsidR="0042330B" w:rsidRDefault="0042330B" w:rsidP="0042330B">
      <w:pPr>
        <w:ind w:firstLine="708"/>
        <w:jc w:val="both"/>
        <w:rPr>
          <w:color w:val="000000"/>
          <w:sz w:val="28"/>
          <w:szCs w:val="28"/>
        </w:rPr>
      </w:pPr>
      <w:r w:rsidRPr="007F19C4">
        <w:rPr>
          <w:sz w:val="28"/>
          <w:szCs w:val="28"/>
        </w:rPr>
        <w:t>г) путем использования 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 w:rsidRPr="007F19C4">
        <w:rPr>
          <w:sz w:val="28"/>
          <w:szCs w:val="28"/>
        </w:rPr>
        <w:t>»(</w:t>
      </w:r>
      <w:proofErr w:type="gramEnd"/>
      <w:r w:rsidRPr="007F19C4">
        <w:rPr>
          <w:sz w:val="28"/>
          <w:szCs w:val="28"/>
        </w:rPr>
        <w:t>далее</w:t>
      </w:r>
      <w:r w:rsidRPr="007F19C4">
        <w:rPr>
          <w:sz w:val="28"/>
          <w:szCs w:val="28"/>
        </w:rPr>
        <w:tab/>
        <w:t>–</w:t>
      </w:r>
      <w:r w:rsidRPr="007F19C4">
        <w:rPr>
          <w:sz w:val="28"/>
          <w:szCs w:val="28"/>
        </w:rPr>
        <w:tab/>
        <w:t>Единый</w:t>
      </w:r>
      <w:r w:rsidRPr="007F19C4">
        <w:rPr>
          <w:sz w:val="28"/>
          <w:szCs w:val="28"/>
        </w:rPr>
        <w:tab/>
        <w:t>портал)</w:t>
      </w:r>
      <w:r w:rsidRPr="007F19C4">
        <w:rPr>
          <w:sz w:val="28"/>
          <w:szCs w:val="28"/>
        </w:rPr>
        <w:tab/>
        <w:t>(электронный</w:t>
      </w:r>
      <w:r w:rsidRPr="007F19C4">
        <w:rPr>
          <w:sz w:val="28"/>
          <w:szCs w:val="28"/>
        </w:rPr>
        <w:tab/>
      </w:r>
      <w:proofErr w:type="spellStart"/>
      <w:r w:rsidRPr="007F19C4">
        <w:rPr>
          <w:sz w:val="28"/>
          <w:szCs w:val="28"/>
        </w:rPr>
        <w:t>адрес:</w:t>
      </w:r>
      <w:hyperlink r:id="rId9" w:history="1">
        <w:r w:rsidRPr="00C53926">
          <w:rPr>
            <w:rStyle w:val="a9"/>
            <w:sz w:val="28"/>
            <w:szCs w:val="28"/>
          </w:rPr>
          <w:t>http</w:t>
        </w:r>
        <w:proofErr w:type="spellEnd"/>
        <w:r w:rsidRPr="00C53926">
          <w:rPr>
            <w:rStyle w:val="a9"/>
            <w:sz w:val="28"/>
            <w:szCs w:val="28"/>
          </w:rPr>
          <w:t>://www.gosuslugi.ruhttp://www.gosuslugi.ru</w:t>
        </w:r>
      </w:hyperlink>
      <w:r w:rsidRPr="007F19C4">
        <w:rPr>
          <w:color w:val="000000"/>
          <w:sz w:val="28"/>
          <w:szCs w:val="28"/>
        </w:rPr>
        <w:t xml:space="preserve">), </w:t>
      </w:r>
    </w:p>
    <w:p w:rsidR="0042330B" w:rsidRPr="007F19C4" w:rsidRDefault="0042330B" w:rsidP="0042330B">
      <w:pPr>
        <w:jc w:val="both"/>
        <w:rPr>
          <w:sz w:val="28"/>
          <w:szCs w:val="28"/>
        </w:rPr>
      </w:pPr>
      <w:proofErr w:type="gramStart"/>
      <w:r w:rsidRPr="007F19C4">
        <w:rPr>
          <w:color w:val="000000"/>
          <w:sz w:val="28"/>
          <w:szCs w:val="28"/>
        </w:rPr>
        <w:lastRenderedPageBreak/>
        <w:t xml:space="preserve">а также </w:t>
      </w:r>
      <w:proofErr w:type="spellStart"/>
      <w:r>
        <w:rPr>
          <w:color w:val="000000"/>
          <w:sz w:val="28"/>
          <w:szCs w:val="28"/>
        </w:rPr>
        <w:t>р</w:t>
      </w:r>
      <w:r w:rsidRPr="007F19C4">
        <w:rPr>
          <w:color w:val="000000"/>
          <w:sz w:val="28"/>
          <w:szCs w:val="28"/>
        </w:rPr>
        <w:t>егиональнойгосударственной</w:t>
      </w:r>
      <w:proofErr w:type="spellEnd"/>
      <w:r w:rsidRPr="007F19C4">
        <w:rPr>
          <w:color w:val="000000"/>
          <w:sz w:val="28"/>
          <w:szCs w:val="28"/>
        </w:rPr>
        <w:t xml:space="preserve"> информационной системы «Портал государственных и муниципальных услуг (функций) Смоленской области» (электронный адрес:</w:t>
      </w:r>
      <w:proofErr w:type="gramEnd"/>
    </w:p>
    <w:p w:rsidR="0042330B" w:rsidRPr="007F19C4" w:rsidRDefault="0042330B" w:rsidP="0042330B">
      <w:pPr>
        <w:jc w:val="both"/>
        <w:rPr>
          <w:sz w:val="28"/>
          <w:szCs w:val="28"/>
        </w:rPr>
      </w:pPr>
      <w:proofErr w:type="gramStart"/>
      <w:r w:rsidRPr="007F19C4">
        <w:rPr>
          <w:color w:val="000080"/>
          <w:sz w:val="28"/>
          <w:szCs w:val="28"/>
          <w:u w:val="single"/>
        </w:rPr>
        <w:t>http://67.gosuslugi.ru http://67.gosuslugi.ru</w:t>
      </w:r>
      <w:r w:rsidRPr="007F19C4">
        <w:rPr>
          <w:color w:val="000000"/>
          <w:sz w:val="28"/>
          <w:szCs w:val="28"/>
        </w:rPr>
        <w:t>) (далее – Региональный портал)».</w:t>
      </w:r>
      <w:proofErr w:type="gramEnd"/>
    </w:p>
    <w:p w:rsidR="0042330B" w:rsidRPr="002426EC" w:rsidRDefault="0042330B" w:rsidP="0042330B">
      <w:pPr>
        <w:rPr>
          <w:sz w:val="28"/>
          <w:szCs w:val="28"/>
        </w:rPr>
      </w:pPr>
    </w:p>
    <w:p w:rsidR="0042330B" w:rsidRPr="007F19C4" w:rsidRDefault="0042330B" w:rsidP="0042330B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</w:t>
      </w:r>
    </w:p>
    <w:p w:rsidR="0042330B" w:rsidRPr="007F19C4" w:rsidRDefault="0042330B" w:rsidP="0042330B">
      <w:pPr>
        <w:tabs>
          <w:tab w:val="left" w:pos="1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F19C4">
        <w:rPr>
          <w:sz w:val="28"/>
          <w:szCs w:val="28"/>
        </w:rPr>
        <w:t>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1.7. Текстовая информация, указанная в пунктах 1.3 - 1.6 настоящего Регламента, размещается на стендах в местах предоставления муниципальной услуги, официальном сайте Администрации в сети Интернет.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1.8. Заявителями, обратившимися за получением муниципальной услуги, могут быть: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- физические и юридические лица - владельцы транспортных средств, осуществляющих перевозки опасных, тяжеловесных и (или) крупногабаритных грузов.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Под владельцем транспортного средства для целей настоящего регламента понимается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т.п.), а также представитель владельца транспортного средства.</w:t>
      </w:r>
      <w:proofErr w:type="gramEnd"/>
    </w:p>
    <w:p w:rsidR="0042330B" w:rsidRPr="007F19C4" w:rsidRDefault="0042330B" w:rsidP="0042330B">
      <w:pPr>
        <w:ind w:firstLine="70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1.8.1. Представлять интересы заявителя от имени физических лиц могут: уполномоченные ими лица, если такие полномочия удостоверены </w:t>
      </w:r>
      <w:proofErr w:type="spellStart"/>
      <w:r w:rsidRPr="007F19C4">
        <w:rPr>
          <w:sz w:val="28"/>
          <w:szCs w:val="28"/>
        </w:rPr>
        <w:t>всоответствии</w:t>
      </w:r>
      <w:proofErr w:type="spellEnd"/>
      <w:r w:rsidRPr="007F19C4">
        <w:rPr>
          <w:sz w:val="28"/>
          <w:szCs w:val="28"/>
        </w:rPr>
        <w:t xml:space="preserve"> с действующим законодательством</w:t>
      </w:r>
    </w:p>
    <w:p w:rsidR="0042330B" w:rsidRPr="007F19C4" w:rsidRDefault="0042330B" w:rsidP="0042330B">
      <w:pPr>
        <w:ind w:firstLine="70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1.8.2. Представлять интересы заявителя от имени юридических лиц могут: уполномоченные ими лица или организации, если такие </w:t>
      </w:r>
      <w:proofErr w:type="spellStart"/>
      <w:r w:rsidRPr="007F19C4">
        <w:rPr>
          <w:sz w:val="28"/>
          <w:szCs w:val="28"/>
        </w:rPr>
        <w:t>полномочияудостоверены</w:t>
      </w:r>
      <w:proofErr w:type="spellEnd"/>
      <w:r w:rsidRPr="007F19C4">
        <w:rPr>
          <w:sz w:val="28"/>
          <w:szCs w:val="28"/>
        </w:rPr>
        <w:t xml:space="preserve"> в соответствии с действующим законодательством</w:t>
      </w:r>
    </w:p>
    <w:p w:rsidR="0042330B" w:rsidRPr="007F19C4" w:rsidRDefault="0042330B" w:rsidP="0042330B">
      <w:pPr>
        <w:rPr>
          <w:sz w:val="28"/>
          <w:szCs w:val="28"/>
        </w:rPr>
      </w:pPr>
    </w:p>
    <w:p w:rsidR="0042330B" w:rsidRDefault="0042330B" w:rsidP="00D6736A">
      <w:pPr>
        <w:numPr>
          <w:ilvl w:val="0"/>
          <w:numId w:val="3"/>
        </w:numPr>
        <w:tabs>
          <w:tab w:val="left" w:pos="2060"/>
        </w:tabs>
        <w:ind w:left="2060" w:hanging="284"/>
        <w:rPr>
          <w:b/>
          <w:bCs/>
          <w:sz w:val="28"/>
          <w:szCs w:val="28"/>
        </w:rPr>
      </w:pPr>
      <w:r w:rsidRPr="00101109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42330B" w:rsidRPr="00101109" w:rsidRDefault="0042330B" w:rsidP="0042330B">
      <w:pPr>
        <w:tabs>
          <w:tab w:val="left" w:pos="2060"/>
        </w:tabs>
        <w:ind w:left="1776"/>
        <w:rPr>
          <w:b/>
          <w:bCs/>
          <w:sz w:val="28"/>
          <w:szCs w:val="28"/>
        </w:rPr>
      </w:pP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2.1. Наименование муниципальной услуги: Выдача специального разрешения на движение по автомобильным дорогам местного значения муниципального образования – Хиславичский</w:t>
      </w:r>
      <w:r>
        <w:rPr>
          <w:sz w:val="28"/>
          <w:szCs w:val="28"/>
        </w:rPr>
        <w:t xml:space="preserve"> район Смоленской области </w:t>
      </w:r>
      <w:r w:rsidRPr="007F19C4">
        <w:rPr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 и маршрут, часть маршрута которого не проходит по автомобильным дорогам федерального, регионального или межмуниципального</w:t>
      </w:r>
      <w:r w:rsidR="0056787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значения,</w:t>
      </w:r>
      <w:r w:rsidRPr="007F19C4">
        <w:rPr>
          <w:sz w:val="28"/>
          <w:szCs w:val="28"/>
        </w:rPr>
        <w:tab/>
        <w:t>участкам</w:t>
      </w:r>
      <w:r w:rsidR="0056787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таких</w:t>
      </w:r>
      <w:r w:rsidRPr="007F19C4">
        <w:rPr>
          <w:sz w:val="28"/>
          <w:szCs w:val="28"/>
        </w:rPr>
        <w:lastRenderedPageBreak/>
        <w:tab/>
        <w:t>автомобильных</w:t>
      </w:r>
      <w:r w:rsidRPr="007F19C4">
        <w:rPr>
          <w:sz w:val="28"/>
          <w:szCs w:val="28"/>
        </w:rPr>
        <w:tab/>
        <w:t>дорог».</w:t>
      </w:r>
      <w:r w:rsidRPr="007F19C4">
        <w:rPr>
          <w:sz w:val="28"/>
          <w:szCs w:val="28"/>
        </w:rPr>
        <w:tab/>
        <w:t>Краткое</w:t>
      </w:r>
      <w:r w:rsidRPr="007F19C4">
        <w:rPr>
          <w:sz w:val="28"/>
          <w:szCs w:val="28"/>
        </w:rPr>
        <w:tab/>
        <w:t>наименование</w:t>
      </w:r>
      <w:r w:rsidR="0056787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муниципальной услуги: «Выдача специального разрешения на движение транспортных средств ».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2.2. Наименование ОМСУ, предоставляющего муниципальную услугу.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Услугу предоставляет Администрация муниципального образования – Хиславичский район Смоленской области через отдел по </w:t>
      </w:r>
      <w:r>
        <w:rPr>
          <w:sz w:val="28"/>
          <w:szCs w:val="28"/>
        </w:rPr>
        <w:t>строительству, архитектуре и</w:t>
      </w:r>
      <w:r w:rsidRPr="007F19C4">
        <w:rPr>
          <w:sz w:val="28"/>
          <w:szCs w:val="28"/>
        </w:rPr>
        <w:t xml:space="preserve"> ЖК</w:t>
      </w:r>
      <w:r>
        <w:rPr>
          <w:sz w:val="28"/>
          <w:szCs w:val="28"/>
        </w:rPr>
        <w:t>Х</w:t>
      </w:r>
      <w:r w:rsidRPr="007F19C4">
        <w:rPr>
          <w:sz w:val="28"/>
          <w:szCs w:val="28"/>
        </w:rPr>
        <w:t>, а также посредством обращения в МФЦ.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2.3. Результатом предоставления муниципальной услуги является:</w:t>
      </w:r>
    </w:p>
    <w:p w:rsidR="0042330B" w:rsidRPr="007F19C4" w:rsidRDefault="0042330B" w:rsidP="00423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принятие решения 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(далее – разрешения) по форме согласно приложению № 4 к настоящему регламенту;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принятие решения о переадресации заявления о выдаче разрешения в компетентный орган;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принятие решения об отказе в выдаче разрешения.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2.3.1.Процедура предоставления муниципальной услуги завершается при получении заявителем одного из следующих документов: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груза;</w:t>
      </w:r>
    </w:p>
    <w:p w:rsidR="0042330B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уведомления о переадресации заявления о выдаче разрешения в компетентный орган;</w:t>
      </w:r>
    </w:p>
    <w:p w:rsidR="0042330B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уведомления об отказе в выдаче разрешения.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</w:p>
    <w:p w:rsidR="0042330B" w:rsidRPr="00233473" w:rsidRDefault="0042330B" w:rsidP="0042330B">
      <w:pPr>
        <w:ind w:left="700"/>
        <w:jc w:val="center"/>
        <w:rPr>
          <w:b/>
          <w:sz w:val="28"/>
          <w:szCs w:val="28"/>
        </w:rPr>
      </w:pPr>
      <w:r w:rsidRPr="00233473">
        <w:rPr>
          <w:b/>
          <w:sz w:val="28"/>
          <w:szCs w:val="28"/>
        </w:rPr>
        <w:t>2.4. Срок предоставления муниципальной услуги:</w:t>
      </w:r>
    </w:p>
    <w:p w:rsidR="0042330B" w:rsidRPr="007F19C4" w:rsidRDefault="0042330B" w:rsidP="0042330B">
      <w:pPr>
        <w:spacing w:line="13" w:lineRule="exact"/>
        <w:rPr>
          <w:sz w:val="28"/>
          <w:szCs w:val="28"/>
        </w:rPr>
      </w:pP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2.4.1. Разрешение на перевозку тяжеловесного и (или) крупногабаритного груза для грузов категории 1, указанных в приложении № 5 к настоящему Регламенту, выдается в течение 10 дней со дня регистрации заявления.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2.4.2. Разрешение на перевозку тяжеловесного и (или) крупногабаритного груза для грузов категории 2, указанных в приложении № 5 к настоящему Регламенту, выдается в срок до 15 дней со дня регистрации заявления.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2.4.3. В случае</w:t>
      </w:r>
      <w:proofErr w:type="gramStart"/>
      <w:r w:rsidRPr="007F19C4">
        <w:rPr>
          <w:sz w:val="28"/>
          <w:szCs w:val="28"/>
        </w:rPr>
        <w:t>,</w:t>
      </w:r>
      <w:proofErr w:type="gramEnd"/>
      <w:r w:rsidRPr="007F19C4"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42330B" w:rsidRPr="007F19C4" w:rsidRDefault="0042330B" w:rsidP="0042330B">
      <w:pPr>
        <w:ind w:firstLine="77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2.4.4. Если при рассмотрении заявления на осуществление данного вида перевозки установлено, что Отдел не уполномочен принимать решение о выдаче разрешения, такое заявление в 7-дневный срок переадресовывается для рассмотрения уполномоченному на это органу с соответствующим уведомлением об этом заявителя.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42330B" w:rsidRPr="007F19C4" w:rsidRDefault="0042330B" w:rsidP="0042330B">
      <w:pPr>
        <w:spacing w:line="1" w:lineRule="exact"/>
        <w:rPr>
          <w:sz w:val="28"/>
          <w:szCs w:val="28"/>
        </w:rPr>
      </w:pPr>
    </w:p>
    <w:p w:rsidR="0042330B" w:rsidRPr="00233473" w:rsidRDefault="0042330B" w:rsidP="0042330B">
      <w:pPr>
        <w:ind w:left="700"/>
        <w:rPr>
          <w:b/>
          <w:sz w:val="28"/>
          <w:szCs w:val="28"/>
        </w:rPr>
      </w:pPr>
      <w:r w:rsidRPr="00233473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42330B" w:rsidRPr="007F19C4" w:rsidRDefault="0042330B" w:rsidP="00D6736A">
      <w:pPr>
        <w:numPr>
          <w:ilvl w:val="1"/>
          <w:numId w:val="4"/>
        </w:numPr>
        <w:tabs>
          <w:tab w:val="left" w:pos="917"/>
        </w:tabs>
        <w:ind w:left="7" w:firstLine="701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Конституция Российской Федерации от 12.12.1993 («Российская газета», N 237, 25.12.1993);</w:t>
      </w:r>
    </w:p>
    <w:p w:rsidR="0042330B" w:rsidRPr="007F19C4" w:rsidRDefault="0042330B" w:rsidP="0042330B">
      <w:pPr>
        <w:rPr>
          <w:sz w:val="28"/>
          <w:szCs w:val="28"/>
        </w:rPr>
      </w:pPr>
    </w:p>
    <w:p w:rsidR="0042330B" w:rsidRPr="007F19C4" w:rsidRDefault="0042330B" w:rsidP="00D6736A">
      <w:pPr>
        <w:numPr>
          <w:ilvl w:val="1"/>
          <w:numId w:val="4"/>
        </w:numPr>
        <w:tabs>
          <w:tab w:val="left" w:pos="867"/>
        </w:tabs>
        <w:ind w:left="867" w:hanging="159"/>
        <w:rPr>
          <w:sz w:val="28"/>
          <w:szCs w:val="28"/>
        </w:rPr>
      </w:pPr>
      <w:r w:rsidRPr="007F19C4">
        <w:rPr>
          <w:sz w:val="28"/>
          <w:szCs w:val="28"/>
        </w:rPr>
        <w:t>Федеральный закон от 08.11.2007 г. № 257-ФЗ «Об автомобильных дорогах и</w:t>
      </w:r>
    </w:p>
    <w:p w:rsidR="0042330B" w:rsidRPr="007F19C4" w:rsidRDefault="0042330B" w:rsidP="00D6736A">
      <w:pPr>
        <w:numPr>
          <w:ilvl w:val="0"/>
          <w:numId w:val="4"/>
        </w:numPr>
        <w:tabs>
          <w:tab w:val="left" w:pos="307"/>
        </w:tabs>
        <w:ind w:left="307" w:hanging="307"/>
        <w:rPr>
          <w:sz w:val="28"/>
          <w:szCs w:val="28"/>
        </w:rPr>
      </w:pPr>
      <w:r w:rsidRPr="007F19C4">
        <w:rPr>
          <w:sz w:val="28"/>
          <w:szCs w:val="28"/>
        </w:rPr>
        <w:t xml:space="preserve">дорожной  деятельности  в  Российской  Федерации  и  о  внесении  изменений  </w:t>
      </w:r>
      <w:proofErr w:type="gramStart"/>
      <w:r w:rsidRPr="007F19C4">
        <w:rPr>
          <w:sz w:val="28"/>
          <w:szCs w:val="28"/>
        </w:rPr>
        <w:t>в</w:t>
      </w:r>
      <w:proofErr w:type="gramEnd"/>
    </w:p>
    <w:p w:rsidR="0042330B" w:rsidRPr="007F19C4" w:rsidRDefault="0042330B" w:rsidP="0042330B">
      <w:pPr>
        <w:rPr>
          <w:sz w:val="28"/>
          <w:szCs w:val="28"/>
        </w:rPr>
      </w:pPr>
    </w:p>
    <w:p w:rsidR="0042330B" w:rsidRPr="007F19C4" w:rsidRDefault="0042330B" w:rsidP="0042330B">
      <w:pPr>
        <w:ind w:left="7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отдельные законодательные акты Российской Федерации» (Собрание законодательства Российской Федерации, 2007 г., № 46, ст. 5553; 2008, № 20, ст. 2251; № 30 (ч. 1), ст. 3597; № 30 (ч. 2), ст. 3616; № 49, ст. 5744; 2009, № 29, ст. 3582; № 39, ст. 4532; №52(ч.1),ст. 6427); 2010 г, N 45, ст. 5753, N 51 (3 ч.), ст. 6810;</w:t>
      </w:r>
      <w:proofErr w:type="gramEnd"/>
      <w:r w:rsidRPr="007F19C4">
        <w:rPr>
          <w:sz w:val="28"/>
          <w:szCs w:val="28"/>
        </w:rPr>
        <w:t xml:space="preserve"> 2011 г., N 7, ст. 901, N 15, ст. 2041, N 17, ст. 2310, N 29, ст. 4284, N 30 (ч. 1), ст. 4590, N 30 (ч. 1), ст. 4591, N 49 (ч. 1), ст. 7015);</w:t>
      </w:r>
    </w:p>
    <w:p w:rsidR="0042330B" w:rsidRPr="007F19C4" w:rsidRDefault="0042330B" w:rsidP="0042330B">
      <w:pPr>
        <w:rPr>
          <w:sz w:val="28"/>
          <w:szCs w:val="28"/>
        </w:rPr>
      </w:pPr>
    </w:p>
    <w:p w:rsidR="0042330B" w:rsidRPr="007F19C4" w:rsidRDefault="0042330B" w:rsidP="00D6736A">
      <w:pPr>
        <w:numPr>
          <w:ilvl w:val="1"/>
          <w:numId w:val="4"/>
        </w:numPr>
        <w:tabs>
          <w:tab w:val="left" w:pos="987"/>
        </w:tabs>
        <w:ind w:left="7" w:firstLine="701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Федеральный закон от 07.02.2011 г. № 3-ФЗ «О полиции» (Собрание законодательства Российской Федерации, 2011, N 7, ст. 900, N 27, ст. 3880, ст. 3881, N 30 (ч. 1), ст. 4595, N 48, ст. 6730, N 49 (ч. 1), ст. 7018, N 49 (ч. 1), ст. 7020, N 49 (ч. 5), ст. 7067, N 50, ст. 7352);</w:t>
      </w:r>
      <w:proofErr w:type="gramEnd"/>
    </w:p>
    <w:p w:rsidR="0042330B" w:rsidRPr="007F19C4" w:rsidRDefault="0042330B" w:rsidP="0042330B">
      <w:pPr>
        <w:rPr>
          <w:sz w:val="28"/>
          <w:szCs w:val="28"/>
        </w:rPr>
      </w:pPr>
    </w:p>
    <w:p w:rsidR="0042330B" w:rsidRPr="004A1D4F" w:rsidRDefault="0042330B" w:rsidP="00D6736A">
      <w:pPr>
        <w:numPr>
          <w:ilvl w:val="1"/>
          <w:numId w:val="4"/>
        </w:numPr>
        <w:tabs>
          <w:tab w:val="left" w:pos="896"/>
        </w:tabs>
        <w:ind w:left="7" w:firstLine="701"/>
        <w:jc w:val="both"/>
        <w:rPr>
          <w:sz w:val="28"/>
          <w:szCs w:val="28"/>
        </w:rPr>
      </w:pPr>
      <w:proofErr w:type="gramStart"/>
      <w:r w:rsidRPr="004A1D4F">
        <w:rPr>
          <w:sz w:val="28"/>
          <w:szCs w:val="28"/>
        </w:rPr>
        <w:t>Федеральный закон от 31.07.1998 № 146-ФЗ «Налоговый кодекс Российской Федерации (часть первая)» (Собрание законодательства РФ", N 31, 03.08.1998, ст. 3824.,12.07.1999, N 28, ст. 3487, 10.01.2000, N 2, ст. 134, 07.08.2000, N 32, ст. 3341, 31.12.2001, N 53 (ч. 1), ст. 5016, 31.12.2001, N 53 (ч. 1), ст. 5026, 07.01.2002, N 1 (ч. 1), ст. 2. 09.06.2003, N 23, ст. 2174</w:t>
      </w:r>
      <w:proofErr w:type="gramEnd"/>
      <w:r w:rsidRPr="004A1D4F">
        <w:rPr>
          <w:sz w:val="28"/>
          <w:szCs w:val="28"/>
        </w:rPr>
        <w:t xml:space="preserve">, </w:t>
      </w:r>
      <w:proofErr w:type="gramStart"/>
      <w:r w:rsidRPr="004A1D4F">
        <w:rPr>
          <w:sz w:val="28"/>
          <w:szCs w:val="28"/>
        </w:rPr>
        <w:t>07.07.2003, N 27 (ч. I), ст. 2700. 14.07.2003, N 28, ст. 2873, 29.12.2003, N 52 (часть I), ст. 5037, 05.07.2004, N 27, ст. 2711. 02.08.2004, N 31, ст. 3231, 08.11.2004, N 45, ст. 4377. 04.07.2005, N 27, ст. 2717, 07.11.2005, N 45, ст. 4585, 06.02.2006, N 6, ст. 636, 31.07.2006, N 31 (1 ч.), ст. 3436, 01.01.2007, N 1 (1ч</w:t>
      </w:r>
      <w:proofErr w:type="gramEnd"/>
      <w:r w:rsidRPr="004A1D4F">
        <w:rPr>
          <w:sz w:val="28"/>
          <w:szCs w:val="28"/>
        </w:rPr>
        <w:t xml:space="preserve">.), </w:t>
      </w:r>
      <w:proofErr w:type="gramStart"/>
      <w:r w:rsidRPr="004A1D4F">
        <w:rPr>
          <w:sz w:val="28"/>
          <w:szCs w:val="28"/>
        </w:rPr>
        <w:t>ст. 28, 01.01.2007, N 1 (1 ч.), ст. 31. 30.04.2007, N 18, ст. 2118, 28.05.2007, N 22, ст. 2563 28.05.2007, N 22, ст. 2564, 30.06.2008, N 26, ст. 3022, 07.07.2008, N 27, ст. 3126. 28.07.2008, N 30 (ч. 2), ст. 3616, 01.12.2008, N 48, ст. 5500. 01.12.2008, N 48, ст. 5519, 20.07.2009, N 29, ст. 3632, 27.07.2009, N 30, ст</w:t>
      </w:r>
      <w:proofErr w:type="gramEnd"/>
      <w:r w:rsidRPr="004A1D4F">
        <w:rPr>
          <w:sz w:val="28"/>
          <w:szCs w:val="28"/>
        </w:rPr>
        <w:t>. 3739, 30.11.2009, N 48, ст. 5711. 30.11.2009, N 48, ст. 5731, 30.11.2009, N 48, ст. 5733 21.12.2009, N 51, ст. 6155,28.12.2009, N 52 (1 ч.), ст. 6450, 04.01.2010, N 1, ст. 4. 15.03.2010, N 11, ст. 1169</w:t>
      </w:r>
    </w:p>
    <w:p w:rsidR="0042330B" w:rsidRPr="007F19C4" w:rsidRDefault="0042330B" w:rsidP="0042330B">
      <w:pPr>
        <w:ind w:left="7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02.08.2010, N 31, ст. 4198 09.08.2010, N 32, ст. 4298. 04.10.2010, N 40, ст. 4969.08.11.2010, N 45, ст. 5752, 29.11.2010, N 48, ст. 6247, 06.12.2010, N 49, ст. 6420,03.01.2011,  N  1,  ст.  16,  13.06.2011,  N  24,  ст.  3357  04.07.2011,  N  27,  ст.  3873.18.07.2011, N 29, ст. 4291 25.07.2011, N 30 (ч. 1), ст. 4575 25.07.2011, N 30 (ч. 1), ст</w:t>
      </w:r>
      <w:proofErr w:type="gramEnd"/>
      <w:r w:rsidRPr="007F19C4">
        <w:rPr>
          <w:sz w:val="28"/>
          <w:szCs w:val="28"/>
        </w:rPr>
        <w:t>. 4593, 21.11.2011, N 47, ст. 6611, 28.11.2011, N 48, ст. 6730 05.12.2011, N 49 (ч. 1), ст. 7014, 05.12.2011, N 49 (ч. 5), ст. 7070, 02.04.2012, N 14, ст. 1545);</w:t>
      </w:r>
    </w:p>
    <w:p w:rsidR="0042330B" w:rsidRPr="004A1D4F" w:rsidRDefault="0042330B" w:rsidP="00D6736A">
      <w:pPr>
        <w:numPr>
          <w:ilvl w:val="1"/>
          <w:numId w:val="4"/>
        </w:numPr>
        <w:tabs>
          <w:tab w:val="left" w:pos="1116"/>
        </w:tabs>
        <w:ind w:left="7" w:firstLine="701"/>
        <w:jc w:val="both"/>
        <w:rPr>
          <w:sz w:val="28"/>
          <w:szCs w:val="28"/>
        </w:rPr>
      </w:pPr>
      <w:proofErr w:type="gramStart"/>
      <w:r w:rsidRPr="004A1D4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("Собрание законодательства РФ", 02.08.2010, N 31, ст. 4179. 11.04.2011, N 15, ст. 2038 04.07.2011, N 27, ст. 3880, 18.07.2011, N 29, ст. 4291. 25.07.2011, N 30 (ч. 1), ст. 4587</w:t>
      </w:r>
      <w:proofErr w:type="gramEnd"/>
    </w:p>
    <w:p w:rsidR="0042330B" w:rsidRDefault="0042330B" w:rsidP="0042330B">
      <w:pPr>
        <w:ind w:left="7"/>
        <w:rPr>
          <w:sz w:val="28"/>
          <w:szCs w:val="28"/>
        </w:rPr>
      </w:pPr>
      <w:r w:rsidRPr="007F19C4">
        <w:rPr>
          <w:sz w:val="28"/>
          <w:szCs w:val="28"/>
        </w:rPr>
        <w:t>05.12.2011, N 49 (ч. 5), ст. 7061;</w:t>
      </w:r>
    </w:p>
    <w:p w:rsidR="0042330B" w:rsidRPr="007F19C4" w:rsidRDefault="0042330B" w:rsidP="0042330B">
      <w:pPr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F19C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42330B" w:rsidRPr="007F19C4" w:rsidRDefault="0042330B" w:rsidP="00D6736A">
      <w:pPr>
        <w:numPr>
          <w:ilvl w:val="1"/>
          <w:numId w:val="4"/>
        </w:numPr>
        <w:tabs>
          <w:tab w:val="left" w:pos="960"/>
        </w:tabs>
        <w:ind w:left="7"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42330B" w:rsidRPr="004A1D4F" w:rsidRDefault="0042330B" w:rsidP="00D6736A">
      <w:pPr>
        <w:numPr>
          <w:ilvl w:val="0"/>
          <w:numId w:val="5"/>
        </w:numPr>
        <w:tabs>
          <w:tab w:val="left" w:pos="984"/>
        </w:tabs>
        <w:ind w:firstLine="701"/>
        <w:jc w:val="both"/>
        <w:rPr>
          <w:sz w:val="28"/>
          <w:szCs w:val="28"/>
        </w:rPr>
      </w:pPr>
      <w:r w:rsidRPr="004A1D4F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</w:t>
      </w:r>
    </w:p>
    <w:p w:rsidR="0042330B" w:rsidRPr="004A1D4F" w:rsidRDefault="0042330B" w:rsidP="00D6736A">
      <w:pPr>
        <w:numPr>
          <w:ilvl w:val="0"/>
          <w:numId w:val="5"/>
        </w:numPr>
        <w:tabs>
          <w:tab w:val="left" w:pos="880"/>
        </w:tabs>
        <w:ind w:left="880" w:hanging="179"/>
        <w:rPr>
          <w:sz w:val="28"/>
          <w:szCs w:val="28"/>
        </w:rPr>
      </w:pPr>
      <w:r w:rsidRPr="004A1D4F">
        <w:rPr>
          <w:sz w:val="28"/>
          <w:szCs w:val="28"/>
        </w:rPr>
        <w:t>постановление Правительства Российской Федерации от 16.11.2009г. № 934</w:t>
      </w:r>
    </w:p>
    <w:p w:rsidR="0042330B" w:rsidRDefault="0042330B" w:rsidP="0042330B">
      <w:pPr>
        <w:jc w:val="both"/>
        <w:rPr>
          <w:sz w:val="28"/>
          <w:szCs w:val="28"/>
        </w:rPr>
      </w:pPr>
      <w:r w:rsidRPr="007F19C4">
        <w:rPr>
          <w:sz w:val="28"/>
          <w:szCs w:val="28"/>
        </w:rPr>
        <w:t>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N 47, ст. 5673; 2011 , N 17, ст. 2415) (далее - постановление Правительства РФ №934);</w:t>
      </w:r>
    </w:p>
    <w:p w:rsidR="0042330B" w:rsidRPr="007F19C4" w:rsidRDefault="0042330B" w:rsidP="0042330B">
      <w:pPr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постановление Правительства Российской Федерации от 15 апреля 2011 г. N 272 «Об утверждении правил перевозок грузов автомобильным транспортом» ("Собрание законодательства РФ", 2011, N 17, ст. 2407, 2012, N 10, ст. 1223);</w:t>
      </w:r>
    </w:p>
    <w:p w:rsidR="0042330B" w:rsidRPr="007F19C4" w:rsidRDefault="0042330B" w:rsidP="0042330B">
      <w:pPr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5"/>
        </w:numPr>
        <w:tabs>
          <w:tab w:val="left" w:pos="917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постановление Правительства Российской Федерации от 9.01.2014 г. № 12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Федерации»;</w:t>
      </w:r>
    </w:p>
    <w:p w:rsidR="0042330B" w:rsidRPr="007F19C4" w:rsidRDefault="0042330B" w:rsidP="00D6736A">
      <w:pPr>
        <w:numPr>
          <w:ilvl w:val="0"/>
          <w:numId w:val="5"/>
        </w:numPr>
        <w:tabs>
          <w:tab w:val="left" w:pos="884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распоряжение Правительства Российской Федерации от 17.06.2010 № 1031-р (Собрание законодательства Российской Федерации, 28.06.2010, N 26, ст. 3391);</w:t>
      </w:r>
    </w:p>
    <w:p w:rsidR="0042330B" w:rsidRPr="007F19C4" w:rsidRDefault="0042330B" w:rsidP="00D6736A">
      <w:pPr>
        <w:numPr>
          <w:ilvl w:val="0"/>
          <w:numId w:val="5"/>
        </w:numPr>
        <w:tabs>
          <w:tab w:val="left" w:pos="932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("Российская газета", N 213, 23.09.2011);</w:t>
      </w:r>
    </w:p>
    <w:p w:rsidR="0042330B" w:rsidRPr="007F19C4" w:rsidRDefault="0042330B" w:rsidP="00D6736A">
      <w:pPr>
        <w:numPr>
          <w:ilvl w:val="0"/>
          <w:numId w:val="5"/>
        </w:numPr>
        <w:tabs>
          <w:tab w:val="left" w:pos="879"/>
        </w:tabs>
        <w:ind w:firstLine="701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Инструкция по перевозке крупногабаритных и (или) тяжеловесных грузов по автомобильным дорогам Российской Федерации, утвержденной Министерством транспорта РФ от 27.05.1996 г., зарегистрированной в Минюсте Российской Федерации 08.08.1996 г. № 1146 (в редакции приказов Министерства транспорта РФ от 22.01.2004 N 8, от 21.07.2011 N 191) ("Бюллетень нормативных актов</w:t>
      </w:r>
      <w:proofErr w:type="gramEnd"/>
    </w:p>
    <w:p w:rsidR="0042330B" w:rsidRPr="007F19C4" w:rsidRDefault="0042330B" w:rsidP="0042330B">
      <w:pPr>
        <w:jc w:val="both"/>
        <w:rPr>
          <w:sz w:val="28"/>
          <w:szCs w:val="28"/>
        </w:rPr>
      </w:pPr>
      <w:r w:rsidRPr="007F19C4">
        <w:rPr>
          <w:sz w:val="28"/>
          <w:szCs w:val="28"/>
        </w:rPr>
        <w:t>федеральных органов исполнительной власти", N 6, 1996 г., "Бюллетень нормативных актов федеральных органов исполнительной власти", N 8, 23.02.2004, "Российская газета", N 189, 26.08.2011);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2.6.1. Для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категории 1 (приложение № 5 к настоящему административному регламенту) </w:t>
      </w:r>
      <w:r w:rsidRPr="007F19C4">
        <w:rPr>
          <w:sz w:val="28"/>
          <w:szCs w:val="28"/>
        </w:rPr>
        <w:lastRenderedPageBreak/>
        <w:t>заявители представляют заявление о выдаче разрешения по форме согласно приложению № 2 к настоящему административному регламенту.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2.6.2. Для предоставления муниципальной услуги по выдаче разрешения на перевозку тяжеловесных и (или) крупногабаритных грузов категории 2 (приложение 5 к настоящему административному регламенту) заявители представляют:</w:t>
      </w:r>
    </w:p>
    <w:p w:rsidR="0042330B" w:rsidRDefault="0042330B" w:rsidP="0042330B">
      <w:pPr>
        <w:tabs>
          <w:tab w:val="left" w:pos="2047"/>
          <w:tab w:val="left" w:pos="2347"/>
          <w:tab w:val="left" w:pos="3387"/>
          <w:tab w:val="left" w:pos="4967"/>
          <w:tab w:val="left" w:pos="6347"/>
          <w:tab w:val="left" w:pos="7587"/>
          <w:tab w:val="left" w:pos="9307"/>
          <w:tab w:val="left" w:pos="9727"/>
          <w:tab w:val="left" w:pos="10047"/>
        </w:tabs>
        <w:ind w:firstLine="707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заявление</w:t>
      </w:r>
      <w:r w:rsidRPr="007F19C4">
        <w:rPr>
          <w:sz w:val="28"/>
          <w:szCs w:val="28"/>
        </w:rPr>
        <w:tab/>
        <w:t>о</w:t>
      </w:r>
      <w:r w:rsidRPr="007F19C4">
        <w:rPr>
          <w:sz w:val="28"/>
          <w:szCs w:val="28"/>
        </w:rPr>
        <w:tab/>
        <w:t>выдаче</w:t>
      </w:r>
      <w:r w:rsidRPr="007F19C4">
        <w:rPr>
          <w:sz w:val="28"/>
          <w:szCs w:val="28"/>
        </w:rPr>
        <w:tab/>
        <w:t>разрешения</w:t>
      </w:r>
      <w:r w:rsidRPr="007F19C4">
        <w:rPr>
          <w:sz w:val="28"/>
          <w:szCs w:val="28"/>
        </w:rPr>
        <w:tab/>
        <w:t>по  форме</w:t>
      </w:r>
      <w:r w:rsidRPr="007F19C4">
        <w:rPr>
          <w:sz w:val="28"/>
          <w:szCs w:val="28"/>
        </w:rPr>
        <w:tab/>
        <w:t>согласно</w:t>
      </w:r>
      <w:r w:rsidRPr="007F19C4">
        <w:rPr>
          <w:sz w:val="28"/>
          <w:szCs w:val="28"/>
        </w:rPr>
        <w:tab/>
        <w:t>приложению</w:t>
      </w:r>
      <w:r w:rsidRPr="007F19C4">
        <w:rPr>
          <w:sz w:val="28"/>
          <w:szCs w:val="28"/>
        </w:rPr>
        <w:tab/>
        <w:t>№</w:t>
      </w:r>
      <w:r w:rsidRPr="007F19C4">
        <w:rPr>
          <w:sz w:val="28"/>
          <w:szCs w:val="28"/>
        </w:rPr>
        <w:tab/>
        <w:t>2</w:t>
      </w:r>
      <w:r w:rsidRPr="007F19C4">
        <w:rPr>
          <w:sz w:val="28"/>
          <w:szCs w:val="28"/>
        </w:rPr>
        <w:tab/>
        <w:t>к</w:t>
      </w:r>
      <w:r w:rsidR="008F3F4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настоящему административному регламенту;</w:t>
      </w:r>
    </w:p>
    <w:p w:rsidR="0042330B" w:rsidRPr="007F19C4" w:rsidRDefault="0042330B" w:rsidP="0042330B">
      <w:pPr>
        <w:tabs>
          <w:tab w:val="left" w:pos="2047"/>
          <w:tab w:val="left" w:pos="2347"/>
          <w:tab w:val="left" w:pos="3387"/>
          <w:tab w:val="left" w:pos="4967"/>
          <w:tab w:val="left" w:pos="6347"/>
          <w:tab w:val="left" w:pos="7587"/>
          <w:tab w:val="left" w:pos="9307"/>
          <w:tab w:val="left" w:pos="9727"/>
          <w:tab w:val="left" w:pos="10047"/>
        </w:tabs>
        <w:ind w:firstLine="707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схему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(приложение №</w:t>
      </w:r>
      <w:r>
        <w:rPr>
          <w:sz w:val="28"/>
          <w:szCs w:val="28"/>
        </w:rPr>
        <w:t xml:space="preserve"> 7 </w:t>
      </w:r>
      <w:r w:rsidRPr="007F19C4">
        <w:rPr>
          <w:sz w:val="28"/>
          <w:szCs w:val="28"/>
        </w:rPr>
        <w:t>к настоящему административному регламенту).</w:t>
      </w:r>
    </w:p>
    <w:p w:rsidR="0042330B" w:rsidRPr="007F19C4" w:rsidRDefault="0042330B" w:rsidP="0042330B">
      <w:pPr>
        <w:ind w:left="7" w:right="20" w:firstLine="708"/>
        <w:rPr>
          <w:sz w:val="28"/>
          <w:szCs w:val="28"/>
        </w:rPr>
      </w:pPr>
      <w:r w:rsidRPr="007F19C4">
        <w:rPr>
          <w:sz w:val="28"/>
          <w:szCs w:val="28"/>
        </w:rPr>
        <w:t>2.6.3. Кроме того, в соответствии с пунктом 6 статьи 7 Федерального закона от 27.07.2010 № 210-ФЗ к заявлению представляются следующие документы:</w:t>
      </w:r>
    </w:p>
    <w:p w:rsidR="0042330B" w:rsidRPr="007F19C4" w:rsidRDefault="0042330B" w:rsidP="00D6736A">
      <w:pPr>
        <w:numPr>
          <w:ilvl w:val="1"/>
          <w:numId w:val="6"/>
        </w:numPr>
        <w:tabs>
          <w:tab w:val="left" w:pos="1027"/>
        </w:tabs>
        <w:ind w:left="1027" w:hanging="319"/>
        <w:rPr>
          <w:sz w:val="28"/>
          <w:szCs w:val="28"/>
        </w:rPr>
      </w:pPr>
      <w:r w:rsidRPr="007F19C4">
        <w:rPr>
          <w:sz w:val="28"/>
          <w:szCs w:val="28"/>
        </w:rPr>
        <w:t>документы, удостоверяющие личность гражданина Российской Федерации,</w:t>
      </w:r>
    </w:p>
    <w:p w:rsidR="0042330B" w:rsidRPr="007F19C4" w:rsidRDefault="0042330B" w:rsidP="00D6736A">
      <w:pPr>
        <w:numPr>
          <w:ilvl w:val="0"/>
          <w:numId w:val="6"/>
        </w:numPr>
        <w:tabs>
          <w:tab w:val="left" w:pos="324"/>
        </w:tabs>
        <w:ind w:left="7" w:hanging="7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2330B" w:rsidRPr="007F19C4" w:rsidRDefault="0042330B" w:rsidP="00D6736A">
      <w:pPr>
        <w:numPr>
          <w:ilvl w:val="1"/>
          <w:numId w:val="7"/>
        </w:numPr>
        <w:tabs>
          <w:tab w:val="left" w:pos="1007"/>
        </w:tabs>
        <w:ind w:left="1007" w:hanging="299"/>
        <w:rPr>
          <w:sz w:val="28"/>
          <w:szCs w:val="28"/>
        </w:rPr>
      </w:pPr>
      <w:r w:rsidRPr="007F19C4">
        <w:rPr>
          <w:sz w:val="28"/>
          <w:szCs w:val="28"/>
        </w:rPr>
        <w:t>учредительные документы юридического лица.</w:t>
      </w:r>
    </w:p>
    <w:p w:rsidR="0042330B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2.6.4. Заявление должно содержать все необходимые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информацию, а именно: реквизиты владельца транспортного средства и получателя груза, маршрут движения, вид перевозки, вид необходимого разрешения, характеристику груза, параметры транспортного средства. В заявлении также должно быть указано наименование и организационно-правовая форма – для юридических лиц или</w:t>
      </w:r>
      <w:r w:rsidR="008F3F4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 xml:space="preserve">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- для российских юридических лиц (индивидуальных предпринимателей); юридический и почтовый адреса; фамилия, имя, отчество руководителя; телефон; банковские реквизиты (наименование банка, расчетный счет, корреспондентский счет, банковский индивидуальный код ( далее – </w:t>
      </w:r>
      <w:proofErr w:type="gramStart"/>
      <w:r w:rsidRPr="007F19C4">
        <w:rPr>
          <w:sz w:val="28"/>
          <w:szCs w:val="28"/>
        </w:rPr>
        <w:t>р</w:t>
      </w:r>
      <w:proofErr w:type="gramEnd"/>
      <w:r w:rsidRPr="007F19C4">
        <w:rPr>
          <w:sz w:val="28"/>
          <w:szCs w:val="28"/>
        </w:rPr>
        <w:t>/с, к/с, БИК); фамилия, имя, отчество, адрес регистрации, данные документа, удостоверяющего личность – для физических лиц.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F19C4">
        <w:rPr>
          <w:sz w:val="28"/>
          <w:szCs w:val="28"/>
        </w:rPr>
        <w:t>аявлению прилагается копия документов транспортного средства (паспорт транспортного средства или свидетельство о регистрации транспортного средства), осуществляющего перевозку тяжеловесного и (или) крупногабаритного груза.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Заявление заверяется подписью и печатью (для юридических лиц и частных предпринимателей) владельца транспортного средства. В случае подачи заявления представителем владельца транспортного средства к заявлению прилагаются документы, подтверждающие полномочия указанного представителя.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2.6.5. Допускается подача заявления с приложением документов, указанных в пунктах 2.6.1. - 2.6.4. настоящего Регламента, путем направления их в адрес Отдела посредством факсимильной связи с последующим предоставлением оригинала </w:t>
      </w:r>
      <w:r w:rsidRPr="007F19C4">
        <w:rPr>
          <w:sz w:val="28"/>
          <w:szCs w:val="28"/>
        </w:rPr>
        <w:lastRenderedPageBreak/>
        <w:t>заявления и документов, указанных в пунктах 2.6.1 - 2.6.4. настоящего Регламента, или в электронном виде (далее - заявление в электронном виде) или путем обращения в МФЦ. По обращению заявителя Отдел обязан предоставить ему сведения о дате приема заявления и его регистрационном номере.</w:t>
      </w:r>
    </w:p>
    <w:p w:rsidR="0042330B" w:rsidRPr="007F19C4" w:rsidRDefault="0042330B" w:rsidP="0042330B">
      <w:pPr>
        <w:ind w:firstLine="83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42330B" w:rsidRPr="007F19C4" w:rsidRDefault="0042330B" w:rsidP="0042330B">
      <w:pPr>
        <w:ind w:right="20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42330B" w:rsidRPr="007F19C4" w:rsidRDefault="0042330B" w:rsidP="00D6736A">
      <w:pPr>
        <w:numPr>
          <w:ilvl w:val="0"/>
          <w:numId w:val="8"/>
        </w:numPr>
        <w:tabs>
          <w:tab w:val="left" w:pos="1025"/>
        </w:tabs>
        <w:ind w:right="120" w:firstLine="713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в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</w:r>
    </w:p>
    <w:p w:rsidR="0042330B" w:rsidRPr="007F19C4" w:rsidRDefault="0042330B" w:rsidP="00D6736A">
      <w:pPr>
        <w:numPr>
          <w:ilvl w:val="0"/>
          <w:numId w:val="8"/>
        </w:numPr>
        <w:tabs>
          <w:tab w:val="left" w:pos="1020"/>
        </w:tabs>
        <w:ind w:left="1020" w:hanging="307"/>
        <w:rPr>
          <w:sz w:val="28"/>
          <w:szCs w:val="28"/>
        </w:rPr>
      </w:pPr>
      <w:r w:rsidRPr="007F19C4">
        <w:rPr>
          <w:sz w:val="28"/>
          <w:szCs w:val="28"/>
        </w:rPr>
        <w:t>текст в заявлении не поддается прочтению.</w:t>
      </w:r>
    </w:p>
    <w:p w:rsidR="0042330B" w:rsidRPr="007F19C4" w:rsidRDefault="0042330B" w:rsidP="0042330B">
      <w:pPr>
        <w:ind w:firstLine="540"/>
        <w:rPr>
          <w:sz w:val="28"/>
          <w:szCs w:val="28"/>
        </w:rPr>
      </w:pPr>
      <w:r w:rsidRPr="007F19C4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42330B" w:rsidRPr="007F19C4" w:rsidRDefault="0042330B" w:rsidP="00D6736A">
      <w:pPr>
        <w:numPr>
          <w:ilvl w:val="0"/>
          <w:numId w:val="9"/>
        </w:numPr>
        <w:tabs>
          <w:tab w:val="left" w:pos="1140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отдел не вправе выдавать специальное разрешение</w:t>
      </w:r>
      <w:r>
        <w:rPr>
          <w:sz w:val="28"/>
          <w:szCs w:val="28"/>
        </w:rPr>
        <w:t>,</w:t>
      </w:r>
      <w:r w:rsidRPr="007F19C4">
        <w:rPr>
          <w:sz w:val="28"/>
          <w:szCs w:val="28"/>
        </w:rPr>
        <w:t xml:space="preserve"> если заявленный маршрут проходит не только по автомобильным дорогам общего пользования местного значения, расположенным на территор</w:t>
      </w:r>
      <w:r>
        <w:rPr>
          <w:sz w:val="28"/>
          <w:szCs w:val="28"/>
        </w:rPr>
        <w:t xml:space="preserve">иях муниципального образования </w:t>
      </w:r>
      <w:r w:rsidRPr="007F19C4">
        <w:rPr>
          <w:sz w:val="28"/>
          <w:szCs w:val="28"/>
        </w:rPr>
        <w:t>Хиславичский район  (в таком случае заявление перенаправляется в компетентный орган);</w:t>
      </w:r>
    </w:p>
    <w:p w:rsidR="0042330B" w:rsidRPr="007F19C4" w:rsidRDefault="0042330B" w:rsidP="00D6736A">
      <w:pPr>
        <w:numPr>
          <w:ilvl w:val="0"/>
          <w:numId w:val="9"/>
        </w:numPr>
        <w:tabs>
          <w:tab w:val="left" w:pos="1142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предоставление недостоверных и (или) неполных сведений, а также отсутствие документов, указанных в пунктах 2.6.1- 2.6.4.;</w:t>
      </w:r>
    </w:p>
    <w:p w:rsidR="0042330B" w:rsidRPr="007F19C4" w:rsidRDefault="0042330B" w:rsidP="0042330B">
      <w:pPr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9"/>
        </w:numPr>
        <w:tabs>
          <w:tab w:val="left" w:pos="1082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мотивированный отказ владельца автомобильной дороги в согласовании маршрута транспортного средства, осуществляющего перевозку тяжеловесного и (или) крупногабаритного грузов;</w:t>
      </w:r>
    </w:p>
    <w:p w:rsidR="0042330B" w:rsidRPr="007F19C4" w:rsidRDefault="0042330B" w:rsidP="00D6736A">
      <w:pPr>
        <w:numPr>
          <w:ilvl w:val="0"/>
          <w:numId w:val="9"/>
        </w:numPr>
        <w:tabs>
          <w:tab w:val="left" w:pos="1022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несоответствие технических характеристик транспортного средства (полная масса) массе заявленного груза;</w:t>
      </w:r>
    </w:p>
    <w:p w:rsidR="0042330B" w:rsidRPr="007F19C4" w:rsidRDefault="0042330B" w:rsidP="00D6736A">
      <w:pPr>
        <w:numPr>
          <w:ilvl w:val="0"/>
          <w:numId w:val="9"/>
        </w:numPr>
        <w:tabs>
          <w:tab w:val="left" w:pos="1025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отсутствие согласия заявителя изменить маршрут движения транспортного средства;</w:t>
      </w:r>
    </w:p>
    <w:p w:rsidR="0042330B" w:rsidRPr="007F19C4" w:rsidRDefault="0042330B" w:rsidP="00D6736A">
      <w:pPr>
        <w:numPr>
          <w:ilvl w:val="0"/>
          <w:numId w:val="9"/>
        </w:numPr>
        <w:tabs>
          <w:tab w:val="left" w:pos="1022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отсутствие факта оплаты государственной пошлины и (или) подтверждения возмещения вреда;</w:t>
      </w:r>
    </w:p>
    <w:p w:rsidR="0042330B" w:rsidRPr="007F19C4" w:rsidRDefault="0042330B" w:rsidP="00D6736A">
      <w:pPr>
        <w:numPr>
          <w:ilvl w:val="0"/>
          <w:numId w:val="9"/>
        </w:numPr>
        <w:tabs>
          <w:tab w:val="left" w:pos="1255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неудовлетворительное состояние автомобильной дороги, участков автомобильной дороги, улиц, по которой проходит маршрут, указанный в заявлении (движение по автомобильной дороге закрыто или ограничено по причине аварийно-восстановительных, ремонтных работ).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2.12.1. В соответствии с пунктом 111 части 1 статьи 333.33 Налогового кодекса Российской Федерации за выдачу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 (за исключением транспортного</w:t>
      </w:r>
      <w:r w:rsidR="008F3F4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средства, осуществляющего международные автомобильные перевозки) уплачивается государственная пошлина в размере 1600 рублей.</w:t>
      </w:r>
    </w:p>
    <w:p w:rsidR="0042330B" w:rsidRPr="007F19C4" w:rsidRDefault="0042330B" w:rsidP="0042330B">
      <w:pPr>
        <w:ind w:firstLine="62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2.12.2. За провоз тяжеловесного груза по автомобильным дорогам общего пользования муниципального значения Смоленской области с грузоперевозчика взимается плата в счет возмещения вреда, которая рассчитывается в порядке, установленном постановлением Правительства РФ от 16.11.2009г. № 934.</w:t>
      </w:r>
    </w:p>
    <w:p w:rsidR="0042330B" w:rsidRPr="007F19C4" w:rsidRDefault="0042330B" w:rsidP="0042330B">
      <w:pPr>
        <w:ind w:firstLine="62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2.12.3. В случае</w:t>
      </w:r>
      <w:proofErr w:type="gramStart"/>
      <w:r w:rsidRPr="007F19C4">
        <w:rPr>
          <w:sz w:val="28"/>
          <w:szCs w:val="28"/>
        </w:rPr>
        <w:t>,</w:t>
      </w:r>
      <w:proofErr w:type="gramEnd"/>
      <w:r w:rsidRPr="007F19C4">
        <w:rPr>
          <w:sz w:val="28"/>
          <w:szCs w:val="28"/>
        </w:rPr>
        <w:t xml:space="preserve"> если для движения транспортного средства, осуществляющего перевозки тяжеловесных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осуществляется перевозка, возмещают владельцам автомобильных дорог,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2330B" w:rsidRPr="007F19C4" w:rsidRDefault="0042330B" w:rsidP="0042330B">
      <w:pPr>
        <w:ind w:right="20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42330B" w:rsidRPr="007F19C4" w:rsidRDefault="0042330B" w:rsidP="0042330B">
      <w:pPr>
        <w:ind w:right="20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Запрос заявителя о предоставлении муниципальной услуги регистрируется в Отделе или МФЦ в следующие сроки: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при личном обращении –</w:t>
      </w:r>
      <w:r w:rsidR="008E7F6B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в день обращения заявителя;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при направлении запроса почтовой связью в Отдел или МФЦ - не позднее 1 рабочего дня, следующего за днем поступления;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 xml:space="preserve">при направлении запроса в форме электронного документа - не позднее 1 рабочего дня </w:t>
      </w:r>
      <w:proofErr w:type="gramStart"/>
      <w:r w:rsidRPr="007F19C4">
        <w:rPr>
          <w:sz w:val="28"/>
          <w:szCs w:val="28"/>
        </w:rPr>
        <w:t>с даты получения</w:t>
      </w:r>
      <w:proofErr w:type="gramEnd"/>
      <w:r w:rsidRPr="007F19C4">
        <w:rPr>
          <w:sz w:val="28"/>
          <w:szCs w:val="28"/>
        </w:rPr>
        <w:t xml:space="preserve"> запроса.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Отдела или МФЦ.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2.15.2. На территории, прилегающей к зданию, в которых предоставляется муниципальная услуга, располагается бесплатная парковка для специальных автотранспортных средств инвалидов.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</w:t>
      </w:r>
      <w:r w:rsidR="008E7F6B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2330B" w:rsidRDefault="0042330B" w:rsidP="0042330B">
      <w:pPr>
        <w:ind w:right="20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2.15.5. Помещения приема и выдачи документов должны предусматривать места для ожидания, информирования и приема заявителей.</w:t>
      </w:r>
    </w:p>
    <w:p w:rsidR="0042330B" w:rsidRPr="007F19C4" w:rsidRDefault="0042330B" w:rsidP="0042330B">
      <w:pPr>
        <w:ind w:right="20" w:firstLine="708"/>
        <w:jc w:val="both"/>
        <w:rPr>
          <w:sz w:val="28"/>
          <w:szCs w:val="28"/>
        </w:rPr>
      </w:pPr>
    </w:p>
    <w:p w:rsidR="0042330B" w:rsidRPr="007F19C4" w:rsidRDefault="0042330B" w:rsidP="0042330B">
      <w:pPr>
        <w:spacing w:line="2" w:lineRule="exact"/>
        <w:rPr>
          <w:sz w:val="28"/>
          <w:szCs w:val="28"/>
        </w:rPr>
      </w:pPr>
    </w:p>
    <w:p w:rsidR="0042330B" w:rsidRPr="00A769F1" w:rsidRDefault="0042330B" w:rsidP="0042330B">
      <w:pPr>
        <w:ind w:left="700"/>
        <w:rPr>
          <w:b/>
          <w:sz w:val="28"/>
          <w:szCs w:val="28"/>
        </w:rPr>
      </w:pPr>
      <w:r w:rsidRPr="00A769F1"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2.16.1. Показатели доступности муниципальной услуги:</w:t>
      </w:r>
    </w:p>
    <w:p w:rsidR="0042330B" w:rsidRPr="007F19C4" w:rsidRDefault="0042330B" w:rsidP="00D6736A">
      <w:pPr>
        <w:numPr>
          <w:ilvl w:val="0"/>
          <w:numId w:val="10"/>
        </w:numPr>
        <w:tabs>
          <w:tab w:val="left" w:pos="1070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равные права и возможности при получении муниципальной услуги для заявителей;</w:t>
      </w:r>
    </w:p>
    <w:p w:rsidR="0042330B" w:rsidRPr="007F19C4" w:rsidRDefault="0042330B" w:rsidP="00D6736A">
      <w:pPr>
        <w:numPr>
          <w:ilvl w:val="0"/>
          <w:numId w:val="10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:rsidR="0042330B" w:rsidRPr="007F19C4" w:rsidRDefault="0042330B" w:rsidP="00D6736A">
      <w:pPr>
        <w:numPr>
          <w:ilvl w:val="0"/>
          <w:numId w:val="10"/>
        </w:numPr>
        <w:tabs>
          <w:tab w:val="left" w:pos="1270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2330B" w:rsidRPr="007F19C4" w:rsidRDefault="0042330B" w:rsidP="00D6736A">
      <w:pPr>
        <w:numPr>
          <w:ilvl w:val="0"/>
          <w:numId w:val="10"/>
        </w:numPr>
        <w:tabs>
          <w:tab w:val="left" w:pos="1116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режим работы Отдела и МФЦ, обеспечивающий возможность подачи заявителем запроса о предоставлении муниципальной услуги в течение рабочего времени;</w:t>
      </w:r>
    </w:p>
    <w:p w:rsidR="0042330B" w:rsidRPr="007F19C4" w:rsidRDefault="0042330B" w:rsidP="00D6736A">
      <w:pPr>
        <w:numPr>
          <w:ilvl w:val="0"/>
          <w:numId w:val="10"/>
        </w:numPr>
        <w:tabs>
          <w:tab w:val="left" w:pos="1267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 предоставляющего услугу;</w:t>
      </w:r>
    </w:p>
    <w:p w:rsidR="0042330B" w:rsidRPr="007F19C4" w:rsidRDefault="0042330B" w:rsidP="00D6736A">
      <w:pPr>
        <w:numPr>
          <w:ilvl w:val="0"/>
          <w:numId w:val="10"/>
        </w:numPr>
        <w:tabs>
          <w:tab w:val="left" w:pos="1013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а также получить результат.</w:t>
      </w:r>
    </w:p>
    <w:p w:rsidR="0042330B" w:rsidRPr="007F19C4" w:rsidRDefault="0042330B" w:rsidP="0042330B">
      <w:pPr>
        <w:ind w:left="700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2.16.2. Показатели качества муниципальной услуги:</w:t>
      </w:r>
    </w:p>
    <w:p w:rsidR="0042330B" w:rsidRPr="007F19C4" w:rsidRDefault="0042330B" w:rsidP="00D6736A">
      <w:pPr>
        <w:numPr>
          <w:ilvl w:val="0"/>
          <w:numId w:val="11"/>
        </w:numPr>
        <w:tabs>
          <w:tab w:val="left" w:pos="1000"/>
        </w:tabs>
        <w:ind w:left="1000" w:hanging="29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соблюдение срока предоставления муниципальной услуги;</w:t>
      </w:r>
    </w:p>
    <w:p w:rsidR="0042330B" w:rsidRPr="007F19C4" w:rsidRDefault="0042330B" w:rsidP="00D6736A">
      <w:pPr>
        <w:numPr>
          <w:ilvl w:val="0"/>
          <w:numId w:val="11"/>
        </w:numPr>
        <w:tabs>
          <w:tab w:val="left" w:pos="1000"/>
        </w:tabs>
        <w:ind w:left="1000" w:hanging="29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соблюдение требований стандарта предоставления муниципальной услуги;</w:t>
      </w:r>
    </w:p>
    <w:p w:rsidR="0042330B" w:rsidRPr="007F19C4" w:rsidRDefault="0042330B" w:rsidP="00D6736A">
      <w:pPr>
        <w:numPr>
          <w:ilvl w:val="0"/>
          <w:numId w:val="11"/>
        </w:numPr>
        <w:tabs>
          <w:tab w:val="left" w:pos="1087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удовлетворенность заявителя профессионализмом должностных лиц при предоставлении услуги;</w:t>
      </w:r>
    </w:p>
    <w:p w:rsidR="0042330B" w:rsidRPr="007F19C4" w:rsidRDefault="0042330B" w:rsidP="00D6736A">
      <w:pPr>
        <w:numPr>
          <w:ilvl w:val="0"/>
          <w:numId w:val="11"/>
        </w:numPr>
        <w:tabs>
          <w:tab w:val="left" w:pos="1037"/>
        </w:tabs>
        <w:ind w:right="20"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соблюдение времени ожидания в очереди при подаче запроса и получении результата;</w:t>
      </w:r>
    </w:p>
    <w:p w:rsidR="0042330B" w:rsidRPr="007F19C4" w:rsidRDefault="0042330B" w:rsidP="00D6736A">
      <w:pPr>
        <w:numPr>
          <w:ilvl w:val="1"/>
          <w:numId w:val="12"/>
        </w:numPr>
        <w:tabs>
          <w:tab w:val="left" w:pos="1181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отсутствие жалоб на действия или бездействия должностных лиц Разрешительного органа, поданных в установленном порядке.</w:t>
      </w:r>
    </w:p>
    <w:p w:rsidR="0042330B" w:rsidRPr="007F19C4" w:rsidRDefault="0042330B" w:rsidP="0042330B">
      <w:pPr>
        <w:spacing w:line="342" w:lineRule="exact"/>
        <w:rPr>
          <w:sz w:val="28"/>
          <w:szCs w:val="28"/>
        </w:rPr>
      </w:pPr>
    </w:p>
    <w:p w:rsidR="0042330B" w:rsidRPr="001F1E6A" w:rsidRDefault="0042330B" w:rsidP="00D6736A">
      <w:pPr>
        <w:numPr>
          <w:ilvl w:val="0"/>
          <w:numId w:val="13"/>
        </w:numPr>
        <w:tabs>
          <w:tab w:val="left" w:pos="850"/>
        </w:tabs>
        <w:spacing w:line="234" w:lineRule="auto"/>
        <w:ind w:left="2300" w:right="580" w:hanging="1728"/>
        <w:rPr>
          <w:b/>
          <w:bCs/>
          <w:sz w:val="28"/>
          <w:szCs w:val="28"/>
        </w:rPr>
      </w:pPr>
      <w:r w:rsidRPr="001F1E6A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2330B" w:rsidRPr="007F19C4" w:rsidRDefault="0042330B" w:rsidP="0042330B">
      <w:pPr>
        <w:spacing w:line="332" w:lineRule="exact"/>
        <w:rPr>
          <w:sz w:val="28"/>
          <w:szCs w:val="28"/>
        </w:rPr>
      </w:pPr>
    </w:p>
    <w:p w:rsidR="0042330B" w:rsidRDefault="0042330B" w:rsidP="0042330B">
      <w:pPr>
        <w:spacing w:line="235" w:lineRule="auto"/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42330B" w:rsidRPr="007F19C4" w:rsidRDefault="0042330B" w:rsidP="0042330B">
      <w:pPr>
        <w:spacing w:line="235" w:lineRule="auto"/>
        <w:ind w:firstLine="708"/>
        <w:jc w:val="both"/>
        <w:rPr>
          <w:sz w:val="28"/>
          <w:szCs w:val="28"/>
        </w:rPr>
      </w:pPr>
    </w:p>
    <w:p w:rsidR="0042330B" w:rsidRPr="001F1E6A" w:rsidRDefault="0042330B" w:rsidP="00D6736A">
      <w:pPr>
        <w:numPr>
          <w:ilvl w:val="0"/>
          <w:numId w:val="14"/>
        </w:numPr>
        <w:tabs>
          <w:tab w:val="left" w:pos="820"/>
        </w:tabs>
        <w:ind w:right="540" w:firstLine="531"/>
        <w:jc w:val="center"/>
        <w:rPr>
          <w:b/>
          <w:bCs/>
          <w:sz w:val="28"/>
          <w:szCs w:val="28"/>
        </w:rPr>
      </w:pPr>
      <w:r w:rsidRPr="001F1E6A">
        <w:rPr>
          <w:b/>
          <w:bCs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</w:p>
    <w:p w:rsidR="0042330B" w:rsidRDefault="0042330B" w:rsidP="0042330B">
      <w:pPr>
        <w:rPr>
          <w:sz w:val="28"/>
          <w:szCs w:val="28"/>
        </w:rPr>
      </w:pPr>
    </w:p>
    <w:p w:rsidR="0042330B" w:rsidRPr="007F19C4" w:rsidRDefault="0042330B" w:rsidP="0042330B">
      <w:pPr>
        <w:tabs>
          <w:tab w:val="left" w:pos="2985"/>
        </w:tabs>
        <w:ind w:firstLine="70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Предоставление муниципальной услуги включает в себя следующие административные действия:</w:t>
      </w:r>
    </w:p>
    <w:p w:rsidR="0042330B" w:rsidRDefault="0042330B" w:rsidP="0042330B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транспортного средства, осуществляющего перевозку тяжеловесных и (или) крупногабаритных грузов;</w:t>
      </w:r>
    </w:p>
    <w:p w:rsidR="0042330B" w:rsidRPr="007F19C4" w:rsidRDefault="0042330B" w:rsidP="0042330B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прием и регистрация заявления и документов, необходимых для получения специальных разрешений на движение по автомобильным дорогам общего пользования местного значения транспортного средства, осуществляющего перевозку тяжеловесных и (или) крупногабаритных грузов;</w:t>
      </w:r>
    </w:p>
    <w:p w:rsidR="0042330B" w:rsidRPr="007F19C4" w:rsidRDefault="0042330B" w:rsidP="0042330B">
      <w:pPr>
        <w:ind w:firstLine="6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рассмотрение документов заявителя, осуществление в течение трех дней проверки полноты и достоверности сведений, указанных в заявлении, установление владельцев автомобильных дорог, по которым проходит маршрут транспортного средства, осуществляющего перевозку тяжеловесных и (или) крупногабаритных грузов, и принятие решения о выдаче разрешения (в случае, если маршрут транспортного средства проходит по автомобильным дорогам общего пользования местного значения, направлении владельцам автомобильных дорог, по которым проходит</w:t>
      </w:r>
      <w:proofErr w:type="gramEnd"/>
      <w:r w:rsidRPr="007F19C4">
        <w:rPr>
          <w:sz w:val="28"/>
          <w:szCs w:val="28"/>
        </w:rPr>
        <w:t xml:space="preserve"> маршрут транспортного средства, осуществляющего перевозку тяжеловесных и (или) крупногабаритных грузов, заявок на согласование маршрута транспортного средства, осуществляющего перевозку таких грузов, либо об отказе в выдаче специального разрешения.</w:t>
      </w:r>
    </w:p>
    <w:p w:rsidR="0042330B" w:rsidRPr="007F19C4" w:rsidRDefault="0042330B" w:rsidP="0042330B">
      <w:pPr>
        <w:ind w:firstLine="6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тяжеловесных и (или) крупногабаритных грузов, согласования маршрута или отказа в его согласовании, оформление таких разрешения или отказа в его выдаче;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согласование маршрута движения транспортного средства, осуществляющего перевозки крупногабаритных грузов; тяжеловесных грузов -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коммуникаций в пределах согласованного маршрута, – с ОГИБДД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 w:rsidRPr="007F19C4">
        <w:rPr>
          <w:sz w:val="28"/>
          <w:szCs w:val="28"/>
        </w:rPr>
        <w:t>» в случаях, предусмотренных законом;</w:t>
      </w:r>
      <w:proofErr w:type="gramEnd"/>
    </w:p>
    <w:p w:rsidR="0042330B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определение размера вреда, причиняемого транспортным средством, осуществляющим перевозку тяжеловесного груза при проезде по автомобильным дорогам по всему маршруту следования на основании данных, полученных от владельцев автомобильных дорог (улиц), оформление и выдача заявителю соответствующего счета на оплату такого вреда;</w:t>
      </w:r>
    </w:p>
    <w:p w:rsidR="0042330B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F19C4">
        <w:rPr>
          <w:sz w:val="28"/>
          <w:szCs w:val="28"/>
        </w:rPr>
        <w:t>оформление и выдача заявителю счета на оплату государственной пошлины за выдачу разрешения;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выдача (отказ в выдаче) разрешения на движение по автомобильным дорогам общего пользования местного значения транспортного средства, осуществляющего</w:t>
      </w:r>
      <w:r w:rsidR="00770DFD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перевозку тяжеловесных и (или) крупногабаритных грузов, осуществляемая после поступления документа, подтверждающего уплату государственной пошлины за выдачу специального разрешения.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6 к настоящему Административному регламенту.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4.1.1. Отделу или МФЦ запрещено требовать от заявителя при осуществлении административных процедур:</w:t>
      </w:r>
    </w:p>
    <w:p w:rsidR="0042330B" w:rsidRPr="007F19C4" w:rsidRDefault="0042330B" w:rsidP="00D6736A">
      <w:pPr>
        <w:numPr>
          <w:ilvl w:val="0"/>
          <w:numId w:val="15"/>
        </w:numPr>
        <w:tabs>
          <w:tab w:val="left" w:pos="1090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330B" w:rsidRPr="007F19C4" w:rsidRDefault="0042330B" w:rsidP="00D6736A">
      <w:pPr>
        <w:numPr>
          <w:ilvl w:val="0"/>
          <w:numId w:val="15"/>
        </w:numPr>
        <w:tabs>
          <w:tab w:val="left" w:pos="1236"/>
        </w:tabs>
        <w:ind w:firstLine="701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2330B" w:rsidRPr="007F19C4" w:rsidRDefault="0042330B" w:rsidP="00D6736A">
      <w:pPr>
        <w:numPr>
          <w:ilvl w:val="0"/>
          <w:numId w:val="15"/>
        </w:numPr>
        <w:tabs>
          <w:tab w:val="left" w:pos="1104"/>
        </w:tabs>
        <w:ind w:firstLine="701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4.2.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транспортного средства, осуществляющего перевозку тяжеловесных и (или) крупногабаритных грузов.</w:t>
      </w:r>
    </w:p>
    <w:p w:rsidR="0042330B" w:rsidRDefault="0042330B" w:rsidP="0042330B">
      <w:pPr>
        <w:ind w:firstLine="77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4.2.1. Основанием для начала исполнения административного действия являются следующие юридический факт - обращение заявителя лично в Отдел или МФЦ с целью получения информации о порядке выдачи специального </w:t>
      </w:r>
      <w:proofErr w:type="spellStart"/>
      <w:r w:rsidRPr="007F19C4">
        <w:rPr>
          <w:sz w:val="28"/>
          <w:szCs w:val="28"/>
        </w:rPr>
        <w:t>разрешенияна</w:t>
      </w:r>
      <w:proofErr w:type="spellEnd"/>
      <w:r w:rsidRPr="007F19C4">
        <w:rPr>
          <w:sz w:val="28"/>
          <w:szCs w:val="28"/>
        </w:rPr>
        <w:t xml:space="preserve"> движение по автомобильным дорогам транспортного средства, осуществляющего перевозку тяжеловесных и (или) крупногабаритных грузов.</w:t>
      </w:r>
    </w:p>
    <w:p w:rsidR="0042330B" w:rsidRPr="007F19C4" w:rsidRDefault="0042330B" w:rsidP="0042330B">
      <w:pPr>
        <w:ind w:firstLine="77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4.2.2. Специалист Отдела или МФЦ, ответственный за выдачу разрешений, представляет заявителю информацию о перечне документов, необходимых для получения разрешения, о размере вреда, причиняемого транспортным средством, </w:t>
      </w:r>
      <w:r w:rsidRPr="007F19C4">
        <w:rPr>
          <w:sz w:val="28"/>
          <w:szCs w:val="28"/>
        </w:rPr>
        <w:lastRenderedPageBreak/>
        <w:t>осуществляющим перевозку тяжеловесного груза при проезде по автомобильным дорогам общего пользования местного значения и порядке его возмещения, размере государственной пошлины, уплачиваемой за получение разрешения; выдает заявителю форму заявления и перечень документов, необходимых для</w:t>
      </w:r>
      <w:r w:rsidR="003D695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предоставления государственной услуги; разъясняет порядок получения необходимых документов и требования, предъявляемые к ним.</w:t>
      </w:r>
    </w:p>
    <w:p w:rsidR="0042330B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4.2.3. Максимальный срок выполнения административного действия составляет 30 минут. По письменным обращениям ответ направляется почтой в адрес заявителя в срок, не превышающий 18 рабочих дней с момента регистрации письменного обращения.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4.2.4.Результатом выполнения административного действия является информирование заявителей о порядке предоставления муниципальной услуги.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4.2.5. Результат выполнения административного действия фиксируется на бумажном носителе с указанием реквизитов.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4.3. Прием и регистрация заявления и документов, необходимых для получения разрешения на движение по автомобильным дорогам общего пользования местного значения транспортного средства, осуществляющего перевозку тяжеловесных и (или) крупногабаритных грузов.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4.3.1. </w:t>
      </w:r>
      <w:proofErr w:type="gramStart"/>
      <w:r w:rsidRPr="007F19C4">
        <w:rPr>
          <w:sz w:val="28"/>
          <w:szCs w:val="28"/>
        </w:rPr>
        <w:t>Юридическим фактом, являющимся основанием для начала административного действия является поступление в Отдел заявления владельца транспортного средства, осуществляющего перевозку опасного, тяжеловесного и (или) крупногабаритного груза, или его представителя с приложенным пакетом документов, указанных в пунктах 2.6.1-2.6.4. настоящего Регламента или поступление документов из МФЦ.</w:t>
      </w:r>
      <w:proofErr w:type="gramEnd"/>
    </w:p>
    <w:p w:rsidR="0042330B" w:rsidRPr="007F19C4" w:rsidRDefault="0042330B" w:rsidP="0042330B">
      <w:pPr>
        <w:ind w:left="707"/>
        <w:rPr>
          <w:sz w:val="28"/>
          <w:szCs w:val="28"/>
        </w:rPr>
      </w:pPr>
      <w:r w:rsidRPr="007F19C4">
        <w:rPr>
          <w:sz w:val="28"/>
          <w:szCs w:val="28"/>
        </w:rPr>
        <w:t>4.3.2. Заявление принимается специалистом Отдела или МФЦ.</w:t>
      </w:r>
    </w:p>
    <w:p w:rsidR="0042330B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4.3.3. Специалист Отдела или МФЦ при приеме заявления проверяет наличие перечня необходимых документов, правильность их оформления и наличие необходимых реквизитов. В отношении водителя транспортного средства специалист Отдела или МФЦ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(далее – СМЭВ</w:t>
      </w:r>
      <w:proofErr w:type="gramStart"/>
      <w:r w:rsidRPr="007F19C4">
        <w:rPr>
          <w:sz w:val="28"/>
          <w:szCs w:val="28"/>
        </w:rPr>
        <w:t>)п</w:t>
      </w:r>
      <w:proofErr w:type="gramEnd"/>
      <w:r w:rsidRPr="007F19C4">
        <w:rPr>
          <w:sz w:val="28"/>
          <w:szCs w:val="28"/>
        </w:rPr>
        <w:t>одключаемых к ней региональных СМЭВ, исключая требование этих документов у заявителя.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4.3.4. В случае</w:t>
      </w:r>
      <w:proofErr w:type="gramStart"/>
      <w:r w:rsidRPr="007F19C4">
        <w:rPr>
          <w:sz w:val="28"/>
          <w:szCs w:val="28"/>
        </w:rPr>
        <w:t>,</w:t>
      </w:r>
      <w:proofErr w:type="gramEnd"/>
      <w:r w:rsidRPr="007F19C4">
        <w:rPr>
          <w:sz w:val="28"/>
          <w:szCs w:val="28"/>
        </w:rPr>
        <w:t xml:space="preserve"> если представлены не все необходимые документы, документы оформлены неправильно, не содержат необходимых реквизитов, специалист Отдела или МФЦ уведомляет заявителя о выявленных недостатках и информирует его о необходимости принятия мер по их устранению.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4.3.5. При наличии всех необходимых документов специалист Отдела или МФЦ регистрирует заявление</w:t>
      </w:r>
      <w:r w:rsidR="00410BC5">
        <w:rPr>
          <w:sz w:val="28"/>
          <w:szCs w:val="28"/>
        </w:rPr>
        <w:t>,</w:t>
      </w:r>
      <w:r w:rsidRPr="007F19C4">
        <w:rPr>
          <w:sz w:val="28"/>
          <w:szCs w:val="28"/>
        </w:rPr>
        <w:t xml:space="preserve"> в соответствующем Журнале регистрации заявлений</w:t>
      </w:r>
      <w:r w:rsidR="00410BC5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формирует пакет документов.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4.3.6. Результатом выполнения административного действия является регистрация заявления в журнале регистрации заявлений.</w:t>
      </w:r>
    </w:p>
    <w:p w:rsidR="0042330B" w:rsidRDefault="0042330B" w:rsidP="0042330B">
      <w:pPr>
        <w:ind w:firstLine="707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4.3.7. Заявление должно быть зарегистрировано в течение одного рабочего</w:t>
      </w:r>
      <w:r w:rsidR="00410BC5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дня.</w:t>
      </w:r>
    </w:p>
    <w:p w:rsidR="0042330B" w:rsidRPr="007F19C4" w:rsidRDefault="0042330B" w:rsidP="0042330B">
      <w:pPr>
        <w:ind w:firstLine="709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4.4. Рассмотрение заявления о предоставлении муниципальной услуги по выдаче разрешения на движение по автомобильным дорогам общего пользования</w:t>
      </w:r>
      <w:r w:rsidR="00410BC5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местного значения транспортного средства, осуществляющего перевозку тяжеловесных и (или) крупногабаритных грузов.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4.4.1. Юридическим фактом, являющимся основанием для начала административного действия, является регистрация заявления о предоставлении муниципальной услуги в Журнале регистрации заявлений и поступление его на рассмотрение специалисту.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4.4.2. Специалист Отдела при рассмотрении представленных документов в течение трех рабочих дней с момента регистрации заявления проверяет: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соответствие обращения заявителя в Отдел полномочиям администрации муниципального образования на выдачу специального разрешения;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полноту и достоверность представленных сведений и документов, соответствие технических характеристик транспортного средства требованиям безопасности при перевозке заявленного груза,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соблюдение требований о перевозке делимого груза.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4.4.3. В результате выполнения действий, указанных в пункте 4.4.2., специалист Отдела принимает одно из следующих решений:</w:t>
      </w:r>
    </w:p>
    <w:p w:rsidR="0042330B" w:rsidRPr="007F19C4" w:rsidRDefault="0042330B" w:rsidP="00D6736A">
      <w:pPr>
        <w:numPr>
          <w:ilvl w:val="0"/>
          <w:numId w:val="16"/>
        </w:numPr>
        <w:tabs>
          <w:tab w:val="left" w:pos="1169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направить владельцам автомобильных дорог, по которым проходит маршрут транспортного средства, осуществляющего перевозку тяжеловесного и (или) крупногабаритного груза, заявки на согласование маршрута транспортного средства, осуществляющего перевозку одного их указанных грузов (далее – заявка);</w:t>
      </w:r>
    </w:p>
    <w:p w:rsidR="0042330B" w:rsidRPr="00152747" w:rsidRDefault="0042330B" w:rsidP="00D6736A">
      <w:pPr>
        <w:numPr>
          <w:ilvl w:val="0"/>
          <w:numId w:val="16"/>
        </w:numPr>
        <w:tabs>
          <w:tab w:val="left" w:pos="1017"/>
        </w:tabs>
        <w:ind w:firstLine="701"/>
        <w:jc w:val="both"/>
        <w:rPr>
          <w:sz w:val="28"/>
          <w:szCs w:val="28"/>
        </w:rPr>
      </w:pPr>
      <w:r w:rsidRPr="00152747">
        <w:rPr>
          <w:sz w:val="28"/>
          <w:szCs w:val="28"/>
        </w:rPr>
        <w:t>отказать в выдаче специального разрешения;</w:t>
      </w:r>
    </w:p>
    <w:p w:rsidR="0042330B" w:rsidRPr="00152747" w:rsidRDefault="0042330B" w:rsidP="00D6736A">
      <w:pPr>
        <w:numPr>
          <w:ilvl w:val="0"/>
          <w:numId w:val="16"/>
        </w:numPr>
        <w:tabs>
          <w:tab w:val="left" w:pos="1017"/>
        </w:tabs>
        <w:ind w:firstLine="701"/>
        <w:jc w:val="both"/>
        <w:rPr>
          <w:sz w:val="28"/>
          <w:szCs w:val="28"/>
        </w:rPr>
      </w:pPr>
      <w:r w:rsidRPr="00152747">
        <w:rPr>
          <w:sz w:val="28"/>
          <w:szCs w:val="28"/>
        </w:rPr>
        <w:t>выдать разрешение на движение транспортного средства, осуществляющего перевозку тяжеловесного и (или) крупногабаритного груза (в случае, если рассматриваемый маршрут транспортного средства проходит по автомобильным дорогам общего пользования местного значения и согласований с владельцами других автомобильных дорог не нужно).</w:t>
      </w:r>
    </w:p>
    <w:p w:rsidR="0042330B" w:rsidRPr="007F19C4" w:rsidRDefault="0042330B" w:rsidP="0042330B">
      <w:pPr>
        <w:ind w:firstLine="778"/>
        <w:rPr>
          <w:sz w:val="28"/>
          <w:szCs w:val="28"/>
        </w:rPr>
      </w:pPr>
      <w:r w:rsidRPr="007F19C4">
        <w:rPr>
          <w:sz w:val="28"/>
          <w:szCs w:val="28"/>
        </w:rPr>
        <w:t>4.4.4. В случае направления заявки она должна содержать следующие сведения:</w:t>
      </w:r>
    </w:p>
    <w:p w:rsidR="0042330B" w:rsidRPr="007F19C4" w:rsidRDefault="0042330B" w:rsidP="00D6736A">
      <w:pPr>
        <w:numPr>
          <w:ilvl w:val="0"/>
          <w:numId w:val="17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номер и дату;</w:t>
      </w:r>
    </w:p>
    <w:p w:rsidR="0042330B" w:rsidRPr="007F19C4" w:rsidRDefault="0042330B" w:rsidP="00D6736A">
      <w:pPr>
        <w:numPr>
          <w:ilvl w:val="0"/>
          <w:numId w:val="17"/>
        </w:numPr>
        <w:tabs>
          <w:tab w:val="left" w:pos="1080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42330B" w:rsidRPr="007F19C4" w:rsidRDefault="0042330B" w:rsidP="00D6736A">
      <w:pPr>
        <w:numPr>
          <w:ilvl w:val="0"/>
          <w:numId w:val="18"/>
        </w:numPr>
        <w:tabs>
          <w:tab w:val="left" w:pos="1173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маршрут перевозки груза (начальный, основной, промежуточный и конечный пункт автомобильной дороги) с указанием ее принадлежности к федеральной, региональной или муниципальной собственности;</w:t>
      </w:r>
    </w:p>
    <w:p w:rsidR="0042330B" w:rsidRPr="00241331" w:rsidRDefault="0042330B" w:rsidP="00D6736A">
      <w:pPr>
        <w:numPr>
          <w:ilvl w:val="0"/>
          <w:numId w:val="18"/>
        </w:numPr>
        <w:tabs>
          <w:tab w:val="left" w:pos="1037"/>
        </w:tabs>
        <w:ind w:firstLine="701"/>
        <w:jc w:val="both"/>
        <w:rPr>
          <w:sz w:val="28"/>
          <w:szCs w:val="28"/>
        </w:rPr>
      </w:pPr>
      <w:r w:rsidRPr="00241331">
        <w:rPr>
          <w:sz w:val="28"/>
          <w:szCs w:val="28"/>
        </w:rPr>
        <w:t xml:space="preserve">сведения о перевозимом грузе, наименование и описание груза,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</w:t>
      </w:r>
      <w:r w:rsidRPr="00241331">
        <w:rPr>
          <w:sz w:val="28"/>
          <w:szCs w:val="28"/>
        </w:rPr>
        <w:lastRenderedPageBreak/>
        <w:t>габариты автопоезда); необходимость автомобиля прикрыти</w:t>
      </w:r>
      <w:proofErr w:type="gramStart"/>
      <w:r w:rsidRPr="00241331">
        <w:rPr>
          <w:sz w:val="28"/>
          <w:szCs w:val="28"/>
        </w:rPr>
        <w:t>я(</w:t>
      </w:r>
      <w:proofErr w:type="gramEnd"/>
      <w:r w:rsidRPr="00241331">
        <w:rPr>
          <w:sz w:val="28"/>
          <w:szCs w:val="28"/>
        </w:rPr>
        <w:t>сопровождения), предполагаемую скорость движения, подпись должностного лица (для тяжеловесного и (или) крупногабаритного груза.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4.4.5. Специалист Отдела принимает решение о выдаче разрешения или </w:t>
      </w:r>
      <w:proofErr w:type="gramStart"/>
      <w:r w:rsidRPr="007F19C4">
        <w:rPr>
          <w:sz w:val="28"/>
          <w:szCs w:val="28"/>
        </w:rPr>
        <w:t>об отказе в его выдаче в течение трех рабочих дней со дня поступления от заявителя</w:t>
      </w:r>
      <w:proofErr w:type="gramEnd"/>
      <w:r w:rsidRPr="007F19C4">
        <w:rPr>
          <w:sz w:val="28"/>
          <w:szCs w:val="28"/>
        </w:rPr>
        <w:t xml:space="preserve"> всех документов, перечисленных в п. 2.6.1 – 2.6.4 Регламента.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4.4.6. Специалист Отдела принимает решение </w:t>
      </w:r>
      <w:proofErr w:type="gramStart"/>
      <w:r w:rsidRPr="007F19C4">
        <w:rPr>
          <w:sz w:val="28"/>
          <w:szCs w:val="28"/>
        </w:rPr>
        <w:t>об отказе в оформлении разрешения в течение трех рабочих дней с момента регистрации заявления в случае</w:t>
      </w:r>
      <w:proofErr w:type="gramEnd"/>
      <w:r w:rsidRPr="007F19C4">
        <w:rPr>
          <w:sz w:val="28"/>
          <w:szCs w:val="28"/>
        </w:rPr>
        <w:t>, если:</w:t>
      </w:r>
    </w:p>
    <w:p w:rsidR="0042330B" w:rsidRPr="007F19C4" w:rsidRDefault="0042330B" w:rsidP="00D6736A">
      <w:pPr>
        <w:numPr>
          <w:ilvl w:val="0"/>
          <w:numId w:val="19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заявление подписано не уполномоченным на то лицом;</w:t>
      </w:r>
    </w:p>
    <w:p w:rsidR="0042330B" w:rsidRPr="007F19C4" w:rsidRDefault="0042330B" w:rsidP="00D6736A">
      <w:pPr>
        <w:numPr>
          <w:ilvl w:val="0"/>
          <w:numId w:val="19"/>
        </w:numPr>
        <w:tabs>
          <w:tab w:val="left" w:pos="1138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заявление не заполнено в соответствии с формами, установленными настоящим Регламентом;</w:t>
      </w:r>
    </w:p>
    <w:p w:rsidR="0042330B" w:rsidRPr="007F19C4" w:rsidRDefault="0042330B" w:rsidP="00D6736A">
      <w:pPr>
        <w:numPr>
          <w:ilvl w:val="0"/>
          <w:numId w:val="19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к заявлению не приложены все необходимые документы;</w:t>
      </w:r>
    </w:p>
    <w:p w:rsidR="0042330B" w:rsidRPr="007F19C4" w:rsidRDefault="0042330B" w:rsidP="00D6736A">
      <w:pPr>
        <w:numPr>
          <w:ilvl w:val="0"/>
          <w:numId w:val="19"/>
        </w:numPr>
        <w:tabs>
          <w:tab w:val="left" w:pos="1142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Отдел не вправе выдавать специальные разрешения по заявленному маршруту.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Специалист Отдела оформляет необходимое уведомление.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4.4.7. </w:t>
      </w:r>
      <w:proofErr w:type="gramStart"/>
      <w:r w:rsidRPr="007F19C4">
        <w:rPr>
          <w:sz w:val="28"/>
          <w:szCs w:val="28"/>
        </w:rPr>
        <w:t>Результатом выполнения административного действия является принятие решения о направлении владельцам автомобильных дорог, по которым проходит маршрут транспортного средства, осуществляющего перевозку тяжеловесного и (или) крупногабаритного груза, заявки на согласование маршрута транспортного средства, осуществляющего перевозку одного из типов указанных грузов, отказе в предоставлении муниципальной услуги, либо в выдаче разрешения на движение транспортного средства, осуществляющего перевозку опасного, тяжеловесного и (или) крупногабаритного груза..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4.5. Согласование маршрута транспортного средства, осуществляющего перевозки тяжеловесного и (или) крупногабаритного груза с владельцами автомобильных дорог, по которым проходит маршрут движения по автомобильным дорогам общего пользования местного значения транспортных средств, осуществляющих перевозку тяжеловесных и (или) крупногабаритных грузов.</w:t>
      </w:r>
    </w:p>
    <w:p w:rsidR="0042330B" w:rsidRPr="007F19C4" w:rsidRDefault="0042330B" w:rsidP="0042330B">
      <w:pPr>
        <w:ind w:left="142" w:firstLine="55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4.5.1.   </w:t>
      </w:r>
      <w:proofErr w:type="gramStart"/>
      <w:r w:rsidRPr="007F19C4">
        <w:rPr>
          <w:sz w:val="28"/>
          <w:szCs w:val="28"/>
        </w:rPr>
        <w:t>Юридическим   фактом,   являющимся   основанием   для   начала</w:t>
      </w:r>
      <w:r w:rsidR="003D695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административного действия, является принятие решения о направлении владельцам автомобильных дорог, по которым проходит маршрут транспортного средства, осуществляющего перевозку тяжеловесного и (или) крупногабаритного груза, заявки на согласование маршрута транспортного средства, осуществляющего перевозку одного их указанных грузов.</w:t>
      </w:r>
      <w:proofErr w:type="gramEnd"/>
    </w:p>
    <w:p w:rsidR="0042330B" w:rsidRPr="007F19C4" w:rsidRDefault="0042330B" w:rsidP="0042330B">
      <w:pPr>
        <w:ind w:left="142" w:firstLine="55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4.5.2. Согласование маршрута транспортного средства, осуществляющего перевозки тяжеловесных и (или) крупногабаритных грузов, осуществляется с владельцами автомобильных дорог, по которым проходит такой маршрут.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4.5.3. </w:t>
      </w:r>
      <w:proofErr w:type="gramStart"/>
      <w:r w:rsidRPr="007F19C4">
        <w:rPr>
          <w:sz w:val="28"/>
          <w:szCs w:val="28"/>
        </w:rPr>
        <w:t xml:space="preserve">Специалист Отдела, после выполнения действий, указанных в пунктах 4.4.2.- 4.4.3. настоящего Регламента, направляет в адрес владельцев автомобильных дорог, по которым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которая должна содержать: маршрут движения (участок </w:t>
      </w:r>
      <w:r w:rsidRPr="007F19C4">
        <w:rPr>
          <w:sz w:val="28"/>
          <w:szCs w:val="28"/>
        </w:rPr>
        <w:lastRenderedPageBreak/>
        <w:t>маршрута); наименование и адрес владельца транспортного средства;</w:t>
      </w:r>
      <w:proofErr w:type="gramEnd"/>
      <w:r w:rsidRPr="007F19C4">
        <w:rPr>
          <w:sz w:val="28"/>
          <w:szCs w:val="28"/>
        </w:rPr>
        <w:t xml:space="preserve"> предполагаемый срок и количество поездок;</w:t>
      </w:r>
    </w:p>
    <w:p w:rsidR="0042330B" w:rsidRDefault="0042330B" w:rsidP="0042330B">
      <w:pPr>
        <w:ind w:firstLine="709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характеристику груза (наименование, габариты, масса);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</w:t>
      </w:r>
      <w:r w:rsidR="003D695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автопоезда); необходимость автомобиля прикрытия (сопровождения), предполагаемую скорость движения, подпись должностного лица.</w:t>
      </w:r>
      <w:proofErr w:type="gramEnd"/>
    </w:p>
    <w:p w:rsidR="0042330B" w:rsidRPr="007F19C4" w:rsidRDefault="0042330B" w:rsidP="0042330B">
      <w:pPr>
        <w:ind w:firstLine="70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4.5.4. </w:t>
      </w:r>
      <w:proofErr w:type="gramStart"/>
      <w:r w:rsidRPr="007F19C4">
        <w:rPr>
          <w:sz w:val="28"/>
          <w:szCs w:val="28"/>
        </w:rPr>
        <w:t>При согласовании</w:t>
      </w:r>
      <w:r w:rsidR="003D695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 xml:space="preserve"> маршрута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таких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</w:t>
      </w:r>
      <w:proofErr w:type="gramEnd"/>
      <w:r w:rsidRPr="007F19C4">
        <w:rPr>
          <w:sz w:val="28"/>
          <w:szCs w:val="28"/>
        </w:rPr>
        <w:t xml:space="preserve"> технического состояния автомобильных дорог, дополнительных обследований искусственных сооружений.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4.5.5. Согласование маршрута перевозки тяжеловесных или крупногабаритных грузов категории 1 проводится в срок до 7 дней, категории 2 – в срок до 12 дней.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4.5.6. </w:t>
      </w:r>
      <w:proofErr w:type="gramStart"/>
      <w:r w:rsidRPr="007F19C4">
        <w:rPr>
          <w:sz w:val="28"/>
          <w:szCs w:val="28"/>
        </w:rPr>
        <w:t>В ходе проведения работ по согласованию маршрута транспортного средства осуществляющего перевозку тяжеловесного и (или) крупногабаритного груза по автомобильным дорогам, владельцами дорог определяется необходимость проведения оценки технического состояния автомобильных дорог и их участков (далее – оценка), их укрепления или принятия специальных мер по обустройству автомобильных дорог, их участков, а также пересекающих автомобильную дорогу сооружений и коммуникаций.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4.5.7.Оценка проводится владельцами автомобильных дорог в случае, если общая масса транспортного средства превышает максимальную грузоподъемность искусственных дорожных сооружений, расположенных по маршруту движения транспортного средства, осуществляющего перевозку тяжеловесного груза.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4.5.8.Срок проведения оценки не должен превышать 30 дней. О проведении оценки уведомляется заявитель.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4.5.9. Проведение оценки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4.5.10. Результатом выполнения административного действия является согласование маршрута движения транспортного средства, осуществляющего перевозки опасных, тяжеловесных и (или) крупногабаритных грузов с владельцами автомобильных дорог, по которым проходит маршрут транспортного средства.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4.6. Согласование маршрута транспортного средства, осуществляющего перевозки тяжеловесных и крупногабаритных грузов по автомобильным дорогам общего пользования местного значения с ОГИБДД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 w:rsidRPr="007F19C4">
        <w:rPr>
          <w:sz w:val="28"/>
          <w:szCs w:val="28"/>
        </w:rPr>
        <w:t>» в случаях, предусмотренных законом.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 xml:space="preserve">4.6.1. </w:t>
      </w:r>
      <w:proofErr w:type="gramStart"/>
      <w:r w:rsidRPr="007F19C4">
        <w:rPr>
          <w:sz w:val="28"/>
          <w:szCs w:val="28"/>
        </w:rPr>
        <w:t>Юридическим фактом, являющимся основанием для начала административного действия, является согласование маршрута транспортного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средства, осуществляющего перевозки тяжеловесных и (или) крупногабаритных грузов с владельцами автомобильных дорог, по которым проходит маршрут транспортного средства.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4.6.2. Согласование маршрута транспортного средства, осуществляющего перевозки крупногабаритных грузов, осуществляется с владельцами автомобильных дорог и ОГИБДД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 w:rsidRPr="007F19C4">
        <w:rPr>
          <w:sz w:val="28"/>
          <w:szCs w:val="28"/>
        </w:rPr>
        <w:t>» (далее – Госавтоинспекция).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4.6.3.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электронно-цифровой подписи.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4.6.4. </w:t>
      </w:r>
      <w:proofErr w:type="gramStart"/>
      <w:r w:rsidRPr="007F19C4">
        <w:rPr>
          <w:sz w:val="28"/>
          <w:szCs w:val="28"/>
        </w:rPr>
        <w:t>После согласования маршрута транспортного средства, осуществляющего перевозку тяжеловесных и (или) крупногабаритных грузов, всеми владельцами автомобильных дорог, входящих в указанный маршрут, специалист Отдела оформляет специальное разрешение в порядке, установленном пунктами 3.5-3.7 настоящего Регламента, и в случаях, установленных пунктом 4.6.2. настоящего Регламента, направляет в адрес Госавтоинспекции межведомственный запрос на согласование маршрута движения транспортного средства, осуществляющего перевозку тяжеловесных и (или) крупногабаритных грузов</w:t>
      </w:r>
      <w:proofErr w:type="gramEnd"/>
      <w:r w:rsidRPr="007F19C4">
        <w:rPr>
          <w:sz w:val="28"/>
          <w:szCs w:val="28"/>
        </w:rPr>
        <w:t xml:space="preserve">, к </w:t>
      </w:r>
      <w:proofErr w:type="gramStart"/>
      <w:r w:rsidRPr="007F19C4">
        <w:rPr>
          <w:sz w:val="28"/>
          <w:szCs w:val="28"/>
        </w:rPr>
        <w:t>которому</w:t>
      </w:r>
      <w:proofErr w:type="gramEnd"/>
      <w:r w:rsidRPr="007F19C4">
        <w:rPr>
          <w:sz w:val="28"/>
          <w:szCs w:val="28"/>
        </w:rPr>
        <w:t xml:space="preserve"> прилагаются бланк заполненного специального разрешения, а также копии документов, указанных в пунктах 2.6.1-2.6.4 настоящего Регламента, и копии согласований маршрута транспортного средства владельцами автомобильных дорог (улиц).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4.6.5. </w:t>
      </w:r>
      <w:proofErr w:type="gramStart"/>
      <w:r w:rsidRPr="007F19C4">
        <w:rPr>
          <w:sz w:val="28"/>
          <w:szCs w:val="28"/>
        </w:rPr>
        <w:t>После осуществления Госавтоинспекцией согласования маршрута транспортного средства, осуществляющего перевозки тяжеловесных и (или) крупногабаритных грузов, проставлении записи в специальном разрешении о согласовании в пункте «Организации, согласовавшие перевозку» и скреплении ее печатью такой бланк специального разрешения поступает в Отдел.</w:t>
      </w:r>
      <w:proofErr w:type="gramEnd"/>
    </w:p>
    <w:p w:rsidR="0042330B" w:rsidRDefault="0042330B" w:rsidP="0042330B">
      <w:pPr>
        <w:tabs>
          <w:tab w:val="left" w:pos="1540"/>
          <w:tab w:val="left" w:pos="1960"/>
          <w:tab w:val="left" w:pos="2980"/>
          <w:tab w:val="left" w:pos="3980"/>
          <w:tab w:val="left" w:pos="6560"/>
          <w:tab w:val="left" w:pos="6920"/>
          <w:tab w:val="left" w:pos="8980"/>
        </w:tabs>
        <w:ind w:firstLine="709"/>
        <w:rPr>
          <w:sz w:val="28"/>
          <w:szCs w:val="28"/>
        </w:rPr>
      </w:pPr>
      <w:r w:rsidRPr="007F19C4">
        <w:rPr>
          <w:sz w:val="28"/>
          <w:szCs w:val="28"/>
        </w:rPr>
        <w:t>4.6.6.</w:t>
      </w:r>
      <w:r w:rsidRPr="007F19C4">
        <w:rPr>
          <w:sz w:val="28"/>
          <w:szCs w:val="28"/>
        </w:rPr>
        <w:tab/>
        <w:t>В</w:t>
      </w:r>
      <w:r w:rsidRPr="007F19C4">
        <w:rPr>
          <w:sz w:val="28"/>
          <w:szCs w:val="28"/>
        </w:rPr>
        <w:tab/>
        <w:t>случае</w:t>
      </w:r>
      <w:r w:rsidRPr="007F19C4">
        <w:rPr>
          <w:sz w:val="28"/>
          <w:szCs w:val="28"/>
        </w:rPr>
        <w:tab/>
        <w:t>отказа</w:t>
      </w:r>
      <w:r w:rsidRPr="007F19C4">
        <w:rPr>
          <w:sz w:val="28"/>
          <w:szCs w:val="28"/>
        </w:rPr>
        <w:tab/>
        <w:t>Госавтоинспекцией</w:t>
      </w:r>
      <w:r w:rsidRPr="007F19C4">
        <w:rPr>
          <w:sz w:val="28"/>
          <w:szCs w:val="28"/>
        </w:rPr>
        <w:tab/>
        <w:t>в</w:t>
      </w:r>
      <w:r w:rsidRPr="007F19C4">
        <w:rPr>
          <w:sz w:val="28"/>
          <w:szCs w:val="28"/>
        </w:rPr>
        <w:tab/>
        <w:t>согласовании</w:t>
      </w:r>
      <w:r w:rsidRPr="007F19C4">
        <w:rPr>
          <w:sz w:val="28"/>
          <w:szCs w:val="28"/>
        </w:rPr>
        <w:tab/>
        <w:t>маршрута</w:t>
      </w:r>
    </w:p>
    <w:p w:rsidR="0042330B" w:rsidRPr="007F19C4" w:rsidRDefault="0042330B" w:rsidP="0042330B">
      <w:pPr>
        <w:tabs>
          <w:tab w:val="left" w:pos="1540"/>
          <w:tab w:val="left" w:pos="1960"/>
          <w:tab w:val="left" w:pos="2980"/>
          <w:tab w:val="left" w:pos="3980"/>
          <w:tab w:val="left" w:pos="6560"/>
          <w:tab w:val="left" w:pos="6920"/>
          <w:tab w:val="left" w:pos="8980"/>
        </w:tabs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перевозки, в Отдел должен направляться мотивированный отказ в согласовании маршрута перевозки с возвратом ранее направленных документов.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4.6.7. Результатом выполнения административного действия является согласование маршрута транспортного средства, осуществляющего перевозки тяжеловесных и крупногабаритных грузов, с Госавтоинспекцией или отказ в таком согласовании.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4.7. Определение размера вреда, причиняемого транспортным средством, осуществляющим перевозку тяжеловесного груза, при проезде по автомобильным дорогам общего пользования местного значения.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4.7.1. </w:t>
      </w:r>
      <w:proofErr w:type="gramStart"/>
      <w:r w:rsidRPr="007F19C4">
        <w:rPr>
          <w:sz w:val="28"/>
          <w:szCs w:val="28"/>
        </w:rPr>
        <w:t>Юридическим фактом, являющимся основанием для начала административного действия, является наличие всех согласований с владельцами автомобильных дорог и с органами Госавтоинспекции в случаях, указанных в подразделе 3.5 настоящего Регламента, поступление от владельцев автомобильных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дорог сведений о размере вреда, подлежащего возмещению владельцем транспортного средства при движении по заявленному маршруту.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4.7.2. </w:t>
      </w:r>
      <w:proofErr w:type="gramStart"/>
      <w:r w:rsidRPr="007F19C4">
        <w:rPr>
          <w:sz w:val="28"/>
          <w:szCs w:val="28"/>
        </w:rPr>
        <w:t>Специалист Отдела, ответственный за выдачу разрешения, осуществляет расчет и начисление размера платы в счет возмещения вреда, причиняемого транспортным средством, осуществляющим перевозку тяжеловесного груза, при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проезде по автомобильным дорогам применительно к каждому участку автомобильной дороги, по которому проходит маршрут транспортного средства, на основании сведений, представленных владельцами автомобильных дорог, по которым проходит маршрут транспортного средства, по формуле, установленной Правилами возмещения вреда, причиняемого</w:t>
      </w:r>
      <w:proofErr w:type="gramEnd"/>
      <w:r w:rsidRPr="007F19C4">
        <w:rPr>
          <w:sz w:val="28"/>
          <w:szCs w:val="28"/>
        </w:rPr>
        <w:t xml:space="preserve"> транспортными средствами,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осуществляющими перевозки тяжеловесных грузов, утвержденными постановлением Правительства Российской Федерации от 16.11.2009г. № 934.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4.7.3. Расчет платы в счет возмещения вреда осуществляется на безвозмездной основе.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4.7.4.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4.7.5. На основании произведенного расчета специалист Отдела оформляет счет об оплате с указанием соответствующих реквизитов для зачисления средств, полученных в качестве платежа, в доход бюджета муниципального образования и вручает его заявителю либо направляет посредством факсимильной связи или электронной почты.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4.7.6. Срок исполнения данного административного действия составляет не более 1 часа.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4.7.7. </w:t>
      </w:r>
      <w:proofErr w:type="gramStart"/>
      <w:r w:rsidRPr="007F19C4">
        <w:rPr>
          <w:sz w:val="28"/>
          <w:szCs w:val="28"/>
        </w:rPr>
        <w:t>Результатом выполнения административного действия является расчет и начисление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применительно к каждому участку муниципальной автомобильной дороги, по которому проходит маршрут транспортного средства, оформление счета об оплате с указанием соответствующих реквизитов для зачисления средств, полученных в качестве платежа, в доход бюджета муниципального образования и</w:t>
      </w:r>
      <w:proofErr w:type="gramEnd"/>
      <w:r w:rsidRPr="007F19C4">
        <w:rPr>
          <w:sz w:val="28"/>
          <w:szCs w:val="28"/>
        </w:rPr>
        <w:t xml:space="preserve"> вручение его заявителю либо направление посредством факсимильной связи или электронной почты.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4.8.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значения.</w:t>
      </w:r>
    </w:p>
    <w:p w:rsidR="0042330B" w:rsidRPr="007F19C4" w:rsidRDefault="0042330B" w:rsidP="0042330B">
      <w:pPr>
        <w:spacing w:line="238" w:lineRule="auto"/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 xml:space="preserve">4.8.1. </w:t>
      </w:r>
      <w:proofErr w:type="gramStart"/>
      <w:r w:rsidRPr="007F19C4">
        <w:rPr>
          <w:sz w:val="28"/>
          <w:szCs w:val="28"/>
        </w:rPr>
        <w:t>Юридическим фактом, являющимся основанием для начала административного действия, является наличие всех согласований с владельцами автомобильных дорог, а также с органами Госавтоинспекции в случаях, указанных в подразделе 3.5 настоящего Регламента, поступление сведений об оплате вреда, причиняемого транспортным средством, осуществляющим перевозку тяжеловесного груза, при проезде по автомобильным дорогам общего пользования местного значения.</w:t>
      </w:r>
      <w:proofErr w:type="gramEnd"/>
    </w:p>
    <w:p w:rsidR="0042330B" w:rsidRPr="007F19C4" w:rsidRDefault="0042330B" w:rsidP="0042330B">
      <w:pPr>
        <w:spacing w:line="21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7" w:lineRule="auto"/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4.8.2. В соответствии с пунктом 111 части 1 статьи 333.33 Налогового кодекса РФ специалист Отдела оформляет счет об оплате государственной пошлины с указанием соответствующих реквизитов для зачисления средств, полученных в качестве платежа, в доход бюджета Смоленской области и вручает его заявителю либо направляет посредством факсимильной связи или электронной почты.</w:t>
      </w:r>
    </w:p>
    <w:p w:rsidR="0042330B" w:rsidRPr="007F19C4" w:rsidRDefault="0042330B" w:rsidP="0042330B">
      <w:pPr>
        <w:spacing w:line="19" w:lineRule="exact"/>
        <w:rPr>
          <w:sz w:val="28"/>
          <w:szCs w:val="28"/>
        </w:rPr>
      </w:pPr>
    </w:p>
    <w:p w:rsidR="0042330B" w:rsidRPr="007F19C4" w:rsidRDefault="0042330B" w:rsidP="0042330B">
      <w:pPr>
        <w:ind w:right="20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4.8.3.Срок исполнения данного административного действия составляет не более 1 часа.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4.8.4.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средств, полученных в качестве платежа, в доход бюджета Смоленской области, и вручение его заявителю либо направление посредством факсимильной связи или электронной почты.</w:t>
      </w:r>
    </w:p>
    <w:p w:rsidR="0042330B" w:rsidRPr="007F19C4" w:rsidRDefault="0042330B" w:rsidP="0042330B">
      <w:pPr>
        <w:spacing w:line="18" w:lineRule="exact"/>
        <w:rPr>
          <w:sz w:val="28"/>
          <w:szCs w:val="28"/>
        </w:rPr>
      </w:pP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 Выдача (отказ в выдаче) специального разрешения на движение по автомобильным дорогам общего пользования местного значения транспортных средств, осуществляющих перевозку тяжеловесных и (или) крупногабаритных грузов по автодорогам общего пользования местного значения</w:t>
      </w:r>
      <w:r w:rsidRPr="007F19C4">
        <w:rPr>
          <w:color w:val="FF0000"/>
          <w:sz w:val="28"/>
          <w:szCs w:val="28"/>
        </w:rPr>
        <w:t>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4.9.1. </w:t>
      </w:r>
      <w:proofErr w:type="gramStart"/>
      <w:r w:rsidRPr="007F19C4">
        <w:rPr>
          <w:sz w:val="28"/>
          <w:szCs w:val="28"/>
        </w:rPr>
        <w:t>Юридическим фактом, являющимся основанием для начала административного действия, является предоставление заявителем специалисту Отдела платёжных документов, подтверждающих оплату государственной пошлины за выдачу разрешения, внесение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общего пользования местного значения, возмещение в бюджет муниципального образования расходов на осуществление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оценки технического состояния автомобильных дорог общего пользования местного</w:t>
      </w:r>
      <w:proofErr w:type="gramEnd"/>
      <w:r w:rsidRPr="007F19C4">
        <w:rPr>
          <w:sz w:val="28"/>
          <w:szCs w:val="28"/>
        </w:rPr>
        <w:t xml:space="preserve"> значения 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(в случае проведения указанных действий).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4.9.2. </w:t>
      </w:r>
      <w:proofErr w:type="gramStart"/>
      <w:r w:rsidRPr="007F19C4">
        <w:rPr>
          <w:sz w:val="28"/>
          <w:szCs w:val="28"/>
        </w:rPr>
        <w:t>С 01 января 2013 года документы и информация об оплате государственной пошлины, взимаемой за предоставление государственной услуги, запрашиваются специалистом Отдела в Управлении Федерального казначейства по Смоленской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</w:t>
      </w:r>
      <w:proofErr w:type="gramEnd"/>
      <w:r w:rsidRPr="007F19C4">
        <w:rPr>
          <w:sz w:val="28"/>
          <w:szCs w:val="28"/>
        </w:rPr>
        <w:t xml:space="preserve"> удостоверения электронной подписи.</w:t>
      </w:r>
    </w:p>
    <w:p w:rsidR="0042330B" w:rsidRPr="007F19C4" w:rsidRDefault="0042330B" w:rsidP="00D6736A">
      <w:pPr>
        <w:numPr>
          <w:ilvl w:val="0"/>
          <w:numId w:val="20"/>
        </w:numPr>
        <w:tabs>
          <w:tab w:val="left" w:pos="1056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указанной даты документы и информация об оплате государственной пошлины, взимаемой за предоставление муниципальной услуги, могут быть представлены заявителем в Отдел по собственной инициативе.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4.9.3. В случае</w:t>
      </w:r>
      <w:proofErr w:type="gramStart"/>
      <w:r w:rsidRPr="007F19C4">
        <w:rPr>
          <w:sz w:val="28"/>
          <w:szCs w:val="28"/>
        </w:rPr>
        <w:t>,</w:t>
      </w:r>
      <w:proofErr w:type="gramEnd"/>
      <w:r w:rsidRPr="007F19C4">
        <w:rPr>
          <w:sz w:val="28"/>
          <w:szCs w:val="28"/>
        </w:rPr>
        <w:t xml:space="preserve"> если для движения транспортного средства, осуществляющего перевозку тяжеловесного и (или) крупногабаритного груза по автодорогам общего пользования местного значения, за счет бюджета муниципального образования произведена оценка технического состояния автомобильных дорог местного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значения, по которым проходит маршрут транспортного средства, осуществляющего перевозку тяжеловесного и (или) крупногабаритного груза, их укрепление или приняты специальные меры по обустройству таких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осуществляется перевозка, возмещают в бюджет муниципального образования расходы на осуществление указанной оценки и принятие указанных мер до получения разрешения.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4.9.4. </w:t>
      </w:r>
      <w:proofErr w:type="gramStart"/>
      <w:r w:rsidRPr="007F19C4">
        <w:rPr>
          <w:sz w:val="28"/>
          <w:szCs w:val="28"/>
        </w:rPr>
        <w:t>Специалист Отдела проверяет поступившие платежные документы, подтверждающие оплату государственной пошлины, оплату в счет возмещение вреда, оплату в счет возмещения понесенных муниципальным образованием расходов на оценку технического состояния автомобильных дорог местного значения муниципального образования, их укрепление или принятие специальных мер по обустройству таких автомобильных дорог, их участков, а также пересекающих автомобильную дорогу сооружений и инженерных коммуникаций.</w:t>
      </w:r>
      <w:proofErr w:type="gramEnd"/>
    </w:p>
    <w:p w:rsidR="0042330B" w:rsidRPr="007F19C4" w:rsidRDefault="0042330B" w:rsidP="0042330B">
      <w:pPr>
        <w:ind w:left="700" w:right="2380"/>
        <w:rPr>
          <w:sz w:val="28"/>
          <w:szCs w:val="28"/>
        </w:rPr>
      </w:pPr>
      <w:r w:rsidRPr="007F19C4">
        <w:rPr>
          <w:sz w:val="28"/>
          <w:szCs w:val="28"/>
        </w:rPr>
        <w:t xml:space="preserve">4.9.5. Специалист Отдела выполняет следующие действия: </w:t>
      </w: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заполняет бланк разрешения;</w:t>
      </w:r>
    </w:p>
    <w:p w:rsidR="0042330B" w:rsidRPr="007F19C4" w:rsidRDefault="0042330B" w:rsidP="0042330B">
      <w:pPr>
        <w:ind w:firstLine="7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по согласованию с непосредственным руководителем передает заполненный бланк разрешения на подпись</w:t>
      </w:r>
      <w:proofErr w:type="gramStart"/>
      <w:r w:rsidRPr="007F19C4">
        <w:rPr>
          <w:sz w:val="28"/>
          <w:szCs w:val="28"/>
        </w:rPr>
        <w:t xml:space="preserve"> ;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регистрирует подписанное разрешение в журнале регистрации выданных разрешений и снимает с него копию, факт регистрации разрешения заверяет своей подписью;</w:t>
      </w:r>
    </w:p>
    <w:p w:rsidR="0042330B" w:rsidRPr="007F19C4" w:rsidRDefault="0042330B" w:rsidP="00423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регистрирует расписку заявителя о получении разрешения в журнале регистрации выданных специальных разрешений;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передает бланк разрешения заявителю.</w:t>
      </w:r>
    </w:p>
    <w:p w:rsidR="0042330B" w:rsidRDefault="0042330B" w:rsidP="0042330B">
      <w:pPr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Срок выполнения административного действия составляет один рабочий день. </w:t>
      </w:r>
    </w:p>
    <w:p w:rsidR="0042330B" w:rsidRPr="007F19C4" w:rsidRDefault="0042330B" w:rsidP="0042330B">
      <w:pPr>
        <w:ind w:firstLine="709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4.9.6.  После  выдачи   разрешения  специалист  Отдела   подшивает  в  дело заявителя   имеющиеся   документы:   заявление   на   автомобильную   перевозку тяжеловесного и (или) крупногабаритного груза, согласование маршрута движения транспортного  средства,  копии  извещений  и  платежных  документов,  копию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разрешения, другие документы.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4.9.7. Специалист Отдела принимает решение об отказе в выдаче специального разрешения в случае, если:</w:t>
      </w:r>
    </w:p>
    <w:p w:rsidR="0042330B" w:rsidRPr="007F19C4" w:rsidRDefault="0042330B" w:rsidP="00D6736A">
      <w:pPr>
        <w:numPr>
          <w:ilvl w:val="0"/>
          <w:numId w:val="21"/>
        </w:numPr>
        <w:tabs>
          <w:tab w:val="left" w:pos="1133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Отдел не вправе выдавать разрешения на движение по заявленному маршруту;</w:t>
      </w:r>
    </w:p>
    <w:p w:rsidR="0042330B" w:rsidRPr="007F19C4" w:rsidRDefault="0042330B" w:rsidP="00D6736A">
      <w:pPr>
        <w:numPr>
          <w:ilvl w:val="0"/>
          <w:numId w:val="21"/>
        </w:numPr>
        <w:tabs>
          <w:tab w:val="left" w:pos="1140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заявителем представлены недостоверные и (или) неполные сведения, технические характеристики транспортного средства;</w:t>
      </w:r>
    </w:p>
    <w:p w:rsidR="0042330B" w:rsidRPr="007F19C4" w:rsidRDefault="0042330B" w:rsidP="00D6736A">
      <w:pPr>
        <w:numPr>
          <w:ilvl w:val="0"/>
          <w:numId w:val="22"/>
        </w:numPr>
        <w:tabs>
          <w:tab w:val="left" w:pos="1140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 xml:space="preserve">несоответствие технических </w:t>
      </w:r>
      <w:proofErr w:type="gramStart"/>
      <w:r w:rsidRPr="007F19C4">
        <w:rPr>
          <w:sz w:val="28"/>
          <w:szCs w:val="28"/>
        </w:rPr>
        <w:t>характеристик заявленного транспортного средства возможности осуществления требуемой перевозки</w:t>
      </w:r>
      <w:proofErr w:type="gramEnd"/>
      <w:r w:rsidRPr="007F19C4">
        <w:rPr>
          <w:sz w:val="28"/>
          <w:szCs w:val="28"/>
        </w:rPr>
        <w:t>;</w:t>
      </w:r>
    </w:p>
    <w:p w:rsidR="0042330B" w:rsidRPr="007F19C4" w:rsidRDefault="0042330B" w:rsidP="00D6736A">
      <w:pPr>
        <w:numPr>
          <w:ilvl w:val="0"/>
          <w:numId w:val="22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установленные требования о перевозке делимого груза не соблюдены;</w:t>
      </w:r>
    </w:p>
    <w:p w:rsidR="0042330B" w:rsidRPr="007F19C4" w:rsidRDefault="0042330B" w:rsidP="00D6736A">
      <w:pPr>
        <w:numPr>
          <w:ilvl w:val="0"/>
          <w:numId w:val="22"/>
        </w:numPr>
        <w:tabs>
          <w:tab w:val="left" w:pos="1094"/>
        </w:tabs>
        <w:ind w:firstLine="701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7F19C4">
        <w:rPr>
          <w:sz w:val="28"/>
          <w:szCs w:val="28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2330B" w:rsidRPr="007F19C4" w:rsidRDefault="0042330B" w:rsidP="00D6736A">
      <w:pPr>
        <w:numPr>
          <w:ilvl w:val="0"/>
          <w:numId w:val="22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 xml:space="preserve">отсутствует согласие заявителя </w:t>
      </w:r>
      <w:proofErr w:type="gramStart"/>
      <w:r w:rsidRPr="007F19C4">
        <w:rPr>
          <w:sz w:val="28"/>
          <w:szCs w:val="28"/>
        </w:rPr>
        <w:t>на</w:t>
      </w:r>
      <w:proofErr w:type="gramEnd"/>
      <w:r w:rsidRPr="007F19C4">
        <w:rPr>
          <w:sz w:val="28"/>
          <w:szCs w:val="28"/>
        </w:rPr>
        <w:t>: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проведение оценки технического состояния автомобильной дороги, согласно пункту 4.5.9. настоящего Регламента;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9C4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2330B" w:rsidRPr="007F19C4" w:rsidRDefault="0042330B" w:rsidP="00D6736A">
      <w:pPr>
        <w:numPr>
          <w:ilvl w:val="0"/>
          <w:numId w:val="23"/>
        </w:numPr>
        <w:tabs>
          <w:tab w:val="left" w:pos="1267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42330B" w:rsidRPr="007F19C4" w:rsidRDefault="0042330B" w:rsidP="00D6736A">
      <w:pPr>
        <w:numPr>
          <w:ilvl w:val="0"/>
          <w:numId w:val="23"/>
        </w:numPr>
        <w:tabs>
          <w:tab w:val="left" w:pos="1042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42330B" w:rsidRPr="007F19C4" w:rsidRDefault="0042330B" w:rsidP="00D6736A">
      <w:pPr>
        <w:numPr>
          <w:ilvl w:val="0"/>
          <w:numId w:val="23"/>
        </w:numPr>
        <w:tabs>
          <w:tab w:val="left" w:pos="1183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заявитель не внес плату в счет возмещения вреда причиняемого автомобильным дорогам транспортным средством, осуществляющим перевозку тяжеловесных грузов;</w:t>
      </w:r>
    </w:p>
    <w:p w:rsidR="0042330B" w:rsidRPr="007F19C4" w:rsidRDefault="0042330B" w:rsidP="00D6736A">
      <w:pPr>
        <w:numPr>
          <w:ilvl w:val="0"/>
          <w:numId w:val="23"/>
        </w:numPr>
        <w:tabs>
          <w:tab w:val="left" w:pos="1209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средства.</w:t>
      </w:r>
    </w:p>
    <w:p w:rsidR="0042330B" w:rsidRPr="007F19C4" w:rsidRDefault="0042330B" w:rsidP="0042330B">
      <w:pPr>
        <w:ind w:right="20" w:firstLine="708"/>
        <w:rPr>
          <w:sz w:val="28"/>
          <w:szCs w:val="28"/>
        </w:rPr>
      </w:pPr>
      <w:r w:rsidRPr="007F19C4">
        <w:rPr>
          <w:sz w:val="28"/>
          <w:szCs w:val="28"/>
        </w:rPr>
        <w:t>4.9.8. При принятии решения об отказе в выдаче специального разрешения заявителю сообщаются основания принятия данного решения.</w:t>
      </w:r>
    </w:p>
    <w:p w:rsidR="0042330B" w:rsidRPr="007F19C4" w:rsidRDefault="0042330B" w:rsidP="0042330B">
      <w:pPr>
        <w:spacing w:line="15" w:lineRule="exact"/>
        <w:rPr>
          <w:sz w:val="28"/>
          <w:szCs w:val="28"/>
        </w:rPr>
      </w:pP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4.9.9. В случае подачи заявления с использованием сети Интернет информирование заявителя о принятом решении происходит посредством указанной сети.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4.9.10. Специалист Отдела в случае принятия решения об отказе в выдаче специального разрешения по основаниям, указанным в подпунктах 1 – 4 пункта 4.9.7., информирует заявителя в течение четырёх рабочих дней со дня регистрации заявления.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4.9.11. Разрешение в случае, если требуется согласование только владельцев автомобильных дорог и при наличии соответствующих согласований выдается в срок, не превышающий 10 рабочих дней </w:t>
      </w:r>
      <w:proofErr w:type="gramStart"/>
      <w:r w:rsidRPr="007F19C4">
        <w:rPr>
          <w:sz w:val="28"/>
          <w:szCs w:val="28"/>
        </w:rPr>
        <w:t>с даты регистрации</w:t>
      </w:r>
      <w:proofErr w:type="gramEnd"/>
      <w:r w:rsidRPr="007F19C4">
        <w:rPr>
          <w:sz w:val="28"/>
          <w:szCs w:val="28"/>
        </w:rPr>
        <w:t xml:space="preserve"> заявления, в случае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lastRenderedPageBreak/>
        <w:t>необходимости согласования маршрута транспортного средства с Госавтоинспекцией - в течение 14 рабочих дней с даты регистрации заявления.</w:t>
      </w:r>
    </w:p>
    <w:p w:rsidR="0042330B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4.9.12. В случае</w:t>
      </w:r>
      <w:proofErr w:type="gramStart"/>
      <w:r w:rsidRPr="007F19C4">
        <w:rPr>
          <w:sz w:val="28"/>
          <w:szCs w:val="28"/>
        </w:rPr>
        <w:t>,</w:t>
      </w:r>
      <w:proofErr w:type="gramEnd"/>
      <w:r w:rsidRPr="007F19C4"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разрешения увеличивается на срок проведения указанных мероприятий.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4.9.13. 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разрешения увеличивается на срок доставки документов Почтой России.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4.9.14. Отдел ведет реестр выданных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грузов, в котором указываются:</w:t>
      </w:r>
    </w:p>
    <w:p w:rsidR="0042330B" w:rsidRPr="007F19C4" w:rsidRDefault="0042330B" w:rsidP="00D6736A">
      <w:pPr>
        <w:numPr>
          <w:ilvl w:val="0"/>
          <w:numId w:val="24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номер специального разрешения;</w:t>
      </w:r>
    </w:p>
    <w:p w:rsidR="0042330B" w:rsidRPr="007F19C4" w:rsidRDefault="0042330B" w:rsidP="00D6736A">
      <w:pPr>
        <w:numPr>
          <w:ilvl w:val="0"/>
          <w:numId w:val="24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дата выдачи и срок действия специального разрешения;</w:t>
      </w:r>
    </w:p>
    <w:p w:rsidR="0042330B" w:rsidRPr="007F19C4" w:rsidRDefault="0042330B" w:rsidP="00D6736A">
      <w:pPr>
        <w:numPr>
          <w:ilvl w:val="0"/>
          <w:numId w:val="24"/>
        </w:numPr>
        <w:tabs>
          <w:tab w:val="left" w:pos="1070"/>
        </w:tabs>
        <w:ind w:firstLine="701"/>
        <w:rPr>
          <w:sz w:val="28"/>
          <w:szCs w:val="28"/>
        </w:rPr>
      </w:pPr>
      <w:r w:rsidRPr="007F19C4">
        <w:rPr>
          <w:sz w:val="28"/>
          <w:szCs w:val="28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42330B" w:rsidRPr="007F19C4" w:rsidRDefault="0042330B" w:rsidP="00D6736A">
      <w:pPr>
        <w:numPr>
          <w:ilvl w:val="0"/>
          <w:numId w:val="24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сведения о владельце транспортного средства:</w:t>
      </w:r>
    </w:p>
    <w:p w:rsidR="0042330B" w:rsidRPr="007F19C4" w:rsidRDefault="0042330B" w:rsidP="0042330B">
      <w:pPr>
        <w:ind w:firstLine="708"/>
        <w:rPr>
          <w:sz w:val="28"/>
          <w:szCs w:val="28"/>
        </w:rPr>
      </w:pPr>
      <w:r w:rsidRPr="007F19C4">
        <w:rPr>
          <w:sz w:val="28"/>
          <w:szCs w:val="28"/>
        </w:rPr>
        <w:t>наименование, организационно-правовая форма, юридический адрес - для юридического лица;</w:t>
      </w:r>
    </w:p>
    <w:p w:rsidR="0042330B" w:rsidRPr="007F19C4" w:rsidRDefault="0042330B" w:rsidP="0042330B">
      <w:pPr>
        <w:ind w:firstLine="708"/>
        <w:rPr>
          <w:sz w:val="28"/>
          <w:szCs w:val="28"/>
        </w:rPr>
      </w:pPr>
      <w:r w:rsidRPr="007F19C4">
        <w:rPr>
          <w:sz w:val="28"/>
          <w:szCs w:val="28"/>
        </w:rPr>
        <w:t>фамилия, имя, отчество, данные документа, удостоверяющего личность, место жительства - для индивидуального предпринимателя;</w:t>
      </w:r>
    </w:p>
    <w:p w:rsidR="0042330B" w:rsidRPr="007F19C4" w:rsidRDefault="0042330B" w:rsidP="00D6736A">
      <w:pPr>
        <w:numPr>
          <w:ilvl w:val="0"/>
          <w:numId w:val="25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подпись лица, получившего специальное разрешение.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4.9.15. </w:t>
      </w:r>
      <w:proofErr w:type="gramStart"/>
      <w:r w:rsidRPr="007F19C4">
        <w:rPr>
          <w:sz w:val="28"/>
          <w:szCs w:val="28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Отделом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42330B" w:rsidRPr="007F19C4" w:rsidRDefault="0042330B" w:rsidP="0042330B">
      <w:pPr>
        <w:spacing w:line="337" w:lineRule="exact"/>
        <w:rPr>
          <w:sz w:val="28"/>
          <w:szCs w:val="28"/>
        </w:rPr>
      </w:pPr>
    </w:p>
    <w:p w:rsidR="0042330B" w:rsidRPr="00D86F51" w:rsidRDefault="0042330B" w:rsidP="00D6736A">
      <w:pPr>
        <w:numPr>
          <w:ilvl w:val="0"/>
          <w:numId w:val="26"/>
        </w:numPr>
        <w:tabs>
          <w:tab w:val="left" w:pos="1360"/>
        </w:tabs>
        <w:ind w:left="1360" w:hanging="289"/>
        <w:rPr>
          <w:b/>
          <w:bCs/>
          <w:sz w:val="28"/>
          <w:szCs w:val="28"/>
        </w:rPr>
      </w:pPr>
      <w:r w:rsidRPr="00D86F51">
        <w:rPr>
          <w:b/>
          <w:bCs/>
          <w:sz w:val="28"/>
          <w:szCs w:val="28"/>
        </w:rPr>
        <w:t>Формы контроля над исполнением Административного регламента</w:t>
      </w:r>
    </w:p>
    <w:p w:rsidR="0042330B" w:rsidRPr="007F19C4" w:rsidRDefault="0042330B" w:rsidP="0042330B">
      <w:pPr>
        <w:spacing w:line="8" w:lineRule="exact"/>
        <w:rPr>
          <w:sz w:val="28"/>
          <w:szCs w:val="28"/>
        </w:rPr>
      </w:pP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5.1. Порядок ос</w:t>
      </w:r>
      <w:r>
        <w:rPr>
          <w:sz w:val="28"/>
          <w:szCs w:val="28"/>
        </w:rPr>
        <w:t>уществления текущего контроля над</w:t>
      </w:r>
      <w:r w:rsidRPr="007F19C4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7F19C4">
        <w:rPr>
          <w:sz w:val="28"/>
          <w:szCs w:val="28"/>
        </w:rPr>
        <w:t xml:space="preserve"> предоставлением муниципальной услуги осуществляет должностное лицо Отдела.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</w:t>
      </w:r>
    </w:p>
    <w:p w:rsidR="0042330B" w:rsidRPr="007F19C4" w:rsidRDefault="0042330B" w:rsidP="00D6736A">
      <w:pPr>
        <w:numPr>
          <w:ilvl w:val="0"/>
          <w:numId w:val="27"/>
        </w:numPr>
        <w:tabs>
          <w:tab w:val="left" w:pos="282"/>
        </w:tabs>
        <w:ind w:left="7" w:hanging="7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Смоленской области, регулирующих вопросы выдачи разрешения на перевозку тяжеловесных и (или) крупногабаритных грузов.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контроль над</w:t>
      </w:r>
      <w:r w:rsidRPr="007F19C4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2330B" w:rsidRPr="007F19C4" w:rsidRDefault="0042330B" w:rsidP="0042330B">
      <w:pPr>
        <w:ind w:left="7" w:right="20" w:firstLine="708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7F19C4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42330B" w:rsidRPr="007F19C4" w:rsidRDefault="0042330B" w:rsidP="00D6736A">
      <w:pPr>
        <w:numPr>
          <w:ilvl w:val="1"/>
          <w:numId w:val="27"/>
        </w:numPr>
        <w:tabs>
          <w:tab w:val="left" w:pos="1007"/>
        </w:tabs>
        <w:ind w:left="1007" w:hanging="299"/>
        <w:rPr>
          <w:sz w:val="28"/>
          <w:szCs w:val="28"/>
        </w:rPr>
      </w:pPr>
      <w:r w:rsidRPr="007F19C4">
        <w:rPr>
          <w:sz w:val="28"/>
          <w:szCs w:val="28"/>
        </w:rPr>
        <w:t>проведения проверок;</w:t>
      </w:r>
    </w:p>
    <w:p w:rsidR="0042330B" w:rsidRPr="007F19C4" w:rsidRDefault="0042330B" w:rsidP="00D6736A">
      <w:pPr>
        <w:numPr>
          <w:ilvl w:val="1"/>
          <w:numId w:val="27"/>
        </w:numPr>
        <w:tabs>
          <w:tab w:val="left" w:pos="1020"/>
        </w:tabs>
        <w:ind w:left="7" w:firstLine="701"/>
        <w:rPr>
          <w:sz w:val="28"/>
          <w:szCs w:val="28"/>
        </w:rPr>
      </w:pPr>
      <w:r w:rsidRPr="007F19C4">
        <w:rPr>
          <w:sz w:val="28"/>
          <w:szCs w:val="28"/>
        </w:rPr>
        <w:t>рассмотрения жалоб на действия (бездействие) должностных лиц Администрации ответственных за предоставление муниципальной услуги.</w:t>
      </w:r>
    </w:p>
    <w:p w:rsidR="0042330B" w:rsidRPr="007F19C4" w:rsidRDefault="0042330B" w:rsidP="0042330B">
      <w:pPr>
        <w:ind w:left="7" w:firstLine="708"/>
        <w:rPr>
          <w:sz w:val="28"/>
          <w:szCs w:val="28"/>
        </w:rPr>
      </w:pPr>
      <w:r w:rsidRPr="007F19C4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2330B" w:rsidRPr="007F19C4" w:rsidRDefault="0042330B" w:rsidP="0042330B">
      <w:pPr>
        <w:ind w:left="7" w:firstLine="708"/>
        <w:rPr>
          <w:sz w:val="28"/>
          <w:szCs w:val="28"/>
        </w:rPr>
      </w:pPr>
      <w:r w:rsidRPr="007F19C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осуществления контроля над</w:t>
      </w:r>
      <w:r w:rsidRPr="007F19C4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2330B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также выводы и предложения по устранению выявленных при проверке нарушений.</w:t>
      </w:r>
    </w:p>
    <w:p w:rsidR="0042330B" w:rsidRPr="007F19C4" w:rsidRDefault="0042330B" w:rsidP="0042330B">
      <w:pPr>
        <w:spacing w:line="15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left="7" w:firstLine="708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2330B" w:rsidRPr="007F19C4" w:rsidRDefault="0042330B" w:rsidP="0042330B">
      <w:pPr>
        <w:spacing w:line="15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8" w:lineRule="auto"/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Руководитель Отдела несет персональную ответственность за обеспечение предоставления муниципальной услуги.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Специалисты Отдела при предоставлении муниципальной услуги несут персональную ответственность:</w:t>
      </w:r>
    </w:p>
    <w:p w:rsidR="0042330B" w:rsidRPr="007F19C4" w:rsidRDefault="0042330B" w:rsidP="00D6736A">
      <w:pPr>
        <w:numPr>
          <w:ilvl w:val="1"/>
          <w:numId w:val="28"/>
        </w:numPr>
        <w:tabs>
          <w:tab w:val="left" w:pos="881"/>
        </w:tabs>
        <w:ind w:left="7" w:right="20" w:firstLine="701"/>
        <w:rPr>
          <w:sz w:val="28"/>
          <w:szCs w:val="28"/>
        </w:rPr>
      </w:pPr>
      <w:r w:rsidRPr="007F19C4">
        <w:rPr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2330B" w:rsidRPr="007F19C4" w:rsidRDefault="0042330B" w:rsidP="00D6736A">
      <w:pPr>
        <w:numPr>
          <w:ilvl w:val="1"/>
          <w:numId w:val="28"/>
        </w:numPr>
        <w:tabs>
          <w:tab w:val="left" w:pos="905"/>
        </w:tabs>
        <w:ind w:left="7" w:firstLine="701"/>
        <w:rPr>
          <w:sz w:val="28"/>
          <w:szCs w:val="28"/>
        </w:rPr>
      </w:pPr>
      <w:r w:rsidRPr="007F19C4"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:rsidR="0042330B" w:rsidRPr="007F19C4" w:rsidRDefault="0042330B" w:rsidP="0042330B">
      <w:pPr>
        <w:spacing w:line="339" w:lineRule="exact"/>
        <w:rPr>
          <w:sz w:val="28"/>
          <w:szCs w:val="28"/>
        </w:rPr>
      </w:pPr>
    </w:p>
    <w:p w:rsidR="0042330B" w:rsidRPr="00D86F51" w:rsidRDefault="0042330B" w:rsidP="00D6736A">
      <w:pPr>
        <w:numPr>
          <w:ilvl w:val="2"/>
          <w:numId w:val="28"/>
        </w:numPr>
        <w:tabs>
          <w:tab w:val="left" w:pos="1107"/>
        </w:tabs>
        <w:spacing w:line="247" w:lineRule="auto"/>
        <w:ind w:right="120" w:firstLine="567"/>
        <w:jc w:val="center"/>
        <w:rPr>
          <w:b/>
          <w:bCs/>
          <w:sz w:val="28"/>
          <w:szCs w:val="28"/>
        </w:rPr>
      </w:pPr>
      <w:r w:rsidRPr="00D86F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Отдела, а также должностных лиц, участвующих в</w:t>
      </w:r>
      <w:r w:rsidR="00E37B3E">
        <w:rPr>
          <w:b/>
          <w:bCs/>
          <w:sz w:val="28"/>
          <w:szCs w:val="28"/>
        </w:rPr>
        <w:t xml:space="preserve"> </w:t>
      </w:r>
      <w:r w:rsidRPr="00D86F51">
        <w:rPr>
          <w:b/>
          <w:bCs/>
          <w:sz w:val="28"/>
          <w:szCs w:val="28"/>
        </w:rPr>
        <w:t>предоставлении муниципальной услуги.</w:t>
      </w:r>
    </w:p>
    <w:p w:rsidR="0042330B" w:rsidRPr="007F19C4" w:rsidRDefault="0042330B" w:rsidP="0042330B">
      <w:pPr>
        <w:spacing w:line="332" w:lineRule="exact"/>
        <w:rPr>
          <w:sz w:val="28"/>
          <w:szCs w:val="28"/>
        </w:rPr>
      </w:pP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6.1. Заявители, либо их представители,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2330B" w:rsidRPr="007F19C4" w:rsidRDefault="0042330B" w:rsidP="0042330B">
      <w:pPr>
        <w:ind w:left="7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6.2. </w:t>
      </w:r>
      <w:proofErr w:type="gramStart"/>
      <w:r w:rsidRPr="007F19C4">
        <w:rPr>
          <w:sz w:val="28"/>
          <w:szCs w:val="28"/>
        </w:rPr>
        <w:t>Предметом досудебного (внесудебного) обжалования являются решение, действие (бездействие) Отдела, специалиста Отдела, других должностных лиц, ответственных за предоставление муниципальной услуги, в том числе:</w:t>
      </w:r>
      <w:proofErr w:type="gramEnd"/>
    </w:p>
    <w:p w:rsidR="0042330B" w:rsidRPr="007F19C4" w:rsidRDefault="0042330B" w:rsidP="00D6736A">
      <w:pPr>
        <w:numPr>
          <w:ilvl w:val="1"/>
          <w:numId w:val="29"/>
        </w:numPr>
        <w:tabs>
          <w:tab w:val="left" w:pos="1188"/>
        </w:tabs>
        <w:ind w:left="7" w:firstLine="701"/>
        <w:rPr>
          <w:sz w:val="28"/>
          <w:szCs w:val="28"/>
        </w:rPr>
      </w:pPr>
      <w:r w:rsidRPr="007F19C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2330B" w:rsidRPr="007F19C4" w:rsidRDefault="0042330B" w:rsidP="00D6736A">
      <w:pPr>
        <w:numPr>
          <w:ilvl w:val="1"/>
          <w:numId w:val="29"/>
        </w:numPr>
        <w:tabs>
          <w:tab w:val="left" w:pos="1007"/>
        </w:tabs>
        <w:ind w:left="1007" w:hanging="299"/>
        <w:rPr>
          <w:sz w:val="28"/>
          <w:szCs w:val="28"/>
        </w:rPr>
      </w:pPr>
      <w:r w:rsidRPr="007F19C4">
        <w:rPr>
          <w:sz w:val="28"/>
          <w:szCs w:val="28"/>
        </w:rPr>
        <w:t>нарушение срока предоставления муниципальной услуги;</w:t>
      </w:r>
    </w:p>
    <w:p w:rsidR="0042330B" w:rsidRPr="007F19C4" w:rsidRDefault="0042330B" w:rsidP="00D6736A">
      <w:pPr>
        <w:numPr>
          <w:ilvl w:val="1"/>
          <w:numId w:val="29"/>
        </w:numPr>
        <w:tabs>
          <w:tab w:val="left" w:pos="1080"/>
        </w:tabs>
        <w:ind w:left="7"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муниципальной услуги;</w:t>
      </w:r>
    </w:p>
    <w:p w:rsidR="0042330B" w:rsidRPr="007F19C4" w:rsidRDefault="0042330B" w:rsidP="00D6736A">
      <w:pPr>
        <w:numPr>
          <w:ilvl w:val="1"/>
          <w:numId w:val="29"/>
        </w:numPr>
        <w:tabs>
          <w:tab w:val="left" w:pos="1157"/>
        </w:tabs>
        <w:ind w:left="7"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муниципальной услуги,</w:t>
      </w:r>
    </w:p>
    <w:p w:rsidR="0042330B" w:rsidRPr="007F19C4" w:rsidRDefault="0042330B" w:rsidP="00D6736A">
      <w:pPr>
        <w:numPr>
          <w:ilvl w:val="0"/>
          <w:numId w:val="29"/>
        </w:numPr>
        <w:tabs>
          <w:tab w:val="left" w:pos="207"/>
        </w:tabs>
        <w:ind w:left="207" w:hanging="207"/>
        <w:rPr>
          <w:sz w:val="28"/>
          <w:szCs w:val="28"/>
        </w:rPr>
      </w:pPr>
      <w:r w:rsidRPr="007F19C4">
        <w:rPr>
          <w:sz w:val="28"/>
          <w:szCs w:val="28"/>
        </w:rPr>
        <w:t>заявителя;</w:t>
      </w:r>
    </w:p>
    <w:p w:rsidR="0042330B" w:rsidRPr="007F19C4" w:rsidRDefault="0042330B" w:rsidP="00D6736A">
      <w:pPr>
        <w:numPr>
          <w:ilvl w:val="0"/>
          <w:numId w:val="30"/>
        </w:numPr>
        <w:tabs>
          <w:tab w:val="left" w:pos="1053"/>
        </w:tabs>
        <w:ind w:firstLine="701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F19C4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области;</w:t>
      </w:r>
      <w:proofErr w:type="gramEnd"/>
    </w:p>
    <w:p w:rsidR="0042330B" w:rsidRPr="007F19C4" w:rsidRDefault="0042330B" w:rsidP="00D6736A">
      <w:pPr>
        <w:numPr>
          <w:ilvl w:val="0"/>
          <w:numId w:val="30"/>
        </w:numPr>
        <w:tabs>
          <w:tab w:val="left" w:pos="1133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42330B" w:rsidRPr="007F19C4" w:rsidRDefault="0042330B" w:rsidP="00D6736A">
      <w:pPr>
        <w:numPr>
          <w:ilvl w:val="0"/>
          <w:numId w:val="30"/>
        </w:numPr>
        <w:tabs>
          <w:tab w:val="left" w:pos="1116"/>
        </w:tabs>
        <w:ind w:firstLine="701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отсутствия рассматриваются непосредственно руководителем органа, предоставляющего муниципальную услугу.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муниципальных услуг».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42330B" w:rsidRPr="007F19C4" w:rsidRDefault="0042330B" w:rsidP="0042330B">
      <w:pPr>
        <w:ind w:left="700"/>
        <w:rPr>
          <w:sz w:val="28"/>
          <w:szCs w:val="28"/>
        </w:rPr>
      </w:pPr>
      <w:r w:rsidRPr="007F19C4">
        <w:rPr>
          <w:sz w:val="28"/>
          <w:szCs w:val="28"/>
        </w:rPr>
        <w:t>В письменной жалобе в обязательном порядке указывается: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- наименование органа, предоставляющего муниципальную услугу, должностного лица Отдела,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</w:p>
    <w:p w:rsidR="0042330B" w:rsidRPr="007F19C4" w:rsidRDefault="0042330B" w:rsidP="0042330B">
      <w:pPr>
        <w:ind w:right="20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6.6. </w:t>
      </w:r>
      <w:proofErr w:type="gramStart"/>
      <w:r w:rsidRPr="007F19C4">
        <w:rPr>
          <w:sz w:val="28"/>
          <w:szCs w:val="28"/>
        </w:rPr>
        <w:t>Жалоба,</w:t>
      </w:r>
      <w:r w:rsidR="00E37B3E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F19C4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6.7. Оснований для приостановления рассмотрения жалобы действующим законодательством не предусмотрено.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42330B" w:rsidRPr="00D86F51" w:rsidRDefault="0042330B" w:rsidP="00D6736A">
      <w:pPr>
        <w:numPr>
          <w:ilvl w:val="0"/>
          <w:numId w:val="31"/>
        </w:numPr>
        <w:tabs>
          <w:tab w:val="left" w:pos="1063"/>
        </w:tabs>
        <w:ind w:firstLine="701"/>
        <w:jc w:val="both"/>
        <w:rPr>
          <w:sz w:val="28"/>
          <w:szCs w:val="28"/>
        </w:rPr>
      </w:pPr>
      <w:proofErr w:type="gramStart"/>
      <w:r w:rsidRPr="00D86F5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Отделом,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2330B" w:rsidRPr="007F19C4" w:rsidRDefault="0042330B" w:rsidP="00D6736A">
      <w:pPr>
        <w:numPr>
          <w:ilvl w:val="0"/>
          <w:numId w:val="31"/>
        </w:numPr>
        <w:tabs>
          <w:tab w:val="left" w:pos="1000"/>
        </w:tabs>
        <w:ind w:left="1000" w:hanging="299"/>
        <w:rPr>
          <w:sz w:val="28"/>
          <w:szCs w:val="28"/>
        </w:rPr>
      </w:pPr>
      <w:r w:rsidRPr="007F19C4">
        <w:rPr>
          <w:sz w:val="28"/>
          <w:szCs w:val="28"/>
        </w:rPr>
        <w:t>отказывает в удовлетворении жалобы.</w:t>
      </w:r>
    </w:p>
    <w:p w:rsidR="0042330B" w:rsidRPr="007F19C4" w:rsidRDefault="0042330B" w:rsidP="0042330B">
      <w:pPr>
        <w:ind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330B" w:rsidRPr="007F19C4" w:rsidRDefault="0042330B" w:rsidP="00D6736A">
      <w:pPr>
        <w:numPr>
          <w:ilvl w:val="0"/>
          <w:numId w:val="32"/>
        </w:numPr>
        <w:tabs>
          <w:tab w:val="left" w:pos="1056"/>
        </w:tabs>
        <w:ind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7F19C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9C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330B" w:rsidRDefault="0042330B" w:rsidP="0042330B">
      <w:pPr>
        <w:ind w:left="8460"/>
        <w:rPr>
          <w:sz w:val="28"/>
          <w:szCs w:val="28"/>
        </w:rPr>
      </w:pPr>
    </w:p>
    <w:p w:rsidR="0042330B" w:rsidRDefault="0042330B" w:rsidP="0042330B">
      <w:pPr>
        <w:ind w:left="8460"/>
        <w:rPr>
          <w:sz w:val="28"/>
          <w:szCs w:val="28"/>
        </w:rPr>
      </w:pPr>
    </w:p>
    <w:p w:rsidR="0042330B" w:rsidRDefault="0042330B" w:rsidP="0042330B">
      <w:pPr>
        <w:ind w:left="8460"/>
        <w:rPr>
          <w:sz w:val="28"/>
          <w:szCs w:val="28"/>
        </w:rPr>
      </w:pPr>
    </w:p>
    <w:p w:rsidR="0042330B" w:rsidRDefault="0042330B" w:rsidP="0042330B">
      <w:pPr>
        <w:ind w:left="8460"/>
        <w:rPr>
          <w:sz w:val="28"/>
          <w:szCs w:val="28"/>
        </w:rPr>
      </w:pPr>
    </w:p>
    <w:p w:rsidR="0042330B" w:rsidRDefault="0042330B" w:rsidP="0042330B">
      <w:pPr>
        <w:ind w:left="8460"/>
        <w:rPr>
          <w:sz w:val="28"/>
          <w:szCs w:val="28"/>
        </w:rPr>
      </w:pPr>
    </w:p>
    <w:p w:rsidR="0042330B" w:rsidRDefault="0042330B" w:rsidP="0042330B">
      <w:pPr>
        <w:ind w:left="8460"/>
        <w:rPr>
          <w:sz w:val="28"/>
          <w:szCs w:val="28"/>
        </w:rPr>
      </w:pPr>
    </w:p>
    <w:p w:rsidR="0042330B" w:rsidRDefault="0042330B" w:rsidP="0042330B">
      <w:pPr>
        <w:ind w:left="8460"/>
        <w:rPr>
          <w:sz w:val="28"/>
          <w:szCs w:val="28"/>
        </w:rPr>
      </w:pPr>
    </w:p>
    <w:p w:rsidR="0042330B" w:rsidRDefault="0042330B" w:rsidP="0042330B">
      <w:pPr>
        <w:ind w:left="8460"/>
        <w:rPr>
          <w:sz w:val="28"/>
          <w:szCs w:val="28"/>
        </w:rPr>
      </w:pPr>
    </w:p>
    <w:p w:rsidR="006C56CC" w:rsidRDefault="006C56CC" w:rsidP="0042330B">
      <w:pPr>
        <w:ind w:left="8460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6C56CC" w:rsidRDefault="006C56CC" w:rsidP="006C56CC">
      <w:pPr>
        <w:ind w:left="7938" w:hanging="425"/>
        <w:jc w:val="both"/>
        <w:rPr>
          <w:sz w:val="28"/>
          <w:szCs w:val="28"/>
        </w:rPr>
      </w:pPr>
    </w:p>
    <w:p w:rsidR="0042330B" w:rsidRDefault="0042330B" w:rsidP="006C56CC">
      <w:pPr>
        <w:ind w:left="7938" w:hanging="425"/>
        <w:jc w:val="both"/>
        <w:rPr>
          <w:sz w:val="28"/>
          <w:szCs w:val="28"/>
        </w:rPr>
      </w:pPr>
      <w:r w:rsidRPr="007F19C4">
        <w:rPr>
          <w:sz w:val="28"/>
          <w:szCs w:val="28"/>
        </w:rPr>
        <w:t xml:space="preserve">Приложение </w:t>
      </w:r>
      <w:r w:rsidR="006C56CC">
        <w:rPr>
          <w:sz w:val="28"/>
          <w:szCs w:val="28"/>
        </w:rPr>
        <w:t xml:space="preserve">  </w:t>
      </w:r>
      <w:r w:rsidRPr="007F19C4">
        <w:rPr>
          <w:sz w:val="28"/>
          <w:szCs w:val="28"/>
        </w:rPr>
        <w:t>№ 1</w:t>
      </w:r>
    </w:p>
    <w:p w:rsidR="006C56CC" w:rsidRPr="007F19C4" w:rsidRDefault="006C56CC" w:rsidP="006C56CC">
      <w:pPr>
        <w:ind w:left="7938" w:hanging="425"/>
        <w:jc w:val="both"/>
        <w:rPr>
          <w:sz w:val="28"/>
          <w:szCs w:val="28"/>
        </w:rPr>
      </w:pPr>
    </w:p>
    <w:p w:rsidR="0042330B" w:rsidRPr="007F19C4" w:rsidRDefault="0042330B" w:rsidP="0042330B">
      <w:pPr>
        <w:spacing w:line="12" w:lineRule="exact"/>
        <w:jc w:val="both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33"/>
        </w:numPr>
        <w:tabs>
          <w:tab w:val="left" w:pos="544"/>
        </w:tabs>
        <w:spacing w:line="234" w:lineRule="auto"/>
        <w:ind w:left="20" w:right="880" w:firstLine="276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Информация о месте нахождения и графике работы Администрац</w:t>
      </w:r>
      <w:r>
        <w:rPr>
          <w:sz w:val="28"/>
          <w:szCs w:val="28"/>
        </w:rPr>
        <w:t xml:space="preserve">ии муниципального образования  </w:t>
      </w:r>
      <w:r w:rsidRPr="007F19C4">
        <w:rPr>
          <w:sz w:val="28"/>
          <w:szCs w:val="28"/>
        </w:rPr>
        <w:t>Хиславичский район Смоленской области.</w:t>
      </w:r>
    </w:p>
    <w:p w:rsidR="0042330B" w:rsidRPr="007F19C4" w:rsidRDefault="0042330B" w:rsidP="0042330B">
      <w:pPr>
        <w:spacing w:line="278" w:lineRule="exact"/>
        <w:rPr>
          <w:sz w:val="28"/>
          <w:szCs w:val="28"/>
        </w:rPr>
      </w:pP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A0635">
        <w:rPr>
          <w:sz w:val="28"/>
          <w:szCs w:val="28"/>
        </w:rPr>
        <w:t>Место нахождения Администрации: ул. Советская, д.23, п. Хиславичи, Смоленская область.</w:t>
      </w:r>
      <w:proofErr w:type="gramEnd"/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Почтовый адрес Администрации (для направления документов и письменных обращений): 216620, ул. Советская, д.23, п. Хиславичи, Смоленская область.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Контактные телефоны Администрации: 8 (48140)</w:t>
      </w:r>
      <w:r>
        <w:rPr>
          <w:sz w:val="28"/>
          <w:szCs w:val="28"/>
        </w:rPr>
        <w:t xml:space="preserve"> 2-20-20;</w:t>
      </w:r>
      <w:r w:rsidRPr="000A0635">
        <w:rPr>
          <w:sz w:val="28"/>
          <w:szCs w:val="28"/>
        </w:rPr>
        <w:t xml:space="preserve"> 2-21-04.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Сайт Администрации в информационно-телекоммуникационной сети «Интернет»  (далее – сеть «Интернет»): http://hislav.admin-smolensk.ru/.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Электронный адрес Администрации: hislav@admin-smolensk.ru. 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График (режим) работы Администрации: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Понедельник: с 9-00 до 18-00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Вторник:         с 9-00 до 18-00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Среда:             с 9-00 до 18-00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Четверг:          с 9-00 до 18-00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Пятница:         с 9-00 до 17-00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перерыв на обед с 13-00 до 13-48.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Выходные дни – суббота, воскресенье.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Прием посетител</w:t>
      </w:r>
      <w:r>
        <w:rPr>
          <w:sz w:val="28"/>
          <w:szCs w:val="28"/>
        </w:rPr>
        <w:t>ей осуществляется в рабочие дни.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1.3.3. Место нахождения </w:t>
      </w:r>
      <w:proofErr w:type="spellStart"/>
      <w:r w:rsidRPr="000A0635">
        <w:rPr>
          <w:sz w:val="28"/>
          <w:szCs w:val="28"/>
        </w:rPr>
        <w:t>Хиславичского</w:t>
      </w:r>
      <w:proofErr w:type="spellEnd"/>
      <w:r w:rsidRPr="000A0635">
        <w:rPr>
          <w:sz w:val="28"/>
          <w:szCs w:val="28"/>
        </w:rPr>
        <w:t xml:space="preserve">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МФ</w:t>
      </w:r>
      <w:r>
        <w:rPr>
          <w:sz w:val="28"/>
          <w:szCs w:val="28"/>
        </w:rPr>
        <w:t xml:space="preserve">Ц): ул. Советская, д. 30, п. </w:t>
      </w:r>
      <w:r w:rsidRPr="000A0635">
        <w:rPr>
          <w:sz w:val="28"/>
          <w:szCs w:val="28"/>
        </w:rPr>
        <w:t xml:space="preserve">Хиславичи, Хиславичский район, Смоленская область. 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A0635">
        <w:rPr>
          <w:sz w:val="28"/>
          <w:szCs w:val="28"/>
        </w:rPr>
        <w:t xml:space="preserve">Почтовый адрес МФЦ (для направления документов и письменных обращений): 216620, ул. Советская, д. 30, </w:t>
      </w:r>
      <w:proofErr w:type="spellStart"/>
      <w:r w:rsidRPr="000A0635">
        <w:rPr>
          <w:sz w:val="28"/>
          <w:szCs w:val="28"/>
        </w:rPr>
        <w:t>п.г.т</w:t>
      </w:r>
      <w:proofErr w:type="spellEnd"/>
      <w:r w:rsidRPr="000A0635">
        <w:rPr>
          <w:sz w:val="28"/>
          <w:szCs w:val="28"/>
        </w:rPr>
        <w:t>. Хиславичи, Хиславичский район, Смоленская область.</w:t>
      </w:r>
      <w:proofErr w:type="gramEnd"/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Контактные телефоны МФЦ: 8 (48140) 2-14-17.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Сайт МФЦ в сети «Интернет»: http://мфц67.рф</w:t>
      </w:r>
      <w:proofErr w:type="gramStart"/>
      <w:r w:rsidRPr="000A0635">
        <w:rPr>
          <w:sz w:val="28"/>
          <w:szCs w:val="28"/>
        </w:rPr>
        <w:t xml:space="preserve"> .</w:t>
      </w:r>
      <w:proofErr w:type="gramEnd"/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lastRenderedPageBreak/>
        <w:t xml:space="preserve">Электронный адрес МФЦ: mfc_hislavichi@admin-smolensk.ru. 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График (режим) работы МФЦ: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Понедельник:</w:t>
      </w:r>
      <w:r w:rsidRPr="000A0635">
        <w:rPr>
          <w:sz w:val="28"/>
          <w:szCs w:val="28"/>
        </w:rPr>
        <w:tab/>
        <w:t>9.00 – 18.00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Вторник:</w:t>
      </w:r>
      <w:r w:rsidRPr="000A0635">
        <w:rPr>
          <w:sz w:val="28"/>
          <w:szCs w:val="28"/>
        </w:rPr>
        <w:tab/>
        <w:t>9.00 – 18.00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Среда:</w:t>
      </w:r>
      <w:r w:rsidRPr="000A0635">
        <w:rPr>
          <w:sz w:val="28"/>
          <w:szCs w:val="28"/>
        </w:rPr>
        <w:tab/>
        <w:t>9.00 – 18.00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Четверг:</w:t>
      </w:r>
      <w:r w:rsidRPr="000A0635">
        <w:rPr>
          <w:sz w:val="28"/>
          <w:szCs w:val="28"/>
        </w:rPr>
        <w:tab/>
        <w:t>9.00 – 18.00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Пятница:</w:t>
      </w:r>
      <w:r w:rsidRPr="000A0635">
        <w:rPr>
          <w:sz w:val="28"/>
          <w:szCs w:val="28"/>
        </w:rPr>
        <w:tab/>
        <w:t>9.00 – 18.00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перерыв на обед с 13-00 до 14-00.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Выходные дни – суббота, воскресенье.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1.3.4. Информация о муниципальной услуге размещается: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на сайте Администрации: http://hislav.admin-smolensk.ru/ в информационно-телекоммуникационных сетях общего пользования (в том числе в сети «Интернет»);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в средствах массовой информации: в газете «</w:t>
      </w:r>
      <w:proofErr w:type="spellStart"/>
      <w:r w:rsidRPr="000A0635">
        <w:rPr>
          <w:sz w:val="28"/>
          <w:szCs w:val="28"/>
        </w:rPr>
        <w:t>Хиславичские</w:t>
      </w:r>
      <w:proofErr w:type="spellEnd"/>
      <w:r w:rsidRPr="000A0635">
        <w:rPr>
          <w:sz w:val="28"/>
          <w:szCs w:val="28"/>
        </w:rPr>
        <w:t xml:space="preserve"> известия»;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42330B" w:rsidRPr="000A0635" w:rsidRDefault="0042330B" w:rsidP="0042330B">
      <w:pPr>
        <w:pStyle w:val="ConsPlusNormal"/>
        <w:ind w:firstLine="709"/>
        <w:jc w:val="both"/>
        <w:rPr>
          <w:sz w:val="28"/>
          <w:szCs w:val="28"/>
        </w:rPr>
      </w:pPr>
      <w:r w:rsidRPr="000A0635">
        <w:rPr>
          <w:sz w:val="28"/>
          <w:szCs w:val="28"/>
        </w:rPr>
        <w:t>- на сайте МФЦ в сети «Интернет»: http://мфц67.рф.</w:t>
      </w:r>
    </w:p>
    <w:p w:rsidR="0042330B" w:rsidRPr="007F19C4" w:rsidRDefault="0042330B" w:rsidP="0042330B">
      <w:pPr>
        <w:rPr>
          <w:sz w:val="28"/>
          <w:szCs w:val="28"/>
        </w:rPr>
        <w:sectPr w:rsidR="0042330B" w:rsidRPr="007F19C4" w:rsidSect="006C56CC">
          <w:pgSz w:w="11900" w:h="16838"/>
          <w:pgMar w:top="1134" w:right="276" w:bottom="1440" w:left="1120" w:header="0" w:footer="0" w:gutter="0"/>
          <w:cols w:space="720" w:equalWidth="0">
            <w:col w:w="10504"/>
          </w:cols>
        </w:sectPr>
      </w:pPr>
    </w:p>
    <w:p w:rsidR="008D7C7B" w:rsidRDefault="0042330B" w:rsidP="006C56CC">
      <w:pPr>
        <w:ind w:left="7820"/>
        <w:jc w:val="right"/>
        <w:rPr>
          <w:sz w:val="28"/>
          <w:szCs w:val="28"/>
        </w:rPr>
      </w:pPr>
      <w:r w:rsidRPr="006C56CC">
        <w:rPr>
          <w:sz w:val="28"/>
          <w:szCs w:val="28"/>
        </w:rPr>
        <w:lastRenderedPageBreak/>
        <w:t>Приложение № 2</w:t>
      </w:r>
    </w:p>
    <w:tbl>
      <w:tblPr>
        <w:tblpPr w:leftFromText="180" w:rightFromText="180" w:vertAnchor="text" w:horzAnchor="margin" w:tblpY="17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195"/>
      </w:tblGrid>
      <w:tr w:rsidR="008D7C7B" w:rsidRPr="008D7C7B" w:rsidTr="00770DFD">
        <w:tc>
          <w:tcPr>
            <w:tcW w:w="4819" w:type="dxa"/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Реквизиты заявителя</w:t>
            </w:r>
          </w:p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(наименование, адрес (местонахождение) - для юридических лиц, Ф.И.О., адрес места жительства - для индивидуальных предпринимателей и физических лиц)</w:t>
            </w:r>
          </w:p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Исх. от ________________ N _________</w:t>
            </w:r>
          </w:p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поступило в _______________________</w:t>
            </w:r>
          </w:p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дата ___________________ N _________</w:t>
            </w:r>
          </w:p>
        </w:tc>
        <w:tc>
          <w:tcPr>
            <w:tcW w:w="4195" w:type="dxa"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</w:tbl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" w:name="Par340"/>
      <w:bookmarkEnd w:id="1"/>
      <w:r w:rsidRPr="008D7C7B">
        <w:rPr>
          <w:rFonts w:eastAsiaTheme="minorEastAsia"/>
        </w:rPr>
        <w:t>ЗАЯВЛЕНИЕ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D7C7B">
        <w:rPr>
          <w:rFonts w:eastAsiaTheme="minorEastAsia"/>
        </w:rPr>
        <w:t>о получении специального разрешения на движение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D7C7B">
        <w:rPr>
          <w:rFonts w:eastAsiaTheme="minorEastAsia"/>
        </w:rPr>
        <w:t>по автомобильным дорогам транспортного средства,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proofErr w:type="gramStart"/>
      <w:r w:rsidRPr="008D7C7B">
        <w:rPr>
          <w:rFonts w:eastAsiaTheme="minorEastAsia"/>
        </w:rPr>
        <w:t>осуществляющего</w:t>
      </w:r>
      <w:proofErr w:type="gramEnd"/>
      <w:r w:rsidRPr="008D7C7B">
        <w:rPr>
          <w:rFonts w:eastAsiaTheme="minorEastAsia"/>
        </w:rPr>
        <w:t xml:space="preserve"> перевозки тяжеловесных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D7C7B">
        <w:rPr>
          <w:rFonts w:eastAsiaTheme="minorEastAsia"/>
        </w:rPr>
        <w:t>и (или) крупногабаритных грузов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03"/>
        <w:gridCol w:w="340"/>
        <w:gridCol w:w="510"/>
        <w:gridCol w:w="680"/>
        <w:gridCol w:w="453"/>
        <w:gridCol w:w="340"/>
        <w:gridCol w:w="850"/>
        <w:gridCol w:w="623"/>
        <w:gridCol w:w="340"/>
        <w:gridCol w:w="510"/>
        <w:gridCol w:w="680"/>
        <w:gridCol w:w="850"/>
      </w:tblGrid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Наименование, адрес и телефон владельца транспортного средства</w:t>
            </w: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ИНН, ОГРН/ОГРИП владельца транспортного средства</w:t>
            </w:r>
          </w:p>
        </w:tc>
        <w:tc>
          <w:tcPr>
            <w:tcW w:w="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Маршрут движения</w:t>
            </w: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7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На срок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с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На количество поездок</w:t>
            </w:r>
          </w:p>
        </w:tc>
        <w:tc>
          <w:tcPr>
            <w:tcW w:w="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Характеристика груза: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Делимый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нет</w:t>
            </w:r>
          </w:p>
        </w:tc>
      </w:tr>
      <w:tr w:rsidR="008D7C7B" w:rsidRPr="008D7C7B" w:rsidTr="00770DFD">
        <w:tc>
          <w:tcPr>
            <w:tcW w:w="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 xml:space="preserve">Наименование </w:t>
            </w:r>
            <w:hyperlink r:id="rId10" w:anchor="Par420" w:tooltip="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" w:history="1">
              <w:r w:rsidRPr="008D7C7B">
                <w:rPr>
                  <w:rFonts w:eastAsiaTheme="minorEastAsia"/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Габариты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Масса</w:t>
            </w:r>
          </w:p>
        </w:tc>
      </w:tr>
      <w:tr w:rsidR="008D7C7B" w:rsidRPr="008D7C7B" w:rsidTr="00770DFD">
        <w:tc>
          <w:tcPr>
            <w:tcW w:w="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proofErr w:type="gramStart"/>
            <w:r w:rsidRPr="008D7C7B">
              <w:rPr>
                <w:rFonts w:eastAsiaTheme="minorEastAsia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Параметры транспортного средства (автопоезда)</w:t>
            </w:r>
          </w:p>
        </w:tc>
      </w:tr>
      <w:tr w:rsidR="008D7C7B" w:rsidRPr="008D7C7B" w:rsidTr="00770DFD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Масса тягача (т)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Масса прицепа (полуприцепа) (т)</w:t>
            </w:r>
          </w:p>
        </w:tc>
      </w:tr>
      <w:tr w:rsidR="008D7C7B" w:rsidRPr="008D7C7B" w:rsidTr="00770DF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7B" w:rsidRPr="008D7C7B" w:rsidRDefault="008D7C7B" w:rsidP="008D7C7B">
            <w:pPr>
              <w:rPr>
                <w:rFonts w:eastAsiaTheme="minorEastAsi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7B" w:rsidRPr="008D7C7B" w:rsidRDefault="008D7C7B" w:rsidP="008D7C7B">
            <w:pPr>
              <w:rPr>
                <w:rFonts w:eastAsiaTheme="minorEastAsia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7B" w:rsidRPr="008D7C7B" w:rsidRDefault="008D7C7B" w:rsidP="008D7C7B">
            <w:pPr>
              <w:rPr>
                <w:rFonts w:eastAsiaTheme="minorEastAsi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7B" w:rsidRPr="008D7C7B" w:rsidRDefault="008D7C7B" w:rsidP="008D7C7B">
            <w:pPr>
              <w:rPr>
                <w:rFonts w:eastAsiaTheme="minorEastAsia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Расстояния между осями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Нагрузки на оси (т)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Габариты транспортного средства (автопоезда)</w:t>
            </w:r>
          </w:p>
        </w:tc>
      </w:tr>
      <w:tr w:rsidR="008D7C7B" w:rsidRPr="008D7C7B" w:rsidTr="00770DF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Длина (м)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Ширина (м)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Высота (м)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Минимальный радиус поворота с грузом (м)</w:t>
            </w:r>
          </w:p>
        </w:tc>
      </w:tr>
      <w:tr w:rsidR="008D7C7B" w:rsidRPr="008D7C7B" w:rsidTr="00770DF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Необходимость автомобиля сопровождения (прикрытия)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8D7C7B">
              <w:rPr>
                <w:rFonts w:eastAsiaTheme="minorEastAsia"/>
              </w:rPr>
              <w:t>км</w:t>
            </w:r>
            <w:proofErr w:type="gramEnd"/>
            <w:r w:rsidRPr="008D7C7B">
              <w:rPr>
                <w:rFonts w:eastAsiaTheme="minorEastAsia"/>
              </w:rPr>
              <w:t>/час)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Банковские реквизиты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Оплату гарантируем</w:t>
            </w:r>
          </w:p>
        </w:tc>
      </w:tr>
      <w:tr w:rsidR="008D7C7B" w:rsidRPr="008D7C7B" w:rsidTr="00770DFD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(должность)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(подпись)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(Ф.И.О.)</w:t>
            </w:r>
          </w:p>
        </w:tc>
      </w:tr>
    </w:tbl>
    <w:p w:rsidR="008D7C7B" w:rsidRP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Pr="008D7C7B" w:rsidRDefault="008D7C7B" w:rsidP="008D7C7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D7C7B">
        <w:rPr>
          <w:rFonts w:eastAsiaTheme="minorEastAsia"/>
        </w:rPr>
        <w:t>--------------------------------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bookmarkStart w:id="2" w:name="Par420"/>
      <w:bookmarkEnd w:id="2"/>
      <w:r w:rsidRPr="008D7C7B">
        <w:rPr>
          <w:rFonts w:eastAsiaTheme="minorEastAsia"/>
        </w:rP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2330B" w:rsidRPr="008D7C7B" w:rsidRDefault="0042330B" w:rsidP="008D7C7B">
      <w:pPr>
        <w:rPr>
          <w:sz w:val="28"/>
          <w:szCs w:val="28"/>
        </w:rPr>
        <w:sectPr w:rsidR="0042330B" w:rsidRPr="008D7C7B">
          <w:pgSz w:w="11900" w:h="16838"/>
          <w:pgMar w:top="1125" w:right="566" w:bottom="1440" w:left="1140" w:header="0" w:footer="0" w:gutter="0"/>
          <w:cols w:space="720" w:equalWidth="0">
            <w:col w:w="10200"/>
          </w:cols>
        </w:sectPr>
      </w:pPr>
    </w:p>
    <w:p w:rsidR="0042330B" w:rsidRPr="006C56CC" w:rsidRDefault="006F444F" w:rsidP="006C56CC">
      <w:pPr>
        <w:ind w:left="8280" w:hanging="342"/>
        <w:jc w:val="right"/>
        <w:rPr>
          <w:sz w:val="28"/>
          <w:szCs w:val="28"/>
        </w:rPr>
      </w:pPr>
      <w:r w:rsidRPr="006C56CC">
        <w:rPr>
          <w:bCs/>
          <w:sz w:val="28"/>
          <w:szCs w:val="28"/>
        </w:rPr>
        <w:lastRenderedPageBreak/>
        <w:t xml:space="preserve">Приложение№  </w:t>
      </w:r>
      <w:r w:rsidR="0042330B" w:rsidRPr="006C56CC">
        <w:rPr>
          <w:bCs/>
          <w:sz w:val="28"/>
          <w:szCs w:val="28"/>
        </w:rPr>
        <w:t>3.</w:t>
      </w:r>
    </w:p>
    <w:p w:rsidR="0042330B" w:rsidRPr="006C56CC" w:rsidRDefault="0042330B" w:rsidP="006C56CC">
      <w:pPr>
        <w:spacing w:line="276" w:lineRule="exact"/>
        <w:jc w:val="right"/>
        <w:rPr>
          <w:sz w:val="28"/>
          <w:szCs w:val="28"/>
        </w:rPr>
      </w:pPr>
    </w:p>
    <w:p w:rsidR="0042330B" w:rsidRPr="007F19C4" w:rsidRDefault="0042330B" w:rsidP="0042330B">
      <w:pPr>
        <w:ind w:left="1280"/>
        <w:jc w:val="center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>Основные понятия и определения</w:t>
      </w:r>
    </w:p>
    <w:p w:rsidR="0042330B" w:rsidRPr="007F19C4" w:rsidRDefault="0042330B" w:rsidP="0042330B">
      <w:pPr>
        <w:spacing w:line="283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firstLine="708"/>
        <w:jc w:val="both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 xml:space="preserve">Разовое разрешение </w:t>
      </w:r>
      <w:r w:rsidRPr="007F19C4">
        <w:rPr>
          <w:sz w:val="28"/>
          <w:szCs w:val="28"/>
        </w:rPr>
        <w:t>выдается на одну перевозку груза</w:t>
      </w:r>
      <w:r w:rsidR="006F444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по определенному (конкретному)</w:t>
      </w:r>
      <w:r w:rsidR="006F444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маршруту в указанные в разрешении сроки.</w:t>
      </w:r>
    </w:p>
    <w:p w:rsidR="0042330B" w:rsidRPr="007F19C4" w:rsidRDefault="0042330B" w:rsidP="0042330B">
      <w:pPr>
        <w:spacing w:line="14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6" w:lineRule="auto"/>
        <w:ind w:firstLine="708"/>
        <w:jc w:val="both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 xml:space="preserve">Разрешения на определенный срок </w:t>
      </w:r>
      <w:r w:rsidRPr="007F19C4">
        <w:rPr>
          <w:sz w:val="28"/>
          <w:szCs w:val="28"/>
        </w:rPr>
        <w:t>выдаются только для перевозки грузов категории 1 на</w:t>
      </w:r>
      <w:r w:rsidR="006F444F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42330B" w:rsidRPr="007F19C4" w:rsidRDefault="0042330B" w:rsidP="0042330B">
      <w:pPr>
        <w:spacing w:line="14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7" w:lineRule="auto"/>
        <w:ind w:firstLine="708"/>
        <w:jc w:val="both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 xml:space="preserve">Крупногабаритные и тяжеловесные грузы категории 1 </w:t>
      </w:r>
      <w:r w:rsidRPr="007F19C4">
        <w:rPr>
          <w:sz w:val="28"/>
          <w:szCs w:val="28"/>
        </w:rPr>
        <w:t>— транспортное средство, масса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 xml:space="preserve">которого с грузом или без груза и (или) осевая масса на каждую ось, а также габариты по высоте, ширине или длине превышают значения, </w:t>
      </w:r>
      <w:proofErr w:type="gramStart"/>
      <w:r w:rsidRPr="007F19C4">
        <w:rPr>
          <w:sz w:val="28"/>
          <w:szCs w:val="28"/>
        </w:rPr>
        <w:t>приведенных</w:t>
      </w:r>
      <w:proofErr w:type="gramEnd"/>
      <w:r w:rsidRPr="007F19C4">
        <w:rPr>
          <w:sz w:val="28"/>
          <w:szCs w:val="28"/>
        </w:rPr>
        <w:t xml:space="preserve"> в приложении № 6 к административному регламенту, но не относится к категории 2.</w:t>
      </w:r>
    </w:p>
    <w:p w:rsidR="0042330B" w:rsidRPr="007F19C4" w:rsidRDefault="0042330B" w:rsidP="0042330B">
      <w:pPr>
        <w:spacing w:line="14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6" w:lineRule="auto"/>
        <w:ind w:firstLine="708"/>
        <w:jc w:val="both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 xml:space="preserve">Крупногабаритные и тяжеловесные грузы категории 2 </w:t>
      </w:r>
      <w:r w:rsidRPr="007F19C4">
        <w:rPr>
          <w:sz w:val="28"/>
          <w:szCs w:val="28"/>
        </w:rPr>
        <w:t>— транспортное средство,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 xml:space="preserve">весовые параметры которого с грузом или без груза соответствуют величинам, </w:t>
      </w:r>
      <w:proofErr w:type="gramStart"/>
      <w:r w:rsidRPr="007F19C4">
        <w:rPr>
          <w:sz w:val="28"/>
          <w:szCs w:val="28"/>
        </w:rPr>
        <w:t>приведенных</w:t>
      </w:r>
      <w:proofErr w:type="gramEnd"/>
      <w:r w:rsidRPr="007F19C4">
        <w:rPr>
          <w:sz w:val="28"/>
          <w:szCs w:val="28"/>
        </w:rPr>
        <w:t xml:space="preserve"> в приложении № 6 к административному регламенту.</w:t>
      </w:r>
    </w:p>
    <w:p w:rsidR="0042330B" w:rsidRPr="007F19C4" w:rsidRDefault="0042330B" w:rsidP="0042330B">
      <w:pPr>
        <w:spacing w:line="14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6" w:lineRule="auto"/>
        <w:ind w:firstLine="708"/>
        <w:jc w:val="both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>Группа А</w:t>
      </w:r>
      <w:r w:rsidRPr="007F19C4">
        <w:rPr>
          <w:sz w:val="28"/>
          <w:szCs w:val="28"/>
        </w:rPr>
        <w:t>-АТС с осевыми массами наиболее нагруженной оси свыше 6 т до 10 т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42330B" w:rsidRPr="007F19C4" w:rsidRDefault="0042330B" w:rsidP="0042330B">
      <w:pPr>
        <w:spacing w:line="14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firstLine="708"/>
        <w:jc w:val="both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>Группа</w:t>
      </w:r>
      <w:proofErr w:type="gramStart"/>
      <w:r w:rsidRPr="007F19C4">
        <w:rPr>
          <w:b/>
          <w:bCs/>
          <w:sz w:val="28"/>
          <w:szCs w:val="28"/>
        </w:rPr>
        <w:t xml:space="preserve"> Б</w:t>
      </w:r>
      <w:proofErr w:type="gramEnd"/>
      <w:r w:rsidR="004B5FFA">
        <w:rPr>
          <w:b/>
          <w:bCs/>
          <w:sz w:val="28"/>
          <w:szCs w:val="28"/>
        </w:rPr>
        <w:t xml:space="preserve"> </w:t>
      </w:r>
      <w:r w:rsidRPr="007F19C4">
        <w:rPr>
          <w:sz w:val="28"/>
          <w:szCs w:val="28"/>
        </w:rPr>
        <w:t>-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АТС с осевыми массами наиболее нагруженной оси до 6 т включительно,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предназначенные для эксплуатации на всех дорогах.</w:t>
      </w:r>
    </w:p>
    <w:p w:rsidR="0042330B" w:rsidRPr="007F19C4" w:rsidRDefault="0042330B" w:rsidP="0042330B">
      <w:pPr>
        <w:spacing w:line="14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6" w:lineRule="auto"/>
        <w:ind w:firstLine="708"/>
        <w:jc w:val="both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 xml:space="preserve">Плата за провоз тяжеловесного груза </w:t>
      </w:r>
      <w:r w:rsidRPr="007F19C4">
        <w:rPr>
          <w:sz w:val="28"/>
          <w:szCs w:val="28"/>
        </w:rPr>
        <w:t>-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оплата за провоз тяжеловесного груза в целях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42330B" w:rsidRPr="007F19C4" w:rsidRDefault="0042330B" w:rsidP="0042330B">
      <w:pPr>
        <w:rPr>
          <w:sz w:val="28"/>
          <w:szCs w:val="28"/>
        </w:rPr>
        <w:sectPr w:rsidR="0042330B" w:rsidRPr="007F19C4">
          <w:pgSz w:w="11900" w:h="16838"/>
          <w:pgMar w:top="1127" w:right="566" w:bottom="1440" w:left="1140" w:header="0" w:footer="0" w:gutter="0"/>
          <w:cols w:space="720" w:equalWidth="0">
            <w:col w:w="10200"/>
          </w:cols>
        </w:sectPr>
      </w:pPr>
    </w:p>
    <w:p w:rsidR="0042330B" w:rsidRPr="006C56CC" w:rsidRDefault="0042330B" w:rsidP="0042330B">
      <w:pPr>
        <w:jc w:val="right"/>
        <w:rPr>
          <w:sz w:val="28"/>
          <w:szCs w:val="28"/>
        </w:rPr>
      </w:pPr>
      <w:r w:rsidRPr="006C56CC">
        <w:rPr>
          <w:bCs/>
          <w:sz w:val="28"/>
          <w:szCs w:val="28"/>
        </w:rPr>
        <w:lastRenderedPageBreak/>
        <w:t>Приложение 4.</w:t>
      </w:r>
    </w:p>
    <w:p w:rsidR="0042330B" w:rsidRDefault="0042330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D7C7B">
        <w:rPr>
          <w:rFonts w:eastAsiaTheme="minorEastAsia"/>
        </w:rPr>
        <w:t>СПЕЦИАЛЬНОЕ РАЗРЕШЕНИЕ N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D7C7B">
        <w:rPr>
          <w:rFonts w:eastAsiaTheme="minorEastAsia"/>
        </w:rPr>
        <w:t xml:space="preserve">на движение по автомобильным дорогам </w:t>
      </w:r>
      <w:proofErr w:type="gramStart"/>
      <w:r w:rsidRPr="008D7C7B">
        <w:rPr>
          <w:rFonts w:eastAsiaTheme="minorEastAsia"/>
        </w:rPr>
        <w:t>транспортного</w:t>
      </w:r>
      <w:proofErr w:type="gramEnd"/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D7C7B">
        <w:rPr>
          <w:rFonts w:eastAsiaTheme="minorEastAsia"/>
        </w:rPr>
        <w:t xml:space="preserve">средства, осуществляющего перевозки </w:t>
      </w:r>
      <w:proofErr w:type="gramStart"/>
      <w:r w:rsidRPr="008D7C7B">
        <w:rPr>
          <w:rFonts w:eastAsiaTheme="minorEastAsia"/>
        </w:rPr>
        <w:t>тяжеловесных</w:t>
      </w:r>
      <w:proofErr w:type="gramEnd"/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D7C7B">
        <w:rPr>
          <w:rFonts w:eastAsiaTheme="minorEastAsia"/>
        </w:rPr>
        <w:t>и (или) крупногабаритных грузов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</w:rPr>
      </w:pPr>
      <w:r w:rsidRPr="008D7C7B">
        <w:rPr>
          <w:rFonts w:eastAsiaTheme="minorEastAsia"/>
        </w:rPr>
        <w:t>(лицевая сторона)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1360"/>
        <w:gridCol w:w="623"/>
        <w:gridCol w:w="1417"/>
        <w:gridCol w:w="343"/>
        <w:gridCol w:w="280"/>
        <w:gridCol w:w="283"/>
        <w:gridCol w:w="1360"/>
      </w:tblGrid>
      <w:tr w:rsidR="008D7C7B" w:rsidRPr="008D7C7B" w:rsidTr="00770DFD"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Разрешено выполнить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 xml:space="preserve">Поездок в период </w:t>
            </w:r>
            <w:proofErr w:type="gramStart"/>
            <w:r w:rsidRPr="008D7C7B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по</w:t>
            </w: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По маршруту</w:t>
            </w: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proofErr w:type="gramStart"/>
            <w:r w:rsidRPr="008D7C7B">
              <w:rPr>
                <w:rFonts w:eastAsiaTheme="minorEastAsia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Наименование, адрес и телефон владельца транспортного средства</w:t>
            </w: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Характеристика груза (наименование, габариты, масса)</w:t>
            </w: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Параметры транспортного средства (автопоезда)</w:t>
            </w:r>
          </w:p>
        </w:tc>
      </w:tr>
      <w:tr w:rsidR="008D7C7B" w:rsidRPr="008D7C7B" w:rsidTr="00770DFD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Масса тягача (т)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Масса прицепа (полуприцепа) (т)</w:t>
            </w:r>
          </w:p>
        </w:tc>
      </w:tr>
      <w:tr w:rsidR="008D7C7B" w:rsidRPr="008D7C7B" w:rsidTr="00770DFD"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7B" w:rsidRPr="008D7C7B" w:rsidRDefault="008D7C7B" w:rsidP="008D7C7B">
            <w:pPr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7B" w:rsidRPr="008D7C7B" w:rsidRDefault="008D7C7B" w:rsidP="008D7C7B">
            <w:pPr>
              <w:rPr>
                <w:rFonts w:eastAsiaTheme="minorEastAsi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Расстояния между осями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Нагрузки на оси (т)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Габариты транспортного средства (автопоезда)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Длина (м)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Ширина (м)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Высота (м)</w:t>
            </w:r>
          </w:p>
        </w:tc>
      </w:tr>
      <w:tr w:rsidR="008D7C7B" w:rsidRPr="008D7C7B" w:rsidTr="00770D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Разрешение выдано (наименование уполномоченного органа)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(должность)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(подпись)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(Ф.И.О.)</w:t>
            </w:r>
          </w:p>
        </w:tc>
      </w:tr>
      <w:tr w:rsidR="008D7C7B" w:rsidRPr="008D7C7B" w:rsidTr="00770DFD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"__" ___________ 20__ г.</w:t>
            </w:r>
          </w:p>
        </w:tc>
      </w:tr>
    </w:tbl>
    <w:p w:rsidR="008D7C7B" w:rsidRP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</w:rPr>
      </w:pPr>
      <w:r w:rsidRPr="008D7C7B">
        <w:rPr>
          <w:rFonts w:eastAsiaTheme="minorEastAsia"/>
        </w:rPr>
        <w:lastRenderedPageBreak/>
        <w:t>(оборотная сторона)</w:t>
      </w:r>
    </w:p>
    <w:p w:rsidR="008D7C7B" w:rsidRPr="008D7C7B" w:rsidRDefault="008D7C7B" w:rsidP="008D7C7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700"/>
        <w:gridCol w:w="680"/>
        <w:gridCol w:w="680"/>
        <w:gridCol w:w="3458"/>
      </w:tblGrid>
      <w:tr w:rsidR="008D7C7B" w:rsidRPr="008D7C7B" w:rsidTr="00770DF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Вид сопровождения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Особые условия движения &lt;*&gt;</w:t>
            </w: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 xml:space="preserve"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8D7C7B">
              <w:rPr>
                <w:rFonts w:eastAsiaTheme="minorEastAsia"/>
              </w:rPr>
              <w:t>ознакомлен</w:t>
            </w:r>
            <w:proofErr w:type="gramEnd"/>
          </w:p>
        </w:tc>
      </w:tr>
      <w:tr w:rsidR="008D7C7B" w:rsidRPr="008D7C7B" w:rsidTr="00770DFD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Водител</w:t>
            </w:r>
            <w:proofErr w:type="gramStart"/>
            <w:r w:rsidRPr="008D7C7B">
              <w:rPr>
                <w:rFonts w:eastAsiaTheme="minorEastAsia"/>
              </w:rPr>
              <w:t>ь(</w:t>
            </w:r>
            <w:proofErr w:type="gramEnd"/>
            <w:r w:rsidRPr="008D7C7B">
              <w:rPr>
                <w:rFonts w:eastAsiaTheme="minorEastAsia"/>
              </w:rPr>
              <w:t>и) транспортного средства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(Ф.И.О.) подпись</w:t>
            </w: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8D7C7B" w:rsidRPr="008D7C7B" w:rsidTr="00770DFD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Подпись владельца транспортного средства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(Ф.И.О.)</w:t>
            </w:r>
          </w:p>
        </w:tc>
      </w:tr>
      <w:tr w:rsidR="008D7C7B" w:rsidRPr="008D7C7B" w:rsidTr="00770DFD"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"__" ___________ 20__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М.П. (при наличии)</w:t>
            </w: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gramStart"/>
            <w:r w:rsidRPr="008D7C7B">
              <w:rPr>
                <w:rFonts w:eastAsiaTheme="minorEastAsia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proofErr w:type="gramStart"/>
            <w:r w:rsidRPr="008D7C7B">
              <w:rPr>
                <w:rFonts w:eastAsiaTheme="minorEastAsia"/>
              </w:rP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(без отметок недействительно)</w:t>
            </w: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D7C7B">
              <w:rPr>
                <w:rFonts w:eastAsiaTheme="minorEastAsia"/>
              </w:rPr>
              <w:t>Отметки контролирующих органов (указывается дата и время)</w:t>
            </w:r>
          </w:p>
        </w:tc>
      </w:tr>
      <w:tr w:rsidR="008D7C7B" w:rsidRPr="008D7C7B" w:rsidTr="00770DFD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8D7C7B" w:rsidRDefault="008D7C7B" w:rsidP="008D7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</w:tbl>
    <w:p w:rsidR="008D7C7B" w:rsidRPr="008D7C7B" w:rsidRDefault="008D7C7B" w:rsidP="008D7C7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8D7C7B" w:rsidRPr="008D7C7B" w:rsidRDefault="008D7C7B" w:rsidP="008D7C7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Default="008D7C7B" w:rsidP="0042330B">
      <w:pPr>
        <w:spacing w:line="134" w:lineRule="exact"/>
        <w:rPr>
          <w:sz w:val="28"/>
          <w:szCs w:val="28"/>
        </w:rPr>
      </w:pPr>
    </w:p>
    <w:p w:rsidR="008D7C7B" w:rsidRPr="007F19C4" w:rsidRDefault="008D7C7B" w:rsidP="0042330B">
      <w:pPr>
        <w:spacing w:line="134" w:lineRule="exact"/>
        <w:rPr>
          <w:sz w:val="28"/>
          <w:szCs w:val="28"/>
        </w:rPr>
      </w:pPr>
    </w:p>
    <w:p w:rsidR="0042330B" w:rsidRPr="006C56CC" w:rsidRDefault="0042330B" w:rsidP="006C56CC">
      <w:pPr>
        <w:ind w:left="8600" w:hanging="662"/>
        <w:jc w:val="right"/>
        <w:rPr>
          <w:sz w:val="28"/>
          <w:szCs w:val="28"/>
        </w:rPr>
      </w:pPr>
      <w:r w:rsidRPr="006C56CC">
        <w:rPr>
          <w:bCs/>
          <w:sz w:val="28"/>
          <w:szCs w:val="28"/>
        </w:rPr>
        <w:t>Приложение 5.</w:t>
      </w:r>
    </w:p>
    <w:p w:rsidR="0042330B" w:rsidRPr="006C56CC" w:rsidRDefault="0042330B" w:rsidP="006C56CC">
      <w:pPr>
        <w:spacing w:line="147" w:lineRule="exact"/>
        <w:jc w:val="right"/>
        <w:rPr>
          <w:sz w:val="28"/>
          <w:szCs w:val="28"/>
        </w:rPr>
      </w:pPr>
    </w:p>
    <w:p w:rsidR="0042330B" w:rsidRPr="007F19C4" w:rsidRDefault="0042330B" w:rsidP="0042330B">
      <w:pPr>
        <w:spacing w:line="235" w:lineRule="auto"/>
        <w:ind w:left="1280" w:right="1660"/>
        <w:jc w:val="center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 xml:space="preserve">Параметры автотранспортных средств категорий 1 и 2 </w:t>
      </w:r>
      <w:r w:rsidRPr="007F19C4">
        <w:rPr>
          <w:sz w:val="28"/>
          <w:szCs w:val="28"/>
        </w:rPr>
        <w:t>I. Параметры автотранспортного средства, при превышении которых оно относится к категории 1</w:t>
      </w:r>
    </w:p>
    <w:p w:rsidR="0042330B" w:rsidRPr="007F19C4" w:rsidRDefault="0042330B" w:rsidP="0042330B">
      <w:pPr>
        <w:spacing w:line="1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36"/>
        </w:numPr>
        <w:tabs>
          <w:tab w:val="left" w:pos="960"/>
        </w:tabs>
        <w:ind w:left="960" w:hanging="239"/>
        <w:rPr>
          <w:sz w:val="28"/>
          <w:szCs w:val="28"/>
        </w:rPr>
      </w:pPr>
      <w:r w:rsidRPr="007F19C4">
        <w:rPr>
          <w:sz w:val="28"/>
          <w:szCs w:val="28"/>
        </w:rPr>
        <w:t>Классификация автотранспортных средств (АТС)</w:t>
      </w:r>
    </w:p>
    <w:p w:rsidR="0042330B" w:rsidRPr="007F19C4" w:rsidRDefault="0042330B" w:rsidP="0042330B">
      <w:pPr>
        <w:ind w:left="720"/>
        <w:rPr>
          <w:sz w:val="28"/>
          <w:szCs w:val="28"/>
        </w:rPr>
      </w:pPr>
      <w:r w:rsidRPr="007F19C4">
        <w:rPr>
          <w:sz w:val="28"/>
          <w:szCs w:val="28"/>
        </w:rPr>
        <w:t>АТС, в зависимости от осевых масс, подразделяются на две группы:</w:t>
      </w:r>
    </w:p>
    <w:p w:rsidR="0042330B" w:rsidRPr="007F19C4" w:rsidRDefault="0042330B" w:rsidP="0042330B">
      <w:pPr>
        <w:spacing w:line="12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6" w:lineRule="auto"/>
        <w:ind w:left="20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Группа</w:t>
      </w:r>
      <w:proofErr w:type="gramStart"/>
      <w:r w:rsidRPr="007F19C4">
        <w:rPr>
          <w:sz w:val="28"/>
          <w:szCs w:val="28"/>
        </w:rPr>
        <w:t xml:space="preserve"> А</w:t>
      </w:r>
      <w:proofErr w:type="gramEnd"/>
      <w:r w:rsidRPr="007F19C4">
        <w:rPr>
          <w:sz w:val="28"/>
          <w:szCs w:val="28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42330B" w:rsidRPr="007F19C4" w:rsidRDefault="0042330B" w:rsidP="0042330B">
      <w:pPr>
        <w:spacing w:line="14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left="20" w:firstLine="708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Группа</w:t>
      </w:r>
      <w:proofErr w:type="gramStart"/>
      <w:r w:rsidRPr="007F19C4">
        <w:rPr>
          <w:sz w:val="28"/>
          <w:szCs w:val="28"/>
        </w:rPr>
        <w:t xml:space="preserve"> Б</w:t>
      </w:r>
      <w:proofErr w:type="gramEnd"/>
      <w:r w:rsidRPr="007F19C4">
        <w:rPr>
          <w:sz w:val="28"/>
          <w:szCs w:val="28"/>
        </w:rPr>
        <w:t xml:space="preserve"> - АТС с осевыми массами наиболее нагруженной оси до 6 т включительно, предназначенные для эксплуатации на всех дорогах.</w:t>
      </w:r>
    </w:p>
    <w:p w:rsidR="0042330B" w:rsidRPr="007F19C4" w:rsidRDefault="0042330B" w:rsidP="00D6736A">
      <w:pPr>
        <w:numPr>
          <w:ilvl w:val="0"/>
          <w:numId w:val="37"/>
        </w:numPr>
        <w:tabs>
          <w:tab w:val="left" w:pos="960"/>
        </w:tabs>
        <w:ind w:left="960" w:hanging="239"/>
        <w:rPr>
          <w:sz w:val="28"/>
          <w:szCs w:val="28"/>
        </w:rPr>
      </w:pPr>
      <w:r w:rsidRPr="007F19C4">
        <w:rPr>
          <w:sz w:val="28"/>
          <w:szCs w:val="28"/>
        </w:rPr>
        <w:t>Осевые и полные массы АТС</w:t>
      </w:r>
    </w:p>
    <w:p w:rsidR="0042330B" w:rsidRPr="007F19C4" w:rsidRDefault="0042330B" w:rsidP="0042330B">
      <w:pPr>
        <w:spacing w:line="288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left="20" w:firstLine="708"/>
        <w:rPr>
          <w:sz w:val="28"/>
          <w:szCs w:val="28"/>
        </w:rPr>
      </w:pPr>
      <w:r w:rsidRPr="007F19C4">
        <w:rPr>
          <w:sz w:val="28"/>
          <w:szCs w:val="28"/>
        </w:rPr>
        <w:t>2.1. Осевая масса двухосных АТС и двухосных тележек не должна превышать значений, приведенных в таблице 6.1.</w:t>
      </w:r>
    </w:p>
    <w:p w:rsidR="0042330B" w:rsidRPr="007F19C4" w:rsidRDefault="0042330B" w:rsidP="0042330B">
      <w:pPr>
        <w:spacing w:line="278" w:lineRule="exact"/>
        <w:rPr>
          <w:sz w:val="28"/>
          <w:szCs w:val="28"/>
        </w:rPr>
      </w:pPr>
    </w:p>
    <w:p w:rsidR="0042330B" w:rsidRPr="007F19C4" w:rsidRDefault="0042330B" w:rsidP="0042330B">
      <w:pPr>
        <w:jc w:val="right"/>
        <w:rPr>
          <w:sz w:val="28"/>
          <w:szCs w:val="28"/>
        </w:rPr>
      </w:pPr>
      <w:r w:rsidRPr="007F19C4">
        <w:rPr>
          <w:sz w:val="28"/>
          <w:szCs w:val="28"/>
        </w:rPr>
        <w:t>Таблица 5.1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2020"/>
        <w:gridCol w:w="2440"/>
      </w:tblGrid>
      <w:tr w:rsidR="0042330B" w:rsidRPr="007F19C4" w:rsidTr="00770DFD">
        <w:trPr>
          <w:trHeight w:val="266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5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 xml:space="preserve">Расстояние между осями, </w:t>
            </w:r>
            <w:proofErr w:type="gramStart"/>
            <w:r w:rsidRPr="007F19C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5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Осевая масса на каждую ось</w:t>
            </w:r>
          </w:p>
        </w:tc>
      </w:tr>
      <w:tr w:rsidR="0042330B" w:rsidRPr="007F19C4" w:rsidTr="00770DFD">
        <w:trPr>
          <w:trHeight w:val="27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2330B" w:rsidRPr="007F19C4" w:rsidRDefault="0042330B" w:rsidP="00770DFD">
            <w:pPr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 xml:space="preserve">не более, </w:t>
            </w:r>
            <w:proofErr w:type="gramStart"/>
            <w:r w:rsidRPr="007F19C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8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5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58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АТС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58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АТС группы</w:t>
            </w:r>
            <w:proofErr w:type="gramStart"/>
            <w:r w:rsidRPr="007F19C4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42330B" w:rsidRPr="007F19C4" w:rsidTr="00770DFD">
        <w:trPr>
          <w:trHeight w:val="281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группы</w:t>
            </w:r>
            <w:proofErr w:type="gramStart"/>
            <w:r w:rsidRPr="007F19C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Свыше 2,00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10,0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6,0</w:t>
            </w:r>
          </w:p>
        </w:tc>
      </w:tr>
      <w:tr w:rsidR="0042330B" w:rsidRPr="007F19C4" w:rsidTr="00770DF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Свыше 1,65 до 2,00 включительно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9,0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5,7</w:t>
            </w:r>
          </w:p>
        </w:tc>
      </w:tr>
      <w:tr w:rsidR="0042330B" w:rsidRPr="007F19C4" w:rsidTr="00770DF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Свыше 1,35 до 1,65 включительно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8,0 &lt;*&gt;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5,5</w:t>
            </w:r>
          </w:p>
        </w:tc>
      </w:tr>
      <w:tr w:rsidR="0042330B" w:rsidRPr="007F19C4" w:rsidTr="00770DF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Свыше 1,00 до 1,35 включительно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7,0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5,0</w:t>
            </w:r>
          </w:p>
        </w:tc>
      </w:tr>
      <w:tr w:rsidR="0042330B" w:rsidRPr="007F19C4" w:rsidTr="00770DF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До 1,00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6,0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4,5</w:t>
            </w:r>
          </w:p>
        </w:tc>
      </w:tr>
      <w:tr w:rsidR="0042330B" w:rsidRPr="007F19C4" w:rsidTr="00770DFD">
        <w:trPr>
          <w:trHeight w:val="268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&lt;*&gt; - для контейнеровозов - 9,0</w:t>
            </w:r>
          </w:p>
        </w:tc>
      </w:tr>
    </w:tbl>
    <w:p w:rsidR="0042330B" w:rsidRPr="007F19C4" w:rsidRDefault="0042330B" w:rsidP="0042330B">
      <w:pPr>
        <w:spacing w:line="266" w:lineRule="exact"/>
        <w:rPr>
          <w:sz w:val="28"/>
          <w:szCs w:val="28"/>
        </w:rPr>
      </w:pPr>
    </w:p>
    <w:p w:rsidR="0042330B" w:rsidRPr="007F19C4" w:rsidRDefault="0042330B" w:rsidP="0042330B">
      <w:pPr>
        <w:ind w:left="720"/>
        <w:rPr>
          <w:sz w:val="28"/>
          <w:szCs w:val="28"/>
        </w:rPr>
      </w:pPr>
      <w:r w:rsidRPr="007F19C4">
        <w:rPr>
          <w:sz w:val="28"/>
          <w:szCs w:val="28"/>
        </w:rPr>
        <w:t>Примечания.</w:t>
      </w:r>
    </w:p>
    <w:p w:rsidR="0042330B" w:rsidRPr="007F19C4" w:rsidRDefault="0042330B" w:rsidP="00D6736A">
      <w:pPr>
        <w:numPr>
          <w:ilvl w:val="1"/>
          <w:numId w:val="38"/>
        </w:numPr>
        <w:tabs>
          <w:tab w:val="left" w:pos="1020"/>
        </w:tabs>
        <w:ind w:left="1020" w:hanging="239"/>
        <w:rPr>
          <w:sz w:val="28"/>
          <w:szCs w:val="28"/>
        </w:rPr>
      </w:pPr>
      <w:r w:rsidRPr="007F19C4">
        <w:rPr>
          <w:sz w:val="28"/>
          <w:szCs w:val="28"/>
        </w:rPr>
        <w:t>Допускается увеличение осевой массы:</w:t>
      </w:r>
    </w:p>
    <w:p w:rsidR="0042330B" w:rsidRPr="007F19C4" w:rsidRDefault="0042330B" w:rsidP="0042330B">
      <w:pPr>
        <w:spacing w:line="12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38"/>
        </w:numPr>
        <w:tabs>
          <w:tab w:val="left" w:pos="949"/>
        </w:tabs>
        <w:spacing w:line="234" w:lineRule="auto"/>
        <w:ind w:left="20" w:firstLine="701"/>
        <w:rPr>
          <w:sz w:val="28"/>
          <w:szCs w:val="28"/>
        </w:rPr>
      </w:pPr>
      <w:r w:rsidRPr="007F19C4">
        <w:rPr>
          <w:sz w:val="28"/>
          <w:szCs w:val="28"/>
        </w:rPr>
        <w:t>при расстоянии между осями свыше 2,0 м у городских и пригородных двухосных автобусов и троллейбусов группы</w:t>
      </w:r>
      <w:proofErr w:type="gramStart"/>
      <w:r w:rsidRPr="007F19C4">
        <w:rPr>
          <w:sz w:val="28"/>
          <w:szCs w:val="28"/>
        </w:rPr>
        <w:t xml:space="preserve"> А</w:t>
      </w:r>
      <w:proofErr w:type="gramEnd"/>
      <w:r w:rsidRPr="007F19C4">
        <w:rPr>
          <w:sz w:val="28"/>
          <w:szCs w:val="28"/>
        </w:rPr>
        <w:t xml:space="preserve"> до 11,5 т и группы Б до 7,0 т;</w:t>
      </w:r>
    </w:p>
    <w:p w:rsidR="0042330B" w:rsidRPr="007F19C4" w:rsidRDefault="0042330B" w:rsidP="0042330B">
      <w:pPr>
        <w:spacing w:line="13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38"/>
        </w:numPr>
        <w:tabs>
          <w:tab w:val="left" w:pos="894"/>
        </w:tabs>
        <w:spacing w:line="236" w:lineRule="auto"/>
        <w:ind w:left="20"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при расстоянии между осями двухосной тележки у автотранспортных средств группы</w:t>
      </w:r>
      <w:proofErr w:type="gramStart"/>
      <w:r w:rsidRPr="007F19C4">
        <w:rPr>
          <w:sz w:val="28"/>
          <w:szCs w:val="28"/>
        </w:rPr>
        <w:t xml:space="preserve"> А</w:t>
      </w:r>
      <w:proofErr w:type="gramEnd"/>
      <w:r w:rsidRPr="007F19C4">
        <w:rPr>
          <w:sz w:val="28"/>
          <w:szCs w:val="28"/>
        </w:rPr>
        <w:t xml:space="preserve"> свыше 1,35 до 1,65 м включительно до 9,0 т, если осевая масса, приходящаяся на смежную ось, не превышает 6,0 т.</w:t>
      </w:r>
    </w:p>
    <w:p w:rsidR="0042330B" w:rsidRPr="007F19C4" w:rsidRDefault="0042330B" w:rsidP="0042330B">
      <w:pPr>
        <w:spacing w:line="13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left="20" w:firstLine="708"/>
        <w:rPr>
          <w:sz w:val="28"/>
          <w:szCs w:val="28"/>
        </w:rPr>
      </w:pPr>
      <w:r w:rsidRPr="007F19C4">
        <w:rPr>
          <w:sz w:val="28"/>
          <w:szCs w:val="28"/>
        </w:rPr>
        <w:t>2. Для автотранспортных средств групп</w:t>
      </w:r>
      <w:proofErr w:type="gramStart"/>
      <w:r w:rsidRPr="007F19C4">
        <w:rPr>
          <w:sz w:val="28"/>
          <w:szCs w:val="28"/>
        </w:rPr>
        <w:t xml:space="preserve"> А</w:t>
      </w:r>
      <w:proofErr w:type="gramEnd"/>
      <w:r w:rsidRPr="007F19C4">
        <w:rPr>
          <w:sz w:val="28"/>
          <w:szCs w:val="28"/>
        </w:rPr>
        <w:t xml:space="preserve"> и Б, спроектированных до 1995 г., с расстоянием между осями не более 1,32 м допускаются осевые массы соответственно 8,0 т и 5,5 т.</w:t>
      </w:r>
    </w:p>
    <w:p w:rsidR="0042330B" w:rsidRPr="007F19C4" w:rsidRDefault="0042330B" w:rsidP="0042330B">
      <w:pPr>
        <w:spacing w:line="29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left="20" w:firstLine="708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>2.2. Осевая масса трехосных тележек автотранспортных средств не должна превышать значений,</w:t>
      </w:r>
      <w:r>
        <w:rPr>
          <w:sz w:val="28"/>
          <w:szCs w:val="28"/>
        </w:rPr>
        <w:t xml:space="preserve"> приведенных в таблице 5</w:t>
      </w:r>
      <w:r w:rsidRPr="007F19C4">
        <w:rPr>
          <w:sz w:val="28"/>
          <w:szCs w:val="28"/>
        </w:rPr>
        <w:t>.2.</w:t>
      </w:r>
    </w:p>
    <w:p w:rsidR="0042330B" w:rsidRPr="007F19C4" w:rsidRDefault="0042330B" w:rsidP="0042330B">
      <w:pPr>
        <w:spacing w:line="278" w:lineRule="exact"/>
        <w:rPr>
          <w:sz w:val="28"/>
          <w:szCs w:val="28"/>
        </w:rPr>
      </w:pPr>
    </w:p>
    <w:p w:rsidR="0042330B" w:rsidRPr="007F19C4" w:rsidRDefault="0042330B" w:rsidP="0042330B">
      <w:pPr>
        <w:jc w:val="right"/>
        <w:rPr>
          <w:sz w:val="28"/>
          <w:szCs w:val="28"/>
        </w:rPr>
      </w:pPr>
      <w:r w:rsidRPr="007F19C4">
        <w:rPr>
          <w:sz w:val="28"/>
          <w:szCs w:val="28"/>
        </w:rPr>
        <w:t>Таблица 5.2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020"/>
        <w:gridCol w:w="3566"/>
      </w:tblGrid>
      <w:tr w:rsidR="0042330B" w:rsidRPr="007F19C4" w:rsidTr="00770DFD">
        <w:trPr>
          <w:trHeight w:val="26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5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Расстояние между крайними</w:t>
            </w:r>
          </w:p>
        </w:tc>
        <w:tc>
          <w:tcPr>
            <w:tcW w:w="55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5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Осевая масса на каждую ось</w:t>
            </w:r>
          </w:p>
        </w:tc>
      </w:tr>
      <w:tr w:rsidR="0042330B" w:rsidRPr="007F19C4" w:rsidTr="00770DFD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 xml:space="preserve">осями тележек, </w:t>
            </w:r>
            <w:proofErr w:type="gramStart"/>
            <w:r w:rsidRPr="007F19C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20" w:type="dxa"/>
            <w:vAlign w:val="bottom"/>
          </w:tcPr>
          <w:p w:rsidR="0042330B" w:rsidRPr="007F19C4" w:rsidRDefault="0042330B" w:rsidP="00770DFD">
            <w:pPr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 xml:space="preserve">не более, </w:t>
            </w:r>
            <w:proofErr w:type="gramStart"/>
            <w:r w:rsidRPr="007F19C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3566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5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56" w:lineRule="exact"/>
              <w:ind w:left="760" w:hanging="702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АТС</w:t>
            </w:r>
          </w:p>
        </w:tc>
        <w:tc>
          <w:tcPr>
            <w:tcW w:w="3566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56" w:lineRule="exact"/>
              <w:ind w:left="7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АТС группы</w:t>
            </w:r>
          </w:p>
        </w:tc>
      </w:tr>
      <w:tr w:rsidR="0042330B" w:rsidRPr="007F19C4" w:rsidTr="00770DFD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группы</w:t>
            </w:r>
            <w:proofErr w:type="gramStart"/>
            <w:r w:rsidRPr="007F19C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</w:t>
            </w:r>
          </w:p>
        </w:tc>
      </w:tr>
      <w:tr w:rsidR="0042330B" w:rsidRPr="007F19C4" w:rsidTr="00770DFD">
        <w:trPr>
          <w:trHeight w:val="268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Свыше 5,00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10,0</w:t>
            </w:r>
          </w:p>
        </w:tc>
        <w:tc>
          <w:tcPr>
            <w:tcW w:w="3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6,0</w:t>
            </w:r>
          </w:p>
        </w:tc>
      </w:tr>
      <w:tr w:rsidR="0042330B" w:rsidRPr="007F19C4" w:rsidTr="00770DFD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Свыше 3,20 до 5,00 включительно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8,0</w:t>
            </w:r>
          </w:p>
        </w:tc>
        <w:tc>
          <w:tcPr>
            <w:tcW w:w="3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5,5</w:t>
            </w:r>
          </w:p>
        </w:tc>
      </w:tr>
      <w:tr w:rsidR="0042330B" w:rsidRPr="007F19C4" w:rsidTr="00770DFD">
        <w:trPr>
          <w:trHeight w:val="268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Свыше 2,60 до 3,20 включительно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7,5</w:t>
            </w:r>
          </w:p>
        </w:tc>
        <w:tc>
          <w:tcPr>
            <w:tcW w:w="3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5,0</w:t>
            </w:r>
          </w:p>
        </w:tc>
      </w:tr>
    </w:tbl>
    <w:p w:rsidR="0042330B" w:rsidRPr="007F19C4" w:rsidRDefault="00C76B3F" w:rsidP="0042330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445.8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D2EsJ/3AAAAAcBAAAPAAAAZHJzL2Rvd25y&#10;ZXYueG1sTI7BTsMwEETvSPyDtUjcWidAqzTNpqqQQBzgQEE9O/E2CYnXke024e8xJziO5mnmFbvZ&#10;DOJCzneWEdJlAoK4trrjBuHz42mRgfBBsVaDZUL4Jg+78vqqULm2E7/T5RAaEUfY5wqhDWHMpfR1&#10;S0b5pR2JY3eyzqgQo2ukdmqK42aQd0mylkZ1HB9aNdJjS3V/OBuE/iR56l/2r1P1XGn/9XZ0fW0Q&#10;b2/m/RZEoDn8wfCrH9WhjE6VPbP2YkDINuk6ogiL9AFEBLLN/QpEhbACWRbyv3/5AwAA//8DAFBL&#10;AQItABQABgAIAAAAIQC2gziS/gAAAOEBAAATAAAAAAAAAAAAAAAAAAAAAABbQ29udGVudF9UeXBl&#10;c10ueG1sUEsBAi0AFAAGAAgAAAAhADj9If/WAAAAlAEAAAsAAAAAAAAAAAAAAAAALwEAAF9yZWxz&#10;Ly5yZWxzUEsBAi0AFAAGAAgAAAAhAHmRrIOBAQAABAMAAA4AAAAAAAAAAAAAAAAALgIAAGRycy9l&#10;Mm9Eb2MueG1sUEsBAi0AFAAGAAgAAAAhAPYSwn/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42330B" w:rsidRPr="007F19C4" w:rsidRDefault="0042330B" w:rsidP="0042330B">
      <w:pPr>
        <w:rPr>
          <w:sz w:val="28"/>
          <w:szCs w:val="28"/>
        </w:rPr>
        <w:sectPr w:rsidR="0042330B" w:rsidRPr="007F19C4" w:rsidSect="006C56CC">
          <w:pgSz w:w="11900" w:h="16838"/>
          <w:pgMar w:top="567" w:right="566" w:bottom="151" w:left="1120" w:header="0" w:footer="0" w:gutter="0"/>
          <w:cols w:space="720" w:equalWidth="0">
            <w:col w:w="10220"/>
          </w:cols>
        </w:sectPr>
      </w:pPr>
    </w:p>
    <w:p w:rsidR="0042330B" w:rsidRPr="007F19C4" w:rsidRDefault="0042330B" w:rsidP="0042330B">
      <w:pPr>
        <w:spacing w:line="348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020"/>
        <w:gridCol w:w="2300"/>
      </w:tblGrid>
      <w:tr w:rsidR="0042330B" w:rsidRPr="007F19C4" w:rsidTr="00770DFD">
        <w:trPr>
          <w:trHeight w:val="28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Свыше 2,00 до 2,60 включительно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right="840"/>
              <w:jc w:val="righ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6,5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right="1120"/>
              <w:jc w:val="righ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4,5</w:t>
            </w:r>
          </w:p>
        </w:tc>
      </w:tr>
      <w:tr w:rsidR="0042330B" w:rsidRPr="007F19C4" w:rsidTr="00770DFD">
        <w:trPr>
          <w:trHeight w:val="26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До 2,00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right="840"/>
              <w:jc w:val="righ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5,5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right="1120"/>
              <w:jc w:val="righ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4,0</w:t>
            </w:r>
          </w:p>
        </w:tc>
      </w:tr>
    </w:tbl>
    <w:p w:rsidR="0042330B" w:rsidRPr="007F19C4" w:rsidRDefault="0042330B" w:rsidP="0042330B">
      <w:pPr>
        <w:spacing w:line="266" w:lineRule="exact"/>
        <w:rPr>
          <w:sz w:val="28"/>
          <w:szCs w:val="28"/>
        </w:rPr>
      </w:pPr>
    </w:p>
    <w:p w:rsidR="0042330B" w:rsidRPr="007F19C4" w:rsidRDefault="0042330B" w:rsidP="0042330B">
      <w:pPr>
        <w:ind w:left="720"/>
        <w:rPr>
          <w:sz w:val="28"/>
          <w:szCs w:val="28"/>
        </w:rPr>
      </w:pPr>
      <w:r w:rsidRPr="007F19C4">
        <w:rPr>
          <w:sz w:val="28"/>
          <w:szCs w:val="28"/>
        </w:rPr>
        <w:t>Примечания.</w:t>
      </w:r>
    </w:p>
    <w:p w:rsidR="0042330B" w:rsidRPr="007F19C4" w:rsidRDefault="0042330B" w:rsidP="0042330B">
      <w:pPr>
        <w:spacing w:line="12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39"/>
        </w:numPr>
        <w:tabs>
          <w:tab w:val="left" w:pos="1004"/>
        </w:tabs>
        <w:spacing w:line="234" w:lineRule="auto"/>
        <w:ind w:left="20" w:firstLine="701"/>
        <w:rPr>
          <w:sz w:val="28"/>
          <w:szCs w:val="28"/>
        </w:rPr>
      </w:pPr>
      <w:r w:rsidRPr="007F19C4">
        <w:rPr>
          <w:sz w:val="28"/>
          <w:szCs w:val="28"/>
        </w:rPr>
        <w:t>Данные, приведенные в табл. 5.2, распространяются на трехосные тележки, у которых смежные оси находятся на расстоянии не менее чем 0,4 м расстояния между крайними осями.</w:t>
      </w:r>
    </w:p>
    <w:p w:rsidR="0042330B" w:rsidRPr="007F19C4" w:rsidRDefault="0042330B" w:rsidP="0042330B">
      <w:pPr>
        <w:spacing w:line="13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39"/>
        </w:numPr>
        <w:tabs>
          <w:tab w:val="left" w:pos="980"/>
        </w:tabs>
        <w:spacing w:line="237" w:lineRule="auto"/>
        <w:ind w:left="20"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В условиях городской застройки допустимая нагрузка на ось, указанная в таблицах 5.1 и 5.2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42330B" w:rsidRPr="007F19C4" w:rsidRDefault="0042330B" w:rsidP="0042330B">
      <w:pPr>
        <w:spacing w:line="281" w:lineRule="exact"/>
        <w:rPr>
          <w:sz w:val="28"/>
          <w:szCs w:val="28"/>
        </w:rPr>
      </w:pPr>
    </w:p>
    <w:p w:rsidR="0042330B" w:rsidRPr="007F19C4" w:rsidRDefault="0042330B" w:rsidP="0042330B">
      <w:pPr>
        <w:ind w:left="720"/>
        <w:rPr>
          <w:sz w:val="28"/>
          <w:szCs w:val="28"/>
        </w:rPr>
      </w:pPr>
      <w:r w:rsidRPr="007F19C4">
        <w:rPr>
          <w:sz w:val="28"/>
          <w:szCs w:val="28"/>
        </w:rPr>
        <w:t>2.3. Полная масса АТС не должна превышать значений, приведенных в таблице 5.3.</w:t>
      </w:r>
    </w:p>
    <w:p w:rsidR="0042330B" w:rsidRPr="007F19C4" w:rsidRDefault="0042330B" w:rsidP="0042330B">
      <w:pPr>
        <w:spacing w:line="276" w:lineRule="exact"/>
        <w:rPr>
          <w:sz w:val="28"/>
          <w:szCs w:val="28"/>
        </w:rPr>
      </w:pPr>
    </w:p>
    <w:p w:rsidR="0042330B" w:rsidRPr="007F19C4" w:rsidRDefault="0042330B" w:rsidP="0042330B">
      <w:pPr>
        <w:ind w:left="9000" w:hanging="636"/>
        <w:rPr>
          <w:sz w:val="28"/>
          <w:szCs w:val="28"/>
        </w:rPr>
      </w:pPr>
      <w:r w:rsidRPr="007F19C4">
        <w:rPr>
          <w:sz w:val="28"/>
          <w:szCs w:val="28"/>
        </w:rPr>
        <w:t>Таблица 5.3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680"/>
        <w:gridCol w:w="1068"/>
        <w:gridCol w:w="1985"/>
        <w:gridCol w:w="3695"/>
      </w:tblGrid>
      <w:tr w:rsidR="0042330B" w:rsidRPr="007F19C4" w:rsidTr="00770DFD">
        <w:trPr>
          <w:trHeight w:val="26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6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Виды АТС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6" w:lineRule="exact"/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Полная масса,</w:t>
            </w:r>
          </w:p>
        </w:tc>
        <w:tc>
          <w:tcPr>
            <w:tcW w:w="36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6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Расстояние между крайними</w:t>
            </w:r>
          </w:p>
        </w:tc>
      </w:tr>
      <w:tr w:rsidR="0042330B" w:rsidRPr="007F19C4" w:rsidTr="00770DFD">
        <w:trPr>
          <w:trHeight w:val="26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5" w:lineRule="exact"/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>ппа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5" w:lineRule="exact"/>
              <w:ind w:left="142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>ппа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95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56" w:lineRule="exact"/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осями АТС группы</w:t>
            </w:r>
            <w:proofErr w:type="gramStart"/>
            <w:r w:rsidRPr="007F19C4">
              <w:rPr>
                <w:sz w:val="28"/>
                <w:szCs w:val="28"/>
              </w:rPr>
              <w:t xml:space="preserve"> А</w:t>
            </w:r>
            <w:proofErr w:type="gramEnd"/>
            <w:r w:rsidRPr="007F19C4">
              <w:rPr>
                <w:sz w:val="28"/>
                <w:szCs w:val="28"/>
              </w:rPr>
              <w:t xml:space="preserve"> не менее, м</w:t>
            </w:r>
          </w:p>
        </w:tc>
      </w:tr>
      <w:tr w:rsidR="0042330B" w:rsidRPr="007F19C4" w:rsidTr="00770DFD">
        <w:trPr>
          <w:trHeight w:val="261"/>
        </w:trPr>
        <w:tc>
          <w:tcPr>
            <w:tcW w:w="95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Одиночные автомобили, автобусы, троллейбусы</w:t>
            </w:r>
          </w:p>
        </w:tc>
      </w:tr>
      <w:tr w:rsidR="0042330B" w:rsidRPr="007F19C4" w:rsidTr="00770DFD">
        <w:trPr>
          <w:trHeight w:val="26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Двухосные</w:t>
            </w:r>
          </w:p>
        </w:tc>
        <w:tc>
          <w:tcPr>
            <w:tcW w:w="1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141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12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3,0</w:t>
            </w:r>
          </w:p>
        </w:tc>
      </w:tr>
      <w:tr w:rsidR="0042330B" w:rsidRPr="007F19C4" w:rsidTr="00770DFD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Трехосные</w:t>
            </w:r>
          </w:p>
        </w:tc>
        <w:tc>
          <w:tcPr>
            <w:tcW w:w="1748" w:type="dxa"/>
            <w:gridSpan w:val="2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0" w:lineRule="exact"/>
              <w:ind w:left="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0" w:lineRule="exact"/>
              <w:ind w:left="141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16,</w:t>
            </w:r>
          </w:p>
        </w:tc>
        <w:tc>
          <w:tcPr>
            <w:tcW w:w="3695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0" w:lineRule="exact"/>
              <w:ind w:left="7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4,5</w:t>
            </w:r>
          </w:p>
        </w:tc>
      </w:tr>
      <w:tr w:rsidR="0042330B" w:rsidRPr="007F19C4" w:rsidTr="00770DFD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jc w:val="center"/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6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1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283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22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7,5</w:t>
            </w:r>
          </w:p>
        </w:tc>
      </w:tr>
      <w:tr w:rsidR="0042330B" w:rsidRPr="007F19C4" w:rsidTr="00770DFD">
        <w:trPr>
          <w:trHeight w:val="268"/>
        </w:trPr>
        <w:tc>
          <w:tcPr>
            <w:tcW w:w="95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Седельные автопоезда (тягач с полуприцепом)</w:t>
            </w:r>
          </w:p>
        </w:tc>
      </w:tr>
      <w:tr w:rsidR="0042330B" w:rsidRPr="007F19C4" w:rsidTr="00770DFD">
        <w:trPr>
          <w:trHeight w:val="26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Трехосные</w:t>
            </w:r>
          </w:p>
        </w:tc>
        <w:tc>
          <w:tcPr>
            <w:tcW w:w="1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18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8,0</w:t>
            </w:r>
          </w:p>
        </w:tc>
      </w:tr>
      <w:tr w:rsidR="0042330B" w:rsidRPr="007F19C4" w:rsidTr="00770DFD">
        <w:trPr>
          <w:trHeight w:val="26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1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6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23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11,2</w:t>
            </w:r>
          </w:p>
        </w:tc>
      </w:tr>
      <w:tr w:rsidR="0042330B" w:rsidRPr="007F19C4" w:rsidTr="00770DFD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0" w:lineRule="exact"/>
              <w:ind w:left="80"/>
              <w:rPr>
                <w:sz w:val="28"/>
                <w:szCs w:val="28"/>
              </w:rPr>
            </w:pPr>
            <w:proofErr w:type="spellStart"/>
            <w:r w:rsidRPr="007F19C4">
              <w:rPr>
                <w:sz w:val="28"/>
                <w:szCs w:val="28"/>
              </w:rPr>
              <w:t>Пятиосные</w:t>
            </w:r>
            <w:proofErr w:type="spellEnd"/>
            <w:r w:rsidRPr="007F19C4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1748" w:type="dxa"/>
            <w:gridSpan w:val="2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</w:t>
            </w:r>
          </w:p>
        </w:tc>
        <w:tc>
          <w:tcPr>
            <w:tcW w:w="17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18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7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28,5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7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12,2</w:t>
            </w:r>
          </w:p>
        </w:tc>
      </w:tr>
      <w:tr w:rsidR="0042330B" w:rsidRPr="007F19C4" w:rsidTr="00770DFD">
        <w:trPr>
          <w:trHeight w:val="266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Прицепные автопоезда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6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Трехосные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18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10,0</w:t>
            </w:r>
          </w:p>
        </w:tc>
      </w:tr>
      <w:tr w:rsidR="0042330B" w:rsidRPr="007F19C4" w:rsidTr="00770DFD">
        <w:trPr>
          <w:trHeight w:val="26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24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11,2</w:t>
            </w:r>
          </w:p>
        </w:tc>
      </w:tr>
      <w:tr w:rsidR="0042330B" w:rsidRPr="007F19C4" w:rsidTr="00770DFD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3" w:lineRule="exact"/>
              <w:ind w:left="80"/>
              <w:rPr>
                <w:sz w:val="28"/>
                <w:szCs w:val="28"/>
              </w:rPr>
            </w:pPr>
            <w:proofErr w:type="spellStart"/>
            <w:r w:rsidRPr="007F19C4">
              <w:rPr>
                <w:sz w:val="28"/>
                <w:szCs w:val="28"/>
              </w:rPr>
              <w:t>Пятиосные</w:t>
            </w:r>
            <w:proofErr w:type="spellEnd"/>
            <w:r w:rsidRPr="007F19C4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680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1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7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28,5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6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12,2</w:t>
            </w:r>
          </w:p>
        </w:tc>
      </w:tr>
      <w:tr w:rsidR="0042330B" w:rsidRPr="007F19C4" w:rsidTr="00770DFD">
        <w:trPr>
          <w:trHeight w:val="266"/>
        </w:trPr>
        <w:tc>
          <w:tcPr>
            <w:tcW w:w="581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Сочлененные автобусы и троллейбусы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</w:tr>
      <w:tr w:rsidR="0042330B" w:rsidRPr="007F19C4" w:rsidTr="00770DFD">
        <w:trPr>
          <w:trHeight w:val="26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Двухзвенные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-</w:t>
            </w:r>
          </w:p>
        </w:tc>
        <w:tc>
          <w:tcPr>
            <w:tcW w:w="3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10,0</w:t>
            </w:r>
          </w:p>
        </w:tc>
      </w:tr>
    </w:tbl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5" w:lineRule="exact"/>
        <w:rPr>
          <w:sz w:val="28"/>
          <w:szCs w:val="28"/>
        </w:rPr>
      </w:pPr>
    </w:p>
    <w:p w:rsidR="0042330B" w:rsidRPr="007F19C4" w:rsidRDefault="0042330B" w:rsidP="0042330B">
      <w:pPr>
        <w:ind w:left="720"/>
        <w:rPr>
          <w:sz w:val="28"/>
          <w:szCs w:val="28"/>
        </w:rPr>
      </w:pPr>
      <w:r w:rsidRPr="007F19C4">
        <w:rPr>
          <w:sz w:val="28"/>
          <w:szCs w:val="28"/>
        </w:rPr>
        <w:t>Примечания.</w:t>
      </w:r>
    </w:p>
    <w:p w:rsidR="0042330B" w:rsidRPr="00C21E58" w:rsidRDefault="0042330B" w:rsidP="0042330B">
      <w:pPr>
        <w:tabs>
          <w:tab w:val="left" w:pos="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1E58">
        <w:rPr>
          <w:sz w:val="28"/>
          <w:szCs w:val="28"/>
        </w:rPr>
        <w:t>Для одиночных автомобилей (тягачей) не допускается превышение полной массы более</w:t>
      </w:r>
      <w:r>
        <w:rPr>
          <w:sz w:val="28"/>
          <w:szCs w:val="28"/>
        </w:rPr>
        <w:t xml:space="preserve"> 30 </w:t>
      </w:r>
      <w:r w:rsidRPr="00C21E58">
        <w:rPr>
          <w:sz w:val="28"/>
          <w:szCs w:val="28"/>
        </w:rPr>
        <w:t>т.</w:t>
      </w:r>
    </w:p>
    <w:p w:rsidR="0042330B" w:rsidRPr="007F19C4" w:rsidRDefault="0042330B" w:rsidP="0042330B">
      <w:pPr>
        <w:spacing w:line="12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1"/>
          <w:numId w:val="40"/>
        </w:numPr>
        <w:tabs>
          <w:tab w:val="left" w:pos="1155"/>
        </w:tabs>
        <w:spacing w:line="236" w:lineRule="auto"/>
        <w:ind w:left="20" w:right="20" w:firstLine="76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42330B" w:rsidRPr="007F19C4" w:rsidRDefault="0042330B" w:rsidP="0042330B">
      <w:pPr>
        <w:spacing w:line="13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41"/>
        </w:numPr>
        <w:tabs>
          <w:tab w:val="left" w:pos="1038"/>
        </w:tabs>
        <w:spacing w:line="234" w:lineRule="auto"/>
        <w:ind w:left="20" w:firstLine="701"/>
        <w:rPr>
          <w:sz w:val="28"/>
          <w:szCs w:val="28"/>
        </w:rPr>
      </w:pPr>
      <w:r w:rsidRPr="007F19C4">
        <w:rPr>
          <w:sz w:val="28"/>
          <w:szCs w:val="28"/>
        </w:rPr>
        <w:lastRenderedPageBreak/>
        <w:t xml:space="preserve">Промежуточные между </w:t>
      </w:r>
      <w:proofErr w:type="gramStart"/>
      <w:r w:rsidRPr="007F19C4">
        <w:rPr>
          <w:sz w:val="28"/>
          <w:szCs w:val="28"/>
        </w:rPr>
        <w:t>табличными</w:t>
      </w:r>
      <w:proofErr w:type="gramEnd"/>
      <w:r w:rsidRPr="007F19C4">
        <w:rPr>
          <w:sz w:val="28"/>
          <w:szCs w:val="28"/>
        </w:rPr>
        <w:t xml:space="preserve"> значения параметров следует определять путем линейной интерполяции.</w:t>
      </w:r>
    </w:p>
    <w:p w:rsidR="0042330B" w:rsidRPr="007F19C4" w:rsidRDefault="0042330B" w:rsidP="0042330B">
      <w:pPr>
        <w:spacing w:line="233" w:lineRule="auto"/>
        <w:ind w:left="20" w:firstLine="708"/>
        <w:rPr>
          <w:sz w:val="28"/>
          <w:szCs w:val="28"/>
        </w:rPr>
      </w:pPr>
      <w:r w:rsidRPr="007F19C4">
        <w:rPr>
          <w:sz w:val="28"/>
          <w:szCs w:val="28"/>
        </w:rPr>
        <w:t>2.4. При движении по мостовым сооружениям полная масса автотранспортных средств не должна превышать з</w:t>
      </w:r>
      <w:r>
        <w:rPr>
          <w:sz w:val="28"/>
          <w:szCs w:val="28"/>
        </w:rPr>
        <w:t>начений, приведенных в таблице 5</w:t>
      </w:r>
      <w:r w:rsidRPr="007F19C4">
        <w:rPr>
          <w:sz w:val="28"/>
          <w:szCs w:val="28"/>
        </w:rPr>
        <w:t>.4.</w:t>
      </w:r>
    </w:p>
    <w:p w:rsidR="0042330B" w:rsidRPr="007F19C4" w:rsidRDefault="0042330B" w:rsidP="0042330B">
      <w:pPr>
        <w:ind w:left="9000" w:hanging="636"/>
        <w:rPr>
          <w:sz w:val="28"/>
          <w:szCs w:val="28"/>
        </w:rPr>
      </w:pPr>
      <w:r w:rsidRPr="007F19C4">
        <w:rPr>
          <w:sz w:val="28"/>
          <w:szCs w:val="28"/>
        </w:rPr>
        <w:t>Таблица 5.4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3380"/>
      </w:tblGrid>
      <w:tr w:rsidR="0042330B" w:rsidRPr="007F19C4" w:rsidTr="00770DFD">
        <w:trPr>
          <w:trHeight w:val="273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73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 xml:space="preserve">Расстояние между крайними осями, </w:t>
            </w:r>
            <w:proofErr w:type="gramStart"/>
            <w:r w:rsidRPr="007F19C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73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 xml:space="preserve">Полная масса, </w:t>
            </w:r>
            <w:proofErr w:type="gramStart"/>
            <w:r w:rsidRPr="007F19C4">
              <w:rPr>
                <w:sz w:val="28"/>
                <w:szCs w:val="28"/>
              </w:rPr>
              <w:t>т</w:t>
            </w:r>
            <w:proofErr w:type="gramEnd"/>
          </w:p>
        </w:tc>
      </w:tr>
      <w:tr w:rsidR="0042330B" w:rsidRPr="007F19C4" w:rsidTr="00770DFD">
        <w:trPr>
          <w:trHeight w:val="268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7,5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76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30</w:t>
            </w:r>
          </w:p>
        </w:tc>
      </w:tr>
    </w:tbl>
    <w:p w:rsidR="0042330B" w:rsidRPr="007F19C4" w:rsidRDefault="00C76B3F" w:rsidP="006C56CC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E694B3" wp14:editId="21E369E6">
                <wp:simplePos x="0" y="0"/>
                <wp:positionH relativeFrom="column">
                  <wp:posOffset>5661660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445.8pt;margin-top:-.7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D2EsJ/3AAAAAcBAAAPAAAAZHJzL2Rvd25y&#10;ZXYueG1sTI7BTsMwEETvSPyDtUjcWidAqzTNpqqQQBzgQEE9O/E2CYnXke024e8xJziO5mnmFbvZ&#10;DOJCzneWEdJlAoK4trrjBuHz42mRgfBBsVaDZUL4Jg+78vqqULm2E7/T5RAaEUfY5wqhDWHMpfR1&#10;S0b5pR2JY3eyzqgQo2ukdmqK42aQd0mylkZ1HB9aNdJjS3V/OBuE/iR56l/2r1P1XGn/9XZ0fW0Q&#10;b2/m/RZEoDn8wfCrH9WhjE6VPbP2YkDINuk6ogiL9AFEBLLN/QpEhbACWRbyv3/5AwAA//8DAFBL&#10;AQItABQABgAIAAAAIQC2gziS/gAAAOEBAAATAAAAAAAAAAAAAAAAAAAAAABbQ29udGVudF9UeXBl&#10;c10ueG1sUEsBAi0AFAAGAAgAAAAhADj9If/WAAAAlAEAAAsAAAAAAAAAAAAAAAAALwEAAF9yZWxz&#10;Ly5yZWxzUEsBAi0AFAAGAAgAAAAhAAZ9RtGBAQAABAMAAA4AAAAAAAAAAAAAAAAALgIAAGRycy9l&#10;Mm9Eb2MueG1sUEsBAi0AFAAGAAgAAAAhAPYSwn/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3380"/>
      </w:tblGrid>
      <w:tr w:rsidR="0042330B" w:rsidRPr="007F19C4" w:rsidTr="00770DFD">
        <w:trPr>
          <w:trHeight w:val="281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F19C4">
              <w:rPr>
                <w:sz w:val="28"/>
                <w:szCs w:val="28"/>
              </w:rPr>
              <w:t>олее 10,0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ind w:right="2260"/>
              <w:jc w:val="righ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34</w:t>
            </w:r>
          </w:p>
        </w:tc>
      </w:tr>
      <w:tr w:rsidR="0042330B" w:rsidRPr="007F19C4" w:rsidTr="00770DFD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11,2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right="2260"/>
              <w:jc w:val="righ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36</w:t>
            </w:r>
          </w:p>
        </w:tc>
      </w:tr>
      <w:tr w:rsidR="0042330B" w:rsidRPr="007F19C4" w:rsidTr="00770DFD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12,2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30B" w:rsidRPr="007F19C4" w:rsidRDefault="0042330B" w:rsidP="00770DFD">
            <w:pPr>
              <w:spacing w:line="264" w:lineRule="exact"/>
              <w:ind w:right="2260"/>
              <w:jc w:val="righ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38</w:t>
            </w:r>
          </w:p>
        </w:tc>
      </w:tr>
    </w:tbl>
    <w:p w:rsidR="0042330B" w:rsidRPr="007F19C4" w:rsidRDefault="0042330B" w:rsidP="0042330B">
      <w:pPr>
        <w:spacing w:line="266" w:lineRule="exact"/>
        <w:rPr>
          <w:sz w:val="28"/>
          <w:szCs w:val="28"/>
        </w:rPr>
      </w:pPr>
    </w:p>
    <w:p w:rsidR="0042330B" w:rsidRPr="007F19C4" w:rsidRDefault="0042330B" w:rsidP="0042330B">
      <w:pPr>
        <w:ind w:left="720"/>
        <w:rPr>
          <w:sz w:val="28"/>
          <w:szCs w:val="28"/>
        </w:rPr>
      </w:pPr>
      <w:r w:rsidRPr="007F19C4">
        <w:rPr>
          <w:sz w:val="28"/>
          <w:szCs w:val="28"/>
        </w:rPr>
        <w:t>Примечания.</w:t>
      </w:r>
    </w:p>
    <w:p w:rsidR="0042330B" w:rsidRPr="00C21E58" w:rsidRDefault="0042330B" w:rsidP="0042330B">
      <w:pPr>
        <w:tabs>
          <w:tab w:val="left" w:pos="10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1E58">
        <w:rPr>
          <w:sz w:val="28"/>
          <w:szCs w:val="28"/>
        </w:rPr>
        <w:t>Для одиночных автомобилей (тягачей) не допускается превышение полной массы более</w:t>
      </w:r>
      <w:r>
        <w:rPr>
          <w:sz w:val="28"/>
          <w:szCs w:val="28"/>
        </w:rPr>
        <w:t xml:space="preserve"> 30 </w:t>
      </w:r>
      <w:r w:rsidRPr="00C21E58">
        <w:rPr>
          <w:sz w:val="28"/>
          <w:szCs w:val="28"/>
        </w:rPr>
        <w:t>т.</w:t>
      </w:r>
    </w:p>
    <w:p w:rsidR="0042330B" w:rsidRPr="007F19C4" w:rsidRDefault="0042330B" w:rsidP="0042330B">
      <w:pPr>
        <w:spacing w:line="12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42"/>
        </w:numPr>
        <w:tabs>
          <w:tab w:val="left" w:pos="1105"/>
        </w:tabs>
        <w:spacing w:line="236" w:lineRule="auto"/>
        <w:ind w:left="20"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42330B" w:rsidRPr="007F19C4" w:rsidRDefault="0042330B" w:rsidP="0042330B">
      <w:pPr>
        <w:spacing w:line="13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42"/>
        </w:numPr>
        <w:tabs>
          <w:tab w:val="left" w:pos="1038"/>
        </w:tabs>
        <w:spacing w:line="234" w:lineRule="auto"/>
        <w:ind w:left="20" w:right="20" w:firstLine="701"/>
        <w:rPr>
          <w:sz w:val="28"/>
          <w:szCs w:val="28"/>
        </w:rPr>
      </w:pPr>
      <w:r w:rsidRPr="007F19C4">
        <w:rPr>
          <w:sz w:val="28"/>
          <w:szCs w:val="28"/>
        </w:rPr>
        <w:t xml:space="preserve">Промежуточные между </w:t>
      </w:r>
      <w:proofErr w:type="gramStart"/>
      <w:r w:rsidRPr="007F19C4">
        <w:rPr>
          <w:sz w:val="28"/>
          <w:szCs w:val="28"/>
        </w:rPr>
        <w:t>табличными</w:t>
      </w:r>
      <w:proofErr w:type="gramEnd"/>
      <w:r w:rsidRPr="007F19C4">
        <w:rPr>
          <w:sz w:val="28"/>
          <w:szCs w:val="28"/>
        </w:rPr>
        <w:t xml:space="preserve"> значения параметров следует определять путем линейной интерполяции.</w:t>
      </w:r>
    </w:p>
    <w:p w:rsidR="0042330B" w:rsidRPr="007F19C4" w:rsidRDefault="0042330B" w:rsidP="0042330B">
      <w:pPr>
        <w:spacing w:line="278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43"/>
        </w:numPr>
        <w:tabs>
          <w:tab w:val="left" w:pos="0"/>
        </w:tabs>
        <w:ind w:firstLine="721"/>
        <w:rPr>
          <w:sz w:val="28"/>
          <w:szCs w:val="28"/>
        </w:rPr>
      </w:pPr>
      <w:r w:rsidRPr="007F19C4">
        <w:rPr>
          <w:sz w:val="28"/>
          <w:szCs w:val="28"/>
        </w:rPr>
        <w:t>Габариты АТС</w:t>
      </w:r>
    </w:p>
    <w:p w:rsidR="0042330B" w:rsidRPr="007F19C4" w:rsidRDefault="0042330B" w:rsidP="0042330B">
      <w:pPr>
        <w:tabs>
          <w:tab w:val="left" w:pos="0"/>
        </w:tabs>
        <w:ind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3.1. Габарит АТС по длине не должен превышать:</w:t>
      </w:r>
    </w:p>
    <w:p w:rsidR="0042330B" w:rsidRPr="007F19C4" w:rsidRDefault="0042330B" w:rsidP="0042330B">
      <w:pPr>
        <w:tabs>
          <w:tab w:val="left" w:pos="0"/>
        </w:tabs>
        <w:ind w:firstLine="721"/>
        <w:jc w:val="both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44"/>
        </w:numPr>
        <w:tabs>
          <w:tab w:val="left" w:pos="0"/>
          <w:tab w:val="left" w:pos="860"/>
        </w:tabs>
        <w:ind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одиночных автомобилей, автобусов, троллейбусов и прицепов - 12,0 м;</w:t>
      </w:r>
    </w:p>
    <w:p w:rsidR="0042330B" w:rsidRPr="007F19C4" w:rsidRDefault="0042330B" w:rsidP="00D6736A">
      <w:pPr>
        <w:numPr>
          <w:ilvl w:val="0"/>
          <w:numId w:val="44"/>
        </w:numPr>
        <w:tabs>
          <w:tab w:val="left" w:pos="0"/>
          <w:tab w:val="left" w:pos="860"/>
        </w:tabs>
        <w:ind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автопоездов в составе "автомобиль-прицеп" и "автомобиль-полуприцеп" - 20,0 м;</w:t>
      </w:r>
    </w:p>
    <w:p w:rsidR="0042330B" w:rsidRPr="007F19C4" w:rsidRDefault="0042330B" w:rsidP="00D6736A">
      <w:pPr>
        <w:numPr>
          <w:ilvl w:val="0"/>
          <w:numId w:val="44"/>
        </w:numPr>
        <w:tabs>
          <w:tab w:val="left" w:pos="0"/>
          <w:tab w:val="left" w:pos="860"/>
        </w:tabs>
        <w:ind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двухзвенных сочлененных автобусов и троллейбусов - 18,0 м.</w:t>
      </w:r>
    </w:p>
    <w:p w:rsidR="0042330B" w:rsidRPr="007F19C4" w:rsidRDefault="0042330B" w:rsidP="0042330B">
      <w:pPr>
        <w:tabs>
          <w:tab w:val="left" w:pos="0"/>
        </w:tabs>
        <w:ind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3.2. Габарит АТС по ширине не должен превышать 2,5 м, для рефрижераторов и изотермических кузовов допускается 2,6 м.</w:t>
      </w:r>
    </w:p>
    <w:p w:rsidR="0042330B" w:rsidRPr="007F19C4" w:rsidRDefault="0042330B" w:rsidP="0042330B">
      <w:pPr>
        <w:tabs>
          <w:tab w:val="left" w:pos="0"/>
        </w:tabs>
        <w:ind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За пределы разрешенного габарита по ширине могут выступать:</w:t>
      </w:r>
    </w:p>
    <w:p w:rsidR="0042330B" w:rsidRPr="007F19C4" w:rsidRDefault="0042330B" w:rsidP="00D6736A">
      <w:pPr>
        <w:numPr>
          <w:ilvl w:val="0"/>
          <w:numId w:val="45"/>
        </w:numPr>
        <w:tabs>
          <w:tab w:val="left" w:pos="0"/>
          <w:tab w:val="left" w:pos="860"/>
        </w:tabs>
        <w:ind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приспособления противоскольжения, надетые на колеса;</w:t>
      </w:r>
    </w:p>
    <w:p w:rsidR="0042330B" w:rsidRPr="007F19C4" w:rsidRDefault="0042330B" w:rsidP="00D6736A">
      <w:pPr>
        <w:numPr>
          <w:ilvl w:val="0"/>
          <w:numId w:val="45"/>
        </w:numPr>
        <w:tabs>
          <w:tab w:val="left" w:pos="0"/>
          <w:tab w:val="left" w:pos="887"/>
        </w:tabs>
        <w:ind w:right="20"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42330B" w:rsidRPr="007F19C4" w:rsidRDefault="0042330B" w:rsidP="00D6736A">
      <w:pPr>
        <w:numPr>
          <w:ilvl w:val="0"/>
          <w:numId w:val="45"/>
        </w:numPr>
        <w:tabs>
          <w:tab w:val="left" w:pos="0"/>
          <w:tab w:val="left" w:pos="880"/>
        </w:tabs>
        <w:ind w:right="20" w:firstLine="72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0,05 м с любой стороны.</w:t>
      </w:r>
    </w:p>
    <w:p w:rsidR="0042330B" w:rsidRPr="007F19C4" w:rsidRDefault="0042330B" w:rsidP="0042330B">
      <w:pPr>
        <w:tabs>
          <w:tab w:val="left" w:pos="0"/>
        </w:tabs>
        <w:ind w:firstLine="721"/>
        <w:rPr>
          <w:sz w:val="28"/>
          <w:szCs w:val="28"/>
        </w:rPr>
      </w:pPr>
      <w:r w:rsidRPr="007F19C4">
        <w:rPr>
          <w:sz w:val="28"/>
          <w:szCs w:val="28"/>
        </w:rPr>
        <w:t>3.3. Габарит АТС по высоте не должен превышать 4,0 м.</w:t>
      </w:r>
    </w:p>
    <w:p w:rsidR="0042330B" w:rsidRPr="007F19C4" w:rsidRDefault="0042330B" w:rsidP="0042330B">
      <w:pPr>
        <w:tabs>
          <w:tab w:val="left" w:pos="0"/>
        </w:tabs>
        <w:spacing w:line="12" w:lineRule="exact"/>
        <w:ind w:firstLine="721"/>
        <w:rPr>
          <w:sz w:val="28"/>
          <w:szCs w:val="28"/>
        </w:rPr>
      </w:pPr>
    </w:p>
    <w:p w:rsidR="0042330B" w:rsidRPr="007F19C4" w:rsidRDefault="0042330B" w:rsidP="0042330B">
      <w:pPr>
        <w:tabs>
          <w:tab w:val="left" w:pos="0"/>
        </w:tabs>
        <w:spacing w:line="234" w:lineRule="auto"/>
        <w:ind w:firstLine="721"/>
        <w:rPr>
          <w:sz w:val="28"/>
          <w:szCs w:val="28"/>
        </w:rPr>
      </w:pPr>
      <w:r w:rsidRPr="007F19C4">
        <w:rPr>
          <w:sz w:val="28"/>
          <w:szCs w:val="28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42330B" w:rsidRPr="007F19C4" w:rsidRDefault="0042330B" w:rsidP="0042330B">
      <w:pPr>
        <w:spacing w:line="1" w:lineRule="exact"/>
        <w:rPr>
          <w:sz w:val="28"/>
          <w:szCs w:val="28"/>
        </w:rPr>
      </w:pPr>
    </w:p>
    <w:p w:rsidR="0042330B" w:rsidRPr="007F19C4" w:rsidRDefault="0042330B" w:rsidP="0042330B">
      <w:pPr>
        <w:jc w:val="center"/>
        <w:rPr>
          <w:sz w:val="28"/>
          <w:szCs w:val="28"/>
        </w:rPr>
      </w:pPr>
      <w:r w:rsidRPr="007F19C4">
        <w:rPr>
          <w:sz w:val="28"/>
          <w:szCs w:val="28"/>
        </w:rPr>
        <w:t>II. Параметры автотранспортного средства, при которых</w:t>
      </w:r>
    </w:p>
    <w:p w:rsidR="0042330B" w:rsidRPr="007F19C4" w:rsidRDefault="0042330B" w:rsidP="0042330B">
      <w:pPr>
        <w:jc w:val="center"/>
        <w:rPr>
          <w:sz w:val="28"/>
          <w:szCs w:val="28"/>
        </w:rPr>
      </w:pPr>
      <w:r w:rsidRPr="007F19C4">
        <w:rPr>
          <w:sz w:val="28"/>
          <w:szCs w:val="28"/>
        </w:rPr>
        <w:t>оно относится к категории 2</w:t>
      </w:r>
    </w:p>
    <w:p w:rsidR="0042330B" w:rsidRPr="007F19C4" w:rsidRDefault="0042330B" w:rsidP="0042330B">
      <w:pPr>
        <w:spacing w:line="12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46"/>
        </w:numPr>
        <w:tabs>
          <w:tab w:val="left" w:pos="1052"/>
        </w:tabs>
        <w:spacing w:line="234" w:lineRule="auto"/>
        <w:ind w:left="20" w:right="20" w:firstLine="701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При движении автотранспортных средств по мостовым сооружениям с массами и нагрузками на ось, указанными в таблице 6.5, они относятся к категории</w:t>
      </w:r>
      <w:proofErr w:type="gramStart"/>
      <w:r w:rsidRPr="007F19C4">
        <w:rPr>
          <w:sz w:val="28"/>
          <w:szCs w:val="28"/>
        </w:rPr>
        <w:t>2</w:t>
      </w:r>
      <w:proofErr w:type="gramEnd"/>
      <w:r w:rsidRPr="007F19C4">
        <w:rPr>
          <w:sz w:val="28"/>
          <w:szCs w:val="28"/>
        </w:rPr>
        <w:t>.</w:t>
      </w:r>
    </w:p>
    <w:p w:rsidR="0042330B" w:rsidRDefault="0042330B" w:rsidP="0042330B">
      <w:pPr>
        <w:spacing w:line="278" w:lineRule="exact"/>
        <w:rPr>
          <w:sz w:val="28"/>
          <w:szCs w:val="28"/>
        </w:rPr>
      </w:pPr>
    </w:p>
    <w:p w:rsidR="0042330B" w:rsidRPr="007F19C4" w:rsidRDefault="0042330B" w:rsidP="0042330B">
      <w:pPr>
        <w:spacing w:line="278" w:lineRule="exact"/>
        <w:rPr>
          <w:sz w:val="28"/>
          <w:szCs w:val="28"/>
        </w:rPr>
      </w:pPr>
    </w:p>
    <w:p w:rsidR="005C7B99" w:rsidRDefault="005C7B99" w:rsidP="0042330B">
      <w:pPr>
        <w:jc w:val="right"/>
        <w:rPr>
          <w:sz w:val="28"/>
          <w:szCs w:val="28"/>
        </w:rPr>
      </w:pPr>
    </w:p>
    <w:p w:rsidR="005C7B99" w:rsidRDefault="005C7B99" w:rsidP="0042330B">
      <w:pPr>
        <w:jc w:val="right"/>
        <w:rPr>
          <w:sz w:val="28"/>
          <w:szCs w:val="28"/>
        </w:rPr>
      </w:pPr>
    </w:p>
    <w:p w:rsidR="005C7B99" w:rsidRDefault="005C7B99" w:rsidP="0042330B">
      <w:pPr>
        <w:jc w:val="right"/>
        <w:rPr>
          <w:sz w:val="28"/>
          <w:szCs w:val="28"/>
        </w:rPr>
      </w:pPr>
    </w:p>
    <w:p w:rsidR="005C7B99" w:rsidRDefault="005C7B99" w:rsidP="0042330B">
      <w:pPr>
        <w:jc w:val="right"/>
        <w:rPr>
          <w:sz w:val="28"/>
          <w:szCs w:val="28"/>
        </w:rPr>
      </w:pPr>
    </w:p>
    <w:p w:rsidR="005C7B99" w:rsidRDefault="005C7B99" w:rsidP="0042330B">
      <w:pPr>
        <w:jc w:val="right"/>
        <w:rPr>
          <w:sz w:val="28"/>
          <w:szCs w:val="28"/>
        </w:rPr>
      </w:pPr>
    </w:p>
    <w:p w:rsidR="0042330B" w:rsidRDefault="0042330B" w:rsidP="0042330B">
      <w:pPr>
        <w:jc w:val="right"/>
        <w:rPr>
          <w:sz w:val="28"/>
          <w:szCs w:val="28"/>
        </w:rPr>
      </w:pPr>
      <w:r w:rsidRPr="007F19C4">
        <w:rPr>
          <w:sz w:val="28"/>
          <w:szCs w:val="28"/>
        </w:rPr>
        <w:t>Таблица 5.5</w:t>
      </w:r>
    </w:p>
    <w:p w:rsidR="005C7B99" w:rsidRPr="007F19C4" w:rsidRDefault="005C7B99" w:rsidP="0042330B">
      <w:pPr>
        <w:jc w:val="right"/>
        <w:rPr>
          <w:sz w:val="28"/>
          <w:szCs w:val="28"/>
        </w:rPr>
      </w:pPr>
    </w:p>
    <w:p w:rsidR="0042330B" w:rsidRPr="007F19C4" w:rsidRDefault="00C76B3F" w:rsidP="0042330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3E278FF6" wp14:editId="0ECAAFE7">
                <wp:simplePos x="0" y="0"/>
                <wp:positionH relativeFrom="column">
                  <wp:posOffset>7619</wp:posOffset>
                </wp:positionH>
                <wp:positionV relativeFrom="paragraph">
                  <wp:posOffset>6350</wp:posOffset>
                </wp:positionV>
                <wp:extent cx="0" cy="2860675"/>
                <wp:effectExtent l="0" t="0" r="19050" b="1587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.6pt,.5pt" to=".6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aDtQEAAH4DAAAOAAAAZHJzL2Uyb0RvYy54bWysU8tu2zAQvBfoPxC811JcxHUFyzkkdS9B&#10;ayDpB6xJyiLKF7isJf99l5TtxG1PQXkgtLvD4c4stbobrWEHFVF71/KbWc2ZcsJL7fYt//G8+bDk&#10;DBM4CcY71fKjQn63fv9uNYRGzX3vjVSREYnDZggt71MKTVWh6JUFnPmgHBU7Hy0kCuO+khEGYrem&#10;mtf1ohp8lCF6oRAp+zAV+brwd50S6XvXoUrMtJx6S2WPZd/lvVqvoNlHCL0WpzbgDV1Y0I4uvVA9&#10;QAL2K+q/qKwW0aPv0kx4W/mu00IVDaTmpv5DzVMPQRUtZA6Gi034/2jFt8M2Mi1pdh85c2BpRuVa&#10;RjGZMwRsCHPvtjHLE6N7Co9e/ESqVVfFHGCYYGMXbYaTPjYWs48Xs9WYmJiSgrLz5aJefLrNd1XQ&#10;nA+GiOmr8pblj5Yb7bIP0MDhEdMEPUNyGr3RcqONKUHc7+5NZAegmW/KOrFfwYxjQ8sX9efbwnxV&#10;w9cUdVn/orA60eM12rZ8eQFB0yuQX5ykNqFJoM30TeqMO5k2+ZQd23l53MazmTTkYsPpQeZX9Dou&#10;p19+m/VvAAAA//8DAFBLAwQUAAYACAAAACEASGkM9NoAAAAFAQAADwAAAGRycy9kb3ducmV2Lnht&#10;bEyPzW7CMBCE75X6DtYicSsOlJ8qxEFVJeDUQ6EP4MRLEhGvo9j5gadnObWn1WhGs98ku9HWosfW&#10;V44UzGcRCKTcmYoKBb/n/dsHCB80GV07QgU39LBLX18SHRs30A/2p1AILiEfawVlCE0spc9LtNrP&#10;XIPE3sW1VgeWbSFNqwcut7VcRNFaWl0Rfyh1g18l5tdTZxW8m+/LPhv646G636+3br1pDvlGqelk&#10;/NyCCDiGvzA88RkdUmbKXEfGi5r1goN8eNDTZZUpWK7mK5BpIv/Tpw8AAAD//wMAUEsBAi0AFAAG&#10;AAgAAAAhALaDOJL+AAAA4QEAABMAAAAAAAAAAAAAAAAAAAAAAFtDb250ZW50X1R5cGVzXS54bWxQ&#10;SwECLQAUAAYACAAAACEAOP0h/9YAAACUAQAACwAAAAAAAAAAAAAAAAAvAQAAX3JlbHMvLnJlbHNQ&#10;SwECLQAUAAYACAAAACEAI4tmg7UBAAB+AwAADgAAAAAAAAAAAAAAAAAuAgAAZHJzL2Uyb0RvYy54&#10;bWxQSwECLQAUAAYACAAAACEASGkM9NoAAAAF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10CAFB1A" wp14:editId="560FC12D">
                <wp:simplePos x="0" y="0"/>
                <wp:positionH relativeFrom="column">
                  <wp:posOffset>5667374</wp:posOffset>
                </wp:positionH>
                <wp:positionV relativeFrom="paragraph">
                  <wp:posOffset>6350</wp:posOffset>
                </wp:positionV>
                <wp:extent cx="0" cy="2860675"/>
                <wp:effectExtent l="0" t="0" r="19050" b="1587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6.25pt,.5pt" to="446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j0tQEAAH4DAAAOAAAAZHJzL2Uyb0RvYy54bWysU8tu2zAQvBfoPxC811KMxnUFyzkkdS9B&#10;ayDpB6xJyiLKF7isJf99l5TtxG1PQXkgtLvD4c4stbobrWEHFVF71/KbWc2ZcsJL7fYt//G8+bDk&#10;DBM4CcY71fKjQn63fv9uNYRGzX3vjVSREYnDZggt71MKTVWh6JUFnPmgHBU7Hy0kCuO+khEGYrem&#10;mtf1ohp8lCF6oRAp+zAV+brwd50S6XvXoUrMtJx6S2WPZd/lvVqvoNlHCL0WpzbgDV1Y0I4uvVA9&#10;QAL2K+q/qKwW0aPv0kx4W/mu00IVDaTmpv5DzVMPQRUtZA6Gi034/2jFt8M2Mi1pdh85c2BpRuVa&#10;RjGZMwRsCHPvtjHLE6N7Co9e/ESqVVfFHGCYYGMXbYaTPjYWs48Xs9WYmJiSgrLz5aJefLrNd1XQ&#10;nA+GiOmr8pblj5Yb7bIP0MDhEdMEPUNyGr3RcqONKUHc7+5NZAegmW/KOrFfwYxjQ8sX9efbwnxV&#10;w9cUdVn/orA60eM12rZ8eQFB0yuQX5ykNqFJoM30TeqMO5k2+ZQd23l53MazmTTkYsPpQeZX9Dou&#10;p19+m/VvAAAA//8DAFBLAwQUAAYACAAAACEA4Z0Nq9wAAAAJAQAADwAAAGRycy9kb3ducmV2Lnht&#10;bEyPzU7CQBSF9ya+w+SSuJMpaAFLp8SYgCsXog8w7Vzahs6dpjP9gaf3GheyPPlOzk+6m2wjBux8&#10;7UjBYh6BQCqcqalU8P21f9yA8EGT0Y0jVHBBD7vs/i7ViXEjfeJwDKXgEPKJVlCF0CZS+qJCq/3c&#10;tUjMTq6zOrDsSmk6PXK4beQyilbS6pq4odItvlVYnI+9VfBkPk77fBzeD/X1er70q3V7KNZKPcym&#10;1y2IgFP4N8PvfJ4OGW/KXU/Gi0bB5mUZs5UBX2L+p3MFz/EiBpml8vZB9gMAAP//AwBQSwECLQAU&#10;AAYACAAAACEAtoM4kv4AAADhAQAAEwAAAAAAAAAAAAAAAAAAAAAAW0NvbnRlbnRfVHlwZXNdLnht&#10;bFBLAQItABQABgAIAAAAIQA4/SH/1gAAAJQBAAALAAAAAAAAAAAAAAAAAC8BAABfcmVscy8ucmVs&#10;c1BLAQItABQABgAIAAAAIQB2rhj0tQEAAH4DAAAOAAAAAAAAAAAAAAAAAC4CAABkcnMvZTJvRG9j&#10;LnhtbFBLAQItABQABgAIAAAAIQDhnQ2r3AAAAAk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280"/>
        <w:gridCol w:w="2300"/>
        <w:gridCol w:w="1948"/>
      </w:tblGrid>
      <w:tr w:rsidR="0042330B" w:rsidRPr="007F19C4" w:rsidTr="005C7B99">
        <w:trPr>
          <w:trHeight w:val="266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spacing w:line="265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Проектная</w:t>
            </w: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42330B" w:rsidRPr="007F19C4" w:rsidRDefault="0042330B" w:rsidP="00770DFD">
            <w:pPr>
              <w:spacing w:line="265" w:lineRule="exact"/>
              <w:ind w:left="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Параметры АТС</w:t>
            </w:r>
          </w:p>
        </w:tc>
        <w:tc>
          <w:tcPr>
            <w:tcW w:w="1948" w:type="dxa"/>
            <w:vAlign w:val="bottom"/>
          </w:tcPr>
          <w:p w:rsidR="0042330B" w:rsidRPr="007F19C4" w:rsidRDefault="0042330B" w:rsidP="005C7B99">
            <w:pPr>
              <w:jc w:val="center"/>
              <w:rPr>
                <w:sz w:val="28"/>
                <w:szCs w:val="28"/>
              </w:rPr>
            </w:pPr>
          </w:p>
        </w:tc>
      </w:tr>
      <w:tr w:rsidR="0042330B" w:rsidRPr="007F19C4" w:rsidTr="005C7B99">
        <w:trPr>
          <w:trHeight w:val="931"/>
        </w:trPr>
        <w:tc>
          <w:tcPr>
            <w:tcW w:w="3402" w:type="dxa"/>
            <w:vAlign w:val="bottom"/>
          </w:tcPr>
          <w:p w:rsidR="0042330B" w:rsidRPr="007F19C4" w:rsidRDefault="0042330B" w:rsidP="005C7B99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Нормати</w:t>
            </w:r>
            <w:r>
              <w:rPr>
                <w:sz w:val="28"/>
                <w:szCs w:val="28"/>
              </w:rPr>
              <w:t xml:space="preserve">вная нагрузка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42330B" w:rsidRPr="007F19C4" w:rsidRDefault="0042330B" w:rsidP="005C7B99">
            <w:pPr>
              <w:spacing w:line="266" w:lineRule="exact"/>
              <w:ind w:left="8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мостовое сооружение</w:t>
            </w:r>
          </w:p>
        </w:tc>
        <w:tc>
          <w:tcPr>
            <w:tcW w:w="1134" w:type="dxa"/>
            <w:vAlign w:val="bottom"/>
          </w:tcPr>
          <w:p w:rsidR="0042330B" w:rsidRPr="007F19C4" w:rsidRDefault="005C7B99" w:rsidP="005C7B99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масса, </w:t>
            </w:r>
            <w:proofErr w:type="gramStart"/>
            <w:r w:rsidR="0042330B" w:rsidRPr="007F19C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80" w:type="dxa"/>
            <w:vAlign w:val="bottom"/>
          </w:tcPr>
          <w:p w:rsidR="0042330B" w:rsidRPr="007F19C4" w:rsidRDefault="0042330B" w:rsidP="005C7B99">
            <w:pPr>
              <w:spacing w:line="265" w:lineRule="exact"/>
              <w:ind w:left="20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общая</w:t>
            </w: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нагрузка на</w:t>
            </w:r>
            <w:r w:rsidR="005C7B99">
              <w:rPr>
                <w:sz w:val="28"/>
                <w:szCs w:val="28"/>
              </w:rPr>
              <w:t xml:space="preserve"> ось, </w:t>
            </w:r>
            <w:proofErr w:type="gramStart"/>
            <w:r w:rsidRPr="007F19C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948" w:type="dxa"/>
            <w:vAlign w:val="bottom"/>
          </w:tcPr>
          <w:p w:rsidR="0042330B" w:rsidRPr="007F19C4" w:rsidRDefault="0042330B" w:rsidP="005C7B99">
            <w:pPr>
              <w:spacing w:line="265" w:lineRule="exact"/>
              <w:ind w:hanging="37"/>
              <w:jc w:val="center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 xml:space="preserve">база, </w:t>
            </w:r>
            <w:proofErr w:type="gramStart"/>
            <w:r w:rsidRPr="007F19C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42330B" w:rsidRPr="007F19C4" w:rsidTr="005C7B99">
        <w:trPr>
          <w:trHeight w:val="261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spacing w:line="262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АК-11, Н-30, НК-</w:t>
            </w: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spacing w:line="262" w:lineRule="exact"/>
              <w:ind w:left="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80</w:t>
            </w: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spacing w:line="262" w:lineRule="exact"/>
              <w:ind w:left="-5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20,0</w:t>
            </w:r>
          </w:p>
        </w:tc>
        <w:tc>
          <w:tcPr>
            <w:tcW w:w="1948" w:type="dxa"/>
            <w:vAlign w:val="bottom"/>
          </w:tcPr>
          <w:p w:rsidR="0042330B" w:rsidRPr="007F19C4" w:rsidRDefault="005C7B99" w:rsidP="005C7B99">
            <w:pPr>
              <w:spacing w:line="262" w:lineRule="exac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М</w:t>
            </w:r>
            <w:r w:rsidR="0042330B" w:rsidRPr="007F19C4">
              <w:rPr>
                <w:sz w:val="28"/>
                <w:szCs w:val="28"/>
              </w:rPr>
              <w:t>енее</w:t>
            </w:r>
            <w:r>
              <w:rPr>
                <w:sz w:val="28"/>
                <w:szCs w:val="28"/>
              </w:rPr>
              <w:t xml:space="preserve"> 3,6</w:t>
            </w:r>
          </w:p>
        </w:tc>
      </w:tr>
      <w:tr w:rsidR="0042330B" w:rsidRPr="007F19C4" w:rsidTr="005C7B99">
        <w:trPr>
          <w:trHeight w:val="281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ind w:left="8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bottom"/>
          </w:tcPr>
          <w:p w:rsidR="0042330B" w:rsidRPr="007F19C4" w:rsidRDefault="0042330B" w:rsidP="00770DFD">
            <w:pPr>
              <w:ind w:left="60"/>
              <w:jc w:val="center"/>
              <w:rPr>
                <w:sz w:val="28"/>
                <w:szCs w:val="28"/>
              </w:rPr>
            </w:pPr>
          </w:p>
        </w:tc>
      </w:tr>
      <w:tr w:rsidR="0042330B" w:rsidRPr="007F19C4" w:rsidTr="005C7B99">
        <w:trPr>
          <w:trHeight w:val="263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spacing w:line="263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Н-18 и НК-80</w:t>
            </w: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spacing w:line="263" w:lineRule="exact"/>
              <w:ind w:left="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80</w:t>
            </w: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spacing w:line="263" w:lineRule="exact"/>
              <w:ind w:left="-5"/>
              <w:jc w:val="both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20,0</w:t>
            </w:r>
          </w:p>
        </w:tc>
        <w:tc>
          <w:tcPr>
            <w:tcW w:w="1948" w:type="dxa"/>
            <w:vAlign w:val="bottom"/>
          </w:tcPr>
          <w:p w:rsidR="0042330B" w:rsidRPr="007F19C4" w:rsidRDefault="005C7B99" w:rsidP="005C7B99">
            <w:pPr>
              <w:tabs>
                <w:tab w:val="left" w:pos="0"/>
              </w:tabs>
              <w:spacing w:line="263" w:lineRule="exact"/>
              <w:ind w:right="368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М</w:t>
            </w:r>
            <w:r w:rsidR="0042330B" w:rsidRPr="007F19C4">
              <w:rPr>
                <w:sz w:val="28"/>
                <w:szCs w:val="28"/>
              </w:rPr>
              <w:t>енее</w:t>
            </w:r>
            <w:r>
              <w:rPr>
                <w:sz w:val="28"/>
                <w:szCs w:val="28"/>
              </w:rPr>
              <w:t xml:space="preserve"> 3,6</w:t>
            </w:r>
          </w:p>
        </w:tc>
      </w:tr>
      <w:tr w:rsidR="0042330B" w:rsidRPr="007F19C4" w:rsidTr="005C7B99">
        <w:trPr>
          <w:trHeight w:val="280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bottom"/>
          </w:tcPr>
          <w:p w:rsidR="0042330B" w:rsidRPr="007F19C4" w:rsidRDefault="0042330B" w:rsidP="00770DFD">
            <w:pPr>
              <w:ind w:left="60"/>
              <w:rPr>
                <w:sz w:val="28"/>
                <w:szCs w:val="28"/>
              </w:rPr>
            </w:pPr>
          </w:p>
        </w:tc>
      </w:tr>
      <w:tr w:rsidR="0042330B" w:rsidRPr="007F19C4" w:rsidTr="005C7B99">
        <w:trPr>
          <w:trHeight w:val="262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spacing w:line="262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АК-8, Н-13, НГ-60</w:t>
            </w: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spacing w:line="262" w:lineRule="exact"/>
              <w:ind w:left="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60</w:t>
            </w: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spacing w:line="262" w:lineRule="exact"/>
              <w:ind w:left="-5"/>
              <w:jc w:val="both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16,0</w:t>
            </w:r>
          </w:p>
        </w:tc>
        <w:tc>
          <w:tcPr>
            <w:tcW w:w="1948" w:type="dxa"/>
            <w:vAlign w:val="bottom"/>
          </w:tcPr>
          <w:p w:rsidR="0042330B" w:rsidRPr="007F19C4" w:rsidRDefault="005C7B99" w:rsidP="005C7B99">
            <w:pPr>
              <w:spacing w:line="262" w:lineRule="exac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М</w:t>
            </w:r>
            <w:r w:rsidR="0042330B" w:rsidRPr="007F19C4">
              <w:rPr>
                <w:sz w:val="28"/>
                <w:szCs w:val="28"/>
              </w:rPr>
              <w:t>енее</w:t>
            </w:r>
            <w:r>
              <w:rPr>
                <w:sz w:val="28"/>
                <w:szCs w:val="28"/>
              </w:rPr>
              <w:t xml:space="preserve"> 5,0</w:t>
            </w:r>
          </w:p>
        </w:tc>
      </w:tr>
      <w:tr w:rsidR="0042330B" w:rsidRPr="007F19C4" w:rsidTr="005C7B99">
        <w:trPr>
          <w:trHeight w:val="281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bottom"/>
          </w:tcPr>
          <w:p w:rsidR="0042330B" w:rsidRPr="007F19C4" w:rsidRDefault="0042330B" w:rsidP="00770DFD">
            <w:pPr>
              <w:ind w:left="60"/>
              <w:rPr>
                <w:sz w:val="28"/>
                <w:szCs w:val="28"/>
              </w:rPr>
            </w:pPr>
          </w:p>
        </w:tc>
      </w:tr>
      <w:tr w:rsidR="0042330B" w:rsidRPr="007F19C4" w:rsidTr="005C7B99">
        <w:trPr>
          <w:trHeight w:val="261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Н-10 и НГ-60</w:t>
            </w: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spacing w:line="260" w:lineRule="exact"/>
              <w:ind w:left="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60</w:t>
            </w: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spacing w:line="260" w:lineRule="exact"/>
              <w:ind w:left="-5"/>
              <w:jc w:val="both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9,5 &lt;*&gt;,</w:t>
            </w:r>
          </w:p>
        </w:tc>
        <w:tc>
          <w:tcPr>
            <w:tcW w:w="1948" w:type="dxa"/>
            <w:vAlign w:val="bottom"/>
          </w:tcPr>
          <w:p w:rsidR="0042330B" w:rsidRPr="007F19C4" w:rsidRDefault="005C7B99" w:rsidP="005C7B99">
            <w:pPr>
              <w:spacing w:line="260" w:lineRule="exact"/>
              <w:ind w:left="-37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М</w:t>
            </w:r>
            <w:r w:rsidR="0042330B" w:rsidRPr="007F19C4">
              <w:rPr>
                <w:sz w:val="28"/>
                <w:szCs w:val="28"/>
              </w:rPr>
              <w:t>енее</w:t>
            </w:r>
            <w:r>
              <w:rPr>
                <w:sz w:val="28"/>
                <w:szCs w:val="28"/>
              </w:rPr>
              <w:t xml:space="preserve"> 5,0</w:t>
            </w:r>
          </w:p>
        </w:tc>
      </w:tr>
      <w:tr w:rsidR="0042330B" w:rsidRPr="007F19C4" w:rsidTr="005C7B99">
        <w:trPr>
          <w:trHeight w:val="281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ind w:left="-5"/>
              <w:jc w:val="both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12,0 &lt;*&gt;</w:t>
            </w:r>
          </w:p>
        </w:tc>
        <w:tc>
          <w:tcPr>
            <w:tcW w:w="1948" w:type="dxa"/>
            <w:vAlign w:val="bottom"/>
          </w:tcPr>
          <w:p w:rsidR="0042330B" w:rsidRPr="007F19C4" w:rsidRDefault="0042330B" w:rsidP="00770DFD">
            <w:pPr>
              <w:ind w:left="60"/>
              <w:rPr>
                <w:sz w:val="28"/>
                <w:szCs w:val="28"/>
              </w:rPr>
            </w:pPr>
          </w:p>
        </w:tc>
      </w:tr>
      <w:tr w:rsidR="0042330B" w:rsidRPr="007F19C4" w:rsidTr="005C7B99">
        <w:trPr>
          <w:trHeight w:val="261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Н-8 и НГ-30</w:t>
            </w: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spacing w:line="260" w:lineRule="exact"/>
              <w:ind w:left="20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30</w:t>
            </w: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spacing w:line="260" w:lineRule="exact"/>
              <w:ind w:left="-5"/>
              <w:jc w:val="both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более 7,6 &lt;*&gt;</w:t>
            </w:r>
          </w:p>
        </w:tc>
        <w:tc>
          <w:tcPr>
            <w:tcW w:w="1948" w:type="dxa"/>
            <w:vAlign w:val="bottom"/>
          </w:tcPr>
          <w:p w:rsidR="0042330B" w:rsidRPr="007F19C4" w:rsidRDefault="005C7B99" w:rsidP="005C7B99">
            <w:pPr>
              <w:spacing w:line="260" w:lineRule="exact"/>
              <w:rPr>
                <w:sz w:val="28"/>
                <w:szCs w:val="28"/>
              </w:rPr>
            </w:pPr>
            <w:r w:rsidRPr="007F19C4">
              <w:rPr>
                <w:sz w:val="28"/>
                <w:szCs w:val="28"/>
              </w:rPr>
              <w:t>М</w:t>
            </w:r>
            <w:r w:rsidR="0042330B" w:rsidRPr="007F19C4">
              <w:rPr>
                <w:sz w:val="28"/>
                <w:szCs w:val="28"/>
              </w:rPr>
              <w:t>енее</w:t>
            </w:r>
            <w:r>
              <w:rPr>
                <w:sz w:val="28"/>
                <w:szCs w:val="28"/>
              </w:rPr>
              <w:t xml:space="preserve"> 4,0</w:t>
            </w:r>
          </w:p>
        </w:tc>
      </w:tr>
      <w:tr w:rsidR="0042330B" w:rsidRPr="007F19C4" w:rsidTr="005C7B99">
        <w:trPr>
          <w:trHeight w:val="281"/>
        </w:trPr>
        <w:tc>
          <w:tcPr>
            <w:tcW w:w="3402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42330B" w:rsidRPr="007F19C4" w:rsidRDefault="0042330B" w:rsidP="00770DFD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42330B" w:rsidRPr="007F19C4" w:rsidRDefault="0042330B" w:rsidP="005C7B9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bottom"/>
          </w:tcPr>
          <w:p w:rsidR="0042330B" w:rsidRPr="007F19C4" w:rsidRDefault="0042330B" w:rsidP="00770DFD">
            <w:pPr>
              <w:ind w:left="60"/>
              <w:rPr>
                <w:sz w:val="28"/>
                <w:szCs w:val="28"/>
              </w:rPr>
            </w:pPr>
          </w:p>
        </w:tc>
      </w:tr>
    </w:tbl>
    <w:p w:rsidR="0042330B" w:rsidRPr="007F19C4" w:rsidRDefault="0042330B" w:rsidP="0042330B">
      <w:pPr>
        <w:spacing w:line="2" w:lineRule="exact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ind w:left="80" w:right="2540" w:firstLine="708"/>
        <w:rPr>
          <w:sz w:val="28"/>
          <w:szCs w:val="28"/>
        </w:rPr>
      </w:pPr>
      <w:r w:rsidRPr="007F19C4">
        <w:rPr>
          <w:sz w:val="28"/>
          <w:szCs w:val="28"/>
        </w:rPr>
        <w:t>&lt;*&gt; Значение осевой нагрузки относится к случаям движения по деревянным мостам.</w:t>
      </w:r>
    </w:p>
    <w:p w:rsidR="0042330B" w:rsidRPr="007F19C4" w:rsidRDefault="00C76B3F" w:rsidP="0042330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43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10159</wp:posOffset>
                </wp:positionV>
                <wp:extent cx="5665470" cy="0"/>
                <wp:effectExtent l="0" t="0" r="11430" b="1905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5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.8pt" to="44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TytgEAAH4DAAAOAAAAZHJzL2Uyb0RvYy54bWysU01vEzEQvSPxHyzfyW4rEoqVTQ8t4VJB&#10;pJYfMLG9WQt/yWOym3/P2PmgAU4IHyyPZ+bNvDf28n5ylu11QhN8x29mLWfay6CM33X828v63R1n&#10;mMErsMHrjh808vvV2zfLMQp9G4ZglU6MQDyKMXZ8yDmKpkE5aAc4C1F7cvYhOchkpl2jEoyE7mxz&#10;27aLZgxJxRSkRqTbx6OTryp+32uZv/Y96sxsx6m3XPdU923Zm9USxC5BHIw8tQH/0IUD46noBeoR&#10;MrAfyfwB5YxMAUOfZzK4JvS9kbpyIDY37W9sngeIunIhcTBeZML/Byu/7DeJGUWzm3PmwdGMallG&#10;NokzRhQU8+A3qdCTk3+OT0F+R/I1V85iYDyGTX1yJZz4samKfbiIrafMJF3OF4v5+w80E3n2NSDO&#10;iTFh/qyDY+XQcWt80QEE7J8wl9IgziHlGoM1am2srUbabR9sYnugma/rKkwo5SrMejZ2fNF+nFfk&#10;Kx++hmjr+huEM5kerzWu43eXIBCDBvXJK6oJIoOxxzPVt/4k2lGnotg2qMMmncWkIddGTw+yvKLX&#10;ds3+9W1WPwEAAP//AwBQSwMEFAAGAAgAAAAhAEl1CC3ZAAAABAEAAA8AAABkcnMvZG93bnJldi54&#10;bWxMj81uwjAQhO9IvIO1SL2B0yIFmsZBCAl66qHQB3DiJYmI11Hs/MDTd9tLe5yd1cw36W6yjRiw&#10;87UjBc+rCARS4UxNpYKvy3G5BeGDJqMbR6jgjh522XyW6sS4kT5xOIdScAj5RCuoQmgTKX1RodV+&#10;5Vok9q6uszqw7EppOj1yuG3kSxTF0uqauKHSLR4qLG7n3ipYm4/rMR+H91P9eNzufbxpT8VGqafF&#10;tH8DEXAKf8/wg8/okDFT7noyXjQKmDvwNQbB5vZ1zcPyXy2zVP6Hz74BAAD//wMAUEsBAi0AFAAG&#10;AAgAAAAhALaDOJL+AAAA4QEAABMAAAAAAAAAAAAAAAAAAAAAAFtDb250ZW50X1R5cGVzXS54bWxQ&#10;SwECLQAUAAYACAAAACEAOP0h/9YAAACUAQAACwAAAAAAAAAAAAAAAAAvAQAAX3JlbHMvLnJlbHNQ&#10;SwECLQAUAAYACAAAACEAmntE8rYBAAB+AwAADgAAAAAAAAAAAAAAAAAuAgAAZHJzL2Uyb0RvYy54&#10;bWxQSwECLQAUAAYACAAAACEASXUILdkAAAAEAQAADwAAAAAAAAAAAAAAAAAQ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330B" w:rsidRPr="007F19C4" w:rsidRDefault="0042330B" w:rsidP="0042330B">
      <w:pPr>
        <w:rPr>
          <w:sz w:val="28"/>
          <w:szCs w:val="28"/>
        </w:rPr>
        <w:sectPr w:rsidR="0042330B" w:rsidRPr="007F19C4">
          <w:pgSz w:w="11900" w:h="16838"/>
          <w:pgMar w:top="880" w:right="566" w:bottom="151" w:left="1120" w:header="0" w:footer="0" w:gutter="0"/>
          <w:cols w:space="720" w:equalWidth="0">
            <w:col w:w="10220"/>
          </w:cols>
        </w:sect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87" w:lineRule="exact"/>
        <w:rPr>
          <w:sz w:val="28"/>
          <w:szCs w:val="28"/>
        </w:rPr>
      </w:pPr>
    </w:p>
    <w:p w:rsidR="0042330B" w:rsidRPr="007F19C4" w:rsidRDefault="0042330B" w:rsidP="0042330B">
      <w:pPr>
        <w:ind w:left="9980"/>
        <w:rPr>
          <w:sz w:val="28"/>
          <w:szCs w:val="28"/>
        </w:rPr>
      </w:pPr>
    </w:p>
    <w:p w:rsidR="0042330B" w:rsidRPr="007F19C4" w:rsidRDefault="0042330B" w:rsidP="0042330B">
      <w:pPr>
        <w:rPr>
          <w:sz w:val="28"/>
          <w:szCs w:val="28"/>
        </w:rPr>
        <w:sectPr w:rsidR="0042330B" w:rsidRPr="007F19C4">
          <w:type w:val="continuous"/>
          <w:pgSz w:w="11900" w:h="16838"/>
          <w:pgMar w:top="880" w:right="566" w:bottom="151" w:left="1120" w:header="0" w:footer="0" w:gutter="0"/>
          <w:cols w:space="720" w:equalWidth="0">
            <w:col w:w="10220"/>
          </w:cols>
        </w:sectPr>
      </w:pPr>
    </w:p>
    <w:p w:rsidR="0042330B" w:rsidRPr="00290EAF" w:rsidRDefault="0042330B" w:rsidP="0042330B">
      <w:r>
        <w:rPr>
          <w:noProof/>
        </w:rPr>
        <w:lastRenderedPageBreak/>
        <w:drawing>
          <wp:inline distT="0" distB="0" distL="0" distR="0">
            <wp:extent cx="6438900" cy="826377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0B" w:rsidRPr="00290EAF" w:rsidRDefault="0042330B" w:rsidP="0042330B"/>
    <w:p w:rsidR="0042330B" w:rsidRDefault="0042330B" w:rsidP="0042330B">
      <w:pPr>
        <w:jc w:val="right"/>
        <w:rPr>
          <w:b/>
          <w:bCs/>
          <w:sz w:val="28"/>
          <w:szCs w:val="28"/>
        </w:rPr>
      </w:pPr>
    </w:p>
    <w:p w:rsidR="0042330B" w:rsidRDefault="0042330B" w:rsidP="0042330B">
      <w:pPr>
        <w:jc w:val="right"/>
        <w:rPr>
          <w:b/>
          <w:bCs/>
          <w:sz w:val="28"/>
          <w:szCs w:val="28"/>
        </w:rPr>
      </w:pPr>
    </w:p>
    <w:p w:rsidR="0056787F" w:rsidRDefault="0056787F" w:rsidP="0042330B">
      <w:pPr>
        <w:jc w:val="right"/>
        <w:rPr>
          <w:b/>
          <w:bCs/>
          <w:sz w:val="28"/>
          <w:szCs w:val="28"/>
        </w:rPr>
      </w:pPr>
    </w:p>
    <w:p w:rsidR="0056787F" w:rsidRDefault="0056787F" w:rsidP="0042330B">
      <w:pPr>
        <w:jc w:val="right"/>
        <w:rPr>
          <w:b/>
          <w:bCs/>
          <w:sz w:val="28"/>
          <w:szCs w:val="28"/>
        </w:rPr>
      </w:pPr>
    </w:p>
    <w:p w:rsidR="0056787F" w:rsidRDefault="0056787F" w:rsidP="0042330B">
      <w:pPr>
        <w:jc w:val="right"/>
        <w:rPr>
          <w:b/>
          <w:bCs/>
          <w:sz w:val="28"/>
          <w:szCs w:val="28"/>
        </w:rPr>
      </w:pPr>
    </w:p>
    <w:p w:rsidR="0056787F" w:rsidRDefault="0056787F" w:rsidP="0042330B">
      <w:pPr>
        <w:jc w:val="right"/>
        <w:rPr>
          <w:b/>
          <w:bCs/>
          <w:sz w:val="28"/>
          <w:szCs w:val="28"/>
        </w:rPr>
      </w:pPr>
    </w:p>
    <w:p w:rsidR="0042330B" w:rsidRDefault="0042330B" w:rsidP="0042330B">
      <w:pPr>
        <w:jc w:val="right"/>
        <w:rPr>
          <w:b/>
          <w:bCs/>
          <w:sz w:val="28"/>
          <w:szCs w:val="28"/>
        </w:rPr>
      </w:pPr>
    </w:p>
    <w:p w:rsidR="0042330B" w:rsidRPr="006C56CC" w:rsidRDefault="0042330B" w:rsidP="006C56CC">
      <w:pPr>
        <w:jc w:val="right"/>
        <w:rPr>
          <w:sz w:val="28"/>
          <w:szCs w:val="28"/>
        </w:rPr>
      </w:pPr>
      <w:r w:rsidRPr="006C56CC">
        <w:rPr>
          <w:bCs/>
          <w:sz w:val="28"/>
          <w:szCs w:val="28"/>
        </w:rPr>
        <w:lastRenderedPageBreak/>
        <w:t>Приложение № 7</w:t>
      </w: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399" w:lineRule="exact"/>
        <w:rPr>
          <w:sz w:val="28"/>
          <w:szCs w:val="28"/>
        </w:rPr>
      </w:pPr>
    </w:p>
    <w:p w:rsidR="0042330B" w:rsidRPr="007F19C4" w:rsidRDefault="0042330B" w:rsidP="0042330B">
      <w:pPr>
        <w:ind w:right="-239"/>
        <w:jc w:val="center"/>
        <w:rPr>
          <w:sz w:val="28"/>
          <w:szCs w:val="28"/>
        </w:rPr>
      </w:pPr>
      <w:r w:rsidRPr="007F19C4">
        <w:rPr>
          <w:rFonts w:ascii="Calibri" w:eastAsia="Calibri" w:hAnsi="Calibri" w:cs="Calibri"/>
          <w:b/>
          <w:bCs/>
          <w:sz w:val="28"/>
          <w:szCs w:val="28"/>
        </w:rPr>
        <w:t>Схема автопоезда</w:t>
      </w:r>
    </w:p>
    <w:p w:rsidR="0042330B" w:rsidRPr="007F19C4" w:rsidRDefault="0042330B" w:rsidP="0042330B">
      <w:pPr>
        <w:spacing w:line="20" w:lineRule="exact"/>
        <w:rPr>
          <w:sz w:val="28"/>
          <w:szCs w:val="28"/>
        </w:rPr>
      </w:pPr>
      <w:r w:rsidRPr="007F19C4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-307340</wp:posOffset>
            </wp:positionH>
            <wp:positionV relativeFrom="paragraph">
              <wp:posOffset>1091565</wp:posOffset>
            </wp:positionV>
            <wp:extent cx="6400800" cy="32378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30B" w:rsidRPr="007F19C4" w:rsidRDefault="0042330B" w:rsidP="0042330B">
      <w:pPr>
        <w:rPr>
          <w:sz w:val="28"/>
          <w:szCs w:val="28"/>
        </w:rPr>
        <w:sectPr w:rsidR="0042330B" w:rsidRPr="007F19C4">
          <w:pgSz w:w="11900" w:h="16838"/>
          <w:pgMar w:top="897" w:right="566" w:bottom="151" w:left="1440" w:header="0" w:footer="0" w:gutter="0"/>
          <w:cols w:space="720" w:equalWidth="0">
            <w:col w:w="9900"/>
          </w:cols>
        </w:sectPr>
      </w:pPr>
    </w:p>
    <w:p w:rsidR="0042330B" w:rsidRPr="006C56CC" w:rsidRDefault="0042330B" w:rsidP="006C56CC">
      <w:pPr>
        <w:jc w:val="right"/>
        <w:rPr>
          <w:sz w:val="28"/>
          <w:szCs w:val="28"/>
        </w:rPr>
      </w:pPr>
      <w:r w:rsidRPr="006C56CC">
        <w:rPr>
          <w:bCs/>
          <w:sz w:val="28"/>
          <w:szCs w:val="28"/>
        </w:rPr>
        <w:lastRenderedPageBreak/>
        <w:t>Приложение № 8</w:t>
      </w:r>
    </w:p>
    <w:p w:rsidR="0042330B" w:rsidRPr="007F19C4" w:rsidRDefault="0042330B" w:rsidP="0042330B">
      <w:pPr>
        <w:spacing w:line="237" w:lineRule="exact"/>
        <w:rPr>
          <w:sz w:val="28"/>
          <w:szCs w:val="28"/>
        </w:rPr>
      </w:pPr>
    </w:p>
    <w:p w:rsidR="0042330B" w:rsidRPr="007F19C4" w:rsidRDefault="0042330B" w:rsidP="0042330B">
      <w:pPr>
        <w:rPr>
          <w:sz w:val="28"/>
          <w:szCs w:val="28"/>
        </w:rPr>
      </w:pPr>
      <w:r w:rsidRPr="007F19C4">
        <w:rPr>
          <w:rFonts w:ascii="Calibri" w:eastAsia="Calibri" w:hAnsi="Calibri" w:cs="Calibri"/>
          <w:sz w:val="28"/>
          <w:szCs w:val="28"/>
        </w:rPr>
        <w:t>Бланк администрации</w:t>
      </w: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315" w:lineRule="exact"/>
        <w:rPr>
          <w:sz w:val="28"/>
          <w:szCs w:val="28"/>
        </w:rPr>
      </w:pPr>
    </w:p>
    <w:p w:rsidR="0042330B" w:rsidRPr="007F19C4" w:rsidRDefault="0042330B" w:rsidP="0042330B">
      <w:pPr>
        <w:tabs>
          <w:tab w:val="left" w:pos="4300"/>
        </w:tabs>
        <w:rPr>
          <w:sz w:val="28"/>
          <w:szCs w:val="28"/>
        </w:rPr>
      </w:pPr>
      <w:r w:rsidRPr="007F19C4">
        <w:rPr>
          <w:rFonts w:ascii="Courier New" w:eastAsia="Courier New" w:hAnsi="Courier New" w:cs="Courier New"/>
          <w:sz w:val="28"/>
          <w:szCs w:val="28"/>
        </w:rPr>
        <w:t>____________ N _______</w:t>
      </w:r>
      <w:r w:rsidRPr="007F19C4">
        <w:rPr>
          <w:sz w:val="28"/>
          <w:szCs w:val="28"/>
        </w:rPr>
        <w:tab/>
      </w:r>
      <w:r w:rsidRPr="007F19C4">
        <w:rPr>
          <w:rFonts w:ascii="Courier New" w:eastAsia="Courier New" w:hAnsi="Courier New" w:cs="Courier New"/>
          <w:sz w:val="28"/>
          <w:szCs w:val="28"/>
        </w:rPr>
        <w:t>_______</w:t>
      </w:r>
      <w:r>
        <w:rPr>
          <w:rFonts w:ascii="Courier New" w:eastAsia="Courier New" w:hAnsi="Courier New" w:cs="Courier New"/>
          <w:sz w:val="28"/>
          <w:szCs w:val="28"/>
        </w:rPr>
        <w:t>____________________________</w:t>
      </w:r>
    </w:p>
    <w:p w:rsidR="0042330B" w:rsidRPr="007F19C4" w:rsidRDefault="0042330B" w:rsidP="0042330B">
      <w:pPr>
        <w:tabs>
          <w:tab w:val="left" w:pos="4300"/>
        </w:tabs>
        <w:rPr>
          <w:sz w:val="28"/>
          <w:szCs w:val="28"/>
        </w:rPr>
      </w:pPr>
      <w:r w:rsidRPr="007F19C4">
        <w:rPr>
          <w:rFonts w:ascii="Courier New" w:eastAsia="Courier New" w:hAnsi="Courier New" w:cs="Courier New"/>
          <w:sz w:val="28"/>
          <w:szCs w:val="28"/>
        </w:rPr>
        <w:t>На N _____ от ________</w:t>
      </w:r>
      <w:r w:rsidRPr="007F19C4">
        <w:rPr>
          <w:sz w:val="28"/>
          <w:szCs w:val="28"/>
        </w:rPr>
        <w:tab/>
      </w:r>
      <w:r w:rsidRPr="007F19C4">
        <w:rPr>
          <w:rFonts w:ascii="Courier New" w:eastAsia="Courier New" w:hAnsi="Courier New" w:cs="Courier New"/>
          <w:sz w:val="28"/>
          <w:szCs w:val="28"/>
        </w:rPr>
        <w:t>_______</w:t>
      </w:r>
      <w:r>
        <w:rPr>
          <w:rFonts w:ascii="Courier New" w:eastAsia="Courier New" w:hAnsi="Courier New" w:cs="Courier New"/>
          <w:sz w:val="28"/>
          <w:szCs w:val="28"/>
        </w:rPr>
        <w:t>____________________________</w:t>
      </w:r>
    </w:p>
    <w:p w:rsidR="0042330B" w:rsidRPr="007F19C4" w:rsidRDefault="0042330B" w:rsidP="0042330B">
      <w:pPr>
        <w:ind w:left="4320"/>
        <w:rPr>
          <w:sz w:val="28"/>
          <w:szCs w:val="28"/>
        </w:rPr>
      </w:pPr>
      <w:r w:rsidRPr="007F19C4">
        <w:rPr>
          <w:rFonts w:ascii="Courier New" w:eastAsia="Courier New" w:hAnsi="Courier New" w:cs="Courier New"/>
          <w:sz w:val="28"/>
          <w:szCs w:val="28"/>
        </w:rPr>
        <w:t>(указать полное наименование заявителя)</w:t>
      </w: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jc w:val="center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>ИЗВЕЩЕНИЕ</w:t>
      </w:r>
    </w:p>
    <w:p w:rsidR="0042330B" w:rsidRPr="007F19C4" w:rsidRDefault="0042330B" w:rsidP="0042330B">
      <w:pPr>
        <w:spacing w:line="1" w:lineRule="exact"/>
        <w:rPr>
          <w:sz w:val="28"/>
          <w:szCs w:val="28"/>
        </w:rPr>
      </w:pPr>
    </w:p>
    <w:p w:rsidR="0042330B" w:rsidRPr="007F19C4" w:rsidRDefault="0042330B" w:rsidP="0042330B">
      <w:pPr>
        <w:jc w:val="center"/>
        <w:rPr>
          <w:sz w:val="28"/>
          <w:szCs w:val="28"/>
        </w:rPr>
      </w:pPr>
      <w:r w:rsidRPr="007F19C4">
        <w:rPr>
          <w:b/>
          <w:bCs/>
          <w:sz w:val="28"/>
          <w:szCs w:val="28"/>
        </w:rPr>
        <w:t>ОБ ОТКАЗЕ В ВЫДАЧЕ СПЕЦИАЛЬНОГО РАЗРЕШЕНИЯ</w:t>
      </w:r>
    </w:p>
    <w:p w:rsidR="0042330B" w:rsidRPr="007F19C4" w:rsidRDefault="0042330B" w:rsidP="0042330B">
      <w:pPr>
        <w:spacing w:line="234" w:lineRule="auto"/>
        <w:ind w:left="-142" w:right="180" w:firstLine="142"/>
        <w:jc w:val="center"/>
        <w:rPr>
          <w:sz w:val="28"/>
          <w:szCs w:val="28"/>
        </w:rPr>
      </w:pPr>
      <w:r w:rsidRPr="007F19C4">
        <w:rPr>
          <w:sz w:val="28"/>
          <w:szCs w:val="28"/>
        </w:rPr>
        <w:t>на движение по автомобильным дорогам общего пользования местного значения транспортного средства, осуществляющего перевозки тяжеловесных и (или) крупногабаритных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грузов.</w:t>
      </w:r>
    </w:p>
    <w:p w:rsidR="0042330B" w:rsidRPr="007F19C4" w:rsidRDefault="0042330B" w:rsidP="0042330B">
      <w:pPr>
        <w:spacing w:line="200" w:lineRule="exact"/>
        <w:rPr>
          <w:sz w:val="28"/>
          <w:szCs w:val="28"/>
        </w:rPr>
      </w:pPr>
    </w:p>
    <w:p w:rsidR="0042330B" w:rsidRPr="007F19C4" w:rsidRDefault="0042330B" w:rsidP="0042330B">
      <w:pPr>
        <w:spacing w:line="250" w:lineRule="auto"/>
        <w:ind w:right="-12" w:firstLine="240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На основании проведенной проверки полноты и достоверности сведений, представленных ___________________________________________________________,</w:t>
      </w:r>
    </w:p>
    <w:p w:rsidR="0042330B" w:rsidRPr="007F19C4" w:rsidRDefault="0042330B" w:rsidP="0042330B">
      <w:pPr>
        <w:spacing w:line="230" w:lineRule="auto"/>
        <w:ind w:left="1920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(наименование заявителя)</w:t>
      </w:r>
    </w:p>
    <w:p w:rsidR="0042330B" w:rsidRPr="007F19C4" w:rsidRDefault="0042330B" w:rsidP="0042330B">
      <w:pPr>
        <w:spacing w:line="13" w:lineRule="exact"/>
        <w:jc w:val="both"/>
        <w:rPr>
          <w:sz w:val="28"/>
          <w:szCs w:val="28"/>
        </w:rPr>
      </w:pPr>
    </w:p>
    <w:p w:rsidR="0042330B" w:rsidRPr="007F19C4" w:rsidRDefault="0042330B" w:rsidP="0042330B">
      <w:pPr>
        <w:spacing w:line="250" w:lineRule="auto"/>
        <w:ind w:right="-12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проверки технической возможности проезда транспортного средства, осуществляющего перевозки тяжеловесных и (или) крупногабаритных грузов, по маршруту, предложенному Заявителем, либо отказа владельца автомобильной дороги ____________________________________________ в согласовании маршрута транспортного средства, осуществляющего перевозку тяжеловесных и (или)</w:t>
      </w:r>
    </w:p>
    <w:p w:rsidR="0042330B" w:rsidRPr="007F19C4" w:rsidRDefault="0042330B" w:rsidP="0042330B">
      <w:pPr>
        <w:spacing w:line="3" w:lineRule="exact"/>
        <w:jc w:val="both"/>
        <w:rPr>
          <w:sz w:val="28"/>
          <w:szCs w:val="28"/>
        </w:rPr>
      </w:pPr>
    </w:p>
    <w:p w:rsidR="0042330B" w:rsidRPr="007F19C4" w:rsidRDefault="0042330B" w:rsidP="0042330B">
      <w:pPr>
        <w:spacing w:line="234" w:lineRule="auto"/>
        <w:jc w:val="both"/>
        <w:rPr>
          <w:sz w:val="28"/>
          <w:szCs w:val="28"/>
        </w:rPr>
      </w:pPr>
      <w:r w:rsidRPr="007F19C4">
        <w:rPr>
          <w:sz w:val="28"/>
          <w:szCs w:val="28"/>
        </w:rPr>
        <w:t>крупногабаритных грузов, Администрация муниципального образования – Хиславичский район Смоленской области принимает решение об отказе в выдаче специального разрешения на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движение</w:t>
      </w:r>
      <w:r w:rsidRPr="007F19C4">
        <w:rPr>
          <w:sz w:val="28"/>
          <w:szCs w:val="28"/>
        </w:rPr>
        <w:tab/>
        <w:t>по</w:t>
      </w:r>
      <w:r w:rsidRPr="007F19C4">
        <w:rPr>
          <w:sz w:val="28"/>
          <w:szCs w:val="28"/>
        </w:rPr>
        <w:tab/>
        <w:t>автомобильным</w:t>
      </w:r>
      <w:r w:rsidRPr="007F19C4">
        <w:rPr>
          <w:sz w:val="28"/>
          <w:szCs w:val="28"/>
        </w:rPr>
        <w:tab/>
        <w:t>дорогам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местного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значения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транспортного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средства,</w:t>
      </w:r>
      <w:r w:rsidR="004B5FFA">
        <w:rPr>
          <w:sz w:val="28"/>
          <w:szCs w:val="28"/>
        </w:rPr>
        <w:t xml:space="preserve"> </w:t>
      </w:r>
      <w:r w:rsidRPr="007F19C4">
        <w:rPr>
          <w:sz w:val="28"/>
          <w:szCs w:val="28"/>
        </w:rPr>
        <w:t>осуществляющего перевозки тяжеловесных и (или) крупногабаритных грузов по следующей (следующим) причине (причинам):</w:t>
      </w:r>
    </w:p>
    <w:p w:rsidR="0042330B" w:rsidRPr="007F19C4" w:rsidRDefault="0042330B" w:rsidP="0042330B">
      <w:pPr>
        <w:spacing w:line="2" w:lineRule="exact"/>
        <w:rPr>
          <w:sz w:val="28"/>
          <w:szCs w:val="28"/>
        </w:rPr>
      </w:pPr>
    </w:p>
    <w:p w:rsidR="0042330B" w:rsidRPr="007F19C4" w:rsidRDefault="0042330B" w:rsidP="00D6736A">
      <w:pPr>
        <w:numPr>
          <w:ilvl w:val="0"/>
          <w:numId w:val="47"/>
        </w:numPr>
        <w:tabs>
          <w:tab w:val="left" w:pos="480"/>
        </w:tabs>
        <w:ind w:left="480" w:hanging="247"/>
        <w:rPr>
          <w:sz w:val="28"/>
          <w:szCs w:val="28"/>
        </w:rPr>
      </w:pPr>
      <w:r w:rsidRPr="007F19C4">
        <w:rPr>
          <w:sz w:val="28"/>
          <w:szCs w:val="28"/>
        </w:rPr>
        <w:t>___________________________________________________________________.</w:t>
      </w:r>
    </w:p>
    <w:p w:rsidR="0042330B" w:rsidRPr="007F19C4" w:rsidRDefault="0042330B" w:rsidP="00D6736A">
      <w:pPr>
        <w:numPr>
          <w:ilvl w:val="0"/>
          <w:numId w:val="47"/>
        </w:numPr>
        <w:tabs>
          <w:tab w:val="left" w:pos="480"/>
        </w:tabs>
        <w:ind w:left="480" w:hanging="247"/>
        <w:rPr>
          <w:sz w:val="28"/>
          <w:szCs w:val="28"/>
        </w:rPr>
      </w:pPr>
      <w:r w:rsidRPr="007F19C4">
        <w:rPr>
          <w:sz w:val="28"/>
          <w:szCs w:val="28"/>
        </w:rPr>
        <w:t>___________________________________________________________________.</w:t>
      </w:r>
    </w:p>
    <w:p w:rsidR="0042330B" w:rsidRPr="007F19C4" w:rsidRDefault="0042330B" w:rsidP="0042330B">
      <w:pPr>
        <w:spacing w:line="276" w:lineRule="exact"/>
        <w:rPr>
          <w:sz w:val="28"/>
          <w:szCs w:val="28"/>
        </w:rPr>
      </w:pPr>
    </w:p>
    <w:p w:rsidR="0042330B" w:rsidRPr="007F19C4" w:rsidRDefault="0042330B" w:rsidP="0042330B">
      <w:pPr>
        <w:rPr>
          <w:sz w:val="28"/>
          <w:szCs w:val="28"/>
        </w:rPr>
      </w:pPr>
      <w:r w:rsidRPr="007F19C4">
        <w:rPr>
          <w:sz w:val="28"/>
          <w:szCs w:val="28"/>
        </w:rPr>
        <w:t>__________________________ ____________________ ___________________________</w:t>
      </w:r>
    </w:p>
    <w:p w:rsidR="0042330B" w:rsidRPr="007F19C4" w:rsidRDefault="0042330B" w:rsidP="0042330B">
      <w:pPr>
        <w:tabs>
          <w:tab w:val="left" w:pos="3500"/>
          <w:tab w:val="left" w:pos="5160"/>
        </w:tabs>
        <w:rPr>
          <w:sz w:val="28"/>
          <w:szCs w:val="28"/>
        </w:rPr>
      </w:pPr>
      <w:proofErr w:type="gramStart"/>
      <w:r w:rsidRPr="007F19C4">
        <w:rPr>
          <w:sz w:val="28"/>
          <w:szCs w:val="28"/>
        </w:rPr>
        <w:t>(Должность уполномоченного</w:t>
      </w:r>
      <w:r w:rsidRPr="007F19C4">
        <w:rPr>
          <w:sz w:val="28"/>
          <w:szCs w:val="28"/>
        </w:rPr>
        <w:tab/>
        <w:t>(подпись)</w:t>
      </w:r>
      <w:r w:rsidRPr="007F19C4">
        <w:rPr>
          <w:sz w:val="28"/>
          <w:szCs w:val="28"/>
        </w:rPr>
        <w:tab/>
        <w:t>(Инициалы, фамилия)</w:t>
      </w:r>
      <w:proofErr w:type="gramEnd"/>
    </w:p>
    <w:p w:rsidR="0042330B" w:rsidRPr="007F19C4" w:rsidRDefault="0042330B" w:rsidP="0042330B">
      <w:pPr>
        <w:ind w:left="180"/>
        <w:rPr>
          <w:sz w:val="28"/>
          <w:szCs w:val="28"/>
        </w:rPr>
      </w:pPr>
      <w:r w:rsidRPr="007F19C4">
        <w:rPr>
          <w:sz w:val="28"/>
          <w:szCs w:val="28"/>
        </w:rPr>
        <w:t>лица Администрации)</w:t>
      </w:r>
    </w:p>
    <w:p w:rsidR="0042330B" w:rsidRPr="007F19C4" w:rsidRDefault="0042330B" w:rsidP="0042330B">
      <w:pPr>
        <w:spacing w:line="278" w:lineRule="exact"/>
        <w:rPr>
          <w:sz w:val="28"/>
          <w:szCs w:val="28"/>
        </w:rPr>
      </w:pPr>
    </w:p>
    <w:p w:rsidR="0042330B" w:rsidRPr="007F19C4" w:rsidRDefault="0042330B" w:rsidP="0042330B">
      <w:pPr>
        <w:jc w:val="center"/>
        <w:rPr>
          <w:sz w:val="28"/>
          <w:szCs w:val="28"/>
        </w:rPr>
      </w:pPr>
      <w:r w:rsidRPr="007F19C4">
        <w:rPr>
          <w:sz w:val="28"/>
          <w:szCs w:val="28"/>
        </w:rPr>
        <w:t>Исполнитель ________________________________</w:t>
      </w:r>
    </w:p>
    <w:p w:rsidR="0042330B" w:rsidRDefault="0042330B"/>
    <w:sectPr w:rsidR="0042330B" w:rsidSect="00F345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88" w:rsidRDefault="00BC6388" w:rsidP="008D5530">
      <w:r>
        <w:separator/>
      </w:r>
    </w:p>
  </w:endnote>
  <w:endnote w:type="continuationSeparator" w:id="0">
    <w:p w:rsidR="00BC6388" w:rsidRDefault="00BC6388" w:rsidP="008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88" w:rsidRDefault="00BC6388" w:rsidP="008D5530">
      <w:r>
        <w:separator/>
      </w:r>
    </w:p>
  </w:footnote>
  <w:footnote w:type="continuationSeparator" w:id="0">
    <w:p w:rsidR="00BC6388" w:rsidRDefault="00BC6388" w:rsidP="008D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B9C67140"/>
    <w:lvl w:ilvl="0" w:tplc="44D61C56">
      <w:start w:val="1"/>
      <w:numFmt w:val="decimal"/>
      <w:lvlText w:val="%1."/>
      <w:lvlJc w:val="left"/>
    </w:lvl>
    <w:lvl w:ilvl="1" w:tplc="53FA036C">
      <w:numFmt w:val="decimal"/>
      <w:lvlText w:val=""/>
      <w:lvlJc w:val="left"/>
    </w:lvl>
    <w:lvl w:ilvl="2" w:tplc="8650215E">
      <w:numFmt w:val="decimal"/>
      <w:lvlText w:val=""/>
      <w:lvlJc w:val="left"/>
    </w:lvl>
    <w:lvl w:ilvl="3" w:tplc="5868E134">
      <w:numFmt w:val="decimal"/>
      <w:lvlText w:val=""/>
      <w:lvlJc w:val="left"/>
    </w:lvl>
    <w:lvl w:ilvl="4" w:tplc="0C6CD95A">
      <w:numFmt w:val="decimal"/>
      <w:lvlText w:val=""/>
      <w:lvlJc w:val="left"/>
    </w:lvl>
    <w:lvl w:ilvl="5" w:tplc="D8CA7FF6">
      <w:numFmt w:val="decimal"/>
      <w:lvlText w:val=""/>
      <w:lvlJc w:val="left"/>
    </w:lvl>
    <w:lvl w:ilvl="6" w:tplc="A47E2032">
      <w:numFmt w:val="decimal"/>
      <w:lvlText w:val=""/>
      <w:lvlJc w:val="left"/>
    </w:lvl>
    <w:lvl w:ilvl="7" w:tplc="91F29A8C">
      <w:numFmt w:val="decimal"/>
      <w:lvlText w:val=""/>
      <w:lvlJc w:val="left"/>
    </w:lvl>
    <w:lvl w:ilvl="8" w:tplc="720A7B0A">
      <w:numFmt w:val="decimal"/>
      <w:lvlText w:val=""/>
      <w:lvlJc w:val="left"/>
    </w:lvl>
  </w:abstractNum>
  <w:abstractNum w:abstractNumId="1">
    <w:nsid w:val="00000822"/>
    <w:multiLevelType w:val="hybridMultilevel"/>
    <w:tmpl w:val="F8E865C4"/>
    <w:lvl w:ilvl="0" w:tplc="9FFE6A38">
      <w:start w:val="1"/>
      <w:numFmt w:val="decimal"/>
      <w:lvlText w:val="%1)"/>
      <w:lvlJc w:val="left"/>
    </w:lvl>
    <w:lvl w:ilvl="1" w:tplc="56989A94">
      <w:numFmt w:val="decimal"/>
      <w:lvlText w:val=""/>
      <w:lvlJc w:val="left"/>
    </w:lvl>
    <w:lvl w:ilvl="2" w:tplc="C040EFD4">
      <w:numFmt w:val="decimal"/>
      <w:lvlText w:val=""/>
      <w:lvlJc w:val="left"/>
    </w:lvl>
    <w:lvl w:ilvl="3" w:tplc="55D8D680">
      <w:numFmt w:val="decimal"/>
      <w:lvlText w:val=""/>
      <w:lvlJc w:val="left"/>
    </w:lvl>
    <w:lvl w:ilvl="4" w:tplc="A63E0672">
      <w:numFmt w:val="decimal"/>
      <w:lvlText w:val=""/>
      <w:lvlJc w:val="left"/>
    </w:lvl>
    <w:lvl w:ilvl="5" w:tplc="9CECB906">
      <w:numFmt w:val="decimal"/>
      <w:lvlText w:val=""/>
      <w:lvlJc w:val="left"/>
    </w:lvl>
    <w:lvl w:ilvl="6" w:tplc="B51221F8">
      <w:numFmt w:val="decimal"/>
      <w:lvlText w:val=""/>
      <w:lvlJc w:val="left"/>
    </w:lvl>
    <w:lvl w:ilvl="7" w:tplc="98185DBC">
      <w:numFmt w:val="decimal"/>
      <w:lvlText w:val=""/>
      <w:lvlJc w:val="left"/>
    </w:lvl>
    <w:lvl w:ilvl="8" w:tplc="8200D708">
      <w:numFmt w:val="decimal"/>
      <w:lvlText w:val=""/>
      <w:lvlJc w:val="left"/>
    </w:lvl>
  </w:abstractNum>
  <w:abstractNum w:abstractNumId="2">
    <w:nsid w:val="00000DDC"/>
    <w:multiLevelType w:val="hybridMultilevel"/>
    <w:tmpl w:val="C7C08DEE"/>
    <w:lvl w:ilvl="0" w:tplc="62C80AC2">
      <w:start w:val="4"/>
      <w:numFmt w:val="decimal"/>
      <w:lvlText w:val="%1."/>
      <w:lvlJc w:val="left"/>
    </w:lvl>
    <w:lvl w:ilvl="1" w:tplc="2232538E">
      <w:numFmt w:val="decimal"/>
      <w:lvlText w:val=""/>
      <w:lvlJc w:val="left"/>
    </w:lvl>
    <w:lvl w:ilvl="2" w:tplc="F6A6E112">
      <w:numFmt w:val="decimal"/>
      <w:lvlText w:val=""/>
      <w:lvlJc w:val="left"/>
    </w:lvl>
    <w:lvl w:ilvl="3" w:tplc="35987850">
      <w:numFmt w:val="decimal"/>
      <w:lvlText w:val=""/>
      <w:lvlJc w:val="left"/>
    </w:lvl>
    <w:lvl w:ilvl="4" w:tplc="0DD27E6A">
      <w:numFmt w:val="decimal"/>
      <w:lvlText w:val=""/>
      <w:lvlJc w:val="left"/>
    </w:lvl>
    <w:lvl w:ilvl="5" w:tplc="1A48ACBC">
      <w:numFmt w:val="decimal"/>
      <w:lvlText w:val=""/>
      <w:lvlJc w:val="left"/>
    </w:lvl>
    <w:lvl w:ilvl="6" w:tplc="197ADCFA">
      <w:numFmt w:val="decimal"/>
      <w:lvlText w:val=""/>
      <w:lvlJc w:val="left"/>
    </w:lvl>
    <w:lvl w:ilvl="7" w:tplc="00FE6EB6">
      <w:numFmt w:val="decimal"/>
      <w:lvlText w:val=""/>
      <w:lvlJc w:val="left"/>
    </w:lvl>
    <w:lvl w:ilvl="8" w:tplc="B33A2E5A">
      <w:numFmt w:val="decimal"/>
      <w:lvlText w:val=""/>
      <w:lvlJc w:val="left"/>
    </w:lvl>
  </w:abstractNum>
  <w:abstractNum w:abstractNumId="3">
    <w:nsid w:val="0000121F"/>
    <w:multiLevelType w:val="hybridMultilevel"/>
    <w:tmpl w:val="3642F9AC"/>
    <w:lvl w:ilvl="0" w:tplc="D0E22B68">
      <w:start w:val="1"/>
      <w:numFmt w:val="decimal"/>
      <w:lvlText w:val="%1."/>
      <w:lvlJc w:val="left"/>
    </w:lvl>
    <w:lvl w:ilvl="1" w:tplc="7E7CBEF0">
      <w:numFmt w:val="decimal"/>
      <w:lvlText w:val=""/>
      <w:lvlJc w:val="left"/>
    </w:lvl>
    <w:lvl w:ilvl="2" w:tplc="8E3C0414">
      <w:numFmt w:val="decimal"/>
      <w:lvlText w:val=""/>
      <w:lvlJc w:val="left"/>
    </w:lvl>
    <w:lvl w:ilvl="3" w:tplc="EBEA230E">
      <w:numFmt w:val="decimal"/>
      <w:lvlText w:val=""/>
      <w:lvlJc w:val="left"/>
    </w:lvl>
    <w:lvl w:ilvl="4" w:tplc="24CC22DE">
      <w:numFmt w:val="decimal"/>
      <w:lvlText w:val=""/>
      <w:lvlJc w:val="left"/>
    </w:lvl>
    <w:lvl w:ilvl="5" w:tplc="00C4AFD8">
      <w:numFmt w:val="decimal"/>
      <w:lvlText w:val=""/>
      <w:lvlJc w:val="left"/>
    </w:lvl>
    <w:lvl w:ilvl="6" w:tplc="9B441042">
      <w:numFmt w:val="decimal"/>
      <w:lvlText w:val=""/>
      <w:lvlJc w:val="left"/>
    </w:lvl>
    <w:lvl w:ilvl="7" w:tplc="2CCAAA5E">
      <w:numFmt w:val="decimal"/>
      <w:lvlText w:val=""/>
      <w:lvlJc w:val="left"/>
    </w:lvl>
    <w:lvl w:ilvl="8" w:tplc="7D0A4BD8">
      <w:numFmt w:val="decimal"/>
      <w:lvlText w:val=""/>
      <w:lvlJc w:val="left"/>
    </w:lvl>
  </w:abstractNum>
  <w:abstractNum w:abstractNumId="4">
    <w:nsid w:val="00001366"/>
    <w:multiLevelType w:val="hybridMultilevel"/>
    <w:tmpl w:val="EB3869E0"/>
    <w:lvl w:ilvl="0" w:tplc="220804F8">
      <w:start w:val="1"/>
      <w:numFmt w:val="bullet"/>
      <w:lvlText w:val="С"/>
      <w:lvlJc w:val="left"/>
    </w:lvl>
    <w:lvl w:ilvl="1" w:tplc="E216F03C">
      <w:numFmt w:val="decimal"/>
      <w:lvlText w:val=""/>
      <w:lvlJc w:val="left"/>
    </w:lvl>
    <w:lvl w:ilvl="2" w:tplc="CF522182">
      <w:numFmt w:val="decimal"/>
      <w:lvlText w:val=""/>
      <w:lvlJc w:val="left"/>
    </w:lvl>
    <w:lvl w:ilvl="3" w:tplc="D002981E">
      <w:numFmt w:val="decimal"/>
      <w:lvlText w:val=""/>
      <w:lvlJc w:val="left"/>
    </w:lvl>
    <w:lvl w:ilvl="4" w:tplc="24841E2A">
      <w:numFmt w:val="decimal"/>
      <w:lvlText w:val=""/>
      <w:lvlJc w:val="left"/>
    </w:lvl>
    <w:lvl w:ilvl="5" w:tplc="B758428E">
      <w:numFmt w:val="decimal"/>
      <w:lvlText w:val=""/>
      <w:lvlJc w:val="left"/>
    </w:lvl>
    <w:lvl w:ilvl="6" w:tplc="C89A578A">
      <w:numFmt w:val="decimal"/>
      <w:lvlText w:val=""/>
      <w:lvlJc w:val="left"/>
    </w:lvl>
    <w:lvl w:ilvl="7" w:tplc="E496DEF0">
      <w:numFmt w:val="decimal"/>
      <w:lvlText w:val=""/>
      <w:lvlJc w:val="left"/>
    </w:lvl>
    <w:lvl w:ilvl="8" w:tplc="29142F58">
      <w:numFmt w:val="decimal"/>
      <w:lvlText w:val=""/>
      <w:lvlJc w:val="left"/>
    </w:lvl>
  </w:abstractNum>
  <w:abstractNum w:abstractNumId="5">
    <w:nsid w:val="0000139D"/>
    <w:multiLevelType w:val="hybridMultilevel"/>
    <w:tmpl w:val="722ED86A"/>
    <w:lvl w:ilvl="0" w:tplc="F11A2A4C">
      <w:start w:val="3"/>
      <w:numFmt w:val="decimal"/>
      <w:lvlText w:val="%1."/>
      <w:lvlJc w:val="left"/>
    </w:lvl>
    <w:lvl w:ilvl="1" w:tplc="E938C414">
      <w:start w:val="1"/>
      <w:numFmt w:val="decimal"/>
      <w:lvlText w:val="%2"/>
      <w:lvlJc w:val="left"/>
    </w:lvl>
    <w:lvl w:ilvl="2" w:tplc="E6A86020">
      <w:numFmt w:val="decimal"/>
      <w:lvlText w:val=""/>
      <w:lvlJc w:val="left"/>
    </w:lvl>
    <w:lvl w:ilvl="3" w:tplc="47B098FC">
      <w:numFmt w:val="decimal"/>
      <w:lvlText w:val=""/>
      <w:lvlJc w:val="left"/>
    </w:lvl>
    <w:lvl w:ilvl="4" w:tplc="75E0B014">
      <w:numFmt w:val="decimal"/>
      <w:lvlText w:val=""/>
      <w:lvlJc w:val="left"/>
    </w:lvl>
    <w:lvl w:ilvl="5" w:tplc="91EEBD42">
      <w:numFmt w:val="decimal"/>
      <w:lvlText w:val=""/>
      <w:lvlJc w:val="left"/>
    </w:lvl>
    <w:lvl w:ilvl="6" w:tplc="1828F608">
      <w:numFmt w:val="decimal"/>
      <w:lvlText w:val=""/>
      <w:lvlJc w:val="left"/>
    </w:lvl>
    <w:lvl w:ilvl="7" w:tplc="1882A552">
      <w:numFmt w:val="decimal"/>
      <w:lvlText w:val=""/>
      <w:lvlJc w:val="left"/>
    </w:lvl>
    <w:lvl w:ilvl="8" w:tplc="CB703CF8">
      <w:numFmt w:val="decimal"/>
      <w:lvlText w:val=""/>
      <w:lvlJc w:val="left"/>
    </w:lvl>
  </w:abstractNum>
  <w:abstractNum w:abstractNumId="6">
    <w:nsid w:val="000015A1"/>
    <w:multiLevelType w:val="hybridMultilevel"/>
    <w:tmpl w:val="876CB540"/>
    <w:lvl w:ilvl="0" w:tplc="F5320EFE">
      <w:start w:val="1"/>
      <w:numFmt w:val="bullet"/>
      <w:lvlText w:val="а"/>
      <w:lvlJc w:val="left"/>
    </w:lvl>
    <w:lvl w:ilvl="1" w:tplc="89CA9984">
      <w:start w:val="1"/>
      <w:numFmt w:val="bullet"/>
      <w:lvlText w:val="-"/>
      <w:lvlJc w:val="left"/>
    </w:lvl>
    <w:lvl w:ilvl="2" w:tplc="D80866C2">
      <w:start w:val="6"/>
      <w:numFmt w:val="decimal"/>
      <w:lvlText w:val="%3."/>
      <w:lvlJc w:val="left"/>
    </w:lvl>
    <w:lvl w:ilvl="3" w:tplc="A678B19E">
      <w:numFmt w:val="decimal"/>
      <w:lvlText w:val=""/>
      <w:lvlJc w:val="left"/>
    </w:lvl>
    <w:lvl w:ilvl="4" w:tplc="A0A0CB62">
      <w:numFmt w:val="decimal"/>
      <w:lvlText w:val=""/>
      <w:lvlJc w:val="left"/>
    </w:lvl>
    <w:lvl w:ilvl="5" w:tplc="F9AA96E2">
      <w:numFmt w:val="decimal"/>
      <w:lvlText w:val=""/>
      <w:lvlJc w:val="left"/>
    </w:lvl>
    <w:lvl w:ilvl="6" w:tplc="F9AA98A6">
      <w:numFmt w:val="decimal"/>
      <w:lvlText w:val=""/>
      <w:lvlJc w:val="left"/>
    </w:lvl>
    <w:lvl w:ilvl="7" w:tplc="806E8940">
      <w:numFmt w:val="decimal"/>
      <w:lvlText w:val=""/>
      <w:lvlJc w:val="left"/>
    </w:lvl>
    <w:lvl w:ilvl="8" w:tplc="C0A40390">
      <w:numFmt w:val="decimal"/>
      <w:lvlText w:val=""/>
      <w:lvlJc w:val="left"/>
    </w:lvl>
  </w:abstractNum>
  <w:abstractNum w:abstractNumId="7">
    <w:nsid w:val="000016C5"/>
    <w:multiLevelType w:val="hybridMultilevel"/>
    <w:tmpl w:val="87A41F44"/>
    <w:lvl w:ilvl="0" w:tplc="DB225E04">
      <w:start w:val="1"/>
      <w:numFmt w:val="bullet"/>
      <w:lvlText w:val="-"/>
      <w:lvlJc w:val="left"/>
    </w:lvl>
    <w:lvl w:ilvl="1" w:tplc="284AFACA">
      <w:numFmt w:val="decimal"/>
      <w:lvlText w:val=""/>
      <w:lvlJc w:val="left"/>
    </w:lvl>
    <w:lvl w:ilvl="2" w:tplc="CBF85CA8">
      <w:numFmt w:val="decimal"/>
      <w:lvlText w:val=""/>
      <w:lvlJc w:val="left"/>
    </w:lvl>
    <w:lvl w:ilvl="3" w:tplc="FE68A332">
      <w:numFmt w:val="decimal"/>
      <w:lvlText w:val=""/>
      <w:lvlJc w:val="left"/>
    </w:lvl>
    <w:lvl w:ilvl="4" w:tplc="229ABF50">
      <w:numFmt w:val="decimal"/>
      <w:lvlText w:val=""/>
      <w:lvlJc w:val="left"/>
    </w:lvl>
    <w:lvl w:ilvl="5" w:tplc="D196F7EA">
      <w:numFmt w:val="decimal"/>
      <w:lvlText w:val=""/>
      <w:lvlJc w:val="left"/>
    </w:lvl>
    <w:lvl w:ilvl="6" w:tplc="6E52DB48">
      <w:numFmt w:val="decimal"/>
      <w:lvlText w:val=""/>
      <w:lvlJc w:val="left"/>
    </w:lvl>
    <w:lvl w:ilvl="7" w:tplc="E16CAC36">
      <w:numFmt w:val="decimal"/>
      <w:lvlText w:val=""/>
      <w:lvlJc w:val="left"/>
    </w:lvl>
    <w:lvl w:ilvl="8" w:tplc="0A7A36C0">
      <w:numFmt w:val="decimal"/>
      <w:lvlText w:val=""/>
      <w:lvlJc w:val="left"/>
    </w:lvl>
  </w:abstractNum>
  <w:abstractNum w:abstractNumId="8">
    <w:nsid w:val="0000187E"/>
    <w:multiLevelType w:val="hybridMultilevel"/>
    <w:tmpl w:val="78A28208"/>
    <w:lvl w:ilvl="0" w:tplc="E0D607C4">
      <w:start w:val="3"/>
      <w:numFmt w:val="decimal"/>
      <w:lvlText w:val="%1."/>
      <w:lvlJc w:val="left"/>
    </w:lvl>
    <w:lvl w:ilvl="1" w:tplc="4124967A">
      <w:numFmt w:val="decimal"/>
      <w:lvlText w:val=""/>
      <w:lvlJc w:val="left"/>
    </w:lvl>
    <w:lvl w:ilvl="2" w:tplc="535C4E50">
      <w:numFmt w:val="decimal"/>
      <w:lvlText w:val=""/>
      <w:lvlJc w:val="left"/>
    </w:lvl>
    <w:lvl w:ilvl="3" w:tplc="B690595E">
      <w:numFmt w:val="decimal"/>
      <w:lvlText w:val=""/>
      <w:lvlJc w:val="left"/>
    </w:lvl>
    <w:lvl w:ilvl="4" w:tplc="DFA077D6">
      <w:numFmt w:val="decimal"/>
      <w:lvlText w:val=""/>
      <w:lvlJc w:val="left"/>
    </w:lvl>
    <w:lvl w:ilvl="5" w:tplc="CD78007A">
      <w:numFmt w:val="decimal"/>
      <w:lvlText w:val=""/>
      <w:lvlJc w:val="left"/>
    </w:lvl>
    <w:lvl w:ilvl="6" w:tplc="C9485B94">
      <w:numFmt w:val="decimal"/>
      <w:lvlText w:val=""/>
      <w:lvlJc w:val="left"/>
    </w:lvl>
    <w:lvl w:ilvl="7" w:tplc="BA828926">
      <w:numFmt w:val="decimal"/>
      <w:lvlText w:val=""/>
      <w:lvlJc w:val="left"/>
    </w:lvl>
    <w:lvl w:ilvl="8" w:tplc="064AA1E0">
      <w:numFmt w:val="decimal"/>
      <w:lvlText w:val=""/>
      <w:lvlJc w:val="left"/>
    </w:lvl>
  </w:abstractNum>
  <w:abstractNum w:abstractNumId="9">
    <w:nsid w:val="00001A49"/>
    <w:multiLevelType w:val="hybridMultilevel"/>
    <w:tmpl w:val="86D63450"/>
    <w:lvl w:ilvl="0" w:tplc="57AA65F6">
      <w:start w:val="1"/>
      <w:numFmt w:val="decimal"/>
      <w:lvlText w:val="%1)"/>
      <w:lvlJc w:val="left"/>
    </w:lvl>
    <w:lvl w:ilvl="1" w:tplc="15DA99A4">
      <w:numFmt w:val="decimal"/>
      <w:lvlText w:val=""/>
      <w:lvlJc w:val="left"/>
    </w:lvl>
    <w:lvl w:ilvl="2" w:tplc="ACE2F632">
      <w:numFmt w:val="decimal"/>
      <w:lvlText w:val=""/>
      <w:lvlJc w:val="left"/>
    </w:lvl>
    <w:lvl w:ilvl="3" w:tplc="83D4C6FE">
      <w:numFmt w:val="decimal"/>
      <w:lvlText w:val=""/>
      <w:lvlJc w:val="left"/>
    </w:lvl>
    <w:lvl w:ilvl="4" w:tplc="A5FC5F50">
      <w:numFmt w:val="decimal"/>
      <w:lvlText w:val=""/>
      <w:lvlJc w:val="left"/>
    </w:lvl>
    <w:lvl w:ilvl="5" w:tplc="116A9404">
      <w:numFmt w:val="decimal"/>
      <w:lvlText w:val=""/>
      <w:lvlJc w:val="left"/>
    </w:lvl>
    <w:lvl w:ilvl="6" w:tplc="C17C3424">
      <w:numFmt w:val="decimal"/>
      <w:lvlText w:val=""/>
      <w:lvlJc w:val="left"/>
    </w:lvl>
    <w:lvl w:ilvl="7" w:tplc="C45CAA70">
      <w:numFmt w:val="decimal"/>
      <w:lvlText w:val=""/>
      <w:lvlJc w:val="left"/>
    </w:lvl>
    <w:lvl w:ilvl="8" w:tplc="170A2796">
      <w:numFmt w:val="decimal"/>
      <w:lvlText w:val=""/>
      <w:lvlJc w:val="left"/>
    </w:lvl>
  </w:abstractNum>
  <w:abstractNum w:abstractNumId="10">
    <w:nsid w:val="00001CD0"/>
    <w:multiLevelType w:val="hybridMultilevel"/>
    <w:tmpl w:val="9E66565C"/>
    <w:lvl w:ilvl="0" w:tplc="81761B24">
      <w:start w:val="1"/>
      <w:numFmt w:val="decimal"/>
      <w:lvlText w:val="%1)"/>
      <w:lvlJc w:val="left"/>
    </w:lvl>
    <w:lvl w:ilvl="1" w:tplc="A1EA2B8E">
      <w:numFmt w:val="decimal"/>
      <w:lvlText w:val=""/>
      <w:lvlJc w:val="left"/>
    </w:lvl>
    <w:lvl w:ilvl="2" w:tplc="75B0606E">
      <w:numFmt w:val="decimal"/>
      <w:lvlText w:val=""/>
      <w:lvlJc w:val="left"/>
    </w:lvl>
    <w:lvl w:ilvl="3" w:tplc="F5A680B4">
      <w:numFmt w:val="decimal"/>
      <w:lvlText w:val=""/>
      <w:lvlJc w:val="left"/>
    </w:lvl>
    <w:lvl w:ilvl="4" w:tplc="DE0AC362">
      <w:numFmt w:val="decimal"/>
      <w:lvlText w:val=""/>
      <w:lvlJc w:val="left"/>
    </w:lvl>
    <w:lvl w:ilvl="5" w:tplc="0D5616EE">
      <w:numFmt w:val="decimal"/>
      <w:lvlText w:val=""/>
      <w:lvlJc w:val="left"/>
    </w:lvl>
    <w:lvl w:ilvl="6" w:tplc="30D2617A">
      <w:numFmt w:val="decimal"/>
      <w:lvlText w:val=""/>
      <w:lvlJc w:val="left"/>
    </w:lvl>
    <w:lvl w:ilvl="7" w:tplc="FC8C2870">
      <w:numFmt w:val="decimal"/>
      <w:lvlText w:val=""/>
      <w:lvlJc w:val="left"/>
    </w:lvl>
    <w:lvl w:ilvl="8" w:tplc="C4044444">
      <w:numFmt w:val="decimal"/>
      <w:lvlText w:val=""/>
      <w:lvlJc w:val="left"/>
    </w:lvl>
  </w:abstractNum>
  <w:abstractNum w:abstractNumId="11">
    <w:nsid w:val="000022EE"/>
    <w:multiLevelType w:val="hybridMultilevel"/>
    <w:tmpl w:val="B2F4DB9C"/>
    <w:lvl w:ilvl="0" w:tplc="94502FA6">
      <w:start w:val="1"/>
      <w:numFmt w:val="bullet"/>
      <w:lvlText w:val="-"/>
      <w:lvlJc w:val="left"/>
    </w:lvl>
    <w:lvl w:ilvl="1" w:tplc="45067D7A">
      <w:numFmt w:val="decimal"/>
      <w:lvlText w:val=""/>
      <w:lvlJc w:val="left"/>
    </w:lvl>
    <w:lvl w:ilvl="2" w:tplc="373C4032">
      <w:numFmt w:val="decimal"/>
      <w:lvlText w:val=""/>
      <w:lvlJc w:val="left"/>
    </w:lvl>
    <w:lvl w:ilvl="3" w:tplc="33FC99A4">
      <w:numFmt w:val="decimal"/>
      <w:lvlText w:val=""/>
      <w:lvlJc w:val="left"/>
    </w:lvl>
    <w:lvl w:ilvl="4" w:tplc="A828763C">
      <w:numFmt w:val="decimal"/>
      <w:lvlText w:val=""/>
      <w:lvlJc w:val="left"/>
    </w:lvl>
    <w:lvl w:ilvl="5" w:tplc="6E6C9640">
      <w:numFmt w:val="decimal"/>
      <w:lvlText w:val=""/>
      <w:lvlJc w:val="left"/>
    </w:lvl>
    <w:lvl w:ilvl="6" w:tplc="943AF754">
      <w:numFmt w:val="decimal"/>
      <w:lvlText w:val=""/>
      <w:lvlJc w:val="left"/>
    </w:lvl>
    <w:lvl w:ilvl="7" w:tplc="E2EE4B9A">
      <w:numFmt w:val="decimal"/>
      <w:lvlText w:val=""/>
      <w:lvlJc w:val="left"/>
    </w:lvl>
    <w:lvl w:ilvl="8" w:tplc="AE08EE26">
      <w:numFmt w:val="decimal"/>
      <w:lvlText w:val=""/>
      <w:lvlJc w:val="left"/>
    </w:lvl>
  </w:abstractNum>
  <w:abstractNum w:abstractNumId="12">
    <w:nsid w:val="00002350"/>
    <w:multiLevelType w:val="hybridMultilevel"/>
    <w:tmpl w:val="0AA0E226"/>
    <w:lvl w:ilvl="0" w:tplc="589015A6">
      <w:start w:val="1"/>
      <w:numFmt w:val="bullet"/>
      <w:lvlText w:val="о"/>
      <w:lvlJc w:val="left"/>
    </w:lvl>
    <w:lvl w:ilvl="1" w:tplc="E76CB26A">
      <w:start w:val="1"/>
      <w:numFmt w:val="bullet"/>
      <w:lvlText w:val="-"/>
      <w:lvlJc w:val="left"/>
    </w:lvl>
    <w:lvl w:ilvl="2" w:tplc="3A9CF6E6">
      <w:numFmt w:val="decimal"/>
      <w:lvlText w:val=""/>
      <w:lvlJc w:val="left"/>
    </w:lvl>
    <w:lvl w:ilvl="3" w:tplc="70B666A0">
      <w:numFmt w:val="decimal"/>
      <w:lvlText w:val=""/>
      <w:lvlJc w:val="left"/>
    </w:lvl>
    <w:lvl w:ilvl="4" w:tplc="8EC23F42">
      <w:numFmt w:val="decimal"/>
      <w:lvlText w:val=""/>
      <w:lvlJc w:val="left"/>
    </w:lvl>
    <w:lvl w:ilvl="5" w:tplc="23B0643A">
      <w:numFmt w:val="decimal"/>
      <w:lvlText w:val=""/>
      <w:lvlJc w:val="left"/>
    </w:lvl>
    <w:lvl w:ilvl="6" w:tplc="68FE7440">
      <w:numFmt w:val="decimal"/>
      <w:lvlText w:val=""/>
      <w:lvlJc w:val="left"/>
    </w:lvl>
    <w:lvl w:ilvl="7" w:tplc="16729A06">
      <w:numFmt w:val="decimal"/>
      <w:lvlText w:val=""/>
      <w:lvlJc w:val="left"/>
    </w:lvl>
    <w:lvl w:ilvl="8" w:tplc="40382F6C">
      <w:numFmt w:val="decimal"/>
      <w:lvlText w:val=""/>
      <w:lvlJc w:val="left"/>
    </w:lvl>
  </w:abstractNum>
  <w:abstractNum w:abstractNumId="13">
    <w:nsid w:val="000026CA"/>
    <w:multiLevelType w:val="hybridMultilevel"/>
    <w:tmpl w:val="A7C26564"/>
    <w:lvl w:ilvl="0" w:tplc="2AEC157E">
      <w:start w:val="1"/>
      <w:numFmt w:val="bullet"/>
      <w:lvlText w:val="-"/>
      <w:lvlJc w:val="left"/>
    </w:lvl>
    <w:lvl w:ilvl="1" w:tplc="F9E69E90">
      <w:start w:val="1"/>
      <w:numFmt w:val="decimal"/>
      <w:lvlText w:val="%2."/>
      <w:lvlJc w:val="left"/>
    </w:lvl>
    <w:lvl w:ilvl="2" w:tplc="993C433C">
      <w:numFmt w:val="decimal"/>
      <w:lvlText w:val=""/>
      <w:lvlJc w:val="left"/>
    </w:lvl>
    <w:lvl w:ilvl="3" w:tplc="BF3026AA">
      <w:numFmt w:val="decimal"/>
      <w:lvlText w:val=""/>
      <w:lvlJc w:val="left"/>
    </w:lvl>
    <w:lvl w:ilvl="4" w:tplc="B3D8021C">
      <w:numFmt w:val="decimal"/>
      <w:lvlText w:val=""/>
      <w:lvlJc w:val="left"/>
    </w:lvl>
    <w:lvl w:ilvl="5" w:tplc="565427A4">
      <w:numFmt w:val="decimal"/>
      <w:lvlText w:val=""/>
      <w:lvlJc w:val="left"/>
    </w:lvl>
    <w:lvl w:ilvl="6" w:tplc="139C920E">
      <w:numFmt w:val="decimal"/>
      <w:lvlText w:val=""/>
      <w:lvlJc w:val="left"/>
    </w:lvl>
    <w:lvl w:ilvl="7" w:tplc="9300DBB2">
      <w:numFmt w:val="decimal"/>
      <w:lvlText w:val=""/>
      <w:lvlJc w:val="left"/>
    </w:lvl>
    <w:lvl w:ilvl="8" w:tplc="B6F691E0">
      <w:numFmt w:val="decimal"/>
      <w:lvlText w:val=""/>
      <w:lvlJc w:val="left"/>
    </w:lvl>
  </w:abstractNum>
  <w:abstractNum w:abstractNumId="14">
    <w:nsid w:val="00002C3B"/>
    <w:multiLevelType w:val="hybridMultilevel"/>
    <w:tmpl w:val="03809966"/>
    <w:lvl w:ilvl="0" w:tplc="5B00843C">
      <w:start w:val="1"/>
      <w:numFmt w:val="bullet"/>
      <w:lvlText w:val="и"/>
      <w:lvlJc w:val="left"/>
    </w:lvl>
    <w:lvl w:ilvl="1" w:tplc="8E14FED8">
      <w:start w:val="1"/>
      <w:numFmt w:val="decimal"/>
      <w:lvlText w:val="%2)"/>
      <w:lvlJc w:val="left"/>
    </w:lvl>
    <w:lvl w:ilvl="2" w:tplc="46E63F8A">
      <w:numFmt w:val="decimal"/>
      <w:lvlText w:val=""/>
      <w:lvlJc w:val="left"/>
    </w:lvl>
    <w:lvl w:ilvl="3" w:tplc="1FD46DF0">
      <w:numFmt w:val="decimal"/>
      <w:lvlText w:val=""/>
      <w:lvlJc w:val="left"/>
    </w:lvl>
    <w:lvl w:ilvl="4" w:tplc="096E201E">
      <w:numFmt w:val="decimal"/>
      <w:lvlText w:val=""/>
      <w:lvlJc w:val="left"/>
    </w:lvl>
    <w:lvl w:ilvl="5" w:tplc="70A8570C">
      <w:numFmt w:val="decimal"/>
      <w:lvlText w:val=""/>
      <w:lvlJc w:val="left"/>
    </w:lvl>
    <w:lvl w:ilvl="6" w:tplc="D222ECE2">
      <w:numFmt w:val="decimal"/>
      <w:lvlText w:val=""/>
      <w:lvlJc w:val="left"/>
    </w:lvl>
    <w:lvl w:ilvl="7" w:tplc="3DC2B040">
      <w:numFmt w:val="decimal"/>
      <w:lvlText w:val=""/>
      <w:lvlJc w:val="left"/>
    </w:lvl>
    <w:lvl w:ilvl="8" w:tplc="F2C2A3E2">
      <w:numFmt w:val="decimal"/>
      <w:lvlText w:val=""/>
      <w:lvlJc w:val="left"/>
    </w:lvl>
  </w:abstractNum>
  <w:abstractNum w:abstractNumId="15">
    <w:nsid w:val="00002E40"/>
    <w:multiLevelType w:val="hybridMultilevel"/>
    <w:tmpl w:val="ECE83CD8"/>
    <w:lvl w:ilvl="0" w:tplc="A2865698">
      <w:start w:val="1"/>
      <w:numFmt w:val="decimal"/>
      <w:lvlText w:val="%1)"/>
      <w:lvlJc w:val="left"/>
    </w:lvl>
    <w:lvl w:ilvl="1" w:tplc="92C291D8">
      <w:numFmt w:val="decimal"/>
      <w:lvlText w:val=""/>
      <w:lvlJc w:val="left"/>
    </w:lvl>
    <w:lvl w:ilvl="2" w:tplc="95F4593E">
      <w:numFmt w:val="decimal"/>
      <w:lvlText w:val=""/>
      <w:lvlJc w:val="left"/>
    </w:lvl>
    <w:lvl w:ilvl="3" w:tplc="02700330">
      <w:numFmt w:val="decimal"/>
      <w:lvlText w:val=""/>
      <w:lvlJc w:val="left"/>
    </w:lvl>
    <w:lvl w:ilvl="4" w:tplc="9BB265D2">
      <w:numFmt w:val="decimal"/>
      <w:lvlText w:val=""/>
      <w:lvlJc w:val="left"/>
    </w:lvl>
    <w:lvl w:ilvl="5" w:tplc="8B4AFF18">
      <w:numFmt w:val="decimal"/>
      <w:lvlText w:val=""/>
      <w:lvlJc w:val="left"/>
    </w:lvl>
    <w:lvl w:ilvl="6" w:tplc="CF70952C">
      <w:numFmt w:val="decimal"/>
      <w:lvlText w:val=""/>
      <w:lvlJc w:val="left"/>
    </w:lvl>
    <w:lvl w:ilvl="7" w:tplc="20F854E8">
      <w:numFmt w:val="decimal"/>
      <w:lvlText w:val=""/>
      <w:lvlJc w:val="left"/>
    </w:lvl>
    <w:lvl w:ilvl="8" w:tplc="BFC0A5D2">
      <w:numFmt w:val="decimal"/>
      <w:lvlText w:val=""/>
      <w:lvlJc w:val="left"/>
    </w:lvl>
  </w:abstractNum>
  <w:abstractNum w:abstractNumId="16">
    <w:nsid w:val="0000366B"/>
    <w:multiLevelType w:val="hybridMultilevel"/>
    <w:tmpl w:val="439AE626"/>
    <w:lvl w:ilvl="0" w:tplc="F54E6956">
      <w:start w:val="3"/>
      <w:numFmt w:val="decimal"/>
      <w:lvlText w:val="%1)"/>
      <w:lvlJc w:val="left"/>
    </w:lvl>
    <w:lvl w:ilvl="1" w:tplc="A89E3FC2">
      <w:numFmt w:val="decimal"/>
      <w:lvlText w:val=""/>
      <w:lvlJc w:val="left"/>
    </w:lvl>
    <w:lvl w:ilvl="2" w:tplc="522CE592">
      <w:numFmt w:val="decimal"/>
      <w:lvlText w:val=""/>
      <w:lvlJc w:val="left"/>
    </w:lvl>
    <w:lvl w:ilvl="3" w:tplc="CAC69A88">
      <w:numFmt w:val="decimal"/>
      <w:lvlText w:val=""/>
      <w:lvlJc w:val="left"/>
    </w:lvl>
    <w:lvl w:ilvl="4" w:tplc="ED324BDA">
      <w:numFmt w:val="decimal"/>
      <w:lvlText w:val=""/>
      <w:lvlJc w:val="left"/>
    </w:lvl>
    <w:lvl w:ilvl="5" w:tplc="7B968684">
      <w:numFmt w:val="decimal"/>
      <w:lvlText w:val=""/>
      <w:lvlJc w:val="left"/>
    </w:lvl>
    <w:lvl w:ilvl="6" w:tplc="0A90B588">
      <w:numFmt w:val="decimal"/>
      <w:lvlText w:val=""/>
      <w:lvlJc w:val="left"/>
    </w:lvl>
    <w:lvl w:ilvl="7" w:tplc="AD180752">
      <w:numFmt w:val="decimal"/>
      <w:lvlText w:val=""/>
      <w:lvlJc w:val="left"/>
    </w:lvl>
    <w:lvl w:ilvl="8" w:tplc="26C22D26">
      <w:numFmt w:val="decimal"/>
      <w:lvlText w:val=""/>
      <w:lvlJc w:val="left"/>
    </w:lvl>
  </w:abstractNum>
  <w:abstractNum w:abstractNumId="17">
    <w:nsid w:val="00003699"/>
    <w:multiLevelType w:val="hybridMultilevel"/>
    <w:tmpl w:val="D8802F7E"/>
    <w:lvl w:ilvl="0" w:tplc="74242AF0">
      <w:start w:val="1"/>
      <w:numFmt w:val="decimal"/>
      <w:lvlText w:val="%1."/>
      <w:lvlJc w:val="left"/>
    </w:lvl>
    <w:lvl w:ilvl="1" w:tplc="99D64680">
      <w:numFmt w:val="decimal"/>
      <w:lvlText w:val=""/>
      <w:lvlJc w:val="left"/>
    </w:lvl>
    <w:lvl w:ilvl="2" w:tplc="1CAC5F20">
      <w:numFmt w:val="decimal"/>
      <w:lvlText w:val=""/>
      <w:lvlJc w:val="left"/>
    </w:lvl>
    <w:lvl w:ilvl="3" w:tplc="A91C400A">
      <w:numFmt w:val="decimal"/>
      <w:lvlText w:val=""/>
      <w:lvlJc w:val="left"/>
    </w:lvl>
    <w:lvl w:ilvl="4" w:tplc="47E453B4">
      <w:numFmt w:val="decimal"/>
      <w:lvlText w:val=""/>
      <w:lvlJc w:val="left"/>
    </w:lvl>
    <w:lvl w:ilvl="5" w:tplc="9BA2369C">
      <w:numFmt w:val="decimal"/>
      <w:lvlText w:val=""/>
      <w:lvlJc w:val="left"/>
    </w:lvl>
    <w:lvl w:ilvl="6" w:tplc="67049FC8">
      <w:numFmt w:val="decimal"/>
      <w:lvlText w:val=""/>
      <w:lvlJc w:val="left"/>
    </w:lvl>
    <w:lvl w:ilvl="7" w:tplc="2836FF42">
      <w:numFmt w:val="decimal"/>
      <w:lvlText w:val=""/>
      <w:lvlJc w:val="left"/>
    </w:lvl>
    <w:lvl w:ilvl="8" w:tplc="2F7621FA">
      <w:numFmt w:val="decimal"/>
      <w:lvlText w:val=""/>
      <w:lvlJc w:val="left"/>
    </w:lvl>
  </w:abstractNum>
  <w:abstractNum w:abstractNumId="18">
    <w:nsid w:val="00003A9E"/>
    <w:multiLevelType w:val="hybridMultilevel"/>
    <w:tmpl w:val="96ACC2BC"/>
    <w:lvl w:ilvl="0" w:tplc="59D8477A">
      <w:start w:val="1"/>
      <w:numFmt w:val="decimal"/>
      <w:lvlText w:val="%1)"/>
      <w:lvlJc w:val="left"/>
    </w:lvl>
    <w:lvl w:ilvl="1" w:tplc="883627C4">
      <w:numFmt w:val="decimal"/>
      <w:lvlText w:val=""/>
      <w:lvlJc w:val="left"/>
    </w:lvl>
    <w:lvl w:ilvl="2" w:tplc="EE2C90E8">
      <w:numFmt w:val="decimal"/>
      <w:lvlText w:val=""/>
      <w:lvlJc w:val="left"/>
    </w:lvl>
    <w:lvl w:ilvl="3" w:tplc="7F683868">
      <w:numFmt w:val="decimal"/>
      <w:lvlText w:val=""/>
      <w:lvlJc w:val="left"/>
    </w:lvl>
    <w:lvl w:ilvl="4" w:tplc="40EE6CB2">
      <w:numFmt w:val="decimal"/>
      <w:lvlText w:val=""/>
      <w:lvlJc w:val="left"/>
    </w:lvl>
    <w:lvl w:ilvl="5" w:tplc="76F4EC0E">
      <w:numFmt w:val="decimal"/>
      <w:lvlText w:val=""/>
      <w:lvlJc w:val="left"/>
    </w:lvl>
    <w:lvl w:ilvl="6" w:tplc="690C4D24">
      <w:numFmt w:val="decimal"/>
      <w:lvlText w:val=""/>
      <w:lvlJc w:val="left"/>
    </w:lvl>
    <w:lvl w:ilvl="7" w:tplc="C6A2DE34">
      <w:numFmt w:val="decimal"/>
      <w:lvlText w:val=""/>
      <w:lvlJc w:val="left"/>
    </w:lvl>
    <w:lvl w:ilvl="8" w:tplc="26E81CF4">
      <w:numFmt w:val="decimal"/>
      <w:lvlText w:val=""/>
      <w:lvlJc w:val="left"/>
    </w:lvl>
  </w:abstractNum>
  <w:abstractNum w:abstractNumId="19">
    <w:nsid w:val="00003BF6"/>
    <w:multiLevelType w:val="hybridMultilevel"/>
    <w:tmpl w:val="5DD4F4A8"/>
    <w:lvl w:ilvl="0" w:tplc="5A0E322C">
      <w:start w:val="1"/>
      <w:numFmt w:val="decimal"/>
      <w:lvlText w:val="%1)"/>
      <w:lvlJc w:val="left"/>
    </w:lvl>
    <w:lvl w:ilvl="1" w:tplc="3ED4D030">
      <w:numFmt w:val="decimal"/>
      <w:lvlText w:val=""/>
      <w:lvlJc w:val="left"/>
    </w:lvl>
    <w:lvl w:ilvl="2" w:tplc="7018C032">
      <w:numFmt w:val="decimal"/>
      <w:lvlText w:val=""/>
      <w:lvlJc w:val="left"/>
    </w:lvl>
    <w:lvl w:ilvl="3" w:tplc="F5681FA8">
      <w:numFmt w:val="decimal"/>
      <w:lvlText w:val=""/>
      <w:lvlJc w:val="left"/>
    </w:lvl>
    <w:lvl w:ilvl="4" w:tplc="B36A9DB8">
      <w:numFmt w:val="decimal"/>
      <w:lvlText w:val=""/>
      <w:lvlJc w:val="left"/>
    </w:lvl>
    <w:lvl w:ilvl="5" w:tplc="38463EE4">
      <w:numFmt w:val="decimal"/>
      <w:lvlText w:val=""/>
      <w:lvlJc w:val="left"/>
    </w:lvl>
    <w:lvl w:ilvl="6" w:tplc="29BC70F6">
      <w:numFmt w:val="decimal"/>
      <w:lvlText w:val=""/>
      <w:lvlJc w:val="left"/>
    </w:lvl>
    <w:lvl w:ilvl="7" w:tplc="0BBA4030">
      <w:numFmt w:val="decimal"/>
      <w:lvlText w:val=""/>
      <w:lvlJc w:val="left"/>
    </w:lvl>
    <w:lvl w:ilvl="8" w:tplc="ECD2FB06">
      <w:numFmt w:val="decimal"/>
      <w:lvlText w:val=""/>
      <w:lvlJc w:val="left"/>
    </w:lvl>
  </w:abstractNum>
  <w:abstractNum w:abstractNumId="20">
    <w:nsid w:val="00003CD5"/>
    <w:multiLevelType w:val="hybridMultilevel"/>
    <w:tmpl w:val="B21A283E"/>
    <w:lvl w:ilvl="0" w:tplc="320A2742">
      <w:start w:val="1"/>
      <w:numFmt w:val="decimal"/>
      <w:lvlText w:val="%1."/>
      <w:lvlJc w:val="left"/>
    </w:lvl>
    <w:lvl w:ilvl="1" w:tplc="8868891E">
      <w:numFmt w:val="decimal"/>
      <w:lvlText w:val=""/>
      <w:lvlJc w:val="left"/>
    </w:lvl>
    <w:lvl w:ilvl="2" w:tplc="D5802152">
      <w:numFmt w:val="decimal"/>
      <w:lvlText w:val=""/>
      <w:lvlJc w:val="left"/>
    </w:lvl>
    <w:lvl w:ilvl="3" w:tplc="A86A8FBE">
      <w:numFmt w:val="decimal"/>
      <w:lvlText w:val=""/>
      <w:lvlJc w:val="left"/>
    </w:lvl>
    <w:lvl w:ilvl="4" w:tplc="FF8C6BB0">
      <w:numFmt w:val="decimal"/>
      <w:lvlText w:val=""/>
      <w:lvlJc w:val="left"/>
    </w:lvl>
    <w:lvl w:ilvl="5" w:tplc="CB286FF8">
      <w:numFmt w:val="decimal"/>
      <w:lvlText w:val=""/>
      <w:lvlJc w:val="left"/>
    </w:lvl>
    <w:lvl w:ilvl="6" w:tplc="0CE8A36C">
      <w:numFmt w:val="decimal"/>
      <w:lvlText w:val=""/>
      <w:lvlJc w:val="left"/>
    </w:lvl>
    <w:lvl w:ilvl="7" w:tplc="EB023C38">
      <w:numFmt w:val="decimal"/>
      <w:lvlText w:val=""/>
      <w:lvlJc w:val="left"/>
    </w:lvl>
    <w:lvl w:ilvl="8" w:tplc="7DF6EB34">
      <w:numFmt w:val="decimal"/>
      <w:lvlText w:val=""/>
      <w:lvlJc w:val="left"/>
    </w:lvl>
  </w:abstractNum>
  <w:abstractNum w:abstractNumId="21">
    <w:nsid w:val="00003EF6"/>
    <w:multiLevelType w:val="hybridMultilevel"/>
    <w:tmpl w:val="25E41388"/>
    <w:lvl w:ilvl="0" w:tplc="A2B6B566">
      <w:start w:val="5"/>
      <w:numFmt w:val="decimal"/>
      <w:lvlText w:val="%1)"/>
      <w:lvlJc w:val="left"/>
    </w:lvl>
    <w:lvl w:ilvl="1" w:tplc="89C03654">
      <w:numFmt w:val="decimal"/>
      <w:lvlText w:val=""/>
      <w:lvlJc w:val="left"/>
    </w:lvl>
    <w:lvl w:ilvl="2" w:tplc="98347FA0">
      <w:numFmt w:val="decimal"/>
      <w:lvlText w:val=""/>
      <w:lvlJc w:val="left"/>
    </w:lvl>
    <w:lvl w:ilvl="3" w:tplc="A6F0BEE0">
      <w:numFmt w:val="decimal"/>
      <w:lvlText w:val=""/>
      <w:lvlJc w:val="left"/>
    </w:lvl>
    <w:lvl w:ilvl="4" w:tplc="1E3A0D4A">
      <w:numFmt w:val="decimal"/>
      <w:lvlText w:val=""/>
      <w:lvlJc w:val="left"/>
    </w:lvl>
    <w:lvl w:ilvl="5" w:tplc="5538C53A">
      <w:numFmt w:val="decimal"/>
      <w:lvlText w:val=""/>
      <w:lvlJc w:val="left"/>
    </w:lvl>
    <w:lvl w:ilvl="6" w:tplc="E43A0872">
      <w:numFmt w:val="decimal"/>
      <w:lvlText w:val=""/>
      <w:lvlJc w:val="left"/>
    </w:lvl>
    <w:lvl w:ilvl="7" w:tplc="77464648">
      <w:numFmt w:val="decimal"/>
      <w:lvlText w:val=""/>
      <w:lvlJc w:val="left"/>
    </w:lvl>
    <w:lvl w:ilvl="8" w:tplc="C1380390">
      <w:numFmt w:val="decimal"/>
      <w:lvlText w:val=""/>
      <w:lvlJc w:val="left"/>
    </w:lvl>
  </w:abstractNum>
  <w:abstractNum w:abstractNumId="22">
    <w:nsid w:val="00004080"/>
    <w:multiLevelType w:val="hybridMultilevel"/>
    <w:tmpl w:val="22D0C6AE"/>
    <w:lvl w:ilvl="0" w:tplc="9EBE7F32">
      <w:start w:val="1"/>
      <w:numFmt w:val="decimal"/>
      <w:lvlText w:val="%1."/>
      <w:lvlJc w:val="left"/>
    </w:lvl>
    <w:lvl w:ilvl="1" w:tplc="2F785AF6">
      <w:numFmt w:val="decimal"/>
      <w:lvlText w:val=""/>
      <w:lvlJc w:val="left"/>
    </w:lvl>
    <w:lvl w:ilvl="2" w:tplc="FEFCB15C">
      <w:numFmt w:val="decimal"/>
      <w:lvlText w:val=""/>
      <w:lvlJc w:val="left"/>
    </w:lvl>
    <w:lvl w:ilvl="3" w:tplc="A4EC6258">
      <w:numFmt w:val="decimal"/>
      <w:lvlText w:val=""/>
      <w:lvlJc w:val="left"/>
    </w:lvl>
    <w:lvl w:ilvl="4" w:tplc="5908F820">
      <w:numFmt w:val="decimal"/>
      <w:lvlText w:val=""/>
      <w:lvlJc w:val="left"/>
    </w:lvl>
    <w:lvl w:ilvl="5" w:tplc="980ED15A">
      <w:numFmt w:val="decimal"/>
      <w:lvlText w:val=""/>
      <w:lvlJc w:val="left"/>
    </w:lvl>
    <w:lvl w:ilvl="6" w:tplc="1A94FA7A">
      <w:numFmt w:val="decimal"/>
      <w:lvlText w:val=""/>
      <w:lvlJc w:val="left"/>
    </w:lvl>
    <w:lvl w:ilvl="7" w:tplc="AA52814A">
      <w:numFmt w:val="decimal"/>
      <w:lvlText w:val=""/>
      <w:lvlJc w:val="left"/>
    </w:lvl>
    <w:lvl w:ilvl="8" w:tplc="7944C576">
      <w:numFmt w:val="decimal"/>
      <w:lvlText w:val=""/>
      <w:lvlJc w:val="left"/>
    </w:lvl>
  </w:abstractNum>
  <w:abstractNum w:abstractNumId="23">
    <w:nsid w:val="0000409D"/>
    <w:multiLevelType w:val="hybridMultilevel"/>
    <w:tmpl w:val="09FC78A8"/>
    <w:lvl w:ilvl="0" w:tplc="5A8072D4">
      <w:start w:val="1"/>
      <w:numFmt w:val="decimal"/>
      <w:lvlText w:val="%1."/>
      <w:lvlJc w:val="left"/>
    </w:lvl>
    <w:lvl w:ilvl="1" w:tplc="C046CEA0">
      <w:numFmt w:val="decimal"/>
      <w:lvlText w:val=""/>
      <w:lvlJc w:val="left"/>
    </w:lvl>
    <w:lvl w:ilvl="2" w:tplc="680E6840">
      <w:numFmt w:val="decimal"/>
      <w:lvlText w:val=""/>
      <w:lvlJc w:val="left"/>
    </w:lvl>
    <w:lvl w:ilvl="3" w:tplc="F55082EE">
      <w:numFmt w:val="decimal"/>
      <w:lvlText w:val=""/>
      <w:lvlJc w:val="left"/>
    </w:lvl>
    <w:lvl w:ilvl="4" w:tplc="45F2A9E2">
      <w:numFmt w:val="decimal"/>
      <w:lvlText w:val=""/>
      <w:lvlJc w:val="left"/>
    </w:lvl>
    <w:lvl w:ilvl="5" w:tplc="D6842DB0">
      <w:numFmt w:val="decimal"/>
      <w:lvlText w:val=""/>
      <w:lvlJc w:val="left"/>
    </w:lvl>
    <w:lvl w:ilvl="6" w:tplc="03A41450">
      <w:numFmt w:val="decimal"/>
      <w:lvlText w:val=""/>
      <w:lvlJc w:val="left"/>
    </w:lvl>
    <w:lvl w:ilvl="7" w:tplc="C400D5FC">
      <w:numFmt w:val="decimal"/>
      <w:lvlText w:val=""/>
      <w:lvlJc w:val="left"/>
    </w:lvl>
    <w:lvl w:ilvl="8" w:tplc="9CC26768">
      <w:numFmt w:val="decimal"/>
      <w:lvlText w:val=""/>
      <w:lvlJc w:val="left"/>
    </w:lvl>
  </w:abstractNum>
  <w:abstractNum w:abstractNumId="24">
    <w:nsid w:val="00004230"/>
    <w:multiLevelType w:val="hybridMultilevel"/>
    <w:tmpl w:val="E19E10CA"/>
    <w:lvl w:ilvl="0" w:tplc="51E65348">
      <w:start w:val="1"/>
      <w:numFmt w:val="decimal"/>
      <w:lvlText w:val="%1)"/>
      <w:lvlJc w:val="left"/>
    </w:lvl>
    <w:lvl w:ilvl="1" w:tplc="6462A12A">
      <w:numFmt w:val="decimal"/>
      <w:lvlText w:val=""/>
      <w:lvlJc w:val="left"/>
    </w:lvl>
    <w:lvl w:ilvl="2" w:tplc="65C6D0D2">
      <w:numFmt w:val="decimal"/>
      <w:lvlText w:val=""/>
      <w:lvlJc w:val="left"/>
    </w:lvl>
    <w:lvl w:ilvl="3" w:tplc="9C32BEAC">
      <w:numFmt w:val="decimal"/>
      <w:lvlText w:val=""/>
      <w:lvlJc w:val="left"/>
    </w:lvl>
    <w:lvl w:ilvl="4" w:tplc="5FAA7D02">
      <w:numFmt w:val="decimal"/>
      <w:lvlText w:val=""/>
      <w:lvlJc w:val="left"/>
    </w:lvl>
    <w:lvl w:ilvl="5" w:tplc="33AE0602">
      <w:numFmt w:val="decimal"/>
      <w:lvlText w:val=""/>
      <w:lvlJc w:val="left"/>
    </w:lvl>
    <w:lvl w:ilvl="6" w:tplc="E4AE94A4">
      <w:numFmt w:val="decimal"/>
      <w:lvlText w:val=""/>
      <w:lvlJc w:val="left"/>
    </w:lvl>
    <w:lvl w:ilvl="7" w:tplc="00900EC8">
      <w:numFmt w:val="decimal"/>
      <w:lvlText w:val=""/>
      <w:lvlJc w:val="left"/>
    </w:lvl>
    <w:lvl w:ilvl="8" w:tplc="70004C22">
      <w:numFmt w:val="decimal"/>
      <w:lvlText w:val=""/>
      <w:lvlJc w:val="left"/>
    </w:lvl>
  </w:abstractNum>
  <w:abstractNum w:abstractNumId="25">
    <w:nsid w:val="00004944"/>
    <w:multiLevelType w:val="hybridMultilevel"/>
    <w:tmpl w:val="27DC6E74"/>
    <w:lvl w:ilvl="0" w:tplc="CF0A5BCE">
      <w:start w:val="3"/>
      <w:numFmt w:val="decimal"/>
      <w:lvlText w:val="%1)"/>
      <w:lvlJc w:val="left"/>
    </w:lvl>
    <w:lvl w:ilvl="1" w:tplc="7032C144">
      <w:numFmt w:val="decimal"/>
      <w:lvlText w:val=""/>
      <w:lvlJc w:val="left"/>
    </w:lvl>
    <w:lvl w:ilvl="2" w:tplc="E046893E">
      <w:numFmt w:val="decimal"/>
      <w:lvlText w:val=""/>
      <w:lvlJc w:val="left"/>
    </w:lvl>
    <w:lvl w:ilvl="3" w:tplc="8F36AB10">
      <w:numFmt w:val="decimal"/>
      <w:lvlText w:val=""/>
      <w:lvlJc w:val="left"/>
    </w:lvl>
    <w:lvl w:ilvl="4" w:tplc="33688EA4">
      <w:numFmt w:val="decimal"/>
      <w:lvlText w:val=""/>
      <w:lvlJc w:val="left"/>
    </w:lvl>
    <w:lvl w:ilvl="5" w:tplc="D230399C">
      <w:numFmt w:val="decimal"/>
      <w:lvlText w:val=""/>
      <w:lvlJc w:val="left"/>
    </w:lvl>
    <w:lvl w:ilvl="6" w:tplc="7CC0790E">
      <w:numFmt w:val="decimal"/>
      <w:lvlText w:val=""/>
      <w:lvlJc w:val="left"/>
    </w:lvl>
    <w:lvl w:ilvl="7" w:tplc="6E80C33A">
      <w:numFmt w:val="decimal"/>
      <w:lvlText w:val=""/>
      <w:lvlJc w:val="left"/>
    </w:lvl>
    <w:lvl w:ilvl="8" w:tplc="F9200722">
      <w:numFmt w:val="decimal"/>
      <w:lvlText w:val=""/>
      <w:lvlJc w:val="left"/>
    </w:lvl>
  </w:abstractNum>
  <w:abstractNum w:abstractNumId="26">
    <w:nsid w:val="00004A80"/>
    <w:multiLevelType w:val="hybridMultilevel"/>
    <w:tmpl w:val="B0506F2E"/>
    <w:lvl w:ilvl="0" w:tplc="DB16651C">
      <w:start w:val="2"/>
      <w:numFmt w:val="decimal"/>
      <w:lvlText w:val="%1."/>
      <w:lvlJc w:val="left"/>
    </w:lvl>
    <w:lvl w:ilvl="1" w:tplc="775A28C0">
      <w:numFmt w:val="decimal"/>
      <w:lvlText w:val=""/>
      <w:lvlJc w:val="left"/>
    </w:lvl>
    <w:lvl w:ilvl="2" w:tplc="9EC8CFEE">
      <w:numFmt w:val="decimal"/>
      <w:lvlText w:val=""/>
      <w:lvlJc w:val="left"/>
    </w:lvl>
    <w:lvl w:ilvl="3" w:tplc="62420304">
      <w:numFmt w:val="decimal"/>
      <w:lvlText w:val=""/>
      <w:lvlJc w:val="left"/>
    </w:lvl>
    <w:lvl w:ilvl="4" w:tplc="2A8C8644">
      <w:numFmt w:val="decimal"/>
      <w:lvlText w:val=""/>
      <w:lvlJc w:val="left"/>
    </w:lvl>
    <w:lvl w:ilvl="5" w:tplc="422ACE0C">
      <w:numFmt w:val="decimal"/>
      <w:lvlText w:val=""/>
      <w:lvlJc w:val="left"/>
    </w:lvl>
    <w:lvl w:ilvl="6" w:tplc="46AA5D18">
      <w:numFmt w:val="decimal"/>
      <w:lvlText w:val=""/>
      <w:lvlJc w:val="left"/>
    </w:lvl>
    <w:lvl w:ilvl="7" w:tplc="E8661180">
      <w:numFmt w:val="decimal"/>
      <w:lvlText w:val=""/>
      <w:lvlJc w:val="left"/>
    </w:lvl>
    <w:lvl w:ilvl="8" w:tplc="B9DA7712">
      <w:numFmt w:val="decimal"/>
      <w:lvlText w:val=""/>
      <w:lvlJc w:val="left"/>
    </w:lvl>
  </w:abstractNum>
  <w:abstractNum w:abstractNumId="27">
    <w:nsid w:val="00004CAD"/>
    <w:multiLevelType w:val="hybridMultilevel"/>
    <w:tmpl w:val="A89CD85E"/>
    <w:lvl w:ilvl="0" w:tplc="1B82CC12">
      <w:start w:val="1"/>
      <w:numFmt w:val="decimal"/>
      <w:lvlText w:val="%1)"/>
      <w:lvlJc w:val="left"/>
    </w:lvl>
    <w:lvl w:ilvl="1" w:tplc="8C3C5F86">
      <w:numFmt w:val="decimal"/>
      <w:lvlText w:val=""/>
      <w:lvlJc w:val="left"/>
    </w:lvl>
    <w:lvl w:ilvl="2" w:tplc="20047C7E">
      <w:numFmt w:val="decimal"/>
      <w:lvlText w:val=""/>
      <w:lvlJc w:val="left"/>
    </w:lvl>
    <w:lvl w:ilvl="3" w:tplc="669E5A12">
      <w:numFmt w:val="decimal"/>
      <w:lvlText w:val=""/>
      <w:lvlJc w:val="left"/>
    </w:lvl>
    <w:lvl w:ilvl="4" w:tplc="F74487FA">
      <w:numFmt w:val="decimal"/>
      <w:lvlText w:val=""/>
      <w:lvlJc w:val="left"/>
    </w:lvl>
    <w:lvl w:ilvl="5" w:tplc="F470240E">
      <w:numFmt w:val="decimal"/>
      <w:lvlText w:val=""/>
      <w:lvlJc w:val="left"/>
    </w:lvl>
    <w:lvl w:ilvl="6" w:tplc="94AE718A">
      <w:numFmt w:val="decimal"/>
      <w:lvlText w:val=""/>
      <w:lvlJc w:val="left"/>
    </w:lvl>
    <w:lvl w:ilvl="7" w:tplc="4B985BDE">
      <w:numFmt w:val="decimal"/>
      <w:lvlText w:val=""/>
      <w:lvlJc w:val="left"/>
    </w:lvl>
    <w:lvl w:ilvl="8" w:tplc="C674D708">
      <w:numFmt w:val="decimal"/>
      <w:lvlText w:val=""/>
      <w:lvlJc w:val="left"/>
    </w:lvl>
  </w:abstractNum>
  <w:abstractNum w:abstractNumId="28">
    <w:nsid w:val="00004DF2"/>
    <w:multiLevelType w:val="hybridMultilevel"/>
    <w:tmpl w:val="B770C7B4"/>
    <w:lvl w:ilvl="0" w:tplc="E1D67CA6">
      <w:start w:val="1"/>
      <w:numFmt w:val="decimal"/>
      <w:lvlText w:val="%1)"/>
      <w:lvlJc w:val="left"/>
    </w:lvl>
    <w:lvl w:ilvl="1" w:tplc="7E98FED6">
      <w:numFmt w:val="decimal"/>
      <w:lvlText w:val=""/>
      <w:lvlJc w:val="left"/>
    </w:lvl>
    <w:lvl w:ilvl="2" w:tplc="DCCC1A32">
      <w:numFmt w:val="decimal"/>
      <w:lvlText w:val=""/>
      <w:lvlJc w:val="left"/>
    </w:lvl>
    <w:lvl w:ilvl="3" w:tplc="58EA9206">
      <w:numFmt w:val="decimal"/>
      <w:lvlText w:val=""/>
      <w:lvlJc w:val="left"/>
    </w:lvl>
    <w:lvl w:ilvl="4" w:tplc="8F60E312">
      <w:numFmt w:val="decimal"/>
      <w:lvlText w:val=""/>
      <w:lvlJc w:val="left"/>
    </w:lvl>
    <w:lvl w:ilvl="5" w:tplc="D7AA2278">
      <w:numFmt w:val="decimal"/>
      <w:lvlText w:val=""/>
      <w:lvlJc w:val="left"/>
    </w:lvl>
    <w:lvl w:ilvl="6" w:tplc="D2C08EFA">
      <w:numFmt w:val="decimal"/>
      <w:lvlText w:val=""/>
      <w:lvlJc w:val="left"/>
    </w:lvl>
    <w:lvl w:ilvl="7" w:tplc="7F8E0502">
      <w:numFmt w:val="decimal"/>
      <w:lvlText w:val=""/>
      <w:lvlJc w:val="left"/>
    </w:lvl>
    <w:lvl w:ilvl="8" w:tplc="73027288">
      <w:numFmt w:val="decimal"/>
      <w:lvlText w:val=""/>
      <w:lvlJc w:val="left"/>
    </w:lvl>
  </w:abstractNum>
  <w:abstractNum w:abstractNumId="29">
    <w:nsid w:val="00005422"/>
    <w:multiLevelType w:val="hybridMultilevel"/>
    <w:tmpl w:val="0F5A3542"/>
    <w:lvl w:ilvl="0" w:tplc="7ABAAA7C">
      <w:start w:val="1"/>
      <w:numFmt w:val="bullet"/>
      <w:lvlText w:val="у"/>
      <w:lvlJc w:val="left"/>
    </w:lvl>
    <w:lvl w:ilvl="1" w:tplc="E2F2000C">
      <w:start w:val="1"/>
      <w:numFmt w:val="decimal"/>
      <w:lvlText w:val="%2)"/>
      <w:lvlJc w:val="left"/>
    </w:lvl>
    <w:lvl w:ilvl="2" w:tplc="100CE532">
      <w:numFmt w:val="decimal"/>
      <w:lvlText w:val=""/>
      <w:lvlJc w:val="left"/>
    </w:lvl>
    <w:lvl w:ilvl="3" w:tplc="4036CBBE">
      <w:numFmt w:val="decimal"/>
      <w:lvlText w:val=""/>
      <w:lvlJc w:val="left"/>
    </w:lvl>
    <w:lvl w:ilvl="4" w:tplc="C4741880">
      <w:numFmt w:val="decimal"/>
      <w:lvlText w:val=""/>
      <w:lvlJc w:val="left"/>
    </w:lvl>
    <w:lvl w:ilvl="5" w:tplc="31A26C6E">
      <w:numFmt w:val="decimal"/>
      <w:lvlText w:val=""/>
      <w:lvlJc w:val="left"/>
    </w:lvl>
    <w:lvl w:ilvl="6" w:tplc="2DF46194">
      <w:numFmt w:val="decimal"/>
      <w:lvlText w:val=""/>
      <w:lvlJc w:val="left"/>
    </w:lvl>
    <w:lvl w:ilvl="7" w:tplc="F2BA50E6">
      <w:numFmt w:val="decimal"/>
      <w:lvlText w:val=""/>
      <w:lvlJc w:val="left"/>
    </w:lvl>
    <w:lvl w:ilvl="8" w:tplc="F1F267F2">
      <w:numFmt w:val="decimal"/>
      <w:lvlText w:val=""/>
      <w:lvlJc w:val="left"/>
    </w:lvl>
  </w:abstractNum>
  <w:abstractNum w:abstractNumId="30">
    <w:nsid w:val="000056AE"/>
    <w:multiLevelType w:val="hybridMultilevel"/>
    <w:tmpl w:val="E5D6045E"/>
    <w:lvl w:ilvl="0" w:tplc="CE460F92">
      <w:start w:val="3"/>
      <w:numFmt w:val="decimal"/>
      <w:lvlText w:val="%1."/>
      <w:lvlJc w:val="left"/>
    </w:lvl>
    <w:lvl w:ilvl="1" w:tplc="D1F07EDA">
      <w:numFmt w:val="decimal"/>
      <w:lvlText w:val=""/>
      <w:lvlJc w:val="left"/>
    </w:lvl>
    <w:lvl w:ilvl="2" w:tplc="0D3AB7CE">
      <w:numFmt w:val="decimal"/>
      <w:lvlText w:val=""/>
      <w:lvlJc w:val="left"/>
    </w:lvl>
    <w:lvl w:ilvl="3" w:tplc="0E28685E">
      <w:numFmt w:val="decimal"/>
      <w:lvlText w:val=""/>
      <w:lvlJc w:val="left"/>
    </w:lvl>
    <w:lvl w:ilvl="4" w:tplc="6B9829CA">
      <w:numFmt w:val="decimal"/>
      <w:lvlText w:val=""/>
      <w:lvlJc w:val="left"/>
    </w:lvl>
    <w:lvl w:ilvl="5" w:tplc="7CAC692E">
      <w:numFmt w:val="decimal"/>
      <w:lvlText w:val=""/>
      <w:lvlJc w:val="left"/>
    </w:lvl>
    <w:lvl w:ilvl="6" w:tplc="86AE35A6">
      <w:numFmt w:val="decimal"/>
      <w:lvlText w:val=""/>
      <w:lvlJc w:val="left"/>
    </w:lvl>
    <w:lvl w:ilvl="7" w:tplc="70E0C9CE">
      <w:numFmt w:val="decimal"/>
      <w:lvlText w:val=""/>
      <w:lvlJc w:val="left"/>
    </w:lvl>
    <w:lvl w:ilvl="8" w:tplc="84A66470">
      <w:numFmt w:val="decimal"/>
      <w:lvlText w:val=""/>
      <w:lvlJc w:val="left"/>
    </w:lvl>
  </w:abstractNum>
  <w:abstractNum w:abstractNumId="31">
    <w:nsid w:val="00005772"/>
    <w:multiLevelType w:val="hybridMultilevel"/>
    <w:tmpl w:val="794CCD34"/>
    <w:lvl w:ilvl="0" w:tplc="C7FCB778">
      <w:start w:val="1"/>
      <w:numFmt w:val="decimal"/>
      <w:lvlText w:val="%1"/>
      <w:lvlJc w:val="left"/>
    </w:lvl>
    <w:lvl w:ilvl="1" w:tplc="19869FF4">
      <w:start w:val="2"/>
      <w:numFmt w:val="decimal"/>
      <w:lvlText w:val="%2."/>
      <w:lvlJc w:val="left"/>
    </w:lvl>
    <w:lvl w:ilvl="2" w:tplc="C77444FC">
      <w:numFmt w:val="decimal"/>
      <w:lvlText w:val=""/>
      <w:lvlJc w:val="left"/>
    </w:lvl>
    <w:lvl w:ilvl="3" w:tplc="C2E68DDE">
      <w:numFmt w:val="decimal"/>
      <w:lvlText w:val=""/>
      <w:lvlJc w:val="left"/>
    </w:lvl>
    <w:lvl w:ilvl="4" w:tplc="F56E3E30">
      <w:numFmt w:val="decimal"/>
      <w:lvlText w:val=""/>
      <w:lvlJc w:val="left"/>
    </w:lvl>
    <w:lvl w:ilvl="5" w:tplc="3D5C6EF6">
      <w:numFmt w:val="decimal"/>
      <w:lvlText w:val=""/>
      <w:lvlJc w:val="left"/>
    </w:lvl>
    <w:lvl w:ilvl="6" w:tplc="58CE2A0A">
      <w:numFmt w:val="decimal"/>
      <w:lvlText w:val=""/>
      <w:lvlJc w:val="left"/>
    </w:lvl>
    <w:lvl w:ilvl="7" w:tplc="2F682426">
      <w:numFmt w:val="decimal"/>
      <w:lvlText w:val=""/>
      <w:lvlJc w:val="left"/>
    </w:lvl>
    <w:lvl w:ilvl="8" w:tplc="2ADC96EC">
      <w:numFmt w:val="decimal"/>
      <w:lvlText w:val=""/>
      <w:lvlJc w:val="left"/>
    </w:lvl>
  </w:abstractNum>
  <w:abstractNum w:abstractNumId="32">
    <w:nsid w:val="000058B0"/>
    <w:multiLevelType w:val="hybridMultilevel"/>
    <w:tmpl w:val="CE4CCB84"/>
    <w:lvl w:ilvl="0" w:tplc="425AF528">
      <w:start w:val="2"/>
      <w:numFmt w:val="decimal"/>
      <w:lvlText w:val="%1."/>
      <w:lvlJc w:val="left"/>
    </w:lvl>
    <w:lvl w:ilvl="1" w:tplc="9000B8D6">
      <w:numFmt w:val="decimal"/>
      <w:lvlText w:val=""/>
      <w:lvlJc w:val="left"/>
    </w:lvl>
    <w:lvl w:ilvl="2" w:tplc="5A0CE962">
      <w:numFmt w:val="decimal"/>
      <w:lvlText w:val=""/>
      <w:lvlJc w:val="left"/>
    </w:lvl>
    <w:lvl w:ilvl="3" w:tplc="F4BC59A8">
      <w:numFmt w:val="decimal"/>
      <w:lvlText w:val=""/>
      <w:lvlJc w:val="left"/>
    </w:lvl>
    <w:lvl w:ilvl="4" w:tplc="FDAA14E6">
      <w:numFmt w:val="decimal"/>
      <w:lvlText w:val=""/>
      <w:lvlJc w:val="left"/>
    </w:lvl>
    <w:lvl w:ilvl="5" w:tplc="154445EC">
      <w:numFmt w:val="decimal"/>
      <w:lvlText w:val=""/>
      <w:lvlJc w:val="left"/>
    </w:lvl>
    <w:lvl w:ilvl="6" w:tplc="D512AA9A">
      <w:numFmt w:val="decimal"/>
      <w:lvlText w:val=""/>
      <w:lvlJc w:val="left"/>
    </w:lvl>
    <w:lvl w:ilvl="7" w:tplc="766A3176">
      <w:numFmt w:val="decimal"/>
      <w:lvlText w:val=""/>
      <w:lvlJc w:val="left"/>
    </w:lvl>
    <w:lvl w:ilvl="8" w:tplc="F424CB4C">
      <w:numFmt w:val="decimal"/>
      <w:lvlText w:val=""/>
      <w:lvlJc w:val="left"/>
    </w:lvl>
  </w:abstractNum>
  <w:abstractNum w:abstractNumId="33">
    <w:nsid w:val="00005991"/>
    <w:multiLevelType w:val="hybridMultilevel"/>
    <w:tmpl w:val="DB6696FC"/>
    <w:lvl w:ilvl="0" w:tplc="B5225458">
      <w:start w:val="1"/>
      <w:numFmt w:val="bullet"/>
      <w:lvlText w:val="В"/>
      <w:lvlJc w:val="left"/>
    </w:lvl>
    <w:lvl w:ilvl="1" w:tplc="2212616E">
      <w:numFmt w:val="decimal"/>
      <w:lvlText w:val=""/>
      <w:lvlJc w:val="left"/>
    </w:lvl>
    <w:lvl w:ilvl="2" w:tplc="3AB0C5E2">
      <w:numFmt w:val="decimal"/>
      <w:lvlText w:val=""/>
      <w:lvlJc w:val="left"/>
    </w:lvl>
    <w:lvl w:ilvl="3" w:tplc="F64453A8">
      <w:numFmt w:val="decimal"/>
      <w:lvlText w:val=""/>
      <w:lvlJc w:val="left"/>
    </w:lvl>
    <w:lvl w:ilvl="4" w:tplc="D4B0F8EC">
      <w:numFmt w:val="decimal"/>
      <w:lvlText w:val=""/>
      <w:lvlJc w:val="left"/>
    </w:lvl>
    <w:lvl w:ilvl="5" w:tplc="0FF47500">
      <w:numFmt w:val="decimal"/>
      <w:lvlText w:val=""/>
      <w:lvlJc w:val="left"/>
    </w:lvl>
    <w:lvl w:ilvl="6" w:tplc="22824690">
      <w:numFmt w:val="decimal"/>
      <w:lvlText w:val=""/>
      <w:lvlJc w:val="left"/>
    </w:lvl>
    <w:lvl w:ilvl="7" w:tplc="924CF7A8">
      <w:numFmt w:val="decimal"/>
      <w:lvlText w:val=""/>
      <w:lvlJc w:val="left"/>
    </w:lvl>
    <w:lvl w:ilvl="8" w:tplc="A62A4122">
      <w:numFmt w:val="decimal"/>
      <w:lvlText w:val=""/>
      <w:lvlJc w:val="left"/>
    </w:lvl>
  </w:abstractNum>
  <w:abstractNum w:abstractNumId="34">
    <w:nsid w:val="00005CFD"/>
    <w:multiLevelType w:val="hybridMultilevel"/>
    <w:tmpl w:val="028296D6"/>
    <w:lvl w:ilvl="0" w:tplc="0AA821AA">
      <w:start w:val="1"/>
      <w:numFmt w:val="bullet"/>
      <w:lvlText w:val="в"/>
      <w:lvlJc w:val="left"/>
    </w:lvl>
    <w:lvl w:ilvl="1" w:tplc="F5A8E1F6">
      <w:start w:val="2"/>
      <w:numFmt w:val="decimal"/>
      <w:lvlText w:val="%2)"/>
      <w:lvlJc w:val="left"/>
    </w:lvl>
    <w:lvl w:ilvl="2" w:tplc="49E66C42">
      <w:numFmt w:val="decimal"/>
      <w:lvlText w:val=""/>
      <w:lvlJc w:val="left"/>
    </w:lvl>
    <w:lvl w:ilvl="3" w:tplc="C32CFCF0">
      <w:numFmt w:val="decimal"/>
      <w:lvlText w:val=""/>
      <w:lvlJc w:val="left"/>
    </w:lvl>
    <w:lvl w:ilvl="4" w:tplc="16587394">
      <w:numFmt w:val="decimal"/>
      <w:lvlText w:val=""/>
      <w:lvlJc w:val="left"/>
    </w:lvl>
    <w:lvl w:ilvl="5" w:tplc="7C228EEC">
      <w:numFmt w:val="decimal"/>
      <w:lvlText w:val=""/>
      <w:lvlJc w:val="left"/>
    </w:lvl>
    <w:lvl w:ilvl="6" w:tplc="8A0C90EE">
      <w:numFmt w:val="decimal"/>
      <w:lvlText w:val=""/>
      <w:lvlJc w:val="left"/>
    </w:lvl>
    <w:lvl w:ilvl="7" w:tplc="76CA97EE">
      <w:numFmt w:val="decimal"/>
      <w:lvlText w:val=""/>
      <w:lvlJc w:val="left"/>
    </w:lvl>
    <w:lvl w:ilvl="8" w:tplc="23FCE138">
      <w:numFmt w:val="decimal"/>
      <w:lvlText w:val=""/>
      <w:lvlJc w:val="left"/>
    </w:lvl>
  </w:abstractNum>
  <w:abstractNum w:abstractNumId="35">
    <w:nsid w:val="00005E14"/>
    <w:multiLevelType w:val="hybridMultilevel"/>
    <w:tmpl w:val="75F24578"/>
    <w:lvl w:ilvl="0" w:tplc="625CE950">
      <w:start w:val="1"/>
      <w:numFmt w:val="decimal"/>
      <w:lvlText w:val="%1)"/>
      <w:lvlJc w:val="left"/>
    </w:lvl>
    <w:lvl w:ilvl="1" w:tplc="406A6FD0">
      <w:numFmt w:val="decimal"/>
      <w:lvlText w:val=""/>
      <w:lvlJc w:val="left"/>
    </w:lvl>
    <w:lvl w:ilvl="2" w:tplc="0DA01B84">
      <w:numFmt w:val="decimal"/>
      <w:lvlText w:val=""/>
      <w:lvlJc w:val="left"/>
    </w:lvl>
    <w:lvl w:ilvl="3" w:tplc="EF681A42">
      <w:numFmt w:val="decimal"/>
      <w:lvlText w:val=""/>
      <w:lvlJc w:val="left"/>
    </w:lvl>
    <w:lvl w:ilvl="4" w:tplc="A01A87D8">
      <w:numFmt w:val="decimal"/>
      <w:lvlText w:val=""/>
      <w:lvlJc w:val="left"/>
    </w:lvl>
    <w:lvl w:ilvl="5" w:tplc="0C8A8A5C">
      <w:numFmt w:val="decimal"/>
      <w:lvlText w:val=""/>
      <w:lvlJc w:val="left"/>
    </w:lvl>
    <w:lvl w:ilvl="6" w:tplc="5C080908">
      <w:numFmt w:val="decimal"/>
      <w:lvlText w:val=""/>
      <w:lvlJc w:val="left"/>
    </w:lvl>
    <w:lvl w:ilvl="7" w:tplc="BE6495C0">
      <w:numFmt w:val="decimal"/>
      <w:lvlText w:val=""/>
      <w:lvlJc w:val="left"/>
    </w:lvl>
    <w:lvl w:ilvl="8" w:tplc="4AFC1046">
      <w:numFmt w:val="decimal"/>
      <w:lvlText w:val=""/>
      <w:lvlJc w:val="left"/>
    </w:lvl>
  </w:abstractNum>
  <w:abstractNum w:abstractNumId="36">
    <w:nsid w:val="00005F32"/>
    <w:multiLevelType w:val="hybridMultilevel"/>
    <w:tmpl w:val="14043E4E"/>
    <w:lvl w:ilvl="0" w:tplc="B08EB558">
      <w:start w:val="1"/>
      <w:numFmt w:val="decimal"/>
      <w:lvlText w:val="%1)"/>
      <w:lvlJc w:val="left"/>
    </w:lvl>
    <w:lvl w:ilvl="1" w:tplc="8108937E">
      <w:numFmt w:val="decimal"/>
      <w:lvlText w:val=""/>
      <w:lvlJc w:val="left"/>
    </w:lvl>
    <w:lvl w:ilvl="2" w:tplc="C4941466">
      <w:numFmt w:val="decimal"/>
      <w:lvlText w:val=""/>
      <w:lvlJc w:val="left"/>
    </w:lvl>
    <w:lvl w:ilvl="3" w:tplc="CB4EE3E4">
      <w:numFmt w:val="decimal"/>
      <w:lvlText w:val=""/>
      <w:lvlJc w:val="left"/>
    </w:lvl>
    <w:lvl w:ilvl="4" w:tplc="41027778">
      <w:numFmt w:val="decimal"/>
      <w:lvlText w:val=""/>
      <w:lvlJc w:val="left"/>
    </w:lvl>
    <w:lvl w:ilvl="5" w:tplc="C35E924C">
      <w:numFmt w:val="decimal"/>
      <w:lvlText w:val=""/>
      <w:lvlJc w:val="left"/>
    </w:lvl>
    <w:lvl w:ilvl="6" w:tplc="1A72DBC4">
      <w:numFmt w:val="decimal"/>
      <w:lvlText w:val=""/>
      <w:lvlJc w:val="left"/>
    </w:lvl>
    <w:lvl w:ilvl="7" w:tplc="A162C23A">
      <w:numFmt w:val="decimal"/>
      <w:lvlText w:val=""/>
      <w:lvlJc w:val="left"/>
    </w:lvl>
    <w:lvl w:ilvl="8" w:tplc="CCEAD1E8">
      <w:numFmt w:val="decimal"/>
      <w:lvlText w:val=""/>
      <w:lvlJc w:val="left"/>
    </w:lvl>
  </w:abstractNum>
  <w:abstractNum w:abstractNumId="37">
    <w:nsid w:val="00005F49"/>
    <w:multiLevelType w:val="hybridMultilevel"/>
    <w:tmpl w:val="7BF01450"/>
    <w:lvl w:ilvl="0" w:tplc="8022F88A">
      <w:start w:val="3"/>
      <w:numFmt w:val="decimal"/>
      <w:lvlText w:val="%1."/>
      <w:lvlJc w:val="left"/>
    </w:lvl>
    <w:lvl w:ilvl="1" w:tplc="5080B078">
      <w:start w:val="1"/>
      <w:numFmt w:val="decimal"/>
      <w:lvlText w:val="%2"/>
      <w:lvlJc w:val="left"/>
    </w:lvl>
    <w:lvl w:ilvl="2" w:tplc="85E6295A">
      <w:numFmt w:val="decimal"/>
      <w:lvlText w:val=""/>
      <w:lvlJc w:val="left"/>
    </w:lvl>
    <w:lvl w:ilvl="3" w:tplc="F0E4F436">
      <w:numFmt w:val="decimal"/>
      <w:lvlText w:val=""/>
      <w:lvlJc w:val="left"/>
    </w:lvl>
    <w:lvl w:ilvl="4" w:tplc="3EBAE330">
      <w:numFmt w:val="decimal"/>
      <w:lvlText w:val=""/>
      <w:lvlJc w:val="left"/>
    </w:lvl>
    <w:lvl w:ilvl="5" w:tplc="47863B60">
      <w:numFmt w:val="decimal"/>
      <w:lvlText w:val=""/>
      <w:lvlJc w:val="left"/>
    </w:lvl>
    <w:lvl w:ilvl="6" w:tplc="2BDABEEA">
      <w:numFmt w:val="decimal"/>
      <w:lvlText w:val=""/>
      <w:lvlJc w:val="left"/>
    </w:lvl>
    <w:lvl w:ilvl="7" w:tplc="C4AEE29C">
      <w:numFmt w:val="decimal"/>
      <w:lvlText w:val=""/>
      <w:lvlJc w:val="left"/>
    </w:lvl>
    <w:lvl w:ilvl="8" w:tplc="3EC0DB1E">
      <w:numFmt w:val="decimal"/>
      <w:lvlText w:val=""/>
      <w:lvlJc w:val="left"/>
    </w:lvl>
  </w:abstractNum>
  <w:abstractNum w:abstractNumId="38">
    <w:nsid w:val="00006032"/>
    <w:multiLevelType w:val="hybridMultilevel"/>
    <w:tmpl w:val="01E06788"/>
    <w:lvl w:ilvl="0" w:tplc="61661CDA">
      <w:start w:val="5"/>
      <w:numFmt w:val="decimal"/>
      <w:lvlText w:val="%1."/>
      <w:lvlJc w:val="left"/>
    </w:lvl>
    <w:lvl w:ilvl="1" w:tplc="1A384542">
      <w:numFmt w:val="decimal"/>
      <w:lvlText w:val=""/>
      <w:lvlJc w:val="left"/>
    </w:lvl>
    <w:lvl w:ilvl="2" w:tplc="75F48558">
      <w:numFmt w:val="decimal"/>
      <w:lvlText w:val=""/>
      <w:lvlJc w:val="left"/>
    </w:lvl>
    <w:lvl w:ilvl="3" w:tplc="01E858D6">
      <w:numFmt w:val="decimal"/>
      <w:lvlText w:val=""/>
      <w:lvlJc w:val="left"/>
    </w:lvl>
    <w:lvl w:ilvl="4" w:tplc="7166D606">
      <w:numFmt w:val="decimal"/>
      <w:lvlText w:val=""/>
      <w:lvlJc w:val="left"/>
    </w:lvl>
    <w:lvl w:ilvl="5" w:tplc="312E2F88">
      <w:numFmt w:val="decimal"/>
      <w:lvlText w:val=""/>
      <w:lvlJc w:val="left"/>
    </w:lvl>
    <w:lvl w:ilvl="6" w:tplc="0116079E">
      <w:numFmt w:val="decimal"/>
      <w:lvlText w:val=""/>
      <w:lvlJc w:val="left"/>
    </w:lvl>
    <w:lvl w:ilvl="7" w:tplc="890C3CAC">
      <w:numFmt w:val="decimal"/>
      <w:lvlText w:val=""/>
      <w:lvlJc w:val="left"/>
    </w:lvl>
    <w:lvl w:ilvl="8" w:tplc="12886C44">
      <w:numFmt w:val="decimal"/>
      <w:lvlText w:val=""/>
      <w:lvlJc w:val="left"/>
    </w:lvl>
  </w:abstractNum>
  <w:abstractNum w:abstractNumId="39">
    <w:nsid w:val="000066C4"/>
    <w:multiLevelType w:val="hybridMultilevel"/>
    <w:tmpl w:val="65B67AA6"/>
    <w:lvl w:ilvl="0" w:tplc="D82EE9CA">
      <w:start w:val="7"/>
      <w:numFmt w:val="decimal"/>
      <w:lvlText w:val="%1)"/>
      <w:lvlJc w:val="left"/>
    </w:lvl>
    <w:lvl w:ilvl="1" w:tplc="8760EA64">
      <w:numFmt w:val="decimal"/>
      <w:lvlText w:val=""/>
      <w:lvlJc w:val="left"/>
    </w:lvl>
    <w:lvl w:ilvl="2" w:tplc="B49AEE00">
      <w:numFmt w:val="decimal"/>
      <w:lvlText w:val=""/>
      <w:lvlJc w:val="left"/>
    </w:lvl>
    <w:lvl w:ilvl="3" w:tplc="286C2C20">
      <w:numFmt w:val="decimal"/>
      <w:lvlText w:val=""/>
      <w:lvlJc w:val="left"/>
    </w:lvl>
    <w:lvl w:ilvl="4" w:tplc="4F3C09CC">
      <w:numFmt w:val="decimal"/>
      <w:lvlText w:val=""/>
      <w:lvlJc w:val="left"/>
    </w:lvl>
    <w:lvl w:ilvl="5" w:tplc="3E966EAC">
      <w:numFmt w:val="decimal"/>
      <w:lvlText w:val=""/>
      <w:lvlJc w:val="left"/>
    </w:lvl>
    <w:lvl w:ilvl="6" w:tplc="3A623554">
      <w:numFmt w:val="decimal"/>
      <w:lvlText w:val=""/>
      <w:lvlJc w:val="left"/>
    </w:lvl>
    <w:lvl w:ilvl="7" w:tplc="56D8243C">
      <w:numFmt w:val="decimal"/>
      <w:lvlText w:val=""/>
      <w:lvlJc w:val="left"/>
    </w:lvl>
    <w:lvl w:ilvl="8" w:tplc="66540896">
      <w:numFmt w:val="decimal"/>
      <w:lvlText w:val=""/>
      <w:lvlJc w:val="left"/>
    </w:lvl>
  </w:abstractNum>
  <w:abstractNum w:abstractNumId="40">
    <w:nsid w:val="00006899"/>
    <w:multiLevelType w:val="hybridMultilevel"/>
    <w:tmpl w:val="B394A582"/>
    <w:lvl w:ilvl="0" w:tplc="0936ADC4">
      <w:start w:val="1"/>
      <w:numFmt w:val="bullet"/>
      <w:lvlText w:val="-"/>
      <w:lvlJc w:val="left"/>
    </w:lvl>
    <w:lvl w:ilvl="1" w:tplc="B1348E36">
      <w:start w:val="1"/>
      <w:numFmt w:val="upperLetter"/>
      <w:lvlText w:val="%2"/>
      <w:lvlJc w:val="left"/>
    </w:lvl>
    <w:lvl w:ilvl="2" w:tplc="1AFA4A22">
      <w:numFmt w:val="decimal"/>
      <w:lvlText w:val=""/>
      <w:lvlJc w:val="left"/>
    </w:lvl>
    <w:lvl w:ilvl="3" w:tplc="644E67CC">
      <w:numFmt w:val="decimal"/>
      <w:lvlText w:val=""/>
      <w:lvlJc w:val="left"/>
    </w:lvl>
    <w:lvl w:ilvl="4" w:tplc="7922A61C">
      <w:numFmt w:val="decimal"/>
      <w:lvlText w:val=""/>
      <w:lvlJc w:val="left"/>
    </w:lvl>
    <w:lvl w:ilvl="5" w:tplc="150CDBFE">
      <w:numFmt w:val="decimal"/>
      <w:lvlText w:val=""/>
      <w:lvlJc w:val="left"/>
    </w:lvl>
    <w:lvl w:ilvl="6" w:tplc="4BAA171E">
      <w:numFmt w:val="decimal"/>
      <w:lvlText w:val=""/>
      <w:lvlJc w:val="left"/>
    </w:lvl>
    <w:lvl w:ilvl="7" w:tplc="2FA4F74E">
      <w:numFmt w:val="decimal"/>
      <w:lvlText w:val=""/>
      <w:lvlJc w:val="left"/>
    </w:lvl>
    <w:lvl w:ilvl="8" w:tplc="2FF64A1E">
      <w:numFmt w:val="decimal"/>
      <w:lvlText w:val=""/>
      <w:lvlJc w:val="left"/>
    </w:lvl>
  </w:abstractNum>
  <w:abstractNum w:abstractNumId="41">
    <w:nsid w:val="00006B36"/>
    <w:multiLevelType w:val="hybridMultilevel"/>
    <w:tmpl w:val="39CA8924"/>
    <w:lvl w:ilvl="0" w:tplc="B8ECA708">
      <w:start w:val="1"/>
      <w:numFmt w:val="bullet"/>
      <w:lvlText w:val="в"/>
      <w:lvlJc w:val="left"/>
    </w:lvl>
    <w:lvl w:ilvl="1" w:tplc="6680DD46">
      <w:start w:val="1"/>
      <w:numFmt w:val="decimal"/>
      <w:lvlText w:val="%2)"/>
      <w:lvlJc w:val="left"/>
    </w:lvl>
    <w:lvl w:ilvl="2" w:tplc="73B6B1D2">
      <w:numFmt w:val="decimal"/>
      <w:lvlText w:val=""/>
      <w:lvlJc w:val="left"/>
    </w:lvl>
    <w:lvl w:ilvl="3" w:tplc="4398A6A0">
      <w:numFmt w:val="decimal"/>
      <w:lvlText w:val=""/>
      <w:lvlJc w:val="left"/>
    </w:lvl>
    <w:lvl w:ilvl="4" w:tplc="B6D0B79A">
      <w:numFmt w:val="decimal"/>
      <w:lvlText w:val=""/>
      <w:lvlJc w:val="left"/>
    </w:lvl>
    <w:lvl w:ilvl="5" w:tplc="2C424910">
      <w:numFmt w:val="decimal"/>
      <w:lvlText w:val=""/>
      <w:lvlJc w:val="left"/>
    </w:lvl>
    <w:lvl w:ilvl="6" w:tplc="44B8D9EA">
      <w:numFmt w:val="decimal"/>
      <w:lvlText w:val=""/>
      <w:lvlJc w:val="left"/>
    </w:lvl>
    <w:lvl w:ilvl="7" w:tplc="7516644A">
      <w:numFmt w:val="decimal"/>
      <w:lvlText w:val=""/>
      <w:lvlJc w:val="left"/>
    </w:lvl>
    <w:lvl w:ilvl="8" w:tplc="D602CBDA">
      <w:numFmt w:val="decimal"/>
      <w:lvlText w:val=""/>
      <w:lvlJc w:val="left"/>
    </w:lvl>
  </w:abstractNum>
  <w:abstractNum w:abstractNumId="42">
    <w:nsid w:val="000073DA"/>
    <w:multiLevelType w:val="hybridMultilevel"/>
    <w:tmpl w:val="341CA5F6"/>
    <w:lvl w:ilvl="0" w:tplc="6226A4C0">
      <w:start w:val="1"/>
      <w:numFmt w:val="decimal"/>
      <w:lvlText w:val="%1."/>
      <w:lvlJc w:val="left"/>
    </w:lvl>
    <w:lvl w:ilvl="1" w:tplc="D65C1A8C">
      <w:numFmt w:val="decimal"/>
      <w:lvlText w:val=""/>
      <w:lvlJc w:val="left"/>
    </w:lvl>
    <w:lvl w:ilvl="2" w:tplc="D5C8D634">
      <w:numFmt w:val="decimal"/>
      <w:lvlText w:val=""/>
      <w:lvlJc w:val="left"/>
    </w:lvl>
    <w:lvl w:ilvl="3" w:tplc="2C96D0E6">
      <w:numFmt w:val="decimal"/>
      <w:lvlText w:val=""/>
      <w:lvlJc w:val="left"/>
    </w:lvl>
    <w:lvl w:ilvl="4" w:tplc="8CFC2C30">
      <w:numFmt w:val="decimal"/>
      <w:lvlText w:val=""/>
      <w:lvlJc w:val="left"/>
    </w:lvl>
    <w:lvl w:ilvl="5" w:tplc="8C8E86F2">
      <w:numFmt w:val="decimal"/>
      <w:lvlText w:val=""/>
      <w:lvlJc w:val="left"/>
    </w:lvl>
    <w:lvl w:ilvl="6" w:tplc="9AA64918">
      <w:numFmt w:val="decimal"/>
      <w:lvlText w:val=""/>
      <w:lvlJc w:val="left"/>
    </w:lvl>
    <w:lvl w:ilvl="7" w:tplc="8D9C3528">
      <w:numFmt w:val="decimal"/>
      <w:lvlText w:val=""/>
      <w:lvlJc w:val="left"/>
    </w:lvl>
    <w:lvl w:ilvl="8" w:tplc="C3DC80AC">
      <w:numFmt w:val="decimal"/>
      <w:lvlText w:val=""/>
      <w:lvlJc w:val="left"/>
    </w:lvl>
  </w:abstractNum>
  <w:abstractNum w:abstractNumId="43">
    <w:nsid w:val="0000759A"/>
    <w:multiLevelType w:val="hybridMultilevel"/>
    <w:tmpl w:val="5CD84AEA"/>
    <w:lvl w:ilvl="0" w:tplc="89DC6552">
      <w:start w:val="2"/>
      <w:numFmt w:val="decimal"/>
      <w:lvlText w:val="%1."/>
      <w:lvlJc w:val="left"/>
    </w:lvl>
    <w:lvl w:ilvl="1" w:tplc="82A443EA">
      <w:numFmt w:val="decimal"/>
      <w:lvlText w:val=""/>
      <w:lvlJc w:val="left"/>
    </w:lvl>
    <w:lvl w:ilvl="2" w:tplc="DF88F164">
      <w:numFmt w:val="decimal"/>
      <w:lvlText w:val=""/>
      <w:lvlJc w:val="left"/>
    </w:lvl>
    <w:lvl w:ilvl="3" w:tplc="2CA4D7DE">
      <w:numFmt w:val="decimal"/>
      <w:lvlText w:val=""/>
      <w:lvlJc w:val="left"/>
    </w:lvl>
    <w:lvl w:ilvl="4" w:tplc="0A024204">
      <w:numFmt w:val="decimal"/>
      <w:lvlText w:val=""/>
      <w:lvlJc w:val="left"/>
    </w:lvl>
    <w:lvl w:ilvl="5" w:tplc="F3662DF4">
      <w:numFmt w:val="decimal"/>
      <w:lvlText w:val=""/>
      <w:lvlJc w:val="left"/>
    </w:lvl>
    <w:lvl w:ilvl="6" w:tplc="43F21BCE">
      <w:numFmt w:val="decimal"/>
      <w:lvlText w:val=""/>
      <w:lvlJc w:val="left"/>
    </w:lvl>
    <w:lvl w:ilvl="7" w:tplc="2A5ED726">
      <w:numFmt w:val="decimal"/>
      <w:lvlText w:val=""/>
      <w:lvlJc w:val="left"/>
    </w:lvl>
    <w:lvl w:ilvl="8" w:tplc="59383EC2">
      <w:numFmt w:val="decimal"/>
      <w:lvlText w:val=""/>
      <w:lvlJc w:val="left"/>
    </w:lvl>
  </w:abstractNum>
  <w:abstractNum w:abstractNumId="44">
    <w:nsid w:val="0000797D"/>
    <w:multiLevelType w:val="hybridMultilevel"/>
    <w:tmpl w:val="3508BB10"/>
    <w:lvl w:ilvl="0" w:tplc="C70CA6A0">
      <w:start w:val="1"/>
      <w:numFmt w:val="decimal"/>
      <w:lvlText w:val="%1"/>
      <w:lvlJc w:val="left"/>
    </w:lvl>
    <w:lvl w:ilvl="1" w:tplc="CAA25A6C">
      <w:start w:val="5"/>
      <w:numFmt w:val="decimal"/>
      <w:lvlText w:val="%2)"/>
      <w:lvlJc w:val="left"/>
    </w:lvl>
    <w:lvl w:ilvl="2" w:tplc="4F0AB3E4">
      <w:numFmt w:val="decimal"/>
      <w:lvlText w:val=""/>
      <w:lvlJc w:val="left"/>
    </w:lvl>
    <w:lvl w:ilvl="3" w:tplc="D7346B5E">
      <w:numFmt w:val="decimal"/>
      <w:lvlText w:val=""/>
      <w:lvlJc w:val="left"/>
    </w:lvl>
    <w:lvl w:ilvl="4" w:tplc="7FB4BA1E">
      <w:numFmt w:val="decimal"/>
      <w:lvlText w:val=""/>
      <w:lvlJc w:val="left"/>
    </w:lvl>
    <w:lvl w:ilvl="5" w:tplc="BBC87E54">
      <w:numFmt w:val="decimal"/>
      <w:lvlText w:val=""/>
      <w:lvlJc w:val="left"/>
    </w:lvl>
    <w:lvl w:ilvl="6" w:tplc="F3767B12">
      <w:numFmt w:val="decimal"/>
      <w:lvlText w:val=""/>
      <w:lvlJc w:val="left"/>
    </w:lvl>
    <w:lvl w:ilvl="7" w:tplc="EF82E8B6">
      <w:numFmt w:val="decimal"/>
      <w:lvlText w:val=""/>
      <w:lvlJc w:val="left"/>
    </w:lvl>
    <w:lvl w:ilvl="8" w:tplc="3DD6A5AE">
      <w:numFmt w:val="decimal"/>
      <w:lvlText w:val=""/>
      <w:lvlJc w:val="left"/>
    </w:lvl>
  </w:abstractNum>
  <w:abstractNum w:abstractNumId="45">
    <w:nsid w:val="0000798B"/>
    <w:multiLevelType w:val="hybridMultilevel"/>
    <w:tmpl w:val="405EBBEA"/>
    <w:lvl w:ilvl="0" w:tplc="98BCC82C">
      <w:start w:val="1"/>
      <w:numFmt w:val="bullet"/>
      <w:lvlText w:val="и"/>
      <w:lvlJc w:val="left"/>
    </w:lvl>
    <w:lvl w:ilvl="1" w:tplc="FBD0F066">
      <w:numFmt w:val="decimal"/>
      <w:lvlText w:val=""/>
      <w:lvlJc w:val="left"/>
    </w:lvl>
    <w:lvl w:ilvl="2" w:tplc="201C3FF0">
      <w:numFmt w:val="decimal"/>
      <w:lvlText w:val=""/>
      <w:lvlJc w:val="left"/>
    </w:lvl>
    <w:lvl w:ilvl="3" w:tplc="308E4778">
      <w:numFmt w:val="decimal"/>
      <w:lvlText w:val=""/>
      <w:lvlJc w:val="left"/>
    </w:lvl>
    <w:lvl w:ilvl="4" w:tplc="3E7A3D90">
      <w:numFmt w:val="decimal"/>
      <w:lvlText w:val=""/>
      <w:lvlJc w:val="left"/>
    </w:lvl>
    <w:lvl w:ilvl="5" w:tplc="327649A4">
      <w:numFmt w:val="decimal"/>
      <w:lvlText w:val=""/>
      <w:lvlJc w:val="left"/>
    </w:lvl>
    <w:lvl w:ilvl="6" w:tplc="7F74E4BA">
      <w:numFmt w:val="decimal"/>
      <w:lvlText w:val=""/>
      <w:lvlJc w:val="left"/>
    </w:lvl>
    <w:lvl w:ilvl="7" w:tplc="431CEAAC">
      <w:numFmt w:val="decimal"/>
      <w:lvlText w:val=""/>
      <w:lvlJc w:val="left"/>
    </w:lvl>
    <w:lvl w:ilvl="8" w:tplc="508090B0">
      <w:numFmt w:val="decimal"/>
      <w:lvlText w:val=""/>
      <w:lvlJc w:val="left"/>
    </w:lvl>
  </w:abstractNum>
  <w:abstractNum w:abstractNumId="46">
    <w:nsid w:val="00007EB7"/>
    <w:multiLevelType w:val="hybridMultilevel"/>
    <w:tmpl w:val="36606A80"/>
    <w:lvl w:ilvl="0" w:tplc="0B8680DE">
      <w:start w:val="5"/>
      <w:numFmt w:val="decimal"/>
      <w:lvlText w:val="%1)"/>
      <w:lvlJc w:val="left"/>
    </w:lvl>
    <w:lvl w:ilvl="1" w:tplc="5FFE1396">
      <w:numFmt w:val="decimal"/>
      <w:lvlText w:val=""/>
      <w:lvlJc w:val="left"/>
    </w:lvl>
    <w:lvl w:ilvl="2" w:tplc="BF7EBCE8">
      <w:numFmt w:val="decimal"/>
      <w:lvlText w:val=""/>
      <w:lvlJc w:val="left"/>
    </w:lvl>
    <w:lvl w:ilvl="3" w:tplc="90BE4834">
      <w:numFmt w:val="decimal"/>
      <w:lvlText w:val=""/>
      <w:lvlJc w:val="left"/>
    </w:lvl>
    <w:lvl w:ilvl="4" w:tplc="84B24722">
      <w:numFmt w:val="decimal"/>
      <w:lvlText w:val=""/>
      <w:lvlJc w:val="left"/>
    </w:lvl>
    <w:lvl w:ilvl="5" w:tplc="3476FA08">
      <w:numFmt w:val="decimal"/>
      <w:lvlText w:val=""/>
      <w:lvlJc w:val="left"/>
    </w:lvl>
    <w:lvl w:ilvl="6" w:tplc="AD90FC6A">
      <w:numFmt w:val="decimal"/>
      <w:lvlText w:val=""/>
      <w:lvlJc w:val="left"/>
    </w:lvl>
    <w:lvl w:ilvl="7" w:tplc="31E472AA">
      <w:numFmt w:val="decimal"/>
      <w:lvlText w:val=""/>
      <w:lvlJc w:val="left"/>
    </w:lvl>
    <w:lvl w:ilvl="8" w:tplc="56B0F59C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12"/>
  </w:num>
  <w:num w:numId="5">
    <w:abstractNumId w:val="11"/>
  </w:num>
  <w:num w:numId="6">
    <w:abstractNumId w:val="41"/>
  </w:num>
  <w:num w:numId="7">
    <w:abstractNumId w:val="34"/>
  </w:num>
  <w:num w:numId="8">
    <w:abstractNumId w:val="9"/>
  </w:num>
  <w:num w:numId="9">
    <w:abstractNumId w:val="36"/>
  </w:num>
  <w:num w:numId="10">
    <w:abstractNumId w:val="19"/>
  </w:num>
  <w:num w:numId="11">
    <w:abstractNumId w:val="18"/>
  </w:num>
  <w:num w:numId="12">
    <w:abstractNumId w:val="44"/>
  </w:num>
  <w:num w:numId="13">
    <w:abstractNumId w:val="37"/>
  </w:num>
  <w:num w:numId="14">
    <w:abstractNumId w:val="2"/>
  </w:num>
  <w:num w:numId="15">
    <w:abstractNumId w:val="27"/>
  </w:num>
  <w:num w:numId="16">
    <w:abstractNumId w:val="35"/>
  </w:num>
  <w:num w:numId="17">
    <w:abstractNumId w:val="28"/>
  </w:num>
  <w:num w:numId="18">
    <w:abstractNumId w:val="25"/>
  </w:num>
  <w:num w:numId="19">
    <w:abstractNumId w:val="15"/>
  </w:num>
  <w:num w:numId="20">
    <w:abstractNumId w:val="4"/>
  </w:num>
  <w:num w:numId="21">
    <w:abstractNumId w:val="10"/>
  </w:num>
  <w:num w:numId="22">
    <w:abstractNumId w:val="16"/>
  </w:num>
  <w:num w:numId="23">
    <w:abstractNumId w:val="39"/>
  </w:num>
  <w:num w:numId="24">
    <w:abstractNumId w:val="24"/>
  </w:num>
  <w:num w:numId="25">
    <w:abstractNumId w:val="46"/>
  </w:num>
  <w:num w:numId="26">
    <w:abstractNumId w:val="38"/>
  </w:num>
  <w:num w:numId="27">
    <w:abstractNumId w:val="14"/>
  </w:num>
  <w:num w:numId="28">
    <w:abstractNumId w:val="6"/>
  </w:num>
  <w:num w:numId="29">
    <w:abstractNumId w:val="29"/>
  </w:num>
  <w:num w:numId="30">
    <w:abstractNumId w:val="21"/>
  </w:num>
  <w:num w:numId="31">
    <w:abstractNumId w:val="1"/>
  </w:num>
  <w:num w:numId="32">
    <w:abstractNumId w:val="33"/>
  </w:num>
  <w:num w:numId="33">
    <w:abstractNumId w:val="23"/>
  </w:num>
  <w:num w:numId="34">
    <w:abstractNumId w:val="45"/>
  </w:num>
  <w:num w:numId="35">
    <w:abstractNumId w:val="3"/>
  </w:num>
  <w:num w:numId="36">
    <w:abstractNumId w:val="42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5"/>
  </w:num>
  <w:num w:numId="42">
    <w:abstractNumId w:val="26"/>
  </w:num>
  <w:num w:numId="43">
    <w:abstractNumId w:val="8"/>
  </w:num>
  <w:num w:numId="44">
    <w:abstractNumId w:val="7"/>
  </w:num>
  <w:num w:numId="45">
    <w:abstractNumId w:val="40"/>
  </w:num>
  <w:num w:numId="46">
    <w:abstractNumId w:val="20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0"/>
    <w:rsid w:val="00051842"/>
    <w:rsid w:val="00092810"/>
    <w:rsid w:val="000A5B4A"/>
    <w:rsid w:val="00101ADE"/>
    <w:rsid w:val="0010663D"/>
    <w:rsid w:val="0022595A"/>
    <w:rsid w:val="00380596"/>
    <w:rsid w:val="003D695A"/>
    <w:rsid w:val="00410BC5"/>
    <w:rsid w:val="0042330B"/>
    <w:rsid w:val="004418EA"/>
    <w:rsid w:val="004B5FFA"/>
    <w:rsid w:val="0056787F"/>
    <w:rsid w:val="005C7B99"/>
    <w:rsid w:val="006A166E"/>
    <w:rsid w:val="006C56CC"/>
    <w:rsid w:val="006F444F"/>
    <w:rsid w:val="007136C4"/>
    <w:rsid w:val="00770DFD"/>
    <w:rsid w:val="00856FD4"/>
    <w:rsid w:val="008D5530"/>
    <w:rsid w:val="008D7C7B"/>
    <w:rsid w:val="008E7F6B"/>
    <w:rsid w:val="008F3F4F"/>
    <w:rsid w:val="00965EAF"/>
    <w:rsid w:val="00AF5CD7"/>
    <w:rsid w:val="00BC6388"/>
    <w:rsid w:val="00C76B3F"/>
    <w:rsid w:val="00CB124E"/>
    <w:rsid w:val="00D30030"/>
    <w:rsid w:val="00D6736A"/>
    <w:rsid w:val="00E37B3E"/>
    <w:rsid w:val="00EA754D"/>
    <w:rsid w:val="00F345AA"/>
    <w:rsid w:val="00F3510D"/>
    <w:rsid w:val="00F7348B"/>
    <w:rsid w:val="00FB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88;&#1080;&#1082;&#1072;&#1079;%20&#1052;&#1080;&#1085;&#1090;&#1088;&#1072;&#1085;&#1089;&#1072;%20&#1056;&#1086;&#1089;&#1089;&#1080;&#1080;%20&#1087;&#1086;%20&#1087;&#1077;&#1088;-&#1082;&#1080;%20&#1090;&#1103;&#1078;.%20&#1075;&#1088;&#1091;&#1079;&#1086;&#1074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43</Pages>
  <Words>13368</Words>
  <Characters>76204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dcterms:created xsi:type="dcterms:W3CDTF">2019-02-27T09:31:00Z</dcterms:created>
  <dcterms:modified xsi:type="dcterms:W3CDTF">2019-03-07T10:06:00Z</dcterms:modified>
</cp:coreProperties>
</file>