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2" w:rsidRDefault="00826F62" w:rsidP="000E0C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публичных слушаний по проект</w:t>
      </w:r>
      <w:r w:rsidR="002A6F63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территории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линейных объектов</w:t>
      </w:r>
    </w:p>
    <w:p w:rsidR="00CD10EC" w:rsidRDefault="00CD10EC" w:rsidP="006D61A1">
      <w:pPr>
        <w:spacing w:after="0" w:line="51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0E0C71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 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 </w:t>
      </w:r>
      <w:r w:rsidR="00512C9B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826F62" w:rsidRPr="00AC5FF6" w:rsidRDefault="00826F62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 Смоленская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proofErr w:type="spell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иславичи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2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этаж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актовый зал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117C6" w:rsidRDefault="00D117C6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Присутствовали: 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А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E0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жители </w:t>
      </w:r>
      <w:r w:rsidR="006D61A1" w:rsidRPr="00AC5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541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Хиславичи</w:t>
      </w:r>
      <w:r w:rsidR="00541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17C6" w:rsidRDefault="00D117C6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Инициатор публичных слушаний: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 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 w:rsidR="00E1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17C6" w:rsidRDefault="00D117C6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Публичные слушания назначены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 муниципального образования «</w:t>
      </w:r>
      <w:proofErr w:type="spell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</w:t>
      </w:r>
      <w:r w:rsidR="00E1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08 сентября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B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0CF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50CF9" w:rsidRPr="00E5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625</w:t>
      </w:r>
      <w:r w:rsidR="00E5296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проведении публичных слушаний опубликовано в газете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Хиславичские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известия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выпуск от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сентября </w:t>
      </w:r>
      <w:r w:rsidRPr="0049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E1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F1153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1531" w:rsidRPr="00AC5FF6" w:rsidRDefault="00826F62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Иванович </w:t>
      </w:r>
      <w:proofErr w:type="spell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Златарев</w:t>
      </w:r>
      <w:proofErr w:type="spellEnd"/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F2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</w:t>
      </w:r>
      <w:r w:rsidR="00E10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И.п.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Секретарь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E1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Наталья Николаевна Андреева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специалист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по городу </w:t>
      </w:r>
      <w:r w:rsidR="00D140C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2B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</w:t>
      </w:r>
      <w:r w:rsidR="0042262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26F62" w:rsidRPr="00AC5FF6" w:rsidRDefault="00826F62" w:rsidP="0051473B">
      <w:pPr>
        <w:shd w:val="clear" w:color="auto" w:fill="FFFFFF"/>
        <w:spacing w:before="144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Повестка публичных слушаний: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AE9" w:rsidRPr="00641AE9" w:rsidRDefault="00641AE9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проекта </w:t>
      </w:r>
      <w:r w:rsidR="00EF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территории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линейных объектов для установления: </w:t>
      </w:r>
      <w:r w:rsidR="00541859">
        <w:rPr>
          <w:rFonts w:ascii="Times New Roman" w:hAnsi="Times New Roman" w:cs="Times New Roman"/>
          <w:sz w:val="28"/>
          <w:szCs w:val="28"/>
        </w:rPr>
        <w:t>«Местоположения границ образуемого земельного участка под линейным объектом – автомобильная дорога ул. Южная – ул. Заречная, д. 41а в границах населенного пункта».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предлагается установить следующий регламент: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время выступления – 5 минут, прения – не более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331BAE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 Андреева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открыла публичные слушания, осветила вопрос слушаний и проинформировала, что с момента публикации о проведении публичных слушаний замечаний и пр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едложений по данному вопросу в 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поступало. Сообщила, что публичные слушания проводятся в соответствии с требованиями Земельного кодекса, Градостроительного кодекса</w:t>
      </w:r>
      <w:r w:rsidR="001A1F37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Предоставила слово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Захарову</w:t>
      </w:r>
      <w:r w:rsidR="005A5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331BAE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А.В. Захаров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соответствии с 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ст. 46 Градостроительно</w:t>
      </w:r>
      <w:r w:rsid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кодекса Российской Федерации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межевания территорий выносятся на публичные слушания. На территории муниципального образования </w:t>
      </w:r>
      <w:proofErr w:type="spell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Хиславичско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Хиславичского</w:t>
      </w:r>
      <w:proofErr w:type="spell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утверждены и действуют Правила землепользования и застройки, в соот</w:t>
      </w:r>
      <w:r w:rsidR="00C35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 которыми подготовлен проект межевания территории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proofErr w:type="gram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Смоленская область, </w:t>
      </w:r>
      <w:proofErr w:type="spell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Хиславичское</w:t>
      </w:r>
      <w:proofErr w:type="spellEnd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proofErr w:type="spellEnd"/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Хиславичи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Южная - ул. Заречная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FB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9E7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по проекту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3420 </w:t>
      </w:r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кв.м., категория земель – земли населенных пунктов, разрешенное использование –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земельные участки (территории) общего пользования</w:t>
      </w:r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расп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 в территориальной зоне Ж</w:t>
      </w:r>
      <w:proofErr w:type="gramStart"/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зона малоэтажной смешанной жилой застройки.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Разрешенное использование вновь образуемого земельного участка указано в соответствии с классификатором видов разрешенного использования земельных участков, утвержденным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331BAE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 Андреева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межевания </w:t>
      </w:r>
      <w:r w:rsidR="009E7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линейных объектов для установления: </w:t>
      </w:r>
      <w:r w:rsidR="00541859">
        <w:rPr>
          <w:rFonts w:ascii="Times New Roman" w:hAnsi="Times New Roman" w:cs="Times New Roman"/>
          <w:sz w:val="28"/>
          <w:szCs w:val="28"/>
        </w:rPr>
        <w:t xml:space="preserve">«Местоположения границ образуемого земельного участка под линейным объектом – автомобильная дорога ул. Южная – ул. Заречная, д. 41а в границах населенного пункта» </w:t>
      </w:r>
      <w:proofErr w:type="gramStart"/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</w:t>
      </w:r>
      <w:proofErr w:type="gram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Правилами землепользования и застройки у муниципального образования </w:t>
      </w:r>
      <w:proofErr w:type="spell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Хиславичского</w:t>
      </w:r>
      <w:proofErr w:type="spell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поселения </w:t>
      </w:r>
      <w:proofErr w:type="spell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Хиславичского</w:t>
      </w:r>
      <w:proofErr w:type="spell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области. </w:t>
      </w:r>
    </w:p>
    <w:p w:rsidR="00CD10EC" w:rsidRDefault="00E13B02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одобрить </w:t>
      </w:r>
      <w:r w:rsidR="005D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41859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межевания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линейных объектов для установления: </w:t>
      </w:r>
      <w:r w:rsidR="00541859">
        <w:rPr>
          <w:rFonts w:ascii="Times New Roman" w:hAnsi="Times New Roman" w:cs="Times New Roman"/>
          <w:sz w:val="28"/>
          <w:szCs w:val="28"/>
        </w:rPr>
        <w:t>«Местоположения границ образуемого земельного участка под линейным объектом – автомобильная дорога ул. Южная – ул. Заречная, д. 41а в границах населенного пункта»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0EC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по проекту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3420 </w:t>
      </w:r>
      <w:r w:rsidR="00CD10EC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 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EB5" w:rsidRPr="00CD10EC" w:rsidRDefault="00E13B02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Возражений нет.</w:t>
      </w:r>
    </w:p>
    <w:p w:rsidR="00D117C6" w:rsidRDefault="00D117C6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3B02" w:rsidRPr="00E13B02" w:rsidRDefault="00E13B02" w:rsidP="0051473B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РЕШИЛИ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E13B02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Одобрить </w:t>
      </w:r>
      <w:r w:rsidR="005D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41859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межевания </w:t>
      </w:r>
      <w:r w:rsidR="0054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линейных объектов для установления: </w:t>
      </w:r>
      <w:r w:rsidR="00541859">
        <w:rPr>
          <w:rFonts w:ascii="Times New Roman" w:hAnsi="Times New Roman" w:cs="Times New Roman"/>
          <w:sz w:val="28"/>
          <w:szCs w:val="28"/>
        </w:rPr>
        <w:t xml:space="preserve">«Местоположения границ образуемого земельного участка под линейным объектом – автомобильная дорога ул. Южная – ул. Заречная, д. 41а в границах населенного пункта» 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замечаний.</w:t>
      </w: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7C6" w:rsidRDefault="00D117C6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030" w:rsidRPr="00E13B02" w:rsidRDefault="00A90030" w:rsidP="0051473B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Итоги публичных слушаний подвел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Златарев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ообщив, что вопрос повестки дня публичных слушаний рассмотрен. По результатам публичных слушаний будет вынесено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результатах публичных слушаний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13B02" w:rsidRPr="00E13B02" w:rsidRDefault="00E13B02" w:rsidP="00A9003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публичных слушаний</w:t>
      </w:r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Златарев</w:t>
      </w:r>
      <w:proofErr w:type="spellEnd"/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публичных слушаний</w:t>
      </w:r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B15E0" w:rsidRDefault="00CB15E0" w:rsidP="00CB15E0">
      <w:pPr>
        <w:shd w:val="clear" w:color="auto" w:fill="FFFFFF"/>
        <w:spacing w:before="144"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 Андреева</w:t>
      </w:r>
    </w:p>
    <w:p w:rsidR="005D1CAC" w:rsidRPr="00E13B02" w:rsidRDefault="005D1CAC" w:rsidP="00E13B02">
      <w:pPr>
        <w:shd w:val="clear" w:color="auto" w:fill="FFFFFF"/>
        <w:spacing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1CAC" w:rsidRPr="00E13B02" w:rsidSect="00CD10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82F"/>
    <w:multiLevelType w:val="hybridMultilevel"/>
    <w:tmpl w:val="73B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6F62"/>
    <w:rsid w:val="000549AC"/>
    <w:rsid w:val="000A6BE1"/>
    <w:rsid w:val="000B21E8"/>
    <w:rsid w:val="000B3F59"/>
    <w:rsid w:val="000C198B"/>
    <w:rsid w:val="000D630D"/>
    <w:rsid w:val="000E0C71"/>
    <w:rsid w:val="000F222F"/>
    <w:rsid w:val="00120C34"/>
    <w:rsid w:val="00142876"/>
    <w:rsid w:val="001474E5"/>
    <w:rsid w:val="00147CEB"/>
    <w:rsid w:val="001528B9"/>
    <w:rsid w:val="001705A0"/>
    <w:rsid w:val="001A14AC"/>
    <w:rsid w:val="001A1F37"/>
    <w:rsid w:val="001C2B87"/>
    <w:rsid w:val="001E07C2"/>
    <w:rsid w:val="001E789F"/>
    <w:rsid w:val="00261157"/>
    <w:rsid w:val="002A6F63"/>
    <w:rsid w:val="002C5429"/>
    <w:rsid w:val="002E243A"/>
    <w:rsid w:val="00302575"/>
    <w:rsid w:val="003031F9"/>
    <w:rsid w:val="00304C6C"/>
    <w:rsid w:val="00304CC2"/>
    <w:rsid w:val="00317CDB"/>
    <w:rsid w:val="00326443"/>
    <w:rsid w:val="00331BAE"/>
    <w:rsid w:val="00384EE2"/>
    <w:rsid w:val="00390739"/>
    <w:rsid w:val="003B227F"/>
    <w:rsid w:val="003D2BD7"/>
    <w:rsid w:val="00401BFD"/>
    <w:rsid w:val="00422621"/>
    <w:rsid w:val="00432EB5"/>
    <w:rsid w:val="004431BD"/>
    <w:rsid w:val="00450CF9"/>
    <w:rsid w:val="00455AD9"/>
    <w:rsid w:val="00467287"/>
    <w:rsid w:val="00491E76"/>
    <w:rsid w:val="004B2E36"/>
    <w:rsid w:val="004C5363"/>
    <w:rsid w:val="004D264C"/>
    <w:rsid w:val="004D3827"/>
    <w:rsid w:val="004D602F"/>
    <w:rsid w:val="00512C9B"/>
    <w:rsid w:val="0051473B"/>
    <w:rsid w:val="00541859"/>
    <w:rsid w:val="0056326E"/>
    <w:rsid w:val="00591B75"/>
    <w:rsid w:val="005A0960"/>
    <w:rsid w:val="005A581A"/>
    <w:rsid w:val="005D1CAC"/>
    <w:rsid w:val="005D66DE"/>
    <w:rsid w:val="005E200B"/>
    <w:rsid w:val="005E7FC4"/>
    <w:rsid w:val="005F43D9"/>
    <w:rsid w:val="006022F5"/>
    <w:rsid w:val="00621D3A"/>
    <w:rsid w:val="00630A3D"/>
    <w:rsid w:val="00641AE9"/>
    <w:rsid w:val="00650BB0"/>
    <w:rsid w:val="00657CE4"/>
    <w:rsid w:val="0067115F"/>
    <w:rsid w:val="006A2FDC"/>
    <w:rsid w:val="006D61A1"/>
    <w:rsid w:val="00707DE6"/>
    <w:rsid w:val="00740361"/>
    <w:rsid w:val="007A0752"/>
    <w:rsid w:val="007A085C"/>
    <w:rsid w:val="007C5F7A"/>
    <w:rsid w:val="00826F62"/>
    <w:rsid w:val="008B4E74"/>
    <w:rsid w:val="008D3FCC"/>
    <w:rsid w:val="0091017F"/>
    <w:rsid w:val="00936A99"/>
    <w:rsid w:val="00957FFC"/>
    <w:rsid w:val="00981E61"/>
    <w:rsid w:val="00990674"/>
    <w:rsid w:val="0099590D"/>
    <w:rsid w:val="009B22B5"/>
    <w:rsid w:val="009D2F9C"/>
    <w:rsid w:val="009E73C9"/>
    <w:rsid w:val="00A602BC"/>
    <w:rsid w:val="00A75EDD"/>
    <w:rsid w:val="00A865D4"/>
    <w:rsid w:val="00A90030"/>
    <w:rsid w:val="00AB621B"/>
    <w:rsid w:val="00AC4EE2"/>
    <w:rsid w:val="00AC5FF6"/>
    <w:rsid w:val="00B212F8"/>
    <w:rsid w:val="00B57EBF"/>
    <w:rsid w:val="00B667B2"/>
    <w:rsid w:val="00B668AE"/>
    <w:rsid w:val="00BC71AB"/>
    <w:rsid w:val="00BD7FEB"/>
    <w:rsid w:val="00C10B93"/>
    <w:rsid w:val="00C11D4A"/>
    <w:rsid w:val="00C336DF"/>
    <w:rsid w:val="00C35B5A"/>
    <w:rsid w:val="00C524E8"/>
    <w:rsid w:val="00C90169"/>
    <w:rsid w:val="00C9624A"/>
    <w:rsid w:val="00CB15E0"/>
    <w:rsid w:val="00CB477E"/>
    <w:rsid w:val="00CD10EC"/>
    <w:rsid w:val="00CD37A1"/>
    <w:rsid w:val="00D117C6"/>
    <w:rsid w:val="00D140C9"/>
    <w:rsid w:val="00D47298"/>
    <w:rsid w:val="00D75B1A"/>
    <w:rsid w:val="00D93ECE"/>
    <w:rsid w:val="00DA7824"/>
    <w:rsid w:val="00DB6973"/>
    <w:rsid w:val="00DF5B1E"/>
    <w:rsid w:val="00E01288"/>
    <w:rsid w:val="00E103E1"/>
    <w:rsid w:val="00E11EBC"/>
    <w:rsid w:val="00E13B02"/>
    <w:rsid w:val="00E3215A"/>
    <w:rsid w:val="00E52961"/>
    <w:rsid w:val="00E5765F"/>
    <w:rsid w:val="00E62236"/>
    <w:rsid w:val="00E6515D"/>
    <w:rsid w:val="00E735FB"/>
    <w:rsid w:val="00EA548A"/>
    <w:rsid w:val="00EB4275"/>
    <w:rsid w:val="00EE6662"/>
    <w:rsid w:val="00EF2AFA"/>
    <w:rsid w:val="00F04138"/>
    <w:rsid w:val="00F11531"/>
    <w:rsid w:val="00F45ECC"/>
    <w:rsid w:val="00F934D9"/>
    <w:rsid w:val="00FA216D"/>
    <w:rsid w:val="00FB54FC"/>
    <w:rsid w:val="00FE2E60"/>
    <w:rsid w:val="00FF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A"/>
  </w:style>
  <w:style w:type="paragraph" w:styleId="2">
    <w:name w:val="heading 2"/>
    <w:basedOn w:val="a"/>
    <w:link w:val="20"/>
    <w:uiPriority w:val="9"/>
    <w:qFormat/>
    <w:rsid w:val="0082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F62"/>
    <w:rPr>
      <w:b/>
      <w:bCs/>
    </w:rPr>
  </w:style>
  <w:style w:type="character" w:customStyle="1" w:styleId="apple-converted-space">
    <w:name w:val="apple-converted-space"/>
    <w:basedOn w:val="a0"/>
    <w:rsid w:val="00826F62"/>
  </w:style>
  <w:style w:type="paragraph" w:styleId="a5">
    <w:name w:val="List Paragraph"/>
    <w:basedOn w:val="a"/>
    <w:uiPriority w:val="34"/>
    <w:qFormat/>
    <w:rsid w:val="002C5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351">
              <w:marLeft w:val="-462"/>
              <w:marRight w:val="-46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90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112</cp:revision>
  <cp:lastPrinted>2020-01-20T05:35:00Z</cp:lastPrinted>
  <dcterms:created xsi:type="dcterms:W3CDTF">2017-02-14T11:52:00Z</dcterms:created>
  <dcterms:modified xsi:type="dcterms:W3CDTF">2020-10-13T08:06:00Z</dcterms:modified>
</cp:coreProperties>
</file>