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6C" w:rsidRPr="0038046C" w:rsidRDefault="0038046C" w:rsidP="0038046C">
      <w:pPr>
        <w:pStyle w:val="a3"/>
        <w:spacing w:line="276" w:lineRule="auto"/>
        <w:jc w:val="right"/>
        <w:rPr>
          <w:szCs w:val="28"/>
        </w:rPr>
      </w:pPr>
      <w:r w:rsidRPr="0038046C">
        <w:rPr>
          <w:szCs w:val="28"/>
        </w:rPr>
        <w:t>Приложение</w:t>
      </w:r>
    </w:p>
    <w:p w:rsidR="001C6A74" w:rsidRPr="0038046C" w:rsidRDefault="001C6A74" w:rsidP="001C6A74">
      <w:pPr>
        <w:rPr>
          <w:i/>
          <w:sz w:val="28"/>
          <w:szCs w:val="28"/>
        </w:rPr>
      </w:pPr>
    </w:p>
    <w:p w:rsidR="001C6A74" w:rsidRPr="0038046C" w:rsidRDefault="001C6A74" w:rsidP="001C6A7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8046C">
        <w:rPr>
          <w:rFonts w:ascii="Times New Roman" w:hAnsi="Times New Roman"/>
          <w:b/>
          <w:sz w:val="28"/>
          <w:szCs w:val="28"/>
        </w:rPr>
        <w:t xml:space="preserve">Проектные даты творческих </w:t>
      </w:r>
      <w:proofErr w:type="spellStart"/>
      <w:r w:rsidRPr="0038046C">
        <w:rPr>
          <w:rFonts w:ascii="Times New Roman" w:hAnsi="Times New Roman"/>
          <w:b/>
          <w:sz w:val="28"/>
          <w:szCs w:val="28"/>
        </w:rPr>
        <w:t>антишкол</w:t>
      </w:r>
      <w:proofErr w:type="spellEnd"/>
      <w:r w:rsidRPr="0038046C">
        <w:rPr>
          <w:rFonts w:ascii="Times New Roman" w:hAnsi="Times New Roman"/>
          <w:b/>
          <w:sz w:val="28"/>
          <w:szCs w:val="28"/>
        </w:rPr>
        <w:t xml:space="preserve"> </w:t>
      </w:r>
    </w:p>
    <w:p w:rsidR="001C6A74" w:rsidRPr="0038046C" w:rsidRDefault="001C6A74" w:rsidP="001C6A74">
      <w:pPr>
        <w:pStyle w:val="a6"/>
        <w:jc w:val="center"/>
        <w:rPr>
          <w:rFonts w:ascii="Times New Roman" w:hAnsi="Times New Roman"/>
          <w:b/>
          <w:sz w:val="18"/>
          <w:szCs w:val="28"/>
        </w:rPr>
      </w:pPr>
      <w:r w:rsidRPr="0038046C">
        <w:rPr>
          <w:rFonts w:ascii="Times New Roman" w:hAnsi="Times New Roman"/>
          <w:b/>
          <w:sz w:val="28"/>
          <w:szCs w:val="28"/>
        </w:rPr>
        <w:t>форума молодых деятелей культуры и искусств «Таврида»</w:t>
      </w:r>
      <w:r w:rsidRPr="0038046C">
        <w:rPr>
          <w:rFonts w:ascii="Times New Roman" w:hAnsi="Times New Roman"/>
          <w:b/>
          <w:sz w:val="28"/>
          <w:szCs w:val="28"/>
        </w:rPr>
        <w:br/>
      </w:r>
    </w:p>
    <w:tbl>
      <w:tblPr>
        <w:tblStyle w:val="a5"/>
        <w:tblW w:w="15168" w:type="dxa"/>
        <w:tblInd w:w="-289" w:type="dxa"/>
        <w:tblLook w:val="04A0" w:firstRow="1" w:lastRow="0" w:firstColumn="1" w:lastColumn="0" w:noHBand="0" w:noVBand="1"/>
      </w:tblPr>
      <w:tblGrid>
        <w:gridCol w:w="710"/>
        <w:gridCol w:w="4507"/>
        <w:gridCol w:w="3147"/>
        <w:gridCol w:w="6804"/>
      </w:tblGrid>
      <w:tr w:rsidR="001C6A74" w:rsidRPr="0038046C" w:rsidTr="00DE1254">
        <w:tc>
          <w:tcPr>
            <w:tcW w:w="710" w:type="dxa"/>
            <w:vAlign w:val="center"/>
          </w:tcPr>
          <w:p w:rsidR="001C6A74" w:rsidRPr="0038046C" w:rsidRDefault="001C6A74" w:rsidP="00DE1254">
            <w:pPr>
              <w:tabs>
                <w:tab w:val="left" w:pos="406"/>
              </w:tabs>
              <w:jc w:val="center"/>
              <w:rPr>
                <w:sz w:val="28"/>
                <w:szCs w:val="28"/>
              </w:rPr>
            </w:pPr>
            <w:r w:rsidRPr="0038046C">
              <w:rPr>
                <w:b/>
                <w:sz w:val="28"/>
                <w:szCs w:val="28"/>
              </w:rPr>
              <w:t>№ п</w:t>
            </w:r>
            <w:r w:rsidRPr="0038046C">
              <w:rPr>
                <w:b/>
                <w:sz w:val="28"/>
                <w:szCs w:val="28"/>
                <w:lang w:val="en-US"/>
              </w:rPr>
              <w:t>/</w:t>
            </w:r>
            <w:r w:rsidRPr="0038046C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07" w:type="dxa"/>
            <w:vAlign w:val="center"/>
          </w:tcPr>
          <w:p w:rsidR="001C6A74" w:rsidRPr="0038046C" w:rsidRDefault="001C6A74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творческой </w:t>
            </w:r>
            <w:proofErr w:type="spellStart"/>
            <w:r w:rsidRPr="0038046C">
              <w:rPr>
                <w:rFonts w:ascii="Times New Roman" w:hAnsi="Times New Roman"/>
                <w:b/>
                <w:sz w:val="28"/>
                <w:szCs w:val="28"/>
              </w:rPr>
              <w:t>антишколы</w:t>
            </w:r>
            <w:proofErr w:type="spellEnd"/>
          </w:p>
        </w:tc>
        <w:tc>
          <w:tcPr>
            <w:tcW w:w="3147" w:type="dxa"/>
            <w:vAlign w:val="center"/>
          </w:tcPr>
          <w:p w:rsidR="001C6A74" w:rsidRPr="0038046C" w:rsidRDefault="001C6A74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b/>
                <w:sz w:val="28"/>
                <w:szCs w:val="28"/>
              </w:rPr>
              <w:t>Проектные даты проведения</w:t>
            </w:r>
          </w:p>
        </w:tc>
        <w:tc>
          <w:tcPr>
            <w:tcW w:w="6804" w:type="dxa"/>
            <w:vAlign w:val="center"/>
          </w:tcPr>
          <w:p w:rsidR="001C6A74" w:rsidRPr="0038046C" w:rsidRDefault="001C6A74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</w:tr>
      <w:tr w:rsidR="001C6A74" w:rsidRPr="0038046C" w:rsidTr="00DE1254">
        <w:tc>
          <w:tcPr>
            <w:tcW w:w="710" w:type="dxa"/>
          </w:tcPr>
          <w:p w:rsidR="001C6A74" w:rsidRPr="0038046C" w:rsidRDefault="001C6A74" w:rsidP="00DE1254">
            <w:pPr>
              <w:tabs>
                <w:tab w:val="left" w:pos="406"/>
              </w:tabs>
              <w:jc w:val="center"/>
              <w:rPr>
                <w:sz w:val="28"/>
                <w:szCs w:val="28"/>
              </w:rPr>
            </w:pPr>
            <w:r w:rsidRPr="0038046C">
              <w:rPr>
                <w:sz w:val="28"/>
                <w:szCs w:val="28"/>
              </w:rPr>
              <w:t>1.</w:t>
            </w:r>
          </w:p>
        </w:tc>
        <w:tc>
          <w:tcPr>
            <w:tcW w:w="4507" w:type="dxa"/>
          </w:tcPr>
          <w:p w:rsidR="001C6A74" w:rsidRPr="0038046C" w:rsidRDefault="001C6A74" w:rsidP="00DE1254">
            <w:pPr>
              <w:pStyle w:val="a6"/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 xml:space="preserve">Творческая команда </w:t>
            </w:r>
            <w:r w:rsidRPr="0038046C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  <w:proofErr w:type="spellStart"/>
            <w:r w:rsidRPr="0038046C">
              <w:rPr>
                <w:rFonts w:ascii="Times New Roman" w:hAnsi="Times New Roman"/>
                <w:sz w:val="28"/>
                <w:szCs w:val="28"/>
              </w:rPr>
              <w:t>МыВместе</w:t>
            </w:r>
            <w:proofErr w:type="spellEnd"/>
          </w:p>
        </w:tc>
        <w:tc>
          <w:tcPr>
            <w:tcW w:w="3147" w:type="dxa"/>
          </w:tcPr>
          <w:p w:rsidR="001C6A74" w:rsidRPr="0038046C" w:rsidRDefault="001C6A74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10.07.2020–15.07.2020</w:t>
            </w:r>
          </w:p>
          <w:p w:rsidR="001C6A74" w:rsidRPr="0038046C" w:rsidRDefault="001C6A74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C6A74" w:rsidRPr="0038046C" w:rsidRDefault="001C6A74" w:rsidP="001C6A74">
            <w:pPr>
              <w:pStyle w:val="a6"/>
              <w:numPr>
                <w:ilvl w:val="0"/>
                <w:numId w:val="1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резиденты арт-кластера;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1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участники проектов «Тавриды» в рамках акции #</w:t>
            </w:r>
            <w:proofErr w:type="spellStart"/>
            <w:r w:rsidRPr="0038046C">
              <w:rPr>
                <w:rFonts w:ascii="Times New Roman" w:hAnsi="Times New Roman"/>
                <w:sz w:val="28"/>
                <w:szCs w:val="28"/>
              </w:rPr>
              <w:t>МыВместе</w:t>
            </w:r>
            <w:proofErr w:type="spellEnd"/>
            <w:r w:rsidRPr="003804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6A74" w:rsidRPr="0038046C" w:rsidTr="00DE1254">
        <w:tc>
          <w:tcPr>
            <w:tcW w:w="710" w:type="dxa"/>
          </w:tcPr>
          <w:p w:rsidR="001C6A74" w:rsidRPr="0038046C" w:rsidRDefault="001C6A74" w:rsidP="00DE1254">
            <w:pPr>
              <w:tabs>
                <w:tab w:val="left" w:pos="406"/>
              </w:tabs>
              <w:jc w:val="center"/>
              <w:rPr>
                <w:sz w:val="28"/>
                <w:szCs w:val="28"/>
              </w:rPr>
            </w:pPr>
            <w:r w:rsidRPr="0038046C">
              <w:rPr>
                <w:sz w:val="28"/>
                <w:szCs w:val="28"/>
              </w:rPr>
              <w:t>2.</w:t>
            </w:r>
          </w:p>
        </w:tc>
        <w:tc>
          <w:tcPr>
            <w:tcW w:w="4507" w:type="dxa"/>
          </w:tcPr>
          <w:p w:rsidR="001C6A74" w:rsidRPr="0038046C" w:rsidRDefault="001C6A74" w:rsidP="00DE1254">
            <w:pPr>
              <w:pStyle w:val="a6"/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Творческая смена (</w:t>
            </w:r>
            <w:proofErr w:type="spellStart"/>
            <w:r w:rsidRPr="0038046C">
              <w:rPr>
                <w:rFonts w:ascii="Times New Roman" w:hAnsi="Times New Roman"/>
                <w:sz w:val="28"/>
                <w:szCs w:val="28"/>
              </w:rPr>
              <w:t>антишкола</w:t>
            </w:r>
            <w:proofErr w:type="spellEnd"/>
            <w:r w:rsidRPr="0038046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C6A74" w:rsidRPr="0038046C" w:rsidRDefault="001C6A74" w:rsidP="00DE1254">
            <w:pPr>
              <w:pStyle w:val="a6"/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современных музыкальных направлений</w:t>
            </w:r>
          </w:p>
        </w:tc>
        <w:tc>
          <w:tcPr>
            <w:tcW w:w="3147" w:type="dxa"/>
          </w:tcPr>
          <w:p w:rsidR="001C6A74" w:rsidRPr="0038046C" w:rsidRDefault="001C6A74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18.07.2020–24.07.2020</w:t>
            </w:r>
          </w:p>
          <w:p w:rsidR="001C6A74" w:rsidRPr="0038046C" w:rsidRDefault="001C6A74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музыканты;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вокалисты;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046C">
              <w:rPr>
                <w:rFonts w:ascii="Times New Roman" w:hAnsi="Times New Roman"/>
                <w:sz w:val="28"/>
                <w:szCs w:val="28"/>
              </w:rPr>
              <w:t>битмейкеры</w:t>
            </w:r>
            <w:proofErr w:type="spellEnd"/>
            <w:r w:rsidRPr="003804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авторы собственных музыкальных произведений;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046C">
              <w:rPr>
                <w:rFonts w:ascii="Times New Roman" w:hAnsi="Times New Roman"/>
                <w:sz w:val="28"/>
                <w:szCs w:val="28"/>
              </w:rPr>
              <w:t>sound</w:t>
            </w:r>
            <w:proofErr w:type="spellEnd"/>
            <w:r w:rsidRPr="0038046C">
              <w:rPr>
                <w:rFonts w:ascii="Times New Roman" w:hAnsi="Times New Roman"/>
                <w:sz w:val="28"/>
                <w:szCs w:val="28"/>
              </w:rPr>
              <w:t>-продюсеры.</w:t>
            </w:r>
          </w:p>
        </w:tc>
      </w:tr>
      <w:tr w:rsidR="001C6A74" w:rsidRPr="0038046C" w:rsidTr="00DE1254">
        <w:tc>
          <w:tcPr>
            <w:tcW w:w="710" w:type="dxa"/>
          </w:tcPr>
          <w:p w:rsidR="001C6A74" w:rsidRPr="0038046C" w:rsidRDefault="001C6A74" w:rsidP="00DE1254">
            <w:pPr>
              <w:pStyle w:val="a3"/>
              <w:spacing w:line="100" w:lineRule="atLeast"/>
              <w:contextualSpacing/>
              <w:jc w:val="center"/>
              <w:rPr>
                <w:szCs w:val="28"/>
              </w:rPr>
            </w:pPr>
            <w:r w:rsidRPr="0038046C">
              <w:rPr>
                <w:szCs w:val="28"/>
              </w:rPr>
              <w:t>3.</w:t>
            </w:r>
          </w:p>
        </w:tc>
        <w:tc>
          <w:tcPr>
            <w:tcW w:w="4507" w:type="dxa"/>
          </w:tcPr>
          <w:p w:rsidR="001C6A74" w:rsidRPr="0038046C" w:rsidRDefault="001C6A74" w:rsidP="00DE1254">
            <w:pPr>
              <w:pStyle w:val="a6"/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Творческая смена (</w:t>
            </w:r>
            <w:proofErr w:type="spellStart"/>
            <w:r w:rsidRPr="0038046C">
              <w:rPr>
                <w:rFonts w:ascii="Times New Roman" w:hAnsi="Times New Roman"/>
                <w:sz w:val="28"/>
                <w:szCs w:val="28"/>
              </w:rPr>
              <w:t>антишкола</w:t>
            </w:r>
            <w:proofErr w:type="spellEnd"/>
            <w:r w:rsidRPr="0038046C">
              <w:rPr>
                <w:rFonts w:ascii="Times New Roman" w:hAnsi="Times New Roman"/>
                <w:sz w:val="28"/>
                <w:szCs w:val="28"/>
              </w:rPr>
              <w:t>) новой визуальной культуры</w:t>
            </w:r>
          </w:p>
        </w:tc>
        <w:tc>
          <w:tcPr>
            <w:tcW w:w="3147" w:type="dxa"/>
          </w:tcPr>
          <w:p w:rsidR="001C6A74" w:rsidRPr="0038046C" w:rsidRDefault="001C6A74" w:rsidP="00DE1254">
            <w:pPr>
              <w:pStyle w:val="a6"/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27.07.2020–02.08.2020</w:t>
            </w:r>
          </w:p>
        </w:tc>
        <w:tc>
          <w:tcPr>
            <w:tcW w:w="6804" w:type="dxa"/>
          </w:tcPr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художники (</w:t>
            </w:r>
            <w:proofErr w:type="spellStart"/>
            <w:r w:rsidRPr="0038046C">
              <w:rPr>
                <w:rFonts w:ascii="Times New Roman" w:hAnsi="Times New Roman"/>
                <w:sz w:val="28"/>
                <w:szCs w:val="28"/>
              </w:rPr>
              <w:t>академ</w:t>
            </w:r>
            <w:proofErr w:type="spellEnd"/>
            <w:r w:rsidRPr="0038046C">
              <w:rPr>
                <w:rFonts w:ascii="Times New Roman" w:hAnsi="Times New Roman"/>
                <w:sz w:val="28"/>
                <w:szCs w:val="28"/>
              </w:rPr>
              <w:t xml:space="preserve">. живопись, </w:t>
            </w:r>
            <w:proofErr w:type="spellStart"/>
            <w:r w:rsidRPr="0038046C">
              <w:rPr>
                <w:rFonts w:ascii="Times New Roman" w:hAnsi="Times New Roman"/>
                <w:sz w:val="28"/>
                <w:szCs w:val="28"/>
              </w:rPr>
              <w:t>контемпорари</w:t>
            </w:r>
            <w:proofErr w:type="spellEnd"/>
            <w:r w:rsidRPr="0038046C">
              <w:rPr>
                <w:rFonts w:ascii="Times New Roman" w:hAnsi="Times New Roman"/>
                <w:sz w:val="28"/>
                <w:szCs w:val="28"/>
              </w:rPr>
              <w:t>-арт, новые медиа);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скульпторы;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графики (</w:t>
            </w:r>
            <w:proofErr w:type="spellStart"/>
            <w:r w:rsidRPr="0038046C">
              <w:rPr>
                <w:rFonts w:ascii="Times New Roman" w:hAnsi="Times New Roman"/>
                <w:sz w:val="28"/>
                <w:szCs w:val="28"/>
              </w:rPr>
              <w:t>скетчинг</w:t>
            </w:r>
            <w:proofErr w:type="spellEnd"/>
            <w:r w:rsidRPr="0038046C">
              <w:rPr>
                <w:rFonts w:ascii="Times New Roman" w:hAnsi="Times New Roman"/>
                <w:sz w:val="28"/>
                <w:szCs w:val="28"/>
              </w:rPr>
              <w:t>, комикс. графика, классическая графика);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046C">
              <w:rPr>
                <w:rFonts w:ascii="Times New Roman" w:hAnsi="Times New Roman"/>
                <w:sz w:val="28"/>
                <w:szCs w:val="28"/>
              </w:rPr>
              <w:t>перформеры</w:t>
            </w:r>
            <w:proofErr w:type="spellEnd"/>
            <w:r w:rsidRPr="003804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кураторы.</w:t>
            </w:r>
          </w:p>
        </w:tc>
      </w:tr>
      <w:tr w:rsidR="001C6A74" w:rsidRPr="0038046C" w:rsidTr="00DE1254">
        <w:tc>
          <w:tcPr>
            <w:tcW w:w="710" w:type="dxa"/>
          </w:tcPr>
          <w:p w:rsidR="001C6A74" w:rsidRPr="0038046C" w:rsidRDefault="001C6A74" w:rsidP="00DE1254">
            <w:pPr>
              <w:pStyle w:val="a3"/>
              <w:spacing w:line="100" w:lineRule="atLeast"/>
              <w:contextualSpacing/>
              <w:jc w:val="center"/>
              <w:rPr>
                <w:szCs w:val="28"/>
              </w:rPr>
            </w:pPr>
            <w:r w:rsidRPr="0038046C">
              <w:rPr>
                <w:szCs w:val="28"/>
              </w:rPr>
              <w:t>4.</w:t>
            </w:r>
          </w:p>
        </w:tc>
        <w:tc>
          <w:tcPr>
            <w:tcW w:w="4507" w:type="dxa"/>
          </w:tcPr>
          <w:p w:rsidR="001C6A74" w:rsidRPr="0038046C" w:rsidRDefault="001C6A74" w:rsidP="00DE1254">
            <w:pPr>
              <w:pStyle w:val="a6"/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Творческая смена (</w:t>
            </w:r>
            <w:proofErr w:type="spellStart"/>
            <w:r w:rsidRPr="0038046C">
              <w:rPr>
                <w:rFonts w:ascii="Times New Roman" w:hAnsi="Times New Roman"/>
                <w:sz w:val="28"/>
                <w:szCs w:val="28"/>
              </w:rPr>
              <w:t>антишкола</w:t>
            </w:r>
            <w:proofErr w:type="spellEnd"/>
            <w:r w:rsidRPr="0038046C">
              <w:rPr>
                <w:rFonts w:ascii="Times New Roman" w:hAnsi="Times New Roman"/>
                <w:sz w:val="28"/>
                <w:szCs w:val="28"/>
              </w:rPr>
              <w:t>) индустрии моды</w:t>
            </w:r>
          </w:p>
        </w:tc>
        <w:tc>
          <w:tcPr>
            <w:tcW w:w="3147" w:type="dxa"/>
          </w:tcPr>
          <w:p w:rsidR="001C6A74" w:rsidRPr="0038046C" w:rsidRDefault="001C6A74" w:rsidP="00DE1254">
            <w:pPr>
              <w:pStyle w:val="a6"/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05.08.2020–11.08.2020</w:t>
            </w:r>
          </w:p>
        </w:tc>
        <w:tc>
          <w:tcPr>
            <w:tcW w:w="6804" w:type="dxa"/>
          </w:tcPr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менеджеры индустрии моды;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  <w:lang w:val="en-US"/>
              </w:rPr>
              <w:t>fashion</w:t>
            </w:r>
            <w:r w:rsidRPr="0038046C">
              <w:rPr>
                <w:rFonts w:ascii="Times New Roman" w:hAnsi="Times New Roman"/>
                <w:sz w:val="28"/>
                <w:szCs w:val="28"/>
              </w:rPr>
              <w:t xml:space="preserve">-иллюстраторы и </w:t>
            </w:r>
            <w:proofErr w:type="spellStart"/>
            <w:r w:rsidRPr="0038046C">
              <w:rPr>
                <w:rFonts w:ascii="Times New Roman" w:hAnsi="Times New Roman"/>
                <w:sz w:val="28"/>
                <w:szCs w:val="28"/>
              </w:rPr>
              <w:t>коллажисты</w:t>
            </w:r>
            <w:proofErr w:type="spellEnd"/>
            <w:r w:rsidRPr="003804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стилисты и визажисты;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фотографы и видеографы;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046C">
              <w:rPr>
                <w:rFonts w:ascii="Times New Roman" w:hAnsi="Times New Roman"/>
                <w:sz w:val="28"/>
                <w:szCs w:val="28"/>
                <w:lang w:val="en-US"/>
              </w:rPr>
              <w:t>fashion</w:t>
            </w:r>
            <w:r w:rsidRPr="0038046C">
              <w:rPr>
                <w:rFonts w:ascii="Times New Roman" w:hAnsi="Times New Roman"/>
                <w:sz w:val="28"/>
                <w:szCs w:val="28"/>
              </w:rPr>
              <w:t>-дизайнеры</w:t>
            </w:r>
            <w:proofErr w:type="gramEnd"/>
            <w:r w:rsidRPr="003804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6A74" w:rsidRPr="0038046C" w:rsidTr="00DE1254">
        <w:tc>
          <w:tcPr>
            <w:tcW w:w="710" w:type="dxa"/>
          </w:tcPr>
          <w:p w:rsidR="001C6A74" w:rsidRPr="0038046C" w:rsidRDefault="001C6A74" w:rsidP="00DE1254">
            <w:pPr>
              <w:pStyle w:val="a3"/>
              <w:spacing w:line="100" w:lineRule="atLeast"/>
              <w:contextualSpacing/>
              <w:jc w:val="center"/>
              <w:rPr>
                <w:szCs w:val="28"/>
              </w:rPr>
            </w:pPr>
            <w:r w:rsidRPr="0038046C">
              <w:rPr>
                <w:szCs w:val="28"/>
              </w:rPr>
              <w:lastRenderedPageBreak/>
              <w:t>5.</w:t>
            </w:r>
          </w:p>
        </w:tc>
        <w:tc>
          <w:tcPr>
            <w:tcW w:w="4507" w:type="dxa"/>
          </w:tcPr>
          <w:p w:rsidR="001C6A74" w:rsidRPr="0038046C" w:rsidRDefault="001C6A74" w:rsidP="00DE1254">
            <w:pPr>
              <w:pStyle w:val="a6"/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Творческая смена (</w:t>
            </w:r>
            <w:proofErr w:type="spellStart"/>
            <w:r w:rsidRPr="0038046C">
              <w:rPr>
                <w:rFonts w:ascii="Times New Roman" w:hAnsi="Times New Roman"/>
                <w:sz w:val="28"/>
                <w:szCs w:val="28"/>
              </w:rPr>
              <w:t>антишкола</w:t>
            </w:r>
            <w:proofErr w:type="spellEnd"/>
            <w:r w:rsidRPr="0038046C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38046C">
              <w:rPr>
                <w:rFonts w:ascii="Times New Roman" w:hAnsi="Times New Roman"/>
                <w:sz w:val="28"/>
                <w:szCs w:val="28"/>
              </w:rPr>
              <w:br/>
              <w:t>литературы и медиа</w:t>
            </w:r>
          </w:p>
        </w:tc>
        <w:tc>
          <w:tcPr>
            <w:tcW w:w="3147" w:type="dxa"/>
          </w:tcPr>
          <w:p w:rsidR="001C6A74" w:rsidRPr="0038046C" w:rsidRDefault="001C6A74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14.08.2020–20.08.2020</w:t>
            </w:r>
          </w:p>
          <w:p w:rsidR="001C6A74" w:rsidRPr="0038046C" w:rsidRDefault="001C6A74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 xml:space="preserve">прозаики; 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 xml:space="preserve">поэты; 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 xml:space="preserve">литературные критики и </w:t>
            </w:r>
            <w:proofErr w:type="spellStart"/>
            <w:r w:rsidRPr="0038046C">
              <w:rPr>
                <w:rFonts w:ascii="Times New Roman" w:hAnsi="Times New Roman"/>
                <w:sz w:val="28"/>
                <w:szCs w:val="28"/>
              </w:rPr>
              <w:t>блогеры</w:t>
            </w:r>
            <w:proofErr w:type="spellEnd"/>
            <w:r w:rsidRPr="0038046C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журналисты.</w:t>
            </w:r>
          </w:p>
        </w:tc>
      </w:tr>
      <w:tr w:rsidR="001C6A74" w:rsidRPr="0038046C" w:rsidTr="00DE1254">
        <w:tc>
          <w:tcPr>
            <w:tcW w:w="710" w:type="dxa"/>
          </w:tcPr>
          <w:p w:rsidR="001C6A74" w:rsidRPr="0038046C" w:rsidRDefault="001C6A74" w:rsidP="00DE1254">
            <w:pPr>
              <w:pStyle w:val="a3"/>
              <w:spacing w:line="100" w:lineRule="atLeast"/>
              <w:contextualSpacing/>
              <w:jc w:val="center"/>
              <w:rPr>
                <w:szCs w:val="28"/>
              </w:rPr>
            </w:pPr>
            <w:r w:rsidRPr="0038046C">
              <w:rPr>
                <w:szCs w:val="28"/>
              </w:rPr>
              <w:t>6.</w:t>
            </w:r>
          </w:p>
        </w:tc>
        <w:tc>
          <w:tcPr>
            <w:tcW w:w="4507" w:type="dxa"/>
          </w:tcPr>
          <w:p w:rsidR="001C6A74" w:rsidRPr="0038046C" w:rsidRDefault="001C6A74" w:rsidP="00DE1254">
            <w:pPr>
              <w:pStyle w:val="a6"/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Творческая смена (</w:t>
            </w:r>
            <w:proofErr w:type="spellStart"/>
            <w:r w:rsidRPr="0038046C">
              <w:rPr>
                <w:rFonts w:ascii="Times New Roman" w:hAnsi="Times New Roman"/>
                <w:sz w:val="28"/>
                <w:szCs w:val="28"/>
              </w:rPr>
              <w:t>антишкола</w:t>
            </w:r>
            <w:proofErr w:type="spellEnd"/>
            <w:r w:rsidRPr="0038046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C6A74" w:rsidRPr="0038046C" w:rsidRDefault="001C6A74" w:rsidP="00DE1254">
            <w:pPr>
              <w:pStyle w:val="a6"/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классической музыки</w:t>
            </w:r>
          </w:p>
        </w:tc>
        <w:tc>
          <w:tcPr>
            <w:tcW w:w="3147" w:type="dxa"/>
          </w:tcPr>
          <w:p w:rsidR="001C6A74" w:rsidRPr="0038046C" w:rsidRDefault="001C6A74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6804" w:type="dxa"/>
          </w:tcPr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 xml:space="preserve">дирижеры; 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 xml:space="preserve">оперные и камерные певцы; 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композиторы;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инструменталисты;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джазовые музыканты;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менеджеры в сфере академического искусства.</w:t>
            </w:r>
          </w:p>
        </w:tc>
      </w:tr>
      <w:tr w:rsidR="001C6A74" w:rsidRPr="0038046C" w:rsidTr="00DE1254">
        <w:tc>
          <w:tcPr>
            <w:tcW w:w="710" w:type="dxa"/>
          </w:tcPr>
          <w:p w:rsidR="001C6A74" w:rsidRPr="0038046C" w:rsidRDefault="001C6A74" w:rsidP="00DE1254">
            <w:pPr>
              <w:pStyle w:val="a3"/>
              <w:spacing w:line="100" w:lineRule="atLeast"/>
              <w:contextualSpacing/>
              <w:jc w:val="center"/>
              <w:rPr>
                <w:szCs w:val="28"/>
              </w:rPr>
            </w:pPr>
            <w:r w:rsidRPr="0038046C">
              <w:rPr>
                <w:szCs w:val="28"/>
              </w:rPr>
              <w:t>7.</w:t>
            </w:r>
          </w:p>
        </w:tc>
        <w:tc>
          <w:tcPr>
            <w:tcW w:w="4507" w:type="dxa"/>
          </w:tcPr>
          <w:p w:rsidR="001C6A74" w:rsidRPr="0038046C" w:rsidRDefault="001C6A74" w:rsidP="00DE1254">
            <w:pPr>
              <w:pStyle w:val="a6"/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Творческая смена (</w:t>
            </w:r>
            <w:proofErr w:type="spellStart"/>
            <w:r w:rsidRPr="0038046C">
              <w:rPr>
                <w:rFonts w:ascii="Times New Roman" w:hAnsi="Times New Roman"/>
                <w:sz w:val="28"/>
                <w:szCs w:val="28"/>
              </w:rPr>
              <w:t>антишкола</w:t>
            </w:r>
            <w:proofErr w:type="spellEnd"/>
            <w:r w:rsidRPr="0038046C">
              <w:rPr>
                <w:rFonts w:ascii="Times New Roman" w:hAnsi="Times New Roman"/>
                <w:sz w:val="28"/>
                <w:szCs w:val="28"/>
              </w:rPr>
              <w:t>) региональной привлекательности и Арт-академия</w:t>
            </w:r>
          </w:p>
        </w:tc>
        <w:tc>
          <w:tcPr>
            <w:tcW w:w="3147" w:type="dxa"/>
          </w:tcPr>
          <w:p w:rsidR="001C6A74" w:rsidRPr="0038046C" w:rsidRDefault="001C6A74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804" w:type="dxa"/>
          </w:tcPr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команды региональных арт-резиденций;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финалисты конкурса «Мастера гостеприимства»;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режиссеры индивидуальных и групповых туров;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046C">
              <w:rPr>
                <w:rFonts w:ascii="Times New Roman" w:hAnsi="Times New Roman"/>
                <w:sz w:val="28"/>
                <w:szCs w:val="28"/>
              </w:rPr>
              <w:t>ивент</w:t>
            </w:r>
            <w:proofErr w:type="spellEnd"/>
            <w:r w:rsidRPr="0038046C">
              <w:rPr>
                <w:rFonts w:ascii="Times New Roman" w:hAnsi="Times New Roman"/>
                <w:sz w:val="28"/>
                <w:szCs w:val="28"/>
              </w:rPr>
              <w:t xml:space="preserve">-менеджеры региональных событий; 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бренд-менеджеры;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специалисты по работе с молодежью;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искусствоведы и теоретики;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реставраторы;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музейные и библиотечные работники;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актив проекта «Арт-село».</w:t>
            </w:r>
          </w:p>
        </w:tc>
      </w:tr>
      <w:tr w:rsidR="001C6A74" w:rsidRPr="0038046C" w:rsidTr="00DE1254">
        <w:tc>
          <w:tcPr>
            <w:tcW w:w="710" w:type="dxa"/>
          </w:tcPr>
          <w:p w:rsidR="001C6A74" w:rsidRPr="0038046C" w:rsidRDefault="001C6A74" w:rsidP="00DE1254">
            <w:pPr>
              <w:pStyle w:val="a3"/>
              <w:spacing w:line="100" w:lineRule="atLeast"/>
              <w:contextualSpacing/>
              <w:jc w:val="center"/>
              <w:rPr>
                <w:szCs w:val="28"/>
              </w:rPr>
            </w:pPr>
            <w:r w:rsidRPr="0038046C">
              <w:rPr>
                <w:szCs w:val="28"/>
              </w:rPr>
              <w:t>8.</w:t>
            </w:r>
          </w:p>
        </w:tc>
        <w:tc>
          <w:tcPr>
            <w:tcW w:w="4507" w:type="dxa"/>
          </w:tcPr>
          <w:p w:rsidR="001C6A74" w:rsidRPr="0038046C" w:rsidRDefault="001C6A74" w:rsidP="00DE1254">
            <w:pPr>
              <w:pStyle w:val="a6"/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Творческая смена (</w:t>
            </w:r>
            <w:proofErr w:type="spellStart"/>
            <w:r w:rsidRPr="0038046C">
              <w:rPr>
                <w:rFonts w:ascii="Times New Roman" w:hAnsi="Times New Roman"/>
                <w:sz w:val="28"/>
                <w:szCs w:val="28"/>
              </w:rPr>
              <w:t>антишкола</w:t>
            </w:r>
            <w:proofErr w:type="spellEnd"/>
            <w:r w:rsidRPr="0038046C">
              <w:rPr>
                <w:rFonts w:ascii="Times New Roman" w:hAnsi="Times New Roman"/>
                <w:sz w:val="28"/>
                <w:szCs w:val="28"/>
              </w:rPr>
              <w:t>) народной культуры и хореографического искусства</w:t>
            </w:r>
          </w:p>
        </w:tc>
        <w:tc>
          <w:tcPr>
            <w:tcW w:w="3147" w:type="dxa"/>
          </w:tcPr>
          <w:p w:rsidR="001C6A74" w:rsidRDefault="0038046C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C6A74" w:rsidRPr="0038046C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  <w:p w:rsidR="0038046C" w:rsidRDefault="0038046C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46C" w:rsidRDefault="0038046C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46C" w:rsidRDefault="0038046C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46C" w:rsidRDefault="0038046C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46C" w:rsidRPr="0038046C" w:rsidRDefault="0038046C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 xml:space="preserve">вокалисты; 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музыканты;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танцоры и хореографы всех направлений;</w:t>
            </w:r>
          </w:p>
          <w:p w:rsidR="0038046C" w:rsidRPr="0038046C" w:rsidRDefault="001C6A74" w:rsidP="0038046C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хореографы, представляющие индустрию аутентичного народного искусства.</w:t>
            </w:r>
          </w:p>
        </w:tc>
      </w:tr>
      <w:tr w:rsidR="001C6A74" w:rsidRPr="0038046C" w:rsidTr="00DE1254">
        <w:tc>
          <w:tcPr>
            <w:tcW w:w="710" w:type="dxa"/>
          </w:tcPr>
          <w:p w:rsidR="001C6A74" w:rsidRPr="0038046C" w:rsidRDefault="001C6A74" w:rsidP="00DE1254">
            <w:pPr>
              <w:pStyle w:val="a3"/>
              <w:spacing w:line="100" w:lineRule="atLeast"/>
              <w:contextualSpacing/>
              <w:jc w:val="center"/>
              <w:rPr>
                <w:szCs w:val="28"/>
              </w:rPr>
            </w:pPr>
            <w:r w:rsidRPr="0038046C">
              <w:rPr>
                <w:szCs w:val="28"/>
              </w:rPr>
              <w:lastRenderedPageBreak/>
              <w:t>9.</w:t>
            </w:r>
          </w:p>
        </w:tc>
        <w:tc>
          <w:tcPr>
            <w:tcW w:w="4507" w:type="dxa"/>
          </w:tcPr>
          <w:p w:rsidR="001C6A74" w:rsidRPr="0038046C" w:rsidRDefault="001C6A74" w:rsidP="00DE1254">
            <w:pPr>
              <w:pStyle w:val="a6"/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Творческая смена (</w:t>
            </w:r>
            <w:proofErr w:type="spellStart"/>
            <w:r w:rsidRPr="0038046C">
              <w:rPr>
                <w:rFonts w:ascii="Times New Roman" w:hAnsi="Times New Roman"/>
                <w:sz w:val="28"/>
                <w:szCs w:val="28"/>
              </w:rPr>
              <w:t>антишкола</w:t>
            </w:r>
            <w:proofErr w:type="spellEnd"/>
            <w:r w:rsidRPr="0038046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C6A74" w:rsidRPr="0038046C" w:rsidRDefault="001C6A74" w:rsidP="00DE1254">
            <w:pPr>
              <w:pStyle w:val="a6"/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дизайна и архитектуры</w:t>
            </w:r>
          </w:p>
        </w:tc>
        <w:tc>
          <w:tcPr>
            <w:tcW w:w="3147" w:type="dxa"/>
          </w:tcPr>
          <w:p w:rsidR="001C6A74" w:rsidRPr="0038046C" w:rsidRDefault="001C6A74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804" w:type="dxa"/>
          </w:tcPr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 xml:space="preserve">архитекторы; 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 xml:space="preserve">дизайнеры среды; 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промышленные дизайнеры;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графические дизайнеры.</w:t>
            </w:r>
          </w:p>
        </w:tc>
      </w:tr>
      <w:tr w:rsidR="001C6A74" w:rsidRPr="0038046C" w:rsidTr="00DE1254">
        <w:tc>
          <w:tcPr>
            <w:tcW w:w="710" w:type="dxa"/>
          </w:tcPr>
          <w:p w:rsidR="001C6A74" w:rsidRPr="0038046C" w:rsidRDefault="001C6A74" w:rsidP="00DE1254">
            <w:pPr>
              <w:pStyle w:val="a3"/>
              <w:spacing w:line="100" w:lineRule="atLeast"/>
              <w:contextualSpacing/>
              <w:jc w:val="center"/>
              <w:rPr>
                <w:szCs w:val="28"/>
              </w:rPr>
            </w:pPr>
            <w:r w:rsidRPr="0038046C">
              <w:rPr>
                <w:szCs w:val="28"/>
              </w:rPr>
              <w:t>10.</w:t>
            </w:r>
          </w:p>
        </w:tc>
        <w:tc>
          <w:tcPr>
            <w:tcW w:w="4507" w:type="dxa"/>
          </w:tcPr>
          <w:p w:rsidR="001C6A74" w:rsidRPr="0038046C" w:rsidRDefault="001C6A74" w:rsidP="00DE1254">
            <w:pPr>
              <w:pStyle w:val="a6"/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Творческая смена (</w:t>
            </w:r>
            <w:proofErr w:type="spellStart"/>
            <w:r w:rsidRPr="0038046C">
              <w:rPr>
                <w:rFonts w:ascii="Times New Roman" w:hAnsi="Times New Roman"/>
                <w:sz w:val="28"/>
                <w:szCs w:val="28"/>
              </w:rPr>
              <w:t>антишкола</w:t>
            </w:r>
            <w:proofErr w:type="spellEnd"/>
            <w:r w:rsidRPr="0038046C">
              <w:rPr>
                <w:rFonts w:ascii="Times New Roman" w:hAnsi="Times New Roman"/>
                <w:sz w:val="28"/>
                <w:szCs w:val="28"/>
              </w:rPr>
              <w:t>) театра и кино</w:t>
            </w:r>
          </w:p>
        </w:tc>
        <w:tc>
          <w:tcPr>
            <w:tcW w:w="3147" w:type="dxa"/>
          </w:tcPr>
          <w:p w:rsidR="001C6A74" w:rsidRPr="0038046C" w:rsidRDefault="001C6A74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804" w:type="dxa"/>
          </w:tcPr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актеры;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 xml:space="preserve">режиссеры театра и кино; 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 xml:space="preserve">аниматоры; 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театральные менеджеры и продюсеры;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сценаристы.</w:t>
            </w:r>
          </w:p>
        </w:tc>
      </w:tr>
    </w:tbl>
    <w:p w:rsidR="001C6A74" w:rsidRPr="0038046C" w:rsidRDefault="001C6A74" w:rsidP="001C6A74">
      <w:pPr>
        <w:rPr>
          <w:sz w:val="28"/>
          <w:szCs w:val="28"/>
        </w:rPr>
        <w:sectPr w:rsidR="001C6A74" w:rsidRPr="0038046C">
          <w:headerReference w:type="default" r:id="rId7"/>
          <w:pgSz w:w="16838" w:h="11906" w:orient="landscape"/>
          <w:pgMar w:top="1418" w:right="1418" w:bottom="1418" w:left="1418" w:header="709" w:footer="11" w:gutter="0"/>
          <w:pgNumType w:start="1"/>
          <w:cols w:space="708"/>
          <w:titlePg/>
          <w:docGrid w:linePitch="360"/>
        </w:sectPr>
      </w:pPr>
    </w:p>
    <w:p w:rsidR="001C6A74" w:rsidRPr="0038046C" w:rsidRDefault="001C6A74" w:rsidP="001C6A74">
      <w:pPr>
        <w:jc w:val="right"/>
        <w:rPr>
          <w:sz w:val="28"/>
          <w:szCs w:val="28"/>
        </w:rPr>
      </w:pPr>
    </w:p>
    <w:p w:rsidR="001C6A74" w:rsidRPr="0038046C" w:rsidRDefault="001C6A74" w:rsidP="001C6A74">
      <w:pPr>
        <w:pStyle w:val="1"/>
        <w:spacing w:line="276" w:lineRule="auto"/>
        <w:ind w:right="283" w:firstLine="709"/>
        <w:jc w:val="center"/>
        <w:rPr>
          <w:rFonts w:cs="Times New Roman"/>
          <w:b/>
          <w:bCs/>
          <w:sz w:val="28"/>
          <w:szCs w:val="28"/>
        </w:rPr>
      </w:pPr>
      <w:r w:rsidRPr="0038046C">
        <w:rPr>
          <w:rFonts w:cs="Times New Roman"/>
          <w:b/>
          <w:bCs/>
          <w:sz w:val="28"/>
          <w:szCs w:val="28"/>
        </w:rPr>
        <w:t>Первые в офлайн. Форум молодых деятелей культуры и искусств «Таврида» стартует в июле в Крыму</w:t>
      </w:r>
    </w:p>
    <w:p w:rsidR="001C6A74" w:rsidRPr="0038046C" w:rsidRDefault="001C6A74" w:rsidP="001C6A74">
      <w:pPr>
        <w:pStyle w:val="1"/>
        <w:spacing w:line="276" w:lineRule="auto"/>
        <w:ind w:right="283" w:firstLine="709"/>
        <w:jc w:val="center"/>
        <w:rPr>
          <w:rFonts w:cs="Times New Roman"/>
          <w:b/>
          <w:bCs/>
          <w:sz w:val="28"/>
          <w:szCs w:val="28"/>
        </w:rPr>
      </w:pPr>
    </w:p>
    <w:p w:rsidR="001C6A74" w:rsidRPr="0038046C" w:rsidRDefault="001C6A74" w:rsidP="001C6A74">
      <w:pPr>
        <w:pStyle w:val="1"/>
        <w:spacing w:line="276" w:lineRule="auto"/>
        <w:ind w:right="283" w:firstLine="709"/>
        <w:jc w:val="both"/>
        <w:rPr>
          <w:rFonts w:cs="Times New Roman"/>
          <w:b/>
          <w:bCs/>
          <w:sz w:val="28"/>
          <w:szCs w:val="28"/>
        </w:rPr>
      </w:pPr>
      <w:r w:rsidRPr="0038046C">
        <w:rPr>
          <w:rFonts w:cs="Times New Roman"/>
          <w:b/>
          <w:bCs/>
          <w:sz w:val="28"/>
          <w:szCs w:val="28"/>
        </w:rPr>
        <w:t xml:space="preserve">10 июля в Крыму начнет работу форум молодых деятелей культуры и искусств «Таврида». Форум пройдет с учетом соблюдения всех необходимых мер безопасности и станет первым офлайн-форумом в России в </w:t>
      </w:r>
      <w:proofErr w:type="spellStart"/>
      <w:r w:rsidRPr="0038046C">
        <w:rPr>
          <w:rFonts w:cs="Times New Roman"/>
          <w:b/>
          <w:bCs/>
          <w:sz w:val="28"/>
          <w:szCs w:val="28"/>
        </w:rPr>
        <w:t>постпандемический</w:t>
      </w:r>
      <w:proofErr w:type="spellEnd"/>
      <w:r w:rsidRPr="0038046C">
        <w:rPr>
          <w:rFonts w:cs="Times New Roman"/>
          <w:b/>
          <w:bCs/>
          <w:sz w:val="28"/>
          <w:szCs w:val="28"/>
        </w:rPr>
        <w:t xml:space="preserve"> период.</w:t>
      </w:r>
    </w:p>
    <w:p w:rsidR="001C6A74" w:rsidRPr="0038046C" w:rsidRDefault="001C6A74" w:rsidP="001C6A74">
      <w:pPr>
        <w:pStyle w:val="1"/>
        <w:spacing w:line="276" w:lineRule="auto"/>
        <w:ind w:right="283" w:firstLine="709"/>
        <w:jc w:val="both"/>
        <w:rPr>
          <w:rFonts w:cs="Times New Roman"/>
          <w:sz w:val="28"/>
          <w:szCs w:val="28"/>
        </w:rPr>
      </w:pPr>
      <w:r w:rsidRPr="0038046C">
        <w:rPr>
          <w:rFonts w:cs="Times New Roman"/>
          <w:sz w:val="28"/>
          <w:szCs w:val="28"/>
        </w:rPr>
        <w:t xml:space="preserve">В 2020 году на «Тавриде» запланировано проведение 10 творческих </w:t>
      </w:r>
      <w:proofErr w:type="spellStart"/>
      <w:r w:rsidRPr="0038046C">
        <w:rPr>
          <w:rFonts w:cs="Times New Roman"/>
          <w:sz w:val="28"/>
          <w:szCs w:val="28"/>
        </w:rPr>
        <w:t>антишкол</w:t>
      </w:r>
      <w:proofErr w:type="spellEnd"/>
      <w:r w:rsidRPr="0038046C">
        <w:rPr>
          <w:rFonts w:cs="Times New Roman"/>
          <w:sz w:val="28"/>
          <w:szCs w:val="28"/>
        </w:rPr>
        <w:t xml:space="preserve">, которые пройдут с 10 июля по октябрь. Участников </w:t>
      </w:r>
      <w:r w:rsidRPr="0038046C">
        <w:rPr>
          <w:rFonts w:cs="Times New Roman"/>
          <w:sz w:val="28"/>
          <w:szCs w:val="28"/>
        </w:rPr>
        <w:br/>
        <w:t xml:space="preserve">и экспертов пригласят в «творческие обсервации» с соблюдением всех профилактических мер. Обязательными будут тестирование </w:t>
      </w:r>
      <w:r w:rsidRPr="0038046C">
        <w:rPr>
          <w:rFonts w:cs="Times New Roman"/>
          <w:sz w:val="28"/>
          <w:szCs w:val="28"/>
        </w:rPr>
        <w:br/>
        <w:t xml:space="preserve">на </w:t>
      </w:r>
      <w:proofErr w:type="spellStart"/>
      <w:r w:rsidRPr="0038046C">
        <w:rPr>
          <w:rFonts w:cs="Times New Roman"/>
          <w:sz w:val="28"/>
          <w:szCs w:val="28"/>
        </w:rPr>
        <w:t>коронавирусную</w:t>
      </w:r>
      <w:proofErr w:type="spellEnd"/>
      <w:r w:rsidRPr="0038046C">
        <w:rPr>
          <w:rFonts w:cs="Times New Roman"/>
          <w:sz w:val="28"/>
          <w:szCs w:val="28"/>
        </w:rPr>
        <w:t xml:space="preserve"> инфекцию, ежедневный контроль температуры тела, соблюдение принципов социального </w:t>
      </w:r>
      <w:proofErr w:type="spellStart"/>
      <w:r w:rsidRPr="0038046C">
        <w:rPr>
          <w:rFonts w:cs="Times New Roman"/>
          <w:sz w:val="28"/>
          <w:szCs w:val="28"/>
        </w:rPr>
        <w:t>дистанцирования</w:t>
      </w:r>
      <w:proofErr w:type="spellEnd"/>
      <w:r w:rsidRPr="0038046C">
        <w:rPr>
          <w:rFonts w:cs="Times New Roman"/>
          <w:sz w:val="28"/>
          <w:szCs w:val="28"/>
        </w:rPr>
        <w:t xml:space="preserve">, оборудование мест общего пользования антисептиками, индивидуальное расселение участников и раздача средств индивидуальной защиты. Перечень мер </w:t>
      </w:r>
      <w:r w:rsidRPr="0038046C">
        <w:rPr>
          <w:rFonts w:cs="Times New Roman"/>
          <w:sz w:val="28"/>
          <w:szCs w:val="28"/>
        </w:rPr>
        <w:br/>
        <w:t xml:space="preserve">в обязательном порядке будет согласовываться и расширяться </w:t>
      </w:r>
      <w:r w:rsidRPr="0038046C">
        <w:rPr>
          <w:rFonts w:cs="Times New Roman"/>
          <w:sz w:val="28"/>
          <w:szCs w:val="28"/>
        </w:rPr>
        <w:br/>
        <w:t>в соответствии с требованиями всех контролирующих органов.</w:t>
      </w:r>
    </w:p>
    <w:p w:rsidR="001C6A74" w:rsidRPr="0038046C" w:rsidRDefault="001C6A74" w:rsidP="001C6A74">
      <w:pPr>
        <w:pStyle w:val="1"/>
        <w:spacing w:line="276" w:lineRule="auto"/>
        <w:ind w:right="283" w:firstLine="709"/>
        <w:jc w:val="both"/>
        <w:rPr>
          <w:rFonts w:cs="Times New Roman"/>
          <w:sz w:val="28"/>
          <w:szCs w:val="28"/>
        </w:rPr>
      </w:pPr>
      <w:r w:rsidRPr="0038046C">
        <w:rPr>
          <w:rFonts w:cs="Times New Roman"/>
          <w:sz w:val="28"/>
          <w:szCs w:val="28"/>
        </w:rPr>
        <w:t xml:space="preserve">В этом году ключевой темой образовательной программы Форума станут те изменения, которые произошли в креативных индустриях </w:t>
      </w:r>
      <w:r w:rsidRPr="0038046C">
        <w:rPr>
          <w:rFonts w:cs="Times New Roman"/>
          <w:sz w:val="28"/>
          <w:szCs w:val="28"/>
        </w:rPr>
        <w:br/>
        <w:t xml:space="preserve">в связи с пандемией. Как вирус повлиял на сферу культуры и искусства, какие новые технологии привнес, почему мир уже не будет </w:t>
      </w:r>
      <w:r w:rsidRPr="0038046C">
        <w:rPr>
          <w:rFonts w:cs="Times New Roman"/>
          <w:sz w:val="28"/>
          <w:szCs w:val="28"/>
        </w:rPr>
        <w:br/>
        <w:t xml:space="preserve">прежним, </w:t>
      </w:r>
      <w:r w:rsidRPr="0038046C">
        <w:rPr>
          <w:rFonts w:cs="Times New Roman"/>
          <w:iCs/>
          <w:sz w:val="28"/>
          <w:szCs w:val="28"/>
        </w:rPr>
        <w:t xml:space="preserve">– </w:t>
      </w:r>
      <w:r w:rsidRPr="0038046C">
        <w:rPr>
          <w:rFonts w:cs="Times New Roman"/>
          <w:sz w:val="28"/>
          <w:szCs w:val="28"/>
        </w:rPr>
        <w:t xml:space="preserve">на все эти и другие вопросы 27 июня в преддверии старта Форума ответят лидеры творческих индустрий в рамках </w:t>
      </w:r>
      <w:r w:rsidRPr="0038046C">
        <w:rPr>
          <w:rFonts w:cs="Times New Roman"/>
          <w:sz w:val="28"/>
          <w:szCs w:val="28"/>
        </w:rPr>
        <w:br/>
      </w:r>
      <w:r w:rsidRPr="0038046C">
        <w:rPr>
          <w:rFonts w:cs="Times New Roman"/>
          <w:sz w:val="28"/>
          <w:szCs w:val="28"/>
          <w:lang w:val="en-US"/>
        </w:rPr>
        <w:t>I</w:t>
      </w:r>
      <w:r w:rsidRPr="0038046C">
        <w:rPr>
          <w:rFonts w:cs="Times New Roman"/>
          <w:sz w:val="28"/>
          <w:szCs w:val="28"/>
        </w:rPr>
        <w:t xml:space="preserve"> Международной онлайн-конференции «АРТ</w:t>
      </w:r>
      <w:r w:rsidRPr="0038046C">
        <w:rPr>
          <w:rFonts w:cs="Times New Roman"/>
          <w:sz w:val="28"/>
          <w:szCs w:val="28"/>
          <w:lang w:val="en-US"/>
        </w:rPr>
        <w:t>talk</w:t>
      </w:r>
      <w:r w:rsidRPr="0038046C">
        <w:rPr>
          <w:rFonts w:cs="Times New Roman"/>
          <w:sz w:val="28"/>
          <w:szCs w:val="28"/>
        </w:rPr>
        <w:t xml:space="preserve">. Искусство после». Подробнее о конференции можно узнать на сайте </w:t>
      </w:r>
      <w:proofErr w:type="spellStart"/>
      <w:r w:rsidRPr="0038046C">
        <w:rPr>
          <w:rFonts w:cs="Times New Roman"/>
          <w:sz w:val="28"/>
          <w:szCs w:val="28"/>
          <w:lang w:val="en-US"/>
        </w:rPr>
        <w:t>arttalk</w:t>
      </w:r>
      <w:proofErr w:type="spellEnd"/>
      <w:r w:rsidRPr="0038046C">
        <w:rPr>
          <w:rFonts w:cs="Times New Roman"/>
          <w:sz w:val="28"/>
          <w:szCs w:val="28"/>
        </w:rPr>
        <w:t>.</w:t>
      </w:r>
      <w:r w:rsidRPr="0038046C">
        <w:rPr>
          <w:rFonts w:cs="Times New Roman"/>
          <w:sz w:val="28"/>
          <w:szCs w:val="28"/>
          <w:lang w:val="en-US"/>
        </w:rPr>
        <w:t>art</w:t>
      </w:r>
      <w:r w:rsidRPr="0038046C">
        <w:rPr>
          <w:rFonts w:cs="Times New Roman"/>
          <w:sz w:val="28"/>
          <w:szCs w:val="28"/>
        </w:rPr>
        <w:t>.</w:t>
      </w:r>
    </w:p>
    <w:p w:rsidR="001C6A74" w:rsidRPr="0038046C" w:rsidRDefault="001C6A74" w:rsidP="001C6A74">
      <w:pPr>
        <w:pStyle w:val="1"/>
        <w:spacing w:line="276" w:lineRule="auto"/>
        <w:ind w:right="283" w:firstLine="709"/>
        <w:jc w:val="both"/>
        <w:rPr>
          <w:rFonts w:cs="Times New Roman"/>
          <w:sz w:val="28"/>
          <w:szCs w:val="28"/>
        </w:rPr>
      </w:pPr>
      <w:r w:rsidRPr="0038046C">
        <w:rPr>
          <w:rFonts w:cs="Times New Roman"/>
          <w:sz w:val="28"/>
          <w:szCs w:val="28"/>
        </w:rPr>
        <w:t xml:space="preserve">Одним из новшеств программы Форума станет вручение специальной премии для молодых деятелей современного искусства. </w:t>
      </w:r>
      <w:r w:rsidRPr="0038046C">
        <w:rPr>
          <w:rFonts w:cs="Times New Roman"/>
          <w:sz w:val="28"/>
          <w:szCs w:val="28"/>
        </w:rPr>
        <w:br/>
        <w:t xml:space="preserve">По итогам каждой </w:t>
      </w:r>
      <w:proofErr w:type="spellStart"/>
      <w:r w:rsidRPr="0038046C">
        <w:rPr>
          <w:rFonts w:cs="Times New Roman"/>
          <w:sz w:val="28"/>
          <w:szCs w:val="28"/>
        </w:rPr>
        <w:t>антишколы</w:t>
      </w:r>
      <w:proofErr w:type="spellEnd"/>
      <w:r w:rsidRPr="0038046C">
        <w:rPr>
          <w:rFonts w:cs="Times New Roman"/>
          <w:sz w:val="28"/>
          <w:szCs w:val="28"/>
        </w:rPr>
        <w:t xml:space="preserve"> профессиональное жюри определит одного победителя из числа участников, который получит контракт </w:t>
      </w:r>
      <w:r w:rsidRPr="0038046C">
        <w:rPr>
          <w:rFonts w:cs="Times New Roman"/>
          <w:sz w:val="28"/>
          <w:szCs w:val="28"/>
        </w:rPr>
        <w:br/>
        <w:t xml:space="preserve">на продюсерское сопровождение, возможность стажировки и интеграцию в крупнейшие российские и международные арт-проекты. </w:t>
      </w:r>
    </w:p>
    <w:p w:rsidR="001C6A74" w:rsidRPr="0038046C" w:rsidRDefault="001C6A74" w:rsidP="001C6A74">
      <w:pPr>
        <w:pStyle w:val="1"/>
        <w:spacing w:line="276" w:lineRule="auto"/>
        <w:ind w:right="283" w:firstLine="709"/>
        <w:jc w:val="both"/>
        <w:rPr>
          <w:rFonts w:cs="Times New Roman"/>
          <w:bCs/>
          <w:i/>
          <w:sz w:val="28"/>
          <w:szCs w:val="28"/>
        </w:rPr>
      </w:pPr>
      <w:r w:rsidRPr="0038046C">
        <w:rPr>
          <w:rFonts w:cs="Times New Roman"/>
          <w:bCs/>
          <w:i/>
          <w:sz w:val="28"/>
          <w:szCs w:val="28"/>
        </w:rPr>
        <w:t xml:space="preserve">Арт-кластер «Таврида» – отличный пример того, как работают нацпроекты, это настоящий драйвер развития не только Республики, </w:t>
      </w:r>
      <w:r w:rsidRPr="0038046C">
        <w:rPr>
          <w:rFonts w:cs="Times New Roman"/>
          <w:bCs/>
          <w:i/>
          <w:sz w:val="28"/>
          <w:szCs w:val="28"/>
        </w:rPr>
        <w:br/>
        <w:t xml:space="preserve">но и всей страны. Каждый год Крым становится центром притяжении творческой молодежи, которая знает свои цели и стремится </w:t>
      </w:r>
      <w:r w:rsidRPr="0038046C">
        <w:rPr>
          <w:rFonts w:cs="Times New Roman"/>
          <w:bCs/>
          <w:i/>
          <w:sz w:val="28"/>
          <w:szCs w:val="28"/>
        </w:rPr>
        <w:br/>
        <w:t xml:space="preserve">их воплотить. Национальный проект «Образование», куда входит </w:t>
      </w:r>
      <w:r w:rsidRPr="0038046C">
        <w:rPr>
          <w:rFonts w:cs="Times New Roman"/>
          <w:bCs/>
          <w:i/>
          <w:sz w:val="28"/>
          <w:szCs w:val="28"/>
        </w:rPr>
        <w:br/>
        <w:t xml:space="preserve">арт-кластер, призван помочь реализовать идеи молодежи и сделать образование в стране максимально качественным и доступным», – </w:t>
      </w:r>
      <w:r w:rsidRPr="0038046C">
        <w:rPr>
          <w:rFonts w:cs="Times New Roman"/>
          <w:bCs/>
          <w:i/>
          <w:sz w:val="28"/>
          <w:szCs w:val="28"/>
        </w:rPr>
        <w:lastRenderedPageBreak/>
        <w:t>рассказала генеральный директор АНО «Национальные приоритеты» София Малявина.</w:t>
      </w:r>
    </w:p>
    <w:p w:rsidR="001C6A74" w:rsidRPr="0038046C" w:rsidRDefault="001C6A74" w:rsidP="001C6A74">
      <w:pPr>
        <w:pStyle w:val="1"/>
        <w:spacing w:line="276" w:lineRule="auto"/>
        <w:ind w:right="283" w:firstLine="709"/>
        <w:jc w:val="both"/>
        <w:rPr>
          <w:rFonts w:cs="Times New Roman"/>
          <w:sz w:val="28"/>
          <w:szCs w:val="28"/>
        </w:rPr>
      </w:pPr>
      <w:r w:rsidRPr="0038046C">
        <w:rPr>
          <w:rFonts w:cs="Times New Roman"/>
          <w:sz w:val="28"/>
          <w:szCs w:val="28"/>
        </w:rPr>
        <w:t xml:space="preserve">Первая </w:t>
      </w:r>
      <w:proofErr w:type="spellStart"/>
      <w:r w:rsidRPr="0038046C">
        <w:rPr>
          <w:rFonts w:cs="Times New Roman"/>
          <w:sz w:val="28"/>
          <w:szCs w:val="28"/>
        </w:rPr>
        <w:t>антишкола</w:t>
      </w:r>
      <w:proofErr w:type="spellEnd"/>
      <w:r w:rsidRPr="0038046C">
        <w:rPr>
          <w:rFonts w:cs="Times New Roman"/>
          <w:sz w:val="28"/>
          <w:szCs w:val="28"/>
        </w:rPr>
        <w:t xml:space="preserve"> «Тавриды» пройдет в Крыму, в бухте Капсель </w:t>
      </w:r>
      <w:r w:rsidRPr="0038046C">
        <w:rPr>
          <w:rFonts w:cs="Times New Roman"/>
          <w:sz w:val="28"/>
          <w:szCs w:val="28"/>
        </w:rPr>
        <w:br/>
        <w:t xml:space="preserve">под Судаком уже с 10 по 15 июля. В ней примут участие резиденты </w:t>
      </w:r>
      <w:r w:rsidRPr="0038046C">
        <w:rPr>
          <w:rFonts w:cs="Times New Roman"/>
          <w:sz w:val="28"/>
          <w:szCs w:val="28"/>
        </w:rPr>
        <w:br/>
        <w:t>арт-кластера и молодые творцы, которые на протяжении нескольких месяцев были активно вовлечены в работу общероссийского движения #</w:t>
      </w:r>
      <w:proofErr w:type="spellStart"/>
      <w:r w:rsidRPr="0038046C">
        <w:rPr>
          <w:rFonts w:cs="Times New Roman"/>
          <w:sz w:val="28"/>
          <w:szCs w:val="28"/>
        </w:rPr>
        <w:t>МыВместе</w:t>
      </w:r>
      <w:proofErr w:type="spellEnd"/>
      <w:r w:rsidRPr="0038046C">
        <w:rPr>
          <w:rFonts w:cs="Times New Roman"/>
          <w:sz w:val="28"/>
          <w:szCs w:val="28"/>
        </w:rPr>
        <w:t>. Кроме того, в этот период планируется проведение творческих мероприятий в разных городах Крыма, которые ознаменуют начало возвращения нашей страны к нормальной жизни.</w:t>
      </w:r>
    </w:p>
    <w:p w:rsidR="001C6A74" w:rsidRPr="0038046C" w:rsidRDefault="001C6A74" w:rsidP="001C6A74">
      <w:pPr>
        <w:pStyle w:val="1"/>
        <w:spacing w:line="276" w:lineRule="auto"/>
        <w:ind w:right="283" w:firstLine="709"/>
        <w:jc w:val="both"/>
        <w:rPr>
          <w:rFonts w:cs="Times New Roman"/>
          <w:sz w:val="28"/>
          <w:szCs w:val="28"/>
        </w:rPr>
      </w:pPr>
      <w:r w:rsidRPr="0038046C">
        <w:rPr>
          <w:rFonts w:cs="Times New Roman"/>
          <w:bCs/>
          <w:sz w:val="28"/>
          <w:szCs w:val="28"/>
        </w:rPr>
        <w:t xml:space="preserve">Подробную информацию о творческих </w:t>
      </w:r>
      <w:proofErr w:type="spellStart"/>
      <w:r w:rsidRPr="0038046C">
        <w:rPr>
          <w:rFonts w:cs="Times New Roman"/>
          <w:bCs/>
          <w:sz w:val="28"/>
          <w:szCs w:val="28"/>
        </w:rPr>
        <w:t>антишколах</w:t>
      </w:r>
      <w:proofErr w:type="spellEnd"/>
      <w:r w:rsidRPr="0038046C">
        <w:rPr>
          <w:rFonts w:cs="Times New Roman"/>
          <w:bCs/>
          <w:sz w:val="28"/>
          <w:szCs w:val="28"/>
        </w:rPr>
        <w:t xml:space="preserve"> и датах проведения проектов арт-кластера можно узнать на официальном сайте </w:t>
      </w:r>
      <w:r w:rsidRPr="0038046C">
        <w:rPr>
          <w:rFonts w:cs="Times New Roman"/>
          <w:bCs/>
          <w:sz w:val="28"/>
          <w:szCs w:val="28"/>
        </w:rPr>
        <w:br/>
        <w:t xml:space="preserve">арт-кластера </w:t>
      </w:r>
      <w:proofErr w:type="spellStart"/>
      <w:r w:rsidRPr="0038046C">
        <w:rPr>
          <w:rFonts w:cs="Times New Roman"/>
          <w:sz w:val="28"/>
          <w:szCs w:val="28"/>
        </w:rPr>
        <w:t>tavrida.art</w:t>
      </w:r>
      <w:proofErr w:type="spellEnd"/>
      <w:r w:rsidRPr="0038046C">
        <w:rPr>
          <w:rFonts w:cs="Times New Roman"/>
          <w:bCs/>
          <w:sz w:val="28"/>
          <w:szCs w:val="28"/>
        </w:rPr>
        <w:t xml:space="preserve">. </w:t>
      </w:r>
      <w:r w:rsidRPr="0038046C">
        <w:rPr>
          <w:rFonts w:cs="Times New Roman"/>
          <w:sz w:val="28"/>
          <w:szCs w:val="28"/>
        </w:rPr>
        <w:t xml:space="preserve">Часть мероприятий Форума в этом году впервые пройдет в онлайн-формате на специально разработанной платформе. Онлайн-конференции с участием иностранных спикеров и лучших экспертов будут доступны не только участникам Форума в Крыму, </w:t>
      </w:r>
      <w:r w:rsidRPr="0038046C">
        <w:rPr>
          <w:rFonts w:cs="Times New Roman"/>
          <w:sz w:val="28"/>
          <w:szCs w:val="28"/>
        </w:rPr>
        <w:br/>
        <w:t>но и широкой аудитории слушателей в любой точке мира.</w:t>
      </w:r>
    </w:p>
    <w:p w:rsidR="001C6A74" w:rsidRPr="0038046C" w:rsidRDefault="001C6A74" w:rsidP="001C6A74">
      <w:pPr>
        <w:pStyle w:val="1"/>
        <w:spacing w:line="276" w:lineRule="auto"/>
        <w:ind w:right="283" w:firstLine="709"/>
        <w:jc w:val="both"/>
        <w:rPr>
          <w:rFonts w:cs="Times New Roman"/>
          <w:bCs/>
          <w:sz w:val="28"/>
          <w:szCs w:val="28"/>
        </w:rPr>
      </w:pPr>
      <w:r w:rsidRPr="0038046C">
        <w:rPr>
          <w:rFonts w:cs="Times New Roman"/>
          <w:bCs/>
          <w:sz w:val="28"/>
          <w:szCs w:val="28"/>
        </w:rPr>
        <w:t xml:space="preserve">Форум молодых деятелей культуры и искусств «Таврида» входит </w:t>
      </w:r>
      <w:r w:rsidRPr="0038046C">
        <w:rPr>
          <w:rFonts w:cs="Times New Roman"/>
          <w:bCs/>
          <w:sz w:val="28"/>
          <w:szCs w:val="28"/>
        </w:rPr>
        <w:br/>
        <w:t xml:space="preserve">в федеральный проект «Социальная активность» национального проекта «Образование» и проходит при поддержке Федерального агентства </w:t>
      </w:r>
      <w:r w:rsidRPr="0038046C">
        <w:rPr>
          <w:rFonts w:cs="Times New Roman"/>
          <w:bCs/>
          <w:sz w:val="28"/>
          <w:szCs w:val="28"/>
        </w:rPr>
        <w:br/>
        <w:t>по делам молодежи.</w:t>
      </w:r>
    </w:p>
    <w:p w:rsidR="001C6A74" w:rsidRPr="0038046C" w:rsidRDefault="001C6A74" w:rsidP="001C6A74">
      <w:pPr>
        <w:pStyle w:val="1"/>
        <w:spacing w:line="276" w:lineRule="auto"/>
        <w:ind w:right="283" w:firstLine="709"/>
        <w:jc w:val="both"/>
        <w:rPr>
          <w:rFonts w:cs="Times New Roman"/>
          <w:bCs/>
          <w:i/>
          <w:sz w:val="28"/>
          <w:szCs w:val="28"/>
        </w:rPr>
      </w:pPr>
    </w:p>
    <w:p w:rsidR="001C6A74" w:rsidRPr="0038046C" w:rsidRDefault="001C6A74" w:rsidP="001C6A74">
      <w:pPr>
        <w:pStyle w:val="1"/>
        <w:spacing w:line="276" w:lineRule="auto"/>
        <w:ind w:right="283" w:firstLine="709"/>
        <w:jc w:val="both"/>
        <w:rPr>
          <w:rFonts w:cs="Times New Roman"/>
          <w:bCs/>
          <w:sz w:val="28"/>
          <w:szCs w:val="28"/>
        </w:rPr>
      </w:pPr>
    </w:p>
    <w:p w:rsidR="001C6A74" w:rsidRPr="0038046C" w:rsidRDefault="001C6A74" w:rsidP="001C6A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 w:firstLine="709"/>
        <w:jc w:val="both"/>
        <w:rPr>
          <w:color w:val="000000"/>
          <w:sz w:val="28"/>
          <w:szCs w:val="28"/>
        </w:rPr>
      </w:pPr>
      <w:r w:rsidRPr="0038046C">
        <w:rPr>
          <w:b/>
          <w:color w:val="000000"/>
          <w:sz w:val="28"/>
          <w:szCs w:val="28"/>
        </w:rPr>
        <w:t xml:space="preserve">Контакты для СМИ: </w:t>
      </w:r>
      <w:r w:rsidRPr="0038046C">
        <w:rPr>
          <w:color w:val="000000"/>
          <w:sz w:val="28"/>
          <w:szCs w:val="28"/>
        </w:rPr>
        <w:t>+7 (916) 319-95-00</w:t>
      </w:r>
      <w:r w:rsidRPr="0038046C">
        <w:rPr>
          <w:color w:val="000000"/>
          <w:sz w:val="28"/>
          <w:szCs w:val="28"/>
        </w:rPr>
        <w:t xml:space="preserve">‬, </w:t>
      </w:r>
      <w:proofErr w:type="spellStart"/>
      <w:r w:rsidRPr="0038046C">
        <w:rPr>
          <w:color w:val="000000"/>
          <w:sz w:val="28"/>
          <w:szCs w:val="28"/>
        </w:rPr>
        <w:t>press@crki.art</w:t>
      </w:r>
      <w:proofErr w:type="spellEnd"/>
      <w:r w:rsidRPr="0038046C">
        <w:rPr>
          <w:color w:val="000000"/>
          <w:sz w:val="28"/>
          <w:szCs w:val="28"/>
        </w:rPr>
        <w:t xml:space="preserve">, </w:t>
      </w:r>
      <w:proofErr w:type="spellStart"/>
      <w:r w:rsidRPr="0038046C">
        <w:rPr>
          <w:color w:val="000000"/>
          <w:sz w:val="28"/>
          <w:szCs w:val="28"/>
        </w:rPr>
        <w:t>tavrida.art</w:t>
      </w:r>
      <w:proofErr w:type="spellEnd"/>
      <w:r w:rsidRPr="0038046C">
        <w:rPr>
          <w:color w:val="000000"/>
          <w:sz w:val="28"/>
          <w:szCs w:val="28"/>
        </w:rPr>
        <w:t>.</w:t>
      </w:r>
    </w:p>
    <w:p w:rsidR="001C6A74" w:rsidRPr="0038046C" w:rsidRDefault="001C6A74" w:rsidP="001C6A74">
      <w:pPr>
        <w:pStyle w:val="1"/>
        <w:spacing w:line="276" w:lineRule="auto"/>
        <w:ind w:right="283" w:firstLine="709"/>
        <w:jc w:val="both"/>
        <w:rPr>
          <w:rFonts w:cs="Times New Roman"/>
          <w:sz w:val="28"/>
          <w:szCs w:val="28"/>
        </w:rPr>
      </w:pPr>
    </w:p>
    <w:p w:rsidR="001C6A74" w:rsidRPr="0038046C" w:rsidRDefault="001C6A74" w:rsidP="001C6A74">
      <w:pPr>
        <w:pStyle w:val="1"/>
        <w:spacing w:line="276" w:lineRule="auto"/>
        <w:ind w:right="283" w:firstLine="709"/>
        <w:jc w:val="both"/>
        <w:rPr>
          <w:rFonts w:cs="Times New Roman"/>
          <w:color w:val="auto"/>
          <w:sz w:val="28"/>
          <w:szCs w:val="28"/>
        </w:rPr>
      </w:pPr>
      <w:r w:rsidRPr="0038046C">
        <w:rPr>
          <w:rFonts w:cs="Times New Roman"/>
          <w:b/>
          <w:bCs/>
          <w:iCs/>
          <w:sz w:val="28"/>
          <w:szCs w:val="28"/>
          <w:u w:color="FF0000"/>
        </w:rPr>
        <w:t>Справочная информация:</w:t>
      </w:r>
      <w:r w:rsidRPr="0038046C">
        <w:rPr>
          <w:rFonts w:cs="Times New Roman"/>
          <w:color w:val="FF0000"/>
          <w:sz w:val="28"/>
          <w:szCs w:val="28"/>
          <w:u w:color="FF0000"/>
        </w:rPr>
        <w:t xml:space="preserve"> </w:t>
      </w:r>
      <w:r w:rsidRPr="0038046C">
        <w:rPr>
          <w:rFonts w:cs="Times New Roman"/>
          <w:sz w:val="28"/>
          <w:szCs w:val="28"/>
        </w:rPr>
        <w:t xml:space="preserve">Арт-кластер «Таврида» – платформа возможностей, которая помогает молодым людям реализовать свой профессиональный потенциал в креативных индустриях и отраслях культуры и искусства России. Он включает в себя форум «Таврида», фестиваль «Таврида – АРТ» и образовательный центр «Арт-резиденция «Таврида», который начет работу </w:t>
      </w:r>
      <w:bookmarkStart w:id="0" w:name="_GoBack"/>
      <w:bookmarkEnd w:id="0"/>
      <w:r w:rsidRPr="0038046C">
        <w:rPr>
          <w:rFonts w:cs="Times New Roman"/>
          <w:sz w:val="28"/>
          <w:szCs w:val="28"/>
        </w:rPr>
        <w:t>в 2022 году. Организатор проекта – АНО «Центр развития культурных инициатив».</w:t>
      </w:r>
    </w:p>
    <w:p w:rsidR="001C6A74" w:rsidRPr="0038046C" w:rsidRDefault="001C6A74" w:rsidP="001C6A74">
      <w:pPr>
        <w:tabs>
          <w:tab w:val="left" w:pos="4080"/>
        </w:tabs>
        <w:rPr>
          <w:sz w:val="28"/>
          <w:szCs w:val="28"/>
        </w:rPr>
      </w:pPr>
    </w:p>
    <w:p w:rsidR="0078650E" w:rsidRPr="0038046C" w:rsidRDefault="00017FD6">
      <w:pPr>
        <w:rPr>
          <w:sz w:val="28"/>
          <w:szCs w:val="28"/>
        </w:rPr>
      </w:pPr>
    </w:p>
    <w:sectPr w:rsidR="0078650E" w:rsidRPr="0038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FD6" w:rsidRDefault="00017FD6" w:rsidP="0038046C">
      <w:r>
        <w:separator/>
      </w:r>
    </w:p>
  </w:endnote>
  <w:endnote w:type="continuationSeparator" w:id="0">
    <w:p w:rsidR="00017FD6" w:rsidRDefault="00017FD6" w:rsidP="0038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FD6" w:rsidRDefault="00017FD6" w:rsidP="0038046C">
      <w:r>
        <w:separator/>
      </w:r>
    </w:p>
  </w:footnote>
  <w:footnote w:type="continuationSeparator" w:id="0">
    <w:p w:rsidR="00017FD6" w:rsidRDefault="00017FD6" w:rsidP="00380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2912578"/>
      <w:docPartObj>
        <w:docPartGallery w:val="Page Numbers (Top of Page)"/>
        <w:docPartUnique/>
      </w:docPartObj>
    </w:sdtPr>
    <w:sdtContent>
      <w:p w:rsidR="0038046C" w:rsidRDefault="003804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8046C" w:rsidRDefault="003804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96477"/>
    <w:multiLevelType w:val="hybridMultilevel"/>
    <w:tmpl w:val="2C9CAE2E"/>
    <w:lvl w:ilvl="0" w:tplc="96500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F7A01"/>
    <w:multiLevelType w:val="hybridMultilevel"/>
    <w:tmpl w:val="7B3E781A"/>
    <w:lvl w:ilvl="0" w:tplc="96500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FB"/>
    <w:rsid w:val="00017FD6"/>
    <w:rsid w:val="000B2246"/>
    <w:rsid w:val="001C6A74"/>
    <w:rsid w:val="0038046C"/>
    <w:rsid w:val="00455D4D"/>
    <w:rsid w:val="00D303C0"/>
    <w:rsid w:val="00E3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B412B-37FB-417B-8B79-EFC9C640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6A74"/>
    <w:pPr>
      <w:widowControl w:val="0"/>
      <w:tabs>
        <w:tab w:val="center" w:pos="4153"/>
        <w:tab w:val="right" w:pos="8306"/>
      </w:tabs>
      <w:spacing w:line="240" w:lineRule="exact"/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C6A7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C6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C6A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сновной текст1"/>
    <w:rsid w:val="001C6A74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7">
    <w:name w:val="header"/>
    <w:basedOn w:val="a"/>
    <w:link w:val="a8"/>
    <w:uiPriority w:val="99"/>
    <w:unhideWhenUsed/>
    <w:rsid w:val="003804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04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Юнтунен Анастасия Михайловна</dc:creator>
  <cp:keywords/>
  <dc:description/>
  <cp:lastModifiedBy>Найденов Евгений Валерьевич</cp:lastModifiedBy>
  <cp:revision>3</cp:revision>
  <dcterms:created xsi:type="dcterms:W3CDTF">2020-06-19T13:13:00Z</dcterms:created>
  <dcterms:modified xsi:type="dcterms:W3CDTF">2020-06-19T13:15:00Z</dcterms:modified>
</cp:coreProperties>
</file>