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D75" w:rsidRDefault="00F23E35" w:rsidP="00A44D75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A44D75">
        <w:rPr>
          <w:noProof/>
        </w:rPr>
        <w:drawing>
          <wp:inline distT="0" distB="0" distL="0" distR="0">
            <wp:extent cx="831850" cy="1174750"/>
            <wp:effectExtent l="0" t="0" r="6350" b="6350"/>
            <wp:docPr id="2" name="Рисунок 2" descr="чер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р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D75" w:rsidRDefault="00A44D75" w:rsidP="00F23E35">
      <w:pPr>
        <w:ind w:firstLine="540"/>
        <w:jc w:val="center"/>
        <w:rPr>
          <w:sz w:val="28"/>
          <w:szCs w:val="28"/>
        </w:rPr>
      </w:pPr>
    </w:p>
    <w:p w:rsidR="00F23E35" w:rsidRDefault="00F23E35" w:rsidP="00F23E35">
      <w:pPr>
        <w:ind w:firstLine="540"/>
        <w:jc w:val="center"/>
        <w:rPr>
          <w:b/>
          <w:sz w:val="32"/>
          <w:szCs w:val="32"/>
        </w:rPr>
      </w:pPr>
      <w:r w:rsidRPr="00240ABA">
        <w:rPr>
          <w:b/>
          <w:sz w:val="32"/>
          <w:szCs w:val="32"/>
        </w:rPr>
        <w:t xml:space="preserve">ХИСЛАВИЧСКИЙ </w:t>
      </w:r>
      <w:r>
        <w:rPr>
          <w:b/>
          <w:sz w:val="32"/>
          <w:szCs w:val="32"/>
        </w:rPr>
        <w:t xml:space="preserve">ОКРУЖНОЙ </w:t>
      </w:r>
      <w:r w:rsidRPr="00240ABA">
        <w:rPr>
          <w:b/>
          <w:sz w:val="32"/>
          <w:szCs w:val="32"/>
        </w:rPr>
        <w:t>СОВЕТДЕПУТАТОВ</w:t>
      </w:r>
    </w:p>
    <w:p w:rsidR="00F23E35" w:rsidRDefault="00F23E35" w:rsidP="00F23E35">
      <w:pPr>
        <w:jc w:val="center"/>
        <w:rPr>
          <w:b/>
          <w:sz w:val="32"/>
          <w:szCs w:val="32"/>
        </w:rPr>
      </w:pPr>
    </w:p>
    <w:p w:rsidR="00F23E35" w:rsidRDefault="00F23E35" w:rsidP="00F23E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</w:t>
      </w:r>
      <w:r w:rsidR="00570FB1">
        <w:rPr>
          <w:b/>
          <w:sz w:val="32"/>
          <w:szCs w:val="32"/>
        </w:rPr>
        <w:t>Е</w:t>
      </w:r>
    </w:p>
    <w:p w:rsidR="00570FB1" w:rsidRDefault="00570FB1" w:rsidP="00570FB1">
      <w:pPr>
        <w:ind w:right="-1"/>
        <w:jc w:val="both"/>
        <w:rPr>
          <w:sz w:val="28"/>
          <w:szCs w:val="28"/>
        </w:rPr>
      </w:pPr>
    </w:p>
    <w:p w:rsidR="004B3E32" w:rsidRPr="00570FB1" w:rsidRDefault="00570FB1" w:rsidP="00570FB1">
      <w:pPr>
        <w:ind w:right="-1"/>
        <w:jc w:val="both"/>
        <w:rPr>
          <w:sz w:val="28"/>
          <w:szCs w:val="28"/>
        </w:rPr>
      </w:pPr>
      <w:r w:rsidRPr="00570FB1">
        <w:rPr>
          <w:sz w:val="28"/>
          <w:szCs w:val="28"/>
        </w:rPr>
        <w:t>от 28 мая 2026 года                                                                                                      № 33</w:t>
      </w:r>
    </w:p>
    <w:p w:rsidR="00570FB1" w:rsidRDefault="00570FB1" w:rsidP="00F23E35">
      <w:pPr>
        <w:ind w:right="5705"/>
        <w:jc w:val="both"/>
      </w:pPr>
    </w:p>
    <w:p w:rsidR="004B3E32" w:rsidRDefault="00F003F7" w:rsidP="00570FB1">
      <w:pPr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AC0D81">
        <w:rPr>
          <w:sz w:val="28"/>
          <w:szCs w:val="28"/>
        </w:rPr>
        <w:t>р</w:t>
      </w:r>
      <w:r>
        <w:rPr>
          <w:sz w:val="28"/>
          <w:szCs w:val="28"/>
        </w:rPr>
        <w:t>ешени</w:t>
      </w:r>
      <w:r w:rsidR="004B3E32">
        <w:rPr>
          <w:sz w:val="28"/>
          <w:szCs w:val="28"/>
        </w:rPr>
        <w:t>е</w:t>
      </w:r>
      <w:r w:rsidR="002A095C">
        <w:rPr>
          <w:sz w:val="28"/>
          <w:szCs w:val="28"/>
        </w:rPr>
        <w:t xml:space="preserve"> </w:t>
      </w:r>
      <w:r w:rsidR="00AC0D81">
        <w:rPr>
          <w:sz w:val="28"/>
          <w:szCs w:val="28"/>
        </w:rPr>
        <w:t xml:space="preserve">Хиславичского окружного Совета депутатов </w:t>
      </w:r>
      <w:r w:rsidR="00014893">
        <w:rPr>
          <w:sz w:val="28"/>
          <w:szCs w:val="28"/>
        </w:rPr>
        <w:t>№ 37 от 05.11.2024</w:t>
      </w:r>
      <w:r w:rsidR="00570FB1">
        <w:rPr>
          <w:sz w:val="28"/>
          <w:szCs w:val="28"/>
        </w:rPr>
        <w:t>г.</w:t>
      </w:r>
    </w:p>
    <w:p w:rsidR="00F003F7" w:rsidRDefault="00F003F7" w:rsidP="00F003F7">
      <w:pPr>
        <w:rPr>
          <w:sz w:val="28"/>
          <w:szCs w:val="28"/>
        </w:rPr>
      </w:pPr>
    </w:p>
    <w:p w:rsidR="00AC0D81" w:rsidRDefault="00F003F7" w:rsidP="00570FB1">
      <w:pPr>
        <w:tabs>
          <w:tab w:val="left" w:pos="693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</w:t>
      </w:r>
      <w:r w:rsidR="00AC0D81">
        <w:rPr>
          <w:sz w:val="28"/>
          <w:szCs w:val="28"/>
        </w:rPr>
        <w:t>решения Хиславичского окружного Совета депутатов</w:t>
      </w:r>
      <w:r w:rsidR="00570FB1">
        <w:rPr>
          <w:sz w:val="28"/>
          <w:szCs w:val="28"/>
        </w:rPr>
        <w:t xml:space="preserve"> </w:t>
      </w:r>
      <w:r w:rsidR="00AC0D81">
        <w:rPr>
          <w:sz w:val="28"/>
          <w:szCs w:val="28"/>
        </w:rPr>
        <w:t>№ 37 от 05.11.2024</w:t>
      </w:r>
      <w:r w:rsidR="00570FB1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в соответствие с действующим законодательством, </w:t>
      </w:r>
    </w:p>
    <w:p w:rsidR="00AC0D81" w:rsidRDefault="00AC0D81" w:rsidP="00F003F7">
      <w:pPr>
        <w:tabs>
          <w:tab w:val="left" w:pos="6931"/>
        </w:tabs>
        <w:jc w:val="both"/>
        <w:rPr>
          <w:sz w:val="28"/>
          <w:szCs w:val="28"/>
        </w:rPr>
      </w:pPr>
    </w:p>
    <w:p w:rsidR="00F003F7" w:rsidRPr="00CB36CE" w:rsidRDefault="00F003F7" w:rsidP="00CB36CE">
      <w:pPr>
        <w:tabs>
          <w:tab w:val="left" w:pos="6931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Хиславичский окружной Совет депутатов   </w:t>
      </w:r>
      <w:r w:rsidRPr="00CB36CE">
        <w:rPr>
          <w:bCs/>
          <w:sz w:val="28"/>
          <w:szCs w:val="28"/>
        </w:rPr>
        <w:t>Р Е Ш И Л:</w:t>
      </w:r>
    </w:p>
    <w:p w:rsidR="00F003F7" w:rsidRDefault="00F003F7" w:rsidP="00804A00">
      <w:pPr>
        <w:ind w:right="-1"/>
        <w:jc w:val="both"/>
        <w:rPr>
          <w:sz w:val="28"/>
          <w:szCs w:val="28"/>
        </w:rPr>
      </w:pPr>
    </w:p>
    <w:p w:rsidR="00F645C4" w:rsidRDefault="001866FE" w:rsidP="00B82BEC">
      <w:pPr>
        <w:tabs>
          <w:tab w:val="left" w:pos="2740"/>
          <w:tab w:val="center" w:pos="510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645C4" w:rsidRPr="001866FE">
        <w:rPr>
          <w:sz w:val="28"/>
          <w:szCs w:val="28"/>
        </w:rPr>
        <w:t xml:space="preserve">Внести </w:t>
      </w:r>
      <w:r w:rsidR="00F645C4">
        <w:rPr>
          <w:sz w:val="28"/>
          <w:szCs w:val="28"/>
        </w:rPr>
        <w:t xml:space="preserve">изменения в п. 4 </w:t>
      </w:r>
      <w:r w:rsidR="00F645C4" w:rsidRPr="001866FE">
        <w:rPr>
          <w:sz w:val="28"/>
          <w:szCs w:val="28"/>
        </w:rPr>
        <w:t>решени</w:t>
      </w:r>
      <w:r w:rsidR="00F645C4">
        <w:rPr>
          <w:sz w:val="28"/>
          <w:szCs w:val="28"/>
        </w:rPr>
        <w:t xml:space="preserve">я </w:t>
      </w:r>
      <w:r w:rsidR="00F645C4" w:rsidRPr="001866FE">
        <w:rPr>
          <w:sz w:val="28"/>
          <w:szCs w:val="28"/>
        </w:rPr>
        <w:t>Хиславичского окружного Совета депутатов</w:t>
      </w:r>
      <w:r w:rsidR="002A095C">
        <w:rPr>
          <w:sz w:val="28"/>
          <w:szCs w:val="28"/>
        </w:rPr>
        <w:t xml:space="preserve"> </w:t>
      </w:r>
      <w:r w:rsidR="00F645C4" w:rsidRPr="001866FE">
        <w:rPr>
          <w:sz w:val="28"/>
          <w:szCs w:val="28"/>
        </w:rPr>
        <w:t>от 05.11.2024</w:t>
      </w:r>
      <w:r w:rsidR="00D33772">
        <w:rPr>
          <w:sz w:val="28"/>
          <w:szCs w:val="28"/>
        </w:rPr>
        <w:t>г.</w:t>
      </w:r>
      <w:bookmarkStart w:id="0" w:name="_GoBack"/>
      <w:bookmarkEnd w:id="0"/>
      <w:r w:rsidR="00F645C4" w:rsidRPr="001866FE">
        <w:rPr>
          <w:sz w:val="28"/>
          <w:szCs w:val="28"/>
        </w:rPr>
        <w:t xml:space="preserve"> № 37 (в редакции от 26.11.2024г. № 54</w:t>
      </w:r>
      <w:r w:rsidR="00F645C4" w:rsidRPr="00E75511">
        <w:rPr>
          <w:sz w:val="28"/>
          <w:szCs w:val="28"/>
        </w:rPr>
        <w:t>, от 29.01.2026</w:t>
      </w:r>
      <w:r w:rsidR="00570FB1">
        <w:rPr>
          <w:sz w:val="28"/>
          <w:szCs w:val="28"/>
        </w:rPr>
        <w:t>г.</w:t>
      </w:r>
      <w:r w:rsidR="00F645C4" w:rsidRPr="00E75511">
        <w:rPr>
          <w:sz w:val="28"/>
          <w:szCs w:val="28"/>
        </w:rPr>
        <w:t xml:space="preserve"> №</w:t>
      </w:r>
      <w:r w:rsidR="00F645C4">
        <w:rPr>
          <w:sz w:val="28"/>
          <w:szCs w:val="28"/>
        </w:rPr>
        <w:t> </w:t>
      </w:r>
      <w:r w:rsidR="00F645C4" w:rsidRPr="00E75511">
        <w:rPr>
          <w:sz w:val="28"/>
          <w:szCs w:val="28"/>
        </w:rPr>
        <w:t>2</w:t>
      </w:r>
      <w:r w:rsidR="00F645C4" w:rsidRPr="001866FE">
        <w:rPr>
          <w:sz w:val="28"/>
          <w:szCs w:val="28"/>
        </w:rPr>
        <w:t>)</w:t>
      </w:r>
      <w:r w:rsidR="00F645C4">
        <w:rPr>
          <w:sz w:val="28"/>
          <w:szCs w:val="28"/>
        </w:rPr>
        <w:t xml:space="preserve">, </w:t>
      </w:r>
      <w:r w:rsidR="00F645C4" w:rsidRPr="001866FE">
        <w:rPr>
          <w:sz w:val="28"/>
          <w:szCs w:val="28"/>
        </w:rPr>
        <w:t xml:space="preserve">изложив </w:t>
      </w:r>
      <w:r w:rsidR="00F645C4">
        <w:rPr>
          <w:sz w:val="28"/>
          <w:szCs w:val="28"/>
        </w:rPr>
        <w:t>его</w:t>
      </w:r>
      <w:r w:rsidR="00F645C4" w:rsidRPr="001866FE">
        <w:rPr>
          <w:sz w:val="28"/>
          <w:szCs w:val="28"/>
        </w:rPr>
        <w:t xml:space="preserve"> в новой редакции: </w:t>
      </w:r>
    </w:p>
    <w:p w:rsidR="00F645C4" w:rsidRPr="00014893" w:rsidRDefault="00F645C4" w:rsidP="00B82BEC">
      <w:pPr>
        <w:tabs>
          <w:tab w:val="left" w:pos="2740"/>
          <w:tab w:val="center" w:pos="510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0314E">
        <w:rPr>
          <w:sz w:val="28"/>
          <w:szCs w:val="28"/>
        </w:rPr>
        <w:t xml:space="preserve">4. Налоговые льготы, установленные </w:t>
      </w:r>
      <w:r>
        <w:rPr>
          <w:sz w:val="28"/>
          <w:szCs w:val="28"/>
        </w:rPr>
        <w:t xml:space="preserve">статьей </w:t>
      </w:r>
      <w:r w:rsidRPr="0080314E">
        <w:rPr>
          <w:sz w:val="28"/>
          <w:szCs w:val="28"/>
        </w:rPr>
        <w:t>395 Налогового кодекса Российской Федерации,</w:t>
      </w:r>
      <w:r>
        <w:rPr>
          <w:sz w:val="28"/>
          <w:szCs w:val="28"/>
        </w:rPr>
        <w:t xml:space="preserve"> а также частичные льготы</w:t>
      </w:r>
      <w:r w:rsidR="003816A7" w:rsidRPr="0080314E">
        <w:rPr>
          <w:sz w:val="28"/>
          <w:szCs w:val="28"/>
        </w:rPr>
        <w:t xml:space="preserve">, установленные </w:t>
      </w:r>
      <w:r w:rsidR="003816A7">
        <w:rPr>
          <w:sz w:val="28"/>
          <w:szCs w:val="28"/>
        </w:rPr>
        <w:t xml:space="preserve">пунктом 5 статьи 391 </w:t>
      </w:r>
      <w:r w:rsidR="003816A7" w:rsidRPr="0080314E">
        <w:rPr>
          <w:sz w:val="28"/>
          <w:szCs w:val="28"/>
        </w:rPr>
        <w:t>Налогового кодекса Российской Федерации,</w:t>
      </w:r>
      <w:r w:rsidRPr="0080314E">
        <w:rPr>
          <w:sz w:val="28"/>
          <w:szCs w:val="28"/>
        </w:rPr>
        <w:t>действуют на территории муниципального образования «Хиславичский муниципал</w:t>
      </w:r>
      <w:r>
        <w:rPr>
          <w:sz w:val="28"/>
          <w:szCs w:val="28"/>
        </w:rPr>
        <w:t>ьный округ» Смоленской области.</w:t>
      </w:r>
      <w:r w:rsidRPr="00271D43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;</w:t>
      </w:r>
    </w:p>
    <w:p w:rsidR="00E75511" w:rsidRPr="00E75511" w:rsidRDefault="003816A7" w:rsidP="00B82BEC">
      <w:pPr>
        <w:tabs>
          <w:tab w:val="left" w:pos="2740"/>
          <w:tab w:val="center" w:pos="510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75511" w:rsidRPr="00E75511">
        <w:rPr>
          <w:sz w:val="28"/>
          <w:szCs w:val="28"/>
        </w:rPr>
        <w:t>Внести изменения в решение Хиславичского окружного Совета депутатов от 05.11.2024</w:t>
      </w:r>
      <w:r w:rsidR="00570FB1">
        <w:rPr>
          <w:sz w:val="28"/>
          <w:szCs w:val="28"/>
        </w:rPr>
        <w:t>г.</w:t>
      </w:r>
      <w:r w:rsidR="00E75511" w:rsidRPr="00E75511">
        <w:rPr>
          <w:sz w:val="28"/>
          <w:szCs w:val="28"/>
        </w:rPr>
        <w:t xml:space="preserve"> </w:t>
      </w:r>
      <w:r w:rsidR="00E75511">
        <w:rPr>
          <w:sz w:val="28"/>
          <w:szCs w:val="28"/>
        </w:rPr>
        <w:t>№ 37 (в редакции от 26.11.2024</w:t>
      </w:r>
      <w:r w:rsidR="00570FB1">
        <w:rPr>
          <w:sz w:val="28"/>
          <w:szCs w:val="28"/>
        </w:rPr>
        <w:t>г.</w:t>
      </w:r>
      <w:r w:rsidR="00E75511">
        <w:rPr>
          <w:sz w:val="28"/>
          <w:szCs w:val="28"/>
        </w:rPr>
        <w:t xml:space="preserve"> </w:t>
      </w:r>
      <w:r w:rsidR="00E75511" w:rsidRPr="00E75511">
        <w:rPr>
          <w:sz w:val="28"/>
          <w:szCs w:val="28"/>
        </w:rPr>
        <w:t>№ 54, от 29.01.2026</w:t>
      </w:r>
      <w:r w:rsidR="00570FB1">
        <w:rPr>
          <w:sz w:val="28"/>
          <w:szCs w:val="28"/>
        </w:rPr>
        <w:t>г.</w:t>
      </w:r>
      <w:r w:rsidR="00E75511" w:rsidRPr="00E75511">
        <w:rPr>
          <w:sz w:val="28"/>
          <w:szCs w:val="28"/>
        </w:rPr>
        <w:t xml:space="preserve"> № 2), дополнив пункт </w:t>
      </w:r>
      <w:r w:rsidR="00E75511">
        <w:rPr>
          <w:sz w:val="28"/>
          <w:szCs w:val="28"/>
        </w:rPr>
        <w:t>4</w:t>
      </w:r>
      <w:r w:rsidR="00E75511" w:rsidRPr="00E75511">
        <w:rPr>
          <w:sz w:val="28"/>
          <w:szCs w:val="28"/>
        </w:rPr>
        <w:t xml:space="preserve"> подпунктом </w:t>
      </w:r>
      <w:r w:rsidR="00E75511">
        <w:rPr>
          <w:sz w:val="28"/>
          <w:szCs w:val="28"/>
        </w:rPr>
        <w:t>4</w:t>
      </w:r>
      <w:r w:rsidR="00E75511" w:rsidRPr="00E75511">
        <w:rPr>
          <w:sz w:val="28"/>
          <w:szCs w:val="28"/>
        </w:rPr>
        <w:t>.</w:t>
      </w:r>
      <w:r w:rsidR="00E75511">
        <w:rPr>
          <w:sz w:val="28"/>
          <w:szCs w:val="28"/>
        </w:rPr>
        <w:t>1</w:t>
      </w:r>
      <w:r w:rsidR="00E75511" w:rsidRPr="00E75511">
        <w:rPr>
          <w:sz w:val="28"/>
          <w:szCs w:val="28"/>
        </w:rPr>
        <w:t xml:space="preserve"> следующего содержания: </w:t>
      </w:r>
    </w:p>
    <w:p w:rsidR="00E75511" w:rsidRDefault="00E75511" w:rsidP="00B82BEC">
      <w:pPr>
        <w:tabs>
          <w:tab w:val="left" w:pos="2740"/>
          <w:tab w:val="center" w:pos="5102"/>
        </w:tabs>
        <w:ind w:firstLine="567"/>
        <w:jc w:val="both"/>
        <w:rPr>
          <w:sz w:val="28"/>
          <w:szCs w:val="28"/>
        </w:rPr>
      </w:pPr>
      <w:r w:rsidRPr="00E75511">
        <w:rPr>
          <w:sz w:val="28"/>
          <w:szCs w:val="28"/>
        </w:rPr>
        <w:t xml:space="preserve"> «</w:t>
      </w:r>
      <w:r>
        <w:rPr>
          <w:sz w:val="28"/>
          <w:szCs w:val="28"/>
        </w:rPr>
        <w:t>4</w:t>
      </w:r>
      <w:r w:rsidRPr="00E7551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E75511">
        <w:rPr>
          <w:sz w:val="28"/>
          <w:szCs w:val="28"/>
        </w:rPr>
        <w:t xml:space="preserve"> 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категорий</w:t>
      </w:r>
      <w:r w:rsidR="00C00755">
        <w:rPr>
          <w:sz w:val="28"/>
          <w:szCs w:val="28"/>
        </w:rPr>
        <w:t xml:space="preserve">, </w:t>
      </w:r>
      <w:r w:rsidR="00C00755" w:rsidRPr="0080314E">
        <w:rPr>
          <w:sz w:val="28"/>
          <w:szCs w:val="28"/>
        </w:rPr>
        <w:t>установленны</w:t>
      </w:r>
      <w:r w:rsidR="00C00755">
        <w:rPr>
          <w:sz w:val="28"/>
          <w:szCs w:val="28"/>
        </w:rPr>
        <w:t xml:space="preserve">хпунктом 5статьи 391 </w:t>
      </w:r>
      <w:r w:rsidR="00C00755" w:rsidRPr="0080314E">
        <w:rPr>
          <w:sz w:val="28"/>
          <w:szCs w:val="28"/>
        </w:rPr>
        <w:t>Налогового кодекса Российской Федерации</w:t>
      </w:r>
      <w:r w:rsidR="00F645C4">
        <w:rPr>
          <w:sz w:val="28"/>
          <w:szCs w:val="28"/>
        </w:rPr>
        <w:t xml:space="preserve">. </w:t>
      </w:r>
      <w:r w:rsidR="00F645C4" w:rsidRPr="00E75511">
        <w:rPr>
          <w:sz w:val="28"/>
          <w:szCs w:val="28"/>
        </w:rPr>
        <w:t xml:space="preserve">Условия предоставления налоговой льготы аналогичны условиям, указанным в статье 391 </w:t>
      </w:r>
      <w:r w:rsidR="00F645C4" w:rsidRPr="0080314E">
        <w:rPr>
          <w:sz w:val="28"/>
          <w:szCs w:val="28"/>
        </w:rPr>
        <w:t>Налогового кодекса Российской Федерации</w:t>
      </w:r>
      <w:r w:rsidR="003816A7">
        <w:rPr>
          <w:sz w:val="28"/>
          <w:szCs w:val="28"/>
        </w:rPr>
        <w:t>.</w:t>
      </w:r>
      <w:r w:rsidR="005317F9">
        <w:rPr>
          <w:sz w:val="28"/>
          <w:szCs w:val="28"/>
        </w:rPr>
        <w:t>»;</w:t>
      </w:r>
    </w:p>
    <w:p w:rsidR="001866FE" w:rsidRPr="001866FE" w:rsidRDefault="0080194B" w:rsidP="00B82BEC">
      <w:pPr>
        <w:tabs>
          <w:tab w:val="left" w:pos="2740"/>
          <w:tab w:val="center" w:pos="510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42DF1" w:rsidRPr="001866FE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изменения в п</w:t>
      </w:r>
      <w:r w:rsidR="00812C77">
        <w:rPr>
          <w:sz w:val="28"/>
          <w:szCs w:val="28"/>
        </w:rPr>
        <w:t>.</w:t>
      </w:r>
      <w:r w:rsidR="001866FE">
        <w:rPr>
          <w:sz w:val="28"/>
          <w:szCs w:val="28"/>
        </w:rPr>
        <w:t xml:space="preserve">5 </w:t>
      </w:r>
      <w:r w:rsidR="00812C77" w:rsidRPr="001866FE">
        <w:rPr>
          <w:sz w:val="28"/>
          <w:szCs w:val="28"/>
        </w:rPr>
        <w:t>решени</w:t>
      </w:r>
      <w:r w:rsidR="00812C77">
        <w:rPr>
          <w:sz w:val="28"/>
          <w:szCs w:val="28"/>
        </w:rPr>
        <w:t xml:space="preserve">я </w:t>
      </w:r>
      <w:r w:rsidR="00812C77" w:rsidRPr="001866FE">
        <w:rPr>
          <w:sz w:val="28"/>
          <w:szCs w:val="28"/>
        </w:rPr>
        <w:t>Хиславичского окружного Совета депутатов</w:t>
      </w:r>
      <w:r w:rsidR="002A095C">
        <w:rPr>
          <w:sz w:val="28"/>
          <w:szCs w:val="28"/>
        </w:rPr>
        <w:t xml:space="preserve"> </w:t>
      </w:r>
      <w:r w:rsidR="00812C77" w:rsidRPr="001866FE">
        <w:rPr>
          <w:sz w:val="28"/>
          <w:szCs w:val="28"/>
        </w:rPr>
        <w:t>от 05.11.2024</w:t>
      </w:r>
      <w:r w:rsidR="00570FB1">
        <w:rPr>
          <w:sz w:val="28"/>
          <w:szCs w:val="28"/>
        </w:rPr>
        <w:t>г.</w:t>
      </w:r>
      <w:r w:rsidR="00812C77" w:rsidRPr="001866FE">
        <w:rPr>
          <w:sz w:val="28"/>
          <w:szCs w:val="28"/>
        </w:rPr>
        <w:t xml:space="preserve"> № 37 (в редакции от 26.11.2024г. № 54</w:t>
      </w:r>
      <w:r w:rsidR="00812C77" w:rsidRPr="00E75511">
        <w:rPr>
          <w:sz w:val="28"/>
          <w:szCs w:val="28"/>
        </w:rPr>
        <w:t>, от 29.01.2026</w:t>
      </w:r>
      <w:r w:rsidR="00570FB1">
        <w:rPr>
          <w:sz w:val="28"/>
          <w:szCs w:val="28"/>
        </w:rPr>
        <w:t>г.</w:t>
      </w:r>
      <w:r w:rsidR="00812C77" w:rsidRPr="00E75511">
        <w:rPr>
          <w:sz w:val="28"/>
          <w:szCs w:val="28"/>
        </w:rPr>
        <w:t xml:space="preserve"> №</w:t>
      </w:r>
      <w:r w:rsidR="00812C77">
        <w:rPr>
          <w:sz w:val="28"/>
          <w:szCs w:val="28"/>
        </w:rPr>
        <w:t> </w:t>
      </w:r>
      <w:r w:rsidR="00812C77" w:rsidRPr="00E75511">
        <w:rPr>
          <w:sz w:val="28"/>
          <w:szCs w:val="28"/>
        </w:rPr>
        <w:t>2</w:t>
      </w:r>
      <w:r w:rsidR="00812C77" w:rsidRPr="001866FE">
        <w:rPr>
          <w:sz w:val="28"/>
          <w:szCs w:val="28"/>
        </w:rPr>
        <w:t>)</w:t>
      </w:r>
      <w:r w:rsidR="001866FE">
        <w:rPr>
          <w:sz w:val="28"/>
          <w:szCs w:val="28"/>
        </w:rPr>
        <w:t xml:space="preserve">, </w:t>
      </w:r>
      <w:r w:rsidR="001866FE" w:rsidRPr="001866FE">
        <w:rPr>
          <w:sz w:val="28"/>
          <w:szCs w:val="28"/>
        </w:rPr>
        <w:t xml:space="preserve">изложив </w:t>
      </w:r>
      <w:r w:rsidR="001866FE">
        <w:rPr>
          <w:sz w:val="28"/>
          <w:szCs w:val="28"/>
        </w:rPr>
        <w:t>его</w:t>
      </w:r>
      <w:r w:rsidR="001866FE" w:rsidRPr="001866FE">
        <w:rPr>
          <w:sz w:val="28"/>
          <w:szCs w:val="28"/>
        </w:rPr>
        <w:t xml:space="preserve"> в новой редакции: </w:t>
      </w:r>
    </w:p>
    <w:p w:rsidR="004904C4" w:rsidRDefault="002A095C" w:rsidP="00B82BEC">
      <w:pPr>
        <w:tabs>
          <w:tab w:val="left" w:pos="6663"/>
        </w:tabs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4542D">
        <w:rPr>
          <w:sz w:val="28"/>
          <w:szCs w:val="28"/>
        </w:rPr>
        <w:t>«</w:t>
      </w:r>
      <w:r w:rsidR="001866FE">
        <w:rPr>
          <w:sz w:val="28"/>
          <w:szCs w:val="28"/>
        </w:rPr>
        <w:t>5</w:t>
      </w:r>
      <w:r w:rsidR="00D84B17">
        <w:rPr>
          <w:sz w:val="28"/>
          <w:szCs w:val="28"/>
        </w:rPr>
        <w:t>.</w:t>
      </w:r>
      <w:r w:rsidR="00A861F4">
        <w:rPr>
          <w:sz w:val="28"/>
          <w:szCs w:val="28"/>
        </w:rPr>
        <w:t>К</w:t>
      </w:r>
      <w:r w:rsidR="00B42DF1" w:rsidRPr="0080314E">
        <w:rPr>
          <w:rFonts w:eastAsia="Calibri"/>
          <w:sz w:val="28"/>
          <w:szCs w:val="28"/>
        </w:rPr>
        <w:t>роме</w:t>
      </w:r>
      <w:r w:rsidR="00566B89">
        <w:rPr>
          <w:sz w:val="28"/>
          <w:szCs w:val="28"/>
        </w:rPr>
        <w:t>частичных льгот</w:t>
      </w:r>
      <w:r w:rsidR="00812C77" w:rsidRPr="0080314E">
        <w:rPr>
          <w:sz w:val="28"/>
          <w:szCs w:val="28"/>
        </w:rPr>
        <w:t>, установленны</w:t>
      </w:r>
      <w:r w:rsidR="00812C77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="00812C77">
        <w:rPr>
          <w:sz w:val="28"/>
          <w:szCs w:val="28"/>
        </w:rPr>
        <w:t xml:space="preserve">пунктом 5 статьи 391 </w:t>
      </w:r>
      <w:r w:rsidR="00812C77" w:rsidRPr="0080314E">
        <w:rPr>
          <w:sz w:val="28"/>
          <w:szCs w:val="28"/>
        </w:rPr>
        <w:t>Налогового кодекса Российской Федерации</w:t>
      </w:r>
      <w:r w:rsidR="00812C77">
        <w:rPr>
          <w:sz w:val="28"/>
          <w:szCs w:val="28"/>
        </w:rPr>
        <w:t xml:space="preserve">, </w:t>
      </w:r>
      <w:r w:rsidR="00B42DF1">
        <w:rPr>
          <w:rFonts w:eastAsia="Calibri"/>
          <w:sz w:val="28"/>
          <w:szCs w:val="28"/>
        </w:rPr>
        <w:t>льгот</w:t>
      </w:r>
      <w:r w:rsidR="005757C4" w:rsidRPr="0080314E">
        <w:rPr>
          <w:rFonts w:eastAsia="Calibri"/>
          <w:sz w:val="28"/>
          <w:szCs w:val="28"/>
        </w:rPr>
        <w:t xml:space="preserve">, установленных статьей 395 Налогового </w:t>
      </w:r>
      <w:r w:rsidR="005757C4" w:rsidRPr="0080314E">
        <w:rPr>
          <w:rFonts w:eastAsia="Calibri"/>
          <w:sz w:val="28"/>
          <w:szCs w:val="28"/>
        </w:rPr>
        <w:lastRenderedPageBreak/>
        <w:t>кодекса Российской Федерации,</w:t>
      </w:r>
      <w:r>
        <w:rPr>
          <w:rFonts w:eastAsia="Calibri"/>
          <w:sz w:val="28"/>
          <w:szCs w:val="28"/>
        </w:rPr>
        <w:t xml:space="preserve"> </w:t>
      </w:r>
      <w:r w:rsidR="005757C4" w:rsidRPr="0080314E">
        <w:rPr>
          <w:rFonts w:eastAsia="Calibri"/>
          <w:sz w:val="28"/>
          <w:szCs w:val="28"/>
        </w:rPr>
        <w:t>устанавливаются дополнительные налоговые льготы</w:t>
      </w:r>
      <w:r>
        <w:rPr>
          <w:rFonts w:eastAsia="Calibri"/>
          <w:sz w:val="28"/>
          <w:szCs w:val="28"/>
        </w:rPr>
        <w:t xml:space="preserve"> </w:t>
      </w:r>
      <w:r w:rsidR="00B42DF1" w:rsidRPr="00271D43">
        <w:rPr>
          <w:rFonts w:eastAsia="Calibri"/>
          <w:sz w:val="28"/>
          <w:szCs w:val="28"/>
        </w:rPr>
        <w:t>в</w:t>
      </w:r>
      <w:r w:rsidR="005757C4" w:rsidRPr="00271D43">
        <w:rPr>
          <w:rFonts w:eastAsia="Calibri"/>
          <w:sz w:val="28"/>
          <w:szCs w:val="28"/>
        </w:rPr>
        <w:t xml:space="preserve"> размере 100%</w:t>
      </w:r>
      <w:r w:rsidR="001866FE">
        <w:rPr>
          <w:rFonts w:eastAsia="Calibri"/>
          <w:sz w:val="28"/>
          <w:szCs w:val="28"/>
        </w:rPr>
        <w:t>:</w:t>
      </w:r>
      <w:r w:rsidR="00B42DF1" w:rsidRPr="00271D43">
        <w:rPr>
          <w:rFonts w:eastAsia="Calibri"/>
          <w:sz w:val="28"/>
          <w:szCs w:val="28"/>
        </w:rPr>
        <w:t>»</w:t>
      </w:r>
      <w:r w:rsidR="00904B2B">
        <w:rPr>
          <w:rFonts w:eastAsia="Calibri"/>
          <w:sz w:val="28"/>
          <w:szCs w:val="28"/>
        </w:rPr>
        <w:t>:</w:t>
      </w:r>
    </w:p>
    <w:p w:rsidR="00904B2B" w:rsidRPr="002A095C" w:rsidRDefault="002A095C" w:rsidP="00904B2B">
      <w:pPr>
        <w:tabs>
          <w:tab w:val="left" w:pos="2740"/>
          <w:tab w:val="center" w:pos="510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095C">
        <w:rPr>
          <w:sz w:val="28"/>
          <w:szCs w:val="28"/>
        </w:rPr>
        <w:t>д</w:t>
      </w:r>
      <w:r w:rsidR="003752CC" w:rsidRPr="002A095C">
        <w:rPr>
          <w:sz w:val="28"/>
          <w:szCs w:val="28"/>
        </w:rPr>
        <w:t xml:space="preserve">ополнить </w:t>
      </w:r>
      <w:r w:rsidR="00904B2B" w:rsidRPr="002A095C">
        <w:rPr>
          <w:sz w:val="28"/>
          <w:szCs w:val="28"/>
        </w:rPr>
        <w:t xml:space="preserve">подпунктом 5.9 следующего содержания: </w:t>
      </w:r>
    </w:p>
    <w:p w:rsidR="00904B2B" w:rsidRPr="003752CC" w:rsidRDefault="00904B2B" w:rsidP="003752CC">
      <w:pPr>
        <w:pStyle w:val="ConsPlusNormal"/>
        <w:ind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095C">
        <w:rPr>
          <w:rFonts w:ascii="Times New Roman" w:hAnsi="Times New Roman" w:cs="Times New Roman"/>
          <w:iCs/>
          <w:sz w:val="28"/>
          <w:szCs w:val="28"/>
        </w:rPr>
        <w:t xml:space="preserve">«5.9 Ветеранам боевых действий и лицам, указанным в подпунктах 9.1 </w:t>
      </w:r>
      <w:r w:rsidRPr="002A095C">
        <w:rPr>
          <w:rFonts w:ascii="Times New Roman" w:hAnsi="Times New Roman" w:cs="Times New Roman"/>
          <w:sz w:val="28"/>
          <w:szCs w:val="28"/>
        </w:rPr>
        <w:t xml:space="preserve">- </w:t>
      </w:r>
      <w:r w:rsidRPr="002A095C">
        <w:rPr>
          <w:rFonts w:ascii="Times New Roman" w:hAnsi="Times New Roman" w:cs="Times New Roman"/>
          <w:iCs/>
          <w:sz w:val="28"/>
          <w:szCs w:val="28"/>
        </w:rPr>
        <w:t>9.5 пункта 1 статьи 407 НК РФ, в отношении одного земельного участка по выбору налогоплательщика. Условия предоставления налоговой льготы аналогичны условиям, указанным в статье 391 НК РФ».</w:t>
      </w:r>
    </w:p>
    <w:p w:rsidR="00C81D76" w:rsidRPr="00271D43" w:rsidRDefault="00D84B17" w:rsidP="00B82BEC">
      <w:pPr>
        <w:pStyle w:val="ConsPlusNormal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04A0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953F7" w:rsidRPr="00275B00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</w:t>
      </w:r>
      <w:r w:rsidR="00A953F7" w:rsidRPr="00DF7FBD">
        <w:rPr>
          <w:rFonts w:ascii="Times New Roman" w:hAnsi="Times New Roman" w:cs="Times New Roman"/>
          <w:color w:val="000000"/>
          <w:sz w:val="28"/>
          <w:szCs w:val="28"/>
        </w:rPr>
        <w:t>в газете «</w:t>
      </w:r>
      <w:r w:rsidR="00A953F7">
        <w:rPr>
          <w:rFonts w:ascii="Times New Roman" w:hAnsi="Times New Roman" w:cs="Times New Roman"/>
          <w:color w:val="000000"/>
          <w:sz w:val="28"/>
          <w:szCs w:val="28"/>
        </w:rPr>
        <w:t>Хиславичские известия</w:t>
      </w:r>
      <w:r w:rsidR="00A953F7" w:rsidRPr="00DF7FB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953F7" w:rsidRPr="00275B00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</w:t>
      </w:r>
      <w:r w:rsidR="00A953F7" w:rsidRPr="00514F34">
        <w:rPr>
          <w:rFonts w:ascii="Times New Roman" w:hAnsi="Times New Roman"/>
          <w:sz w:val="28"/>
          <w:szCs w:val="28"/>
        </w:rPr>
        <w:t>Администрации муниципального образования «Хиславичский</w:t>
      </w:r>
      <w:r w:rsidR="002A0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муниципальный округ</w:t>
      </w:r>
      <w:r w:rsidR="00A953F7" w:rsidRPr="00514F34">
        <w:rPr>
          <w:rFonts w:ascii="Times New Roman" w:hAnsi="Times New Roman"/>
          <w:sz w:val="28"/>
          <w:szCs w:val="28"/>
        </w:rPr>
        <w:t>» Смоленской области</w:t>
      </w:r>
      <w:r w:rsidR="002A095C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D30CA1">
          <w:rPr>
            <w:rStyle w:val="a8"/>
            <w:rFonts w:ascii="Times New Roman" w:hAnsi="Times New Roman"/>
            <w:bCs/>
            <w:sz w:val="28"/>
            <w:szCs w:val="28"/>
          </w:rPr>
          <w:t>http://hislav.admin</w:t>
        </w:r>
        <w:r w:rsidRPr="00D30CA1">
          <w:rPr>
            <w:rStyle w:val="a8"/>
            <w:rFonts w:ascii="Times New Roman" w:hAnsi="Times New Roman"/>
            <w:bCs/>
            <w:sz w:val="28"/>
            <w:szCs w:val="28"/>
          </w:rPr>
          <w:noBreakHyphen/>
          <w:t>smolensk.ru</w:t>
        </w:r>
      </w:hyperlink>
      <w:r w:rsidR="004904C4" w:rsidRPr="00FB3913">
        <w:rPr>
          <w:rFonts w:ascii="Times New Roman" w:hAnsi="Times New Roman"/>
          <w:sz w:val="28"/>
          <w:szCs w:val="28"/>
        </w:rPr>
        <w:t>, в</w:t>
      </w:r>
      <w:r w:rsidR="00A953F7" w:rsidRPr="00FB3913">
        <w:rPr>
          <w:rFonts w:ascii="Times New Roman" w:hAnsi="Times New Roman"/>
          <w:color w:val="000000"/>
          <w:sz w:val="28"/>
          <w:szCs w:val="28"/>
        </w:rPr>
        <w:t xml:space="preserve"> информационно-телекоммуникационной сети «Интернет».</w:t>
      </w:r>
    </w:p>
    <w:p w:rsidR="00B02A76" w:rsidRPr="00103140" w:rsidRDefault="00B82BEC" w:rsidP="00B82BEC">
      <w:pPr>
        <w:tabs>
          <w:tab w:val="left" w:pos="2740"/>
          <w:tab w:val="center" w:pos="510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02A76">
        <w:rPr>
          <w:sz w:val="28"/>
          <w:szCs w:val="28"/>
        </w:rPr>
        <w:t xml:space="preserve">. Настоящее </w:t>
      </w:r>
      <w:r w:rsidR="00271D43">
        <w:rPr>
          <w:sz w:val="28"/>
          <w:szCs w:val="28"/>
        </w:rPr>
        <w:t>решение распространяет свое действие</w:t>
      </w:r>
      <w:r w:rsidR="00A861F4">
        <w:rPr>
          <w:sz w:val="28"/>
          <w:szCs w:val="28"/>
        </w:rPr>
        <w:t>на правоотношения</w:t>
      </w:r>
      <w:r w:rsidR="001866FE">
        <w:rPr>
          <w:sz w:val="28"/>
          <w:szCs w:val="28"/>
        </w:rPr>
        <w:t>,</w:t>
      </w:r>
      <w:r w:rsidR="00A861F4">
        <w:rPr>
          <w:sz w:val="28"/>
          <w:szCs w:val="28"/>
        </w:rPr>
        <w:t xml:space="preserve"> возникшие </w:t>
      </w:r>
      <w:r w:rsidR="00B02A76">
        <w:rPr>
          <w:sz w:val="28"/>
          <w:szCs w:val="28"/>
        </w:rPr>
        <w:t>с 1 января 202</w:t>
      </w:r>
      <w:r w:rsidR="002A095C">
        <w:rPr>
          <w:sz w:val="28"/>
          <w:szCs w:val="28"/>
        </w:rPr>
        <w:t>5</w:t>
      </w:r>
      <w:r w:rsidR="00B02A76">
        <w:rPr>
          <w:sz w:val="28"/>
          <w:szCs w:val="28"/>
        </w:rPr>
        <w:t xml:space="preserve"> года</w:t>
      </w:r>
      <w:r w:rsidR="00F003F7">
        <w:rPr>
          <w:sz w:val="28"/>
          <w:szCs w:val="28"/>
        </w:rPr>
        <w:t>.</w:t>
      </w:r>
    </w:p>
    <w:p w:rsidR="00B02A76" w:rsidRDefault="00B02A76" w:rsidP="00804A00">
      <w:pPr>
        <w:tabs>
          <w:tab w:val="left" w:pos="2740"/>
          <w:tab w:val="center" w:pos="5102"/>
        </w:tabs>
        <w:ind w:firstLine="567"/>
        <w:jc w:val="both"/>
        <w:rPr>
          <w:sz w:val="28"/>
          <w:szCs w:val="28"/>
        </w:rPr>
      </w:pPr>
    </w:p>
    <w:p w:rsidR="00B02A76" w:rsidRPr="00273A04" w:rsidRDefault="00B02A76" w:rsidP="00804A00">
      <w:pPr>
        <w:tabs>
          <w:tab w:val="left" w:pos="2740"/>
          <w:tab w:val="center" w:pos="5102"/>
        </w:tabs>
        <w:ind w:firstLine="567"/>
        <w:jc w:val="both"/>
        <w:rPr>
          <w:sz w:val="28"/>
          <w:szCs w:val="28"/>
        </w:rPr>
      </w:pPr>
    </w:p>
    <w:p w:rsidR="00E44E4B" w:rsidRPr="00273A04" w:rsidRDefault="00E44E4B" w:rsidP="00804A00">
      <w:pPr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996B8D" w:rsidTr="00996B8D">
        <w:tc>
          <w:tcPr>
            <w:tcW w:w="5210" w:type="dxa"/>
            <w:hideMark/>
          </w:tcPr>
          <w:p w:rsidR="00996B8D" w:rsidRDefault="00996B8D" w:rsidP="00804A00">
            <w:pPr>
              <w:pStyle w:val="a5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 муниципального образования</w:t>
            </w:r>
          </w:p>
          <w:p w:rsidR="00996B8D" w:rsidRDefault="00996B8D" w:rsidP="00804A00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«Хиславичский</w:t>
            </w:r>
            <w:r w:rsidR="002A09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3214C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муниципальный округ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 Смоленской области</w:t>
            </w:r>
          </w:p>
          <w:p w:rsidR="00996B8D" w:rsidRDefault="00570FB1" w:rsidP="00804A00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                                </w:t>
            </w:r>
            <w:r w:rsidR="00B42DF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С.А.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996B8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Шапкин</w:t>
            </w:r>
          </w:p>
        </w:tc>
        <w:tc>
          <w:tcPr>
            <w:tcW w:w="5211" w:type="dxa"/>
          </w:tcPr>
          <w:p w:rsidR="00996B8D" w:rsidRDefault="00996B8D" w:rsidP="00804A00">
            <w:pPr>
              <w:pStyle w:val="ConsNormal"/>
              <w:widowControl/>
              <w:ind w:right="-249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Председатель Хиславичского</w:t>
            </w:r>
          </w:p>
          <w:p w:rsidR="00996B8D" w:rsidRDefault="00996B8D" w:rsidP="00804A00">
            <w:pPr>
              <w:pStyle w:val="ConsNormal"/>
              <w:widowControl/>
              <w:ind w:right="-249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окружного Совета депутатов</w:t>
            </w:r>
          </w:p>
          <w:p w:rsidR="00996B8D" w:rsidRDefault="00996B8D" w:rsidP="00804A00">
            <w:pPr>
              <w:pStyle w:val="ConsNormal"/>
              <w:widowControl/>
              <w:ind w:right="-249" w:firstLine="70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996B8D" w:rsidRDefault="00570FB1" w:rsidP="00804A00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</w:t>
            </w:r>
            <w:r w:rsidR="00996B8D">
              <w:rPr>
                <w:rFonts w:ascii="Times New Roman" w:hAnsi="Times New Roman"/>
                <w:b/>
                <w:sz w:val="28"/>
                <w:szCs w:val="28"/>
              </w:rPr>
              <w:t>С.Н. Костюкова</w:t>
            </w:r>
          </w:p>
        </w:tc>
      </w:tr>
    </w:tbl>
    <w:p w:rsidR="004904C4" w:rsidRDefault="004904C4"/>
    <w:p w:rsidR="004904C4" w:rsidRPr="004904C4" w:rsidRDefault="004904C4" w:rsidP="004904C4"/>
    <w:p w:rsidR="004904C4" w:rsidRDefault="004904C4" w:rsidP="004904C4"/>
    <w:p w:rsidR="00F23E35" w:rsidRPr="004904C4" w:rsidRDefault="00F23E35" w:rsidP="004904C4">
      <w:pPr>
        <w:jc w:val="center"/>
      </w:pPr>
    </w:p>
    <w:sectPr w:rsidR="00F23E35" w:rsidRPr="004904C4" w:rsidSect="00570FB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A594C"/>
    <w:multiLevelType w:val="hybridMultilevel"/>
    <w:tmpl w:val="345047A8"/>
    <w:lvl w:ilvl="0" w:tplc="4CB2B8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2C22F6"/>
    <w:multiLevelType w:val="hybridMultilevel"/>
    <w:tmpl w:val="47E477A2"/>
    <w:lvl w:ilvl="0" w:tplc="E006F7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E35"/>
    <w:rsid w:val="00014893"/>
    <w:rsid w:val="000425D3"/>
    <w:rsid w:val="000B6B88"/>
    <w:rsid w:val="000F1423"/>
    <w:rsid w:val="00167197"/>
    <w:rsid w:val="00175BE3"/>
    <w:rsid w:val="001866FE"/>
    <w:rsid w:val="0022721D"/>
    <w:rsid w:val="00271D43"/>
    <w:rsid w:val="00273A04"/>
    <w:rsid w:val="002A095C"/>
    <w:rsid w:val="002A0CE3"/>
    <w:rsid w:val="003214CC"/>
    <w:rsid w:val="00373D4C"/>
    <w:rsid w:val="003752CC"/>
    <w:rsid w:val="003816A7"/>
    <w:rsid w:val="00382EF0"/>
    <w:rsid w:val="0039426E"/>
    <w:rsid w:val="003C6AAD"/>
    <w:rsid w:val="004712F8"/>
    <w:rsid w:val="004904C4"/>
    <w:rsid w:val="00493113"/>
    <w:rsid w:val="004B3E32"/>
    <w:rsid w:val="004E1FE1"/>
    <w:rsid w:val="0050456D"/>
    <w:rsid w:val="005317F9"/>
    <w:rsid w:val="00542CBA"/>
    <w:rsid w:val="00556166"/>
    <w:rsid w:val="00566B89"/>
    <w:rsid w:val="00570FB1"/>
    <w:rsid w:val="005757C4"/>
    <w:rsid w:val="005A79A2"/>
    <w:rsid w:val="005D49F5"/>
    <w:rsid w:val="005D66DB"/>
    <w:rsid w:val="0064542D"/>
    <w:rsid w:val="00661D83"/>
    <w:rsid w:val="006656CA"/>
    <w:rsid w:val="006A6D50"/>
    <w:rsid w:val="00703696"/>
    <w:rsid w:val="00741B0E"/>
    <w:rsid w:val="00752984"/>
    <w:rsid w:val="00774463"/>
    <w:rsid w:val="00787F5E"/>
    <w:rsid w:val="007B2557"/>
    <w:rsid w:val="007E09FD"/>
    <w:rsid w:val="007F6527"/>
    <w:rsid w:val="0080194B"/>
    <w:rsid w:val="00804A00"/>
    <w:rsid w:val="00812C77"/>
    <w:rsid w:val="00904B2B"/>
    <w:rsid w:val="00996B8D"/>
    <w:rsid w:val="009A10D3"/>
    <w:rsid w:val="009F6C4E"/>
    <w:rsid w:val="00A00666"/>
    <w:rsid w:val="00A44D75"/>
    <w:rsid w:val="00A861F4"/>
    <w:rsid w:val="00A953F7"/>
    <w:rsid w:val="00AB510A"/>
    <w:rsid w:val="00AC0D81"/>
    <w:rsid w:val="00AE0248"/>
    <w:rsid w:val="00B02A76"/>
    <w:rsid w:val="00B23399"/>
    <w:rsid w:val="00B42DF1"/>
    <w:rsid w:val="00B82BEC"/>
    <w:rsid w:val="00B84B77"/>
    <w:rsid w:val="00BC79D2"/>
    <w:rsid w:val="00BD5A04"/>
    <w:rsid w:val="00BF315E"/>
    <w:rsid w:val="00C00755"/>
    <w:rsid w:val="00C81D76"/>
    <w:rsid w:val="00C94F9F"/>
    <w:rsid w:val="00CB36CE"/>
    <w:rsid w:val="00D04978"/>
    <w:rsid w:val="00D33772"/>
    <w:rsid w:val="00D63C2D"/>
    <w:rsid w:val="00D76CB0"/>
    <w:rsid w:val="00D842D5"/>
    <w:rsid w:val="00D84B17"/>
    <w:rsid w:val="00E2422F"/>
    <w:rsid w:val="00E303D9"/>
    <w:rsid w:val="00E44E4B"/>
    <w:rsid w:val="00E75511"/>
    <w:rsid w:val="00E80D81"/>
    <w:rsid w:val="00E858A9"/>
    <w:rsid w:val="00EC3A94"/>
    <w:rsid w:val="00F003F7"/>
    <w:rsid w:val="00F23E35"/>
    <w:rsid w:val="00F26189"/>
    <w:rsid w:val="00F638E2"/>
    <w:rsid w:val="00F645C4"/>
    <w:rsid w:val="00F705AC"/>
    <w:rsid w:val="00F718C9"/>
    <w:rsid w:val="00FA2C0D"/>
    <w:rsid w:val="00FB6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1D3DE-0188-493C-9575-BD5BB276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23E3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3E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787F5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787F5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5">
    <w:name w:val="No Spacing"/>
    <w:uiPriority w:val="1"/>
    <w:qFormat/>
    <w:rsid w:val="00996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996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53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4B3E32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character" w:styleId="a8">
    <w:name w:val="Hyperlink"/>
    <w:basedOn w:val="a0"/>
    <w:uiPriority w:val="99"/>
    <w:unhideWhenUsed/>
    <w:rsid w:val="00D84B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9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islav.adminsmolens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USERILLA</cp:lastModifiedBy>
  <cp:revision>18</cp:revision>
  <cp:lastPrinted>2026-01-27T08:15:00Z</cp:lastPrinted>
  <dcterms:created xsi:type="dcterms:W3CDTF">2026-05-12T12:48:00Z</dcterms:created>
  <dcterms:modified xsi:type="dcterms:W3CDTF">2026-05-27T12:17:00Z</dcterms:modified>
</cp:coreProperties>
</file>