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78D7" w:rsidRPr="00B610A1" w:rsidRDefault="00B53EFE" w:rsidP="00C478D7">
      <w:pPr>
        <w:jc w:val="center"/>
        <w:rPr>
          <w:sz w:val="28"/>
          <w:szCs w:val="28"/>
        </w:rPr>
      </w:pPr>
      <w:r>
        <w:rPr>
          <w:noProof/>
          <w:sz w:val="36"/>
          <w:szCs w:val="36"/>
        </w:rPr>
        <w:drawing>
          <wp:inline distT="0" distB="0" distL="0" distR="0">
            <wp:extent cx="830580" cy="1173480"/>
            <wp:effectExtent l="19050" t="0" r="7620" b="0"/>
            <wp:docPr id="2" name="Рисунок 2" descr="чер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черн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0580" cy="1173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78D7" w:rsidRPr="00B610A1" w:rsidRDefault="00C478D7" w:rsidP="00C478D7">
      <w:pPr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sz w:val="28"/>
          <w:szCs w:val="28"/>
        </w:rPr>
        <w:tab/>
      </w:r>
      <w:r w:rsidRPr="00B610A1">
        <w:rPr>
          <w:rFonts w:ascii="Times New Roman" w:hAnsi="Times New Roman"/>
          <w:b/>
          <w:bCs/>
          <w:sz w:val="32"/>
          <w:szCs w:val="32"/>
        </w:rPr>
        <w:t xml:space="preserve">ХИСЛАВИЧСКИЙ </w:t>
      </w:r>
      <w:r w:rsidR="00F92ED3">
        <w:rPr>
          <w:rFonts w:ascii="Times New Roman" w:hAnsi="Times New Roman"/>
          <w:b/>
          <w:bCs/>
          <w:sz w:val="32"/>
          <w:szCs w:val="32"/>
        </w:rPr>
        <w:t>ОКРУЖНОЙ</w:t>
      </w:r>
      <w:r w:rsidRPr="00B610A1">
        <w:rPr>
          <w:rFonts w:ascii="Times New Roman" w:hAnsi="Times New Roman"/>
          <w:b/>
          <w:bCs/>
          <w:sz w:val="32"/>
          <w:szCs w:val="32"/>
        </w:rPr>
        <w:t xml:space="preserve"> СОВЕТ</w:t>
      </w:r>
      <w:r w:rsidRPr="00B610A1">
        <w:rPr>
          <w:rFonts w:ascii="Times New Roman" w:hAnsi="Times New Roman"/>
          <w:b/>
          <w:bCs/>
          <w:sz w:val="36"/>
          <w:szCs w:val="36"/>
        </w:rPr>
        <w:t xml:space="preserve"> </w:t>
      </w:r>
      <w:r w:rsidRPr="00B610A1">
        <w:rPr>
          <w:rFonts w:ascii="Times New Roman" w:hAnsi="Times New Roman"/>
          <w:b/>
          <w:bCs/>
          <w:sz w:val="32"/>
          <w:szCs w:val="32"/>
        </w:rPr>
        <w:t>ДЕПУТАТОВ</w:t>
      </w:r>
    </w:p>
    <w:p w:rsidR="00C478D7" w:rsidRPr="00B610A1" w:rsidRDefault="00C478D7" w:rsidP="00C478D7">
      <w:pPr>
        <w:spacing w:line="360" w:lineRule="auto"/>
        <w:ind w:firstLine="709"/>
        <w:jc w:val="center"/>
        <w:rPr>
          <w:rFonts w:ascii="Times New Roman" w:hAnsi="Times New Roman"/>
          <w:b/>
          <w:sz w:val="32"/>
          <w:szCs w:val="32"/>
        </w:rPr>
      </w:pPr>
      <w:r w:rsidRPr="00B610A1">
        <w:rPr>
          <w:rFonts w:ascii="Times New Roman" w:hAnsi="Times New Roman"/>
          <w:b/>
          <w:sz w:val="32"/>
          <w:szCs w:val="32"/>
        </w:rPr>
        <w:t xml:space="preserve">Р Е Ш Е Н И </w:t>
      </w:r>
      <w:r w:rsidR="000D6EB7">
        <w:rPr>
          <w:rFonts w:ascii="Times New Roman" w:hAnsi="Times New Roman"/>
          <w:b/>
          <w:sz w:val="32"/>
          <w:szCs w:val="32"/>
        </w:rPr>
        <w:t>Е</w:t>
      </w:r>
    </w:p>
    <w:p w:rsidR="00C478D7" w:rsidRPr="00A25DB8" w:rsidRDefault="00C478D7" w:rsidP="00C478D7">
      <w:pPr>
        <w:pStyle w:val="41"/>
        <w:shd w:val="clear" w:color="auto" w:fill="auto"/>
        <w:spacing w:after="0" w:line="240" w:lineRule="auto"/>
        <w:ind w:left="23" w:right="74"/>
        <w:rPr>
          <w:b/>
          <w:sz w:val="32"/>
          <w:szCs w:val="32"/>
        </w:rPr>
      </w:pPr>
    </w:p>
    <w:p w:rsidR="00C478D7" w:rsidRDefault="00C478D7" w:rsidP="00C478D7">
      <w:pPr>
        <w:pStyle w:val="41"/>
        <w:shd w:val="clear" w:color="auto" w:fill="auto"/>
        <w:spacing w:after="300" w:line="322" w:lineRule="exact"/>
        <w:ind w:left="20" w:right="71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F57A86">
        <w:rPr>
          <w:sz w:val="28"/>
          <w:szCs w:val="28"/>
        </w:rPr>
        <w:t>25 декабря</w:t>
      </w:r>
      <w:r>
        <w:rPr>
          <w:sz w:val="28"/>
          <w:szCs w:val="28"/>
        </w:rPr>
        <w:t xml:space="preserve"> 20</w:t>
      </w:r>
      <w:r w:rsidR="00F92ED3">
        <w:rPr>
          <w:sz w:val="28"/>
          <w:szCs w:val="28"/>
        </w:rPr>
        <w:t>25</w:t>
      </w:r>
      <w:r>
        <w:rPr>
          <w:sz w:val="28"/>
          <w:szCs w:val="28"/>
        </w:rPr>
        <w:t xml:space="preserve"> года                                                                              </w:t>
      </w:r>
      <w:r w:rsidR="003B0EC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</w:t>
      </w:r>
      <w:r w:rsidR="000D6EB7">
        <w:rPr>
          <w:sz w:val="28"/>
          <w:szCs w:val="28"/>
        </w:rPr>
        <w:t>157</w:t>
      </w:r>
    </w:p>
    <w:p w:rsidR="00C478D7" w:rsidRDefault="00C478D7" w:rsidP="00C478D7">
      <w:pPr>
        <w:pStyle w:val="ConsPlusNormal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C478D7" w:rsidRDefault="0045309E" w:rsidP="004C1734">
      <w:pPr>
        <w:pStyle w:val="ConsPlusNormal"/>
        <w:tabs>
          <w:tab w:val="left" w:pos="3686"/>
        </w:tabs>
        <w:ind w:right="4252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5309E">
        <w:rPr>
          <w:rFonts w:ascii="Times New Roman" w:hAnsi="Times New Roman" w:cs="Times New Roman"/>
          <w:sz w:val="28"/>
          <w:szCs w:val="28"/>
        </w:rPr>
        <w:t>О</w:t>
      </w:r>
      <w:r w:rsidR="00F92ED3">
        <w:rPr>
          <w:rFonts w:ascii="Times New Roman" w:hAnsi="Times New Roman" w:cs="Times New Roman"/>
          <w:sz w:val="28"/>
          <w:szCs w:val="28"/>
        </w:rPr>
        <w:t xml:space="preserve">б отчете </w:t>
      </w:r>
      <w:r w:rsidRPr="0045309E">
        <w:rPr>
          <w:rFonts w:ascii="Times New Roman" w:hAnsi="Times New Roman" w:cs="Times New Roman"/>
          <w:sz w:val="28"/>
          <w:szCs w:val="28"/>
        </w:rPr>
        <w:t>постоянной комиссии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0C7B02">
        <w:rPr>
          <w:rFonts w:ascii="Times New Roman" w:hAnsi="Times New Roman" w:cs="Times New Roman"/>
          <w:sz w:val="28"/>
          <w:szCs w:val="28"/>
        </w:rPr>
        <w:t xml:space="preserve">Хиславичского окружного Совета депутатов </w:t>
      </w:r>
      <w:r>
        <w:rPr>
          <w:rFonts w:ascii="Times New Roman" w:hAnsi="Times New Roman" w:cs="Times New Roman"/>
          <w:sz w:val="28"/>
          <w:szCs w:val="28"/>
        </w:rPr>
        <w:t>по бюджету, налогам и финансам</w:t>
      </w:r>
      <w:r w:rsidR="00F92ED3">
        <w:rPr>
          <w:rFonts w:ascii="Times New Roman" w:hAnsi="Times New Roman" w:cs="Times New Roman"/>
          <w:sz w:val="28"/>
          <w:szCs w:val="28"/>
        </w:rPr>
        <w:t xml:space="preserve"> о результатах </w:t>
      </w:r>
      <w:r w:rsidR="00C174CD">
        <w:rPr>
          <w:rFonts w:ascii="Times New Roman" w:hAnsi="Times New Roman" w:cs="Times New Roman"/>
          <w:sz w:val="28"/>
          <w:szCs w:val="28"/>
        </w:rPr>
        <w:t xml:space="preserve">своей </w:t>
      </w:r>
      <w:r w:rsidR="00F92ED3">
        <w:rPr>
          <w:rFonts w:ascii="Times New Roman" w:hAnsi="Times New Roman" w:cs="Times New Roman"/>
          <w:sz w:val="28"/>
          <w:szCs w:val="28"/>
        </w:rPr>
        <w:t>деятельности</w:t>
      </w:r>
      <w:r w:rsidR="00F92ED3" w:rsidRPr="0045309E">
        <w:rPr>
          <w:rFonts w:ascii="Times New Roman" w:hAnsi="Times New Roman" w:cs="Times New Roman"/>
          <w:sz w:val="28"/>
          <w:szCs w:val="28"/>
        </w:rPr>
        <w:t xml:space="preserve"> </w:t>
      </w:r>
      <w:r w:rsidR="00F92ED3">
        <w:rPr>
          <w:rFonts w:ascii="Times New Roman" w:eastAsia="Calibri" w:hAnsi="Times New Roman" w:cs="Times New Roman"/>
          <w:sz w:val="28"/>
          <w:szCs w:val="28"/>
        </w:rPr>
        <w:t>за 2025 год</w:t>
      </w:r>
    </w:p>
    <w:p w:rsidR="0045309E" w:rsidRPr="0045309E" w:rsidRDefault="0045309E" w:rsidP="0045309E">
      <w:pPr>
        <w:pStyle w:val="ConsPlusNormal"/>
        <w:ind w:right="5386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4515F5" w:rsidRDefault="001D5B72" w:rsidP="001D5B72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          </w:t>
      </w:r>
      <w:r w:rsidR="000C7B02">
        <w:rPr>
          <w:rFonts w:ascii="Times New Roman" w:eastAsia="Times New Roman" w:hAnsi="Times New Roman"/>
          <w:color w:val="000000"/>
          <w:sz w:val="28"/>
          <w:szCs w:val="28"/>
        </w:rPr>
        <w:t>В соответствии с</w:t>
      </w:r>
      <w:r w:rsidR="0045309E" w:rsidRPr="0045309E">
        <w:rPr>
          <w:rFonts w:ascii="Times New Roman" w:eastAsia="Times New Roman" w:hAnsi="Times New Roman"/>
          <w:color w:val="000000"/>
          <w:sz w:val="28"/>
          <w:szCs w:val="28"/>
        </w:rPr>
        <w:t xml:space="preserve"> частью 11 статьи 16 Регламента Хиславичского </w:t>
      </w:r>
      <w:r w:rsidR="00F92ED3">
        <w:rPr>
          <w:rFonts w:ascii="Times New Roman" w:eastAsia="Times New Roman" w:hAnsi="Times New Roman"/>
          <w:color w:val="000000"/>
          <w:sz w:val="28"/>
          <w:szCs w:val="28"/>
        </w:rPr>
        <w:t>окружного</w:t>
      </w:r>
      <w:r w:rsidR="0045309E" w:rsidRPr="0045309E">
        <w:rPr>
          <w:rFonts w:ascii="Times New Roman" w:eastAsia="Times New Roman" w:hAnsi="Times New Roman"/>
          <w:color w:val="000000"/>
          <w:sz w:val="28"/>
          <w:szCs w:val="28"/>
        </w:rPr>
        <w:t xml:space="preserve"> Совета депутатов</w:t>
      </w:r>
      <w:r w:rsidR="000C7B02">
        <w:rPr>
          <w:rFonts w:ascii="Times New Roman" w:eastAsia="Times New Roman" w:hAnsi="Times New Roman"/>
          <w:color w:val="000000"/>
          <w:sz w:val="28"/>
          <w:szCs w:val="28"/>
        </w:rPr>
        <w:t xml:space="preserve"> и</w:t>
      </w:r>
      <w:r w:rsidR="0045309E" w:rsidRPr="0045309E">
        <w:rPr>
          <w:rFonts w:ascii="Times New Roman" w:eastAsia="Times New Roman" w:hAnsi="Times New Roman"/>
          <w:color w:val="000000"/>
          <w:sz w:val="28"/>
          <w:szCs w:val="28"/>
        </w:rPr>
        <w:t>, заслушав отчет</w:t>
      </w:r>
      <w:r w:rsidR="00757E49">
        <w:rPr>
          <w:rFonts w:ascii="Times New Roman" w:eastAsia="Times New Roman" w:hAnsi="Times New Roman"/>
          <w:color w:val="000000"/>
          <w:sz w:val="28"/>
          <w:szCs w:val="28"/>
        </w:rPr>
        <w:t xml:space="preserve"> Волоцуева</w:t>
      </w:r>
      <w:r w:rsidR="004C1734">
        <w:rPr>
          <w:rFonts w:ascii="Times New Roman" w:eastAsia="Times New Roman" w:hAnsi="Times New Roman"/>
          <w:color w:val="000000"/>
          <w:sz w:val="28"/>
          <w:szCs w:val="28"/>
        </w:rPr>
        <w:t xml:space="preserve"> А.А.</w:t>
      </w:r>
      <w:r w:rsidR="00757E49">
        <w:rPr>
          <w:rFonts w:ascii="Times New Roman" w:eastAsia="Times New Roman" w:hAnsi="Times New Roman"/>
          <w:color w:val="000000"/>
          <w:sz w:val="28"/>
          <w:szCs w:val="28"/>
        </w:rPr>
        <w:t xml:space="preserve">, </w:t>
      </w:r>
      <w:r w:rsidR="0045309E" w:rsidRPr="0045309E">
        <w:rPr>
          <w:rFonts w:ascii="Times New Roman" w:eastAsia="Times New Roman" w:hAnsi="Times New Roman"/>
          <w:color w:val="000000"/>
          <w:sz w:val="28"/>
          <w:szCs w:val="28"/>
        </w:rPr>
        <w:t xml:space="preserve">председателя постоянной комиссии </w:t>
      </w:r>
      <w:r w:rsidR="00757E49" w:rsidRPr="0045309E">
        <w:rPr>
          <w:rFonts w:ascii="Times New Roman" w:eastAsia="Times New Roman" w:hAnsi="Times New Roman"/>
          <w:color w:val="000000"/>
          <w:sz w:val="28"/>
          <w:szCs w:val="28"/>
        </w:rPr>
        <w:t xml:space="preserve">Хиславичского </w:t>
      </w:r>
      <w:r w:rsidR="00757E49">
        <w:rPr>
          <w:rFonts w:ascii="Times New Roman" w:eastAsia="Times New Roman" w:hAnsi="Times New Roman"/>
          <w:color w:val="000000"/>
          <w:sz w:val="28"/>
          <w:szCs w:val="28"/>
        </w:rPr>
        <w:t>окружного</w:t>
      </w:r>
      <w:r w:rsidR="00757E49" w:rsidRPr="0045309E">
        <w:rPr>
          <w:rFonts w:ascii="Times New Roman" w:eastAsia="Times New Roman" w:hAnsi="Times New Roman"/>
          <w:color w:val="000000"/>
          <w:sz w:val="28"/>
          <w:szCs w:val="28"/>
        </w:rPr>
        <w:t xml:space="preserve"> Совета депутатов</w:t>
      </w:r>
      <w:r w:rsidR="00757E49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45309E" w:rsidRPr="0045309E">
        <w:rPr>
          <w:rFonts w:ascii="Times New Roman" w:eastAsia="Times New Roman" w:hAnsi="Times New Roman"/>
          <w:color w:val="000000"/>
          <w:sz w:val="28"/>
          <w:szCs w:val="28"/>
        </w:rPr>
        <w:t xml:space="preserve">по бюджету, налогам и </w:t>
      </w:r>
      <w:r w:rsidR="0045309E">
        <w:rPr>
          <w:rFonts w:ascii="Times New Roman" w:eastAsia="Times New Roman" w:hAnsi="Times New Roman"/>
          <w:color w:val="000000"/>
          <w:sz w:val="28"/>
          <w:szCs w:val="28"/>
        </w:rPr>
        <w:t>ф</w:t>
      </w:r>
      <w:r w:rsidR="0045309E" w:rsidRPr="0045309E">
        <w:rPr>
          <w:rFonts w:ascii="Times New Roman" w:eastAsia="Times New Roman" w:hAnsi="Times New Roman"/>
          <w:color w:val="000000"/>
          <w:sz w:val="28"/>
          <w:szCs w:val="28"/>
        </w:rPr>
        <w:t xml:space="preserve">инансам, </w:t>
      </w:r>
    </w:p>
    <w:p w:rsidR="004515F5" w:rsidRDefault="004515F5" w:rsidP="001D5B72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C478D7" w:rsidRDefault="00C478D7" w:rsidP="004515F5">
      <w:pPr>
        <w:spacing w:after="0" w:line="240" w:lineRule="auto"/>
        <w:jc w:val="both"/>
        <w:rPr>
          <w:sz w:val="28"/>
          <w:szCs w:val="28"/>
        </w:rPr>
      </w:pPr>
      <w:r w:rsidRPr="00B610A1">
        <w:rPr>
          <w:rFonts w:ascii="Times New Roman" w:hAnsi="Times New Roman"/>
          <w:sz w:val="28"/>
          <w:szCs w:val="28"/>
        </w:rPr>
        <w:t xml:space="preserve">Хиславичский </w:t>
      </w:r>
      <w:r w:rsidR="00F92ED3">
        <w:rPr>
          <w:rFonts w:ascii="Times New Roman" w:hAnsi="Times New Roman"/>
          <w:sz w:val="28"/>
          <w:szCs w:val="28"/>
        </w:rPr>
        <w:t>окружной</w:t>
      </w:r>
      <w:r w:rsidRPr="00B610A1">
        <w:rPr>
          <w:rFonts w:ascii="Times New Roman" w:hAnsi="Times New Roman"/>
          <w:sz w:val="28"/>
          <w:szCs w:val="28"/>
        </w:rPr>
        <w:t xml:space="preserve"> Совет депутатов </w:t>
      </w:r>
      <w:r w:rsidR="004515F5">
        <w:rPr>
          <w:rFonts w:ascii="Times New Roman" w:hAnsi="Times New Roman"/>
          <w:sz w:val="28"/>
          <w:szCs w:val="28"/>
        </w:rPr>
        <w:t>р е ш и л</w:t>
      </w:r>
      <w:r w:rsidRPr="00294627">
        <w:rPr>
          <w:sz w:val="28"/>
          <w:szCs w:val="28"/>
        </w:rPr>
        <w:t>:</w:t>
      </w:r>
    </w:p>
    <w:p w:rsidR="00C478D7" w:rsidRPr="00294627" w:rsidRDefault="00C478D7" w:rsidP="001D5B72">
      <w:pPr>
        <w:pStyle w:val="41"/>
        <w:shd w:val="clear" w:color="auto" w:fill="auto"/>
        <w:spacing w:after="0" w:line="270" w:lineRule="exact"/>
        <w:ind w:left="20" w:firstLine="831"/>
        <w:jc w:val="both"/>
        <w:rPr>
          <w:sz w:val="28"/>
          <w:szCs w:val="28"/>
        </w:rPr>
      </w:pPr>
    </w:p>
    <w:p w:rsidR="00FF647A" w:rsidRDefault="00757E49" w:rsidP="004515F5">
      <w:pPr>
        <w:pStyle w:val="a6"/>
        <w:numPr>
          <w:ilvl w:val="0"/>
          <w:numId w:val="4"/>
        </w:numPr>
        <w:ind w:left="0" w:firstLine="36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О</w:t>
      </w:r>
      <w:r w:rsidR="0045309E" w:rsidRPr="00FF647A">
        <w:rPr>
          <w:rFonts w:ascii="Times New Roman" w:eastAsia="Times New Roman" w:hAnsi="Times New Roman"/>
          <w:sz w:val="28"/>
          <w:szCs w:val="28"/>
        </w:rPr>
        <w:t>тчет постоянной</w:t>
      </w:r>
      <w:r w:rsidR="0002347F" w:rsidRPr="0002347F">
        <w:rPr>
          <w:rFonts w:ascii="Times New Roman" w:hAnsi="Times New Roman"/>
          <w:sz w:val="28"/>
          <w:szCs w:val="28"/>
        </w:rPr>
        <w:t xml:space="preserve"> </w:t>
      </w:r>
      <w:r w:rsidR="0045309E" w:rsidRPr="00FF647A">
        <w:rPr>
          <w:rFonts w:ascii="Times New Roman" w:eastAsia="Times New Roman" w:hAnsi="Times New Roman"/>
          <w:sz w:val="28"/>
          <w:szCs w:val="28"/>
        </w:rPr>
        <w:t xml:space="preserve">комиссии </w:t>
      </w:r>
      <w:r w:rsidRPr="0045309E">
        <w:rPr>
          <w:rFonts w:ascii="Times New Roman" w:eastAsia="Times New Roman" w:hAnsi="Times New Roman"/>
          <w:sz w:val="28"/>
          <w:szCs w:val="28"/>
        </w:rPr>
        <w:t xml:space="preserve">Хиславичского </w:t>
      </w:r>
      <w:r>
        <w:rPr>
          <w:rFonts w:ascii="Times New Roman" w:eastAsia="Times New Roman" w:hAnsi="Times New Roman"/>
          <w:sz w:val="28"/>
          <w:szCs w:val="28"/>
        </w:rPr>
        <w:t>окружного</w:t>
      </w:r>
      <w:r w:rsidRPr="0045309E">
        <w:rPr>
          <w:rFonts w:ascii="Times New Roman" w:eastAsia="Times New Roman" w:hAnsi="Times New Roman"/>
          <w:sz w:val="28"/>
          <w:szCs w:val="28"/>
        </w:rPr>
        <w:t xml:space="preserve"> Совета депутатов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45309E" w:rsidRPr="00FF647A">
        <w:rPr>
          <w:rFonts w:ascii="Times New Roman" w:eastAsia="Times New Roman" w:hAnsi="Times New Roman"/>
          <w:sz w:val="28"/>
          <w:szCs w:val="28"/>
        </w:rPr>
        <w:t xml:space="preserve">по бюджету, налогам и финансам Хиславичского </w:t>
      </w:r>
      <w:r w:rsidR="00F92ED3">
        <w:rPr>
          <w:rFonts w:ascii="Times New Roman" w:eastAsia="Times New Roman" w:hAnsi="Times New Roman"/>
          <w:sz w:val="28"/>
          <w:szCs w:val="28"/>
        </w:rPr>
        <w:t>окружного</w:t>
      </w:r>
      <w:r w:rsidR="0045309E" w:rsidRPr="00FF647A">
        <w:rPr>
          <w:rFonts w:ascii="Times New Roman" w:eastAsia="Times New Roman" w:hAnsi="Times New Roman"/>
          <w:sz w:val="28"/>
          <w:szCs w:val="28"/>
        </w:rPr>
        <w:t xml:space="preserve"> Совета депутатов </w:t>
      </w:r>
      <w:r>
        <w:rPr>
          <w:rFonts w:ascii="Times New Roman" w:eastAsia="Times New Roman" w:hAnsi="Times New Roman"/>
          <w:sz w:val="28"/>
          <w:szCs w:val="28"/>
        </w:rPr>
        <w:t xml:space="preserve">о </w:t>
      </w:r>
      <w:r w:rsidR="00F92ED3">
        <w:rPr>
          <w:rFonts w:ascii="Times New Roman" w:hAnsi="Times New Roman"/>
          <w:sz w:val="28"/>
          <w:szCs w:val="28"/>
        </w:rPr>
        <w:t xml:space="preserve">результатах </w:t>
      </w:r>
      <w:r w:rsidR="00C174CD">
        <w:rPr>
          <w:rFonts w:ascii="Times New Roman" w:hAnsi="Times New Roman"/>
          <w:sz w:val="28"/>
          <w:szCs w:val="28"/>
        </w:rPr>
        <w:t xml:space="preserve">своей </w:t>
      </w:r>
      <w:r w:rsidR="00F92ED3">
        <w:rPr>
          <w:rFonts w:ascii="Times New Roman" w:hAnsi="Times New Roman"/>
          <w:sz w:val="28"/>
          <w:szCs w:val="28"/>
        </w:rPr>
        <w:t>деятельности</w:t>
      </w:r>
      <w:r w:rsidR="0045309E" w:rsidRPr="00FF647A">
        <w:rPr>
          <w:rFonts w:ascii="Times New Roman" w:hAnsi="Times New Roman"/>
          <w:sz w:val="28"/>
          <w:szCs w:val="28"/>
        </w:rPr>
        <w:t xml:space="preserve"> </w:t>
      </w:r>
      <w:r w:rsidR="00E64BF1">
        <w:rPr>
          <w:rFonts w:ascii="Times New Roman" w:eastAsia="Times New Roman" w:hAnsi="Times New Roman"/>
          <w:sz w:val="28"/>
          <w:szCs w:val="28"/>
        </w:rPr>
        <w:t>за 20</w:t>
      </w:r>
      <w:r w:rsidR="00F92ED3">
        <w:rPr>
          <w:rFonts w:ascii="Times New Roman" w:eastAsia="Times New Roman" w:hAnsi="Times New Roman"/>
          <w:sz w:val="28"/>
          <w:szCs w:val="28"/>
        </w:rPr>
        <w:t>25</w:t>
      </w:r>
      <w:r w:rsidR="00E64BF1">
        <w:rPr>
          <w:rFonts w:ascii="Times New Roman" w:eastAsia="Times New Roman" w:hAnsi="Times New Roman"/>
          <w:sz w:val="28"/>
          <w:szCs w:val="28"/>
        </w:rPr>
        <w:t xml:space="preserve"> год</w:t>
      </w:r>
      <w:r>
        <w:rPr>
          <w:rFonts w:ascii="Times New Roman" w:eastAsia="Times New Roman" w:hAnsi="Times New Roman"/>
          <w:sz w:val="28"/>
          <w:szCs w:val="28"/>
        </w:rPr>
        <w:t>, принять к сведению</w:t>
      </w:r>
      <w:r w:rsidR="00C174CD">
        <w:rPr>
          <w:rFonts w:ascii="Times New Roman" w:eastAsia="Times New Roman" w:hAnsi="Times New Roman"/>
          <w:sz w:val="28"/>
          <w:szCs w:val="28"/>
        </w:rPr>
        <w:t xml:space="preserve"> согласно приложению</w:t>
      </w:r>
      <w:r w:rsidR="0045309E" w:rsidRPr="00FF647A">
        <w:rPr>
          <w:rFonts w:ascii="Times New Roman" w:eastAsia="Times New Roman" w:hAnsi="Times New Roman"/>
          <w:sz w:val="28"/>
          <w:szCs w:val="28"/>
        </w:rPr>
        <w:t>.</w:t>
      </w:r>
    </w:p>
    <w:p w:rsidR="00757E49" w:rsidRPr="00757E49" w:rsidRDefault="00757E49" w:rsidP="004515F5">
      <w:pPr>
        <w:pStyle w:val="a6"/>
        <w:numPr>
          <w:ilvl w:val="0"/>
          <w:numId w:val="4"/>
        </w:numPr>
        <w:ind w:left="0" w:firstLine="36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757E49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Признать деятельность постоянной комиссии 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Хиславичского окружного Совета депутатов</w:t>
      </w:r>
      <w:r w:rsidRPr="00757E49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по бюджету, налогам и финансам за 2025 года удовлетворительной.</w:t>
      </w:r>
    </w:p>
    <w:p w:rsidR="00FF647A" w:rsidRPr="00FF647A" w:rsidRDefault="00FF647A" w:rsidP="004515F5">
      <w:pPr>
        <w:pStyle w:val="a6"/>
        <w:numPr>
          <w:ilvl w:val="0"/>
          <w:numId w:val="4"/>
        </w:numPr>
        <w:ind w:left="0" w:firstLine="360"/>
        <w:jc w:val="both"/>
        <w:rPr>
          <w:rFonts w:ascii="Times New Roman" w:eastAsia="Times New Roman" w:hAnsi="Times New Roman"/>
          <w:sz w:val="28"/>
          <w:szCs w:val="28"/>
        </w:rPr>
      </w:pPr>
      <w:r w:rsidRPr="00FF647A">
        <w:rPr>
          <w:rFonts w:ascii="Times New Roman" w:hAnsi="Times New Roman"/>
          <w:sz w:val="28"/>
        </w:rPr>
        <w:t xml:space="preserve">Настоящие решение вступает в силу со дня его </w:t>
      </w:r>
      <w:r w:rsidR="00757E49">
        <w:rPr>
          <w:rFonts w:ascii="Times New Roman" w:hAnsi="Times New Roman"/>
          <w:sz w:val="28"/>
        </w:rPr>
        <w:t xml:space="preserve">подписания </w:t>
      </w:r>
      <w:r w:rsidRPr="00FF647A">
        <w:rPr>
          <w:rFonts w:ascii="Times New Roman" w:hAnsi="Times New Roman"/>
          <w:sz w:val="28"/>
        </w:rPr>
        <w:t xml:space="preserve">и подлежит </w:t>
      </w:r>
      <w:r w:rsidR="00757E49">
        <w:rPr>
          <w:rFonts w:ascii="Times New Roman" w:hAnsi="Times New Roman"/>
          <w:sz w:val="28"/>
        </w:rPr>
        <w:t xml:space="preserve">официальному </w:t>
      </w:r>
      <w:r w:rsidRPr="00FF647A">
        <w:rPr>
          <w:rFonts w:ascii="Times New Roman" w:hAnsi="Times New Roman"/>
          <w:sz w:val="28"/>
        </w:rPr>
        <w:t>обнародованию.</w:t>
      </w:r>
    </w:p>
    <w:p w:rsidR="00C478D7" w:rsidRPr="00663B5D" w:rsidRDefault="00C478D7" w:rsidP="00C478D7">
      <w:pPr>
        <w:pStyle w:val="a6"/>
        <w:ind w:left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28"/>
        <w:gridCol w:w="4943"/>
      </w:tblGrid>
      <w:tr w:rsidR="00C478D7" w:rsidRPr="00C80D48" w:rsidTr="00C174CD">
        <w:tc>
          <w:tcPr>
            <w:tcW w:w="4628" w:type="dxa"/>
          </w:tcPr>
          <w:p w:rsidR="00502697" w:rsidRDefault="00502697" w:rsidP="00931B4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02697" w:rsidRDefault="00502697" w:rsidP="00931B4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478D7" w:rsidRPr="00621D19" w:rsidRDefault="00C478D7" w:rsidP="00931B4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21D19">
              <w:rPr>
                <w:rFonts w:ascii="Times New Roman" w:hAnsi="Times New Roman"/>
                <w:sz w:val="28"/>
                <w:szCs w:val="28"/>
              </w:rPr>
              <w:t>Председатель Хиславичского</w:t>
            </w:r>
          </w:p>
          <w:p w:rsidR="00C478D7" w:rsidRPr="00621D19" w:rsidRDefault="00F92ED3" w:rsidP="00931B4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окружного</w:t>
            </w:r>
            <w:r w:rsidR="00C478D7" w:rsidRPr="00621D19">
              <w:rPr>
                <w:rFonts w:ascii="Times New Roman" w:hAnsi="Times New Roman"/>
                <w:sz w:val="28"/>
                <w:szCs w:val="28"/>
              </w:rPr>
              <w:t xml:space="preserve"> Совета депутатов                      </w:t>
            </w:r>
          </w:p>
        </w:tc>
        <w:tc>
          <w:tcPr>
            <w:tcW w:w="4943" w:type="dxa"/>
          </w:tcPr>
          <w:p w:rsidR="00C478D7" w:rsidRPr="00621D19" w:rsidRDefault="00C478D7" w:rsidP="00931B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1D1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502697" w:rsidRDefault="00502697" w:rsidP="00931B41">
            <w:pPr>
              <w:spacing w:after="0" w:line="240" w:lineRule="auto"/>
              <w:ind w:left="2575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02697" w:rsidRDefault="00502697" w:rsidP="00931B41">
            <w:pPr>
              <w:spacing w:after="0" w:line="240" w:lineRule="auto"/>
              <w:ind w:left="2575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478D7" w:rsidRPr="00621D19" w:rsidRDefault="00C478D7" w:rsidP="00931B41">
            <w:pPr>
              <w:spacing w:after="0" w:line="240" w:lineRule="auto"/>
              <w:ind w:left="2575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21D19">
              <w:rPr>
                <w:rFonts w:ascii="Times New Roman" w:hAnsi="Times New Roman"/>
                <w:b/>
                <w:sz w:val="28"/>
                <w:szCs w:val="28"/>
              </w:rPr>
              <w:t>С.Н. Костюкова</w:t>
            </w:r>
          </w:p>
        </w:tc>
      </w:tr>
    </w:tbl>
    <w:p w:rsidR="00502697" w:rsidRDefault="004515F5" w:rsidP="004515F5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                                </w:t>
      </w:r>
    </w:p>
    <w:p w:rsidR="00502697" w:rsidRDefault="00502697" w:rsidP="004515F5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502697" w:rsidRDefault="00502697" w:rsidP="004515F5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502697" w:rsidRPr="00AF5FA8" w:rsidRDefault="00502697" w:rsidP="004515F5">
      <w:pPr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</w:p>
    <w:p w:rsidR="004515F5" w:rsidRPr="00AF5FA8" w:rsidRDefault="004515F5" w:rsidP="004515F5">
      <w:pPr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  <w:r w:rsidRPr="00AF5FA8">
        <w:rPr>
          <w:rFonts w:ascii="Times New Roman" w:hAnsi="Times New Roman"/>
          <w:b/>
          <w:sz w:val="27"/>
          <w:szCs w:val="27"/>
        </w:rPr>
        <w:lastRenderedPageBreak/>
        <w:t xml:space="preserve">     </w:t>
      </w:r>
      <w:r w:rsidR="00502697" w:rsidRPr="00AF5FA8">
        <w:rPr>
          <w:rFonts w:ascii="Times New Roman" w:hAnsi="Times New Roman"/>
          <w:b/>
          <w:sz w:val="27"/>
          <w:szCs w:val="27"/>
        </w:rPr>
        <w:t xml:space="preserve">                                                            </w:t>
      </w:r>
      <w:r w:rsidRPr="00AF5FA8">
        <w:rPr>
          <w:rFonts w:ascii="Times New Roman" w:hAnsi="Times New Roman"/>
          <w:b/>
          <w:sz w:val="27"/>
          <w:szCs w:val="27"/>
        </w:rPr>
        <w:t xml:space="preserve">Приложение </w:t>
      </w:r>
    </w:p>
    <w:p w:rsidR="004515F5" w:rsidRPr="00AF5FA8" w:rsidRDefault="004515F5" w:rsidP="004515F5">
      <w:pPr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  <w:r w:rsidRPr="00AF5FA8">
        <w:rPr>
          <w:rFonts w:ascii="Times New Roman" w:hAnsi="Times New Roman"/>
          <w:sz w:val="27"/>
          <w:szCs w:val="27"/>
        </w:rPr>
        <w:t xml:space="preserve">                                                </w:t>
      </w:r>
      <w:r w:rsidR="00502697" w:rsidRPr="00AF5FA8">
        <w:rPr>
          <w:rFonts w:ascii="Times New Roman" w:hAnsi="Times New Roman"/>
          <w:sz w:val="27"/>
          <w:szCs w:val="27"/>
        </w:rPr>
        <w:t xml:space="preserve">                           </w:t>
      </w:r>
      <w:r w:rsidRPr="00AF5FA8">
        <w:rPr>
          <w:rFonts w:ascii="Times New Roman" w:hAnsi="Times New Roman"/>
          <w:sz w:val="27"/>
          <w:szCs w:val="27"/>
        </w:rPr>
        <w:t xml:space="preserve">к решению Хиславичского </w:t>
      </w:r>
    </w:p>
    <w:p w:rsidR="004515F5" w:rsidRPr="00AF5FA8" w:rsidRDefault="004515F5" w:rsidP="004515F5">
      <w:pPr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  <w:r w:rsidRPr="00AF5FA8">
        <w:rPr>
          <w:rFonts w:ascii="Times New Roman" w:hAnsi="Times New Roman"/>
          <w:sz w:val="27"/>
          <w:szCs w:val="27"/>
        </w:rPr>
        <w:t xml:space="preserve">                                                                                   </w:t>
      </w:r>
      <w:r w:rsidR="00502697" w:rsidRPr="00AF5FA8">
        <w:rPr>
          <w:rFonts w:ascii="Times New Roman" w:hAnsi="Times New Roman"/>
          <w:sz w:val="27"/>
          <w:szCs w:val="27"/>
        </w:rPr>
        <w:t xml:space="preserve"> </w:t>
      </w:r>
      <w:r w:rsidR="00F92ED3" w:rsidRPr="00AF5FA8">
        <w:rPr>
          <w:rFonts w:ascii="Times New Roman" w:hAnsi="Times New Roman"/>
          <w:sz w:val="27"/>
          <w:szCs w:val="27"/>
        </w:rPr>
        <w:t>окружного</w:t>
      </w:r>
      <w:r w:rsidRPr="00AF5FA8">
        <w:rPr>
          <w:rFonts w:ascii="Times New Roman" w:hAnsi="Times New Roman"/>
          <w:sz w:val="27"/>
          <w:szCs w:val="27"/>
        </w:rPr>
        <w:t xml:space="preserve"> Совета депутатов </w:t>
      </w:r>
    </w:p>
    <w:p w:rsidR="004515F5" w:rsidRPr="00AF5FA8" w:rsidRDefault="004515F5" w:rsidP="004515F5">
      <w:pPr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  <w:r w:rsidRPr="00AF5FA8">
        <w:rPr>
          <w:rFonts w:ascii="Times New Roman" w:hAnsi="Times New Roman"/>
          <w:sz w:val="27"/>
          <w:szCs w:val="27"/>
        </w:rPr>
        <w:t xml:space="preserve">                                               </w:t>
      </w:r>
      <w:r w:rsidR="00502697" w:rsidRPr="00AF5FA8">
        <w:rPr>
          <w:rFonts w:ascii="Times New Roman" w:hAnsi="Times New Roman"/>
          <w:sz w:val="27"/>
          <w:szCs w:val="27"/>
        </w:rPr>
        <w:t xml:space="preserve">                        </w:t>
      </w:r>
      <w:r w:rsidRPr="00AF5FA8">
        <w:rPr>
          <w:rFonts w:ascii="Times New Roman" w:hAnsi="Times New Roman"/>
          <w:sz w:val="27"/>
          <w:szCs w:val="27"/>
        </w:rPr>
        <w:t>от 2</w:t>
      </w:r>
      <w:r w:rsidR="00F92ED3" w:rsidRPr="00AF5FA8">
        <w:rPr>
          <w:rFonts w:ascii="Times New Roman" w:hAnsi="Times New Roman"/>
          <w:sz w:val="27"/>
          <w:szCs w:val="27"/>
        </w:rPr>
        <w:t>5</w:t>
      </w:r>
      <w:r w:rsidRPr="00AF5FA8">
        <w:rPr>
          <w:rFonts w:ascii="Times New Roman" w:hAnsi="Times New Roman"/>
          <w:sz w:val="27"/>
          <w:szCs w:val="27"/>
        </w:rPr>
        <w:t xml:space="preserve"> декабря 20</w:t>
      </w:r>
      <w:r w:rsidR="00F92ED3" w:rsidRPr="00AF5FA8">
        <w:rPr>
          <w:rFonts w:ascii="Times New Roman" w:hAnsi="Times New Roman"/>
          <w:sz w:val="27"/>
          <w:szCs w:val="27"/>
        </w:rPr>
        <w:t>25</w:t>
      </w:r>
      <w:r w:rsidRPr="00AF5FA8">
        <w:rPr>
          <w:rFonts w:ascii="Times New Roman" w:hAnsi="Times New Roman"/>
          <w:sz w:val="27"/>
          <w:szCs w:val="27"/>
        </w:rPr>
        <w:t xml:space="preserve">г. № </w:t>
      </w:r>
      <w:r w:rsidR="000D6EB7">
        <w:rPr>
          <w:rFonts w:ascii="Times New Roman" w:hAnsi="Times New Roman"/>
          <w:sz w:val="27"/>
          <w:szCs w:val="27"/>
        </w:rPr>
        <w:t>157</w:t>
      </w:r>
    </w:p>
    <w:p w:rsidR="00FF647A" w:rsidRPr="00AF5FA8" w:rsidRDefault="00FF647A" w:rsidP="00FF647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7"/>
          <w:szCs w:val="27"/>
        </w:rPr>
      </w:pPr>
      <w:r w:rsidRPr="00AF5FA8">
        <w:rPr>
          <w:rFonts w:ascii="Times New Roman" w:eastAsia="Times New Roman" w:hAnsi="Times New Roman"/>
          <w:b/>
          <w:bCs/>
          <w:color w:val="000000"/>
          <w:sz w:val="27"/>
          <w:szCs w:val="27"/>
        </w:rPr>
        <w:t>ОТЧЕТ</w:t>
      </w:r>
    </w:p>
    <w:p w:rsidR="00FF647A" w:rsidRPr="00AF5FA8" w:rsidRDefault="00FF647A" w:rsidP="00FF647A">
      <w:pPr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  <w:r w:rsidRPr="00AF5FA8">
        <w:rPr>
          <w:rFonts w:ascii="Times New Roman" w:hAnsi="Times New Roman"/>
          <w:b/>
          <w:sz w:val="27"/>
          <w:szCs w:val="27"/>
        </w:rPr>
        <w:t xml:space="preserve">о </w:t>
      </w:r>
      <w:r w:rsidR="00C174CD" w:rsidRPr="00AF5FA8">
        <w:rPr>
          <w:rFonts w:ascii="Times New Roman" w:hAnsi="Times New Roman"/>
          <w:b/>
          <w:sz w:val="27"/>
          <w:szCs w:val="27"/>
        </w:rPr>
        <w:t xml:space="preserve">результатах </w:t>
      </w:r>
      <w:r w:rsidR="00F92ED3" w:rsidRPr="00AF5FA8">
        <w:rPr>
          <w:rFonts w:ascii="Times New Roman" w:hAnsi="Times New Roman"/>
          <w:b/>
          <w:sz w:val="27"/>
          <w:szCs w:val="27"/>
        </w:rPr>
        <w:t>деятельности</w:t>
      </w:r>
      <w:r w:rsidRPr="00AF5FA8">
        <w:rPr>
          <w:rFonts w:ascii="Times New Roman" w:hAnsi="Times New Roman"/>
          <w:b/>
          <w:sz w:val="27"/>
          <w:szCs w:val="27"/>
        </w:rPr>
        <w:t xml:space="preserve"> постоянной комиссии по бюджету, налогам и финансам</w:t>
      </w:r>
      <w:r w:rsidR="00C174CD" w:rsidRPr="00AF5FA8">
        <w:rPr>
          <w:rFonts w:ascii="Times New Roman" w:hAnsi="Times New Roman"/>
          <w:b/>
          <w:sz w:val="27"/>
          <w:szCs w:val="27"/>
        </w:rPr>
        <w:t xml:space="preserve"> Хиславичского окружного Совета депутатов</w:t>
      </w:r>
      <w:r w:rsidR="00D10D76" w:rsidRPr="00AF5FA8">
        <w:rPr>
          <w:rFonts w:ascii="Times New Roman" w:hAnsi="Times New Roman"/>
          <w:b/>
          <w:sz w:val="27"/>
          <w:szCs w:val="27"/>
        </w:rPr>
        <w:t xml:space="preserve"> </w:t>
      </w:r>
      <w:r w:rsidR="00F92ED3" w:rsidRPr="00AF5FA8">
        <w:rPr>
          <w:rFonts w:ascii="Times New Roman" w:hAnsi="Times New Roman"/>
          <w:b/>
          <w:sz w:val="27"/>
          <w:szCs w:val="27"/>
        </w:rPr>
        <w:t xml:space="preserve">за </w:t>
      </w:r>
      <w:r w:rsidR="00D10D76" w:rsidRPr="00AF5FA8">
        <w:rPr>
          <w:rFonts w:ascii="Times New Roman" w:hAnsi="Times New Roman"/>
          <w:b/>
          <w:sz w:val="27"/>
          <w:szCs w:val="27"/>
        </w:rPr>
        <w:t>20</w:t>
      </w:r>
      <w:r w:rsidR="00F92ED3" w:rsidRPr="00AF5FA8">
        <w:rPr>
          <w:rFonts w:ascii="Times New Roman" w:hAnsi="Times New Roman"/>
          <w:b/>
          <w:sz w:val="27"/>
          <w:szCs w:val="27"/>
        </w:rPr>
        <w:t>25</w:t>
      </w:r>
      <w:r w:rsidR="00D10D76" w:rsidRPr="00AF5FA8">
        <w:rPr>
          <w:rFonts w:ascii="Times New Roman" w:hAnsi="Times New Roman"/>
          <w:b/>
          <w:sz w:val="27"/>
          <w:szCs w:val="27"/>
        </w:rPr>
        <w:t xml:space="preserve"> год</w:t>
      </w:r>
    </w:p>
    <w:p w:rsidR="00F92ED3" w:rsidRPr="00AF5FA8" w:rsidRDefault="00F92ED3" w:rsidP="00FF647A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7"/>
          <w:szCs w:val="27"/>
        </w:rPr>
      </w:pPr>
    </w:p>
    <w:p w:rsidR="00F92ED3" w:rsidRPr="00AF5FA8" w:rsidRDefault="00F92ED3" w:rsidP="00F92ED3">
      <w:pPr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  <w:r w:rsidRPr="00AF5FA8">
        <w:rPr>
          <w:rFonts w:ascii="Times New Roman" w:hAnsi="Times New Roman"/>
          <w:sz w:val="27"/>
          <w:szCs w:val="27"/>
        </w:rPr>
        <w:t xml:space="preserve">Постоянная депутатской комиссии </w:t>
      </w:r>
      <w:r w:rsidRPr="00AF5FA8">
        <w:rPr>
          <w:rFonts w:ascii="Times New Roman" w:eastAsia="Calibri" w:hAnsi="Times New Roman"/>
          <w:sz w:val="27"/>
          <w:szCs w:val="27"/>
        </w:rPr>
        <w:t>по бюджету, налогам и финансам</w:t>
      </w:r>
      <w:r w:rsidRPr="00AF5FA8">
        <w:rPr>
          <w:rFonts w:ascii="Times New Roman" w:hAnsi="Times New Roman"/>
          <w:sz w:val="27"/>
          <w:szCs w:val="27"/>
        </w:rPr>
        <w:t xml:space="preserve"> (далее – комиссия) в 2025 году в своей деятельности руководствовалась Уставом муниципального образования «Хиславичский муниципальный округ», Регламентом Хиславичского окружной Совета депутатов, Положения о постоянных комиссиях Хиславичского окружного Совета депутатов утвержденное решение Хиславичского окружного Совета депутатов от 22.10.2024г. № 12</w:t>
      </w:r>
      <w:r w:rsidR="00C174CD" w:rsidRPr="00AF5FA8">
        <w:rPr>
          <w:rFonts w:ascii="Times New Roman" w:hAnsi="Times New Roman"/>
          <w:sz w:val="27"/>
          <w:szCs w:val="27"/>
        </w:rPr>
        <w:t>, а также перспективном плане работы Хиславичского окружного Совета депутатов.</w:t>
      </w:r>
    </w:p>
    <w:p w:rsidR="00F92ED3" w:rsidRPr="00AF5FA8" w:rsidRDefault="00F92ED3" w:rsidP="00F92ED3">
      <w:pPr>
        <w:spacing w:after="0" w:line="240" w:lineRule="auto"/>
        <w:ind w:firstLine="567"/>
        <w:jc w:val="both"/>
        <w:rPr>
          <w:rFonts w:ascii="Times New Roman" w:hAnsi="Times New Roman"/>
          <w:b/>
          <w:sz w:val="27"/>
          <w:szCs w:val="27"/>
        </w:rPr>
      </w:pPr>
      <w:r w:rsidRPr="00AF5FA8">
        <w:rPr>
          <w:rFonts w:ascii="Times New Roman" w:hAnsi="Times New Roman"/>
          <w:color w:val="1E2229"/>
          <w:sz w:val="27"/>
          <w:szCs w:val="27"/>
          <w:shd w:val="clear" w:color="auto" w:fill="FFFFFF"/>
        </w:rPr>
        <w:t>Постоянная комиссия Хиславичского окружного Совета депутатов по бюджету, налогам и финансам (</w:t>
      </w:r>
      <w:r w:rsidRPr="00AF5FA8">
        <w:rPr>
          <w:rStyle w:val="aa"/>
          <w:rFonts w:ascii="Times New Roman" w:hAnsi="Times New Roman"/>
          <w:color w:val="1E2229"/>
          <w:sz w:val="27"/>
          <w:szCs w:val="27"/>
          <w:shd w:val="clear" w:color="auto" w:fill="FFFFFF"/>
        </w:rPr>
        <w:t>далее – постоянная комиссия</w:t>
      </w:r>
      <w:r w:rsidRPr="00AF5FA8">
        <w:rPr>
          <w:rFonts w:ascii="Times New Roman" w:hAnsi="Times New Roman"/>
          <w:color w:val="1E2229"/>
          <w:sz w:val="27"/>
          <w:szCs w:val="27"/>
          <w:shd w:val="clear" w:color="auto" w:fill="FFFFFF"/>
        </w:rPr>
        <w:t>) образована из числа депутатов Хиславичского окружного Совета депутатов (</w:t>
      </w:r>
      <w:r w:rsidRPr="00AF5FA8">
        <w:rPr>
          <w:rStyle w:val="aa"/>
          <w:rFonts w:ascii="Times New Roman" w:hAnsi="Times New Roman"/>
          <w:color w:val="1E2229"/>
          <w:sz w:val="27"/>
          <w:szCs w:val="27"/>
          <w:shd w:val="clear" w:color="auto" w:fill="FFFFFF"/>
        </w:rPr>
        <w:t>далее – Совет</w:t>
      </w:r>
      <w:r w:rsidRPr="00AF5FA8">
        <w:rPr>
          <w:rFonts w:ascii="Times New Roman" w:hAnsi="Times New Roman"/>
          <w:color w:val="1E2229"/>
          <w:sz w:val="27"/>
          <w:szCs w:val="27"/>
          <w:shd w:val="clear" w:color="auto" w:fill="FFFFFF"/>
        </w:rPr>
        <w:t> </w:t>
      </w:r>
      <w:r w:rsidRPr="00AF5FA8">
        <w:rPr>
          <w:rStyle w:val="aa"/>
          <w:rFonts w:ascii="Times New Roman" w:hAnsi="Times New Roman"/>
          <w:color w:val="1E2229"/>
          <w:sz w:val="27"/>
          <w:szCs w:val="27"/>
          <w:shd w:val="clear" w:color="auto" w:fill="FFFFFF"/>
        </w:rPr>
        <w:t>депутатов</w:t>
      </w:r>
      <w:r w:rsidRPr="00AF5FA8">
        <w:rPr>
          <w:rFonts w:ascii="Times New Roman" w:hAnsi="Times New Roman"/>
          <w:color w:val="1E2229"/>
          <w:sz w:val="27"/>
          <w:szCs w:val="27"/>
          <w:shd w:val="clear" w:color="auto" w:fill="FFFFFF"/>
        </w:rPr>
        <w:t xml:space="preserve">) для предварительного рассмотрения </w:t>
      </w:r>
      <w:r w:rsidR="00A201E0" w:rsidRPr="00AF5FA8">
        <w:rPr>
          <w:rFonts w:ascii="Times New Roman" w:hAnsi="Times New Roman"/>
          <w:color w:val="1E2229"/>
          <w:sz w:val="27"/>
          <w:szCs w:val="27"/>
          <w:shd w:val="clear" w:color="auto" w:fill="FFFFFF"/>
        </w:rPr>
        <w:t xml:space="preserve">проектов решений </w:t>
      </w:r>
      <w:r w:rsidR="00A201E0" w:rsidRPr="00AF5FA8">
        <w:rPr>
          <w:rFonts w:ascii="Times New Roman" w:eastAsia="Times New Roman" w:hAnsi="Times New Roman"/>
          <w:color w:val="000000"/>
          <w:sz w:val="27"/>
          <w:szCs w:val="27"/>
        </w:rPr>
        <w:t xml:space="preserve">по вопросам, связанным с формированием бюджета, контролем его исполнения и иным финансовым вопросам </w:t>
      </w:r>
      <w:r w:rsidRPr="00AF5FA8">
        <w:rPr>
          <w:rFonts w:ascii="Times New Roman" w:hAnsi="Times New Roman"/>
          <w:color w:val="1E2229"/>
          <w:sz w:val="27"/>
          <w:szCs w:val="27"/>
          <w:shd w:val="clear" w:color="auto" w:fill="FFFFFF"/>
        </w:rPr>
        <w:t>и подготовки вопросов, подлежащих заслушиванию на Совете депутатов, а также для рассмотрения иных вопросов, относящихся к компетенции постоянной комиссии.</w:t>
      </w:r>
    </w:p>
    <w:p w:rsidR="00A201E0" w:rsidRPr="00AF5FA8" w:rsidRDefault="00F92ED3" w:rsidP="00F92ED3">
      <w:pPr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  <w:r w:rsidRPr="00AF5FA8">
        <w:rPr>
          <w:rFonts w:ascii="Times New Roman" w:hAnsi="Times New Roman"/>
          <w:sz w:val="27"/>
          <w:szCs w:val="27"/>
        </w:rPr>
        <w:t xml:space="preserve">Постоянная комиссия сформирована Советом в 22 октября 2024 году и осуществляет свою деятельность в составе 6 человек на срок полномочий Совета депутатов. Председателем постоянной комиссии является депутат – Волоцуев Андрей Алексеевич, который был избрана из числа членов постоянной комиссии на заседании Совета депутатов путем открытого голосования. Члена постоянной комиссии являются: </w:t>
      </w:r>
      <w:r w:rsidR="00A201E0" w:rsidRPr="00AF5FA8">
        <w:rPr>
          <w:rFonts w:ascii="Times New Roman" w:hAnsi="Times New Roman"/>
          <w:sz w:val="27"/>
          <w:szCs w:val="27"/>
        </w:rPr>
        <w:t>Шестакова И.А.-заместитель председателя постоянной комиссии, Данилова Л.И., Маханек О.Б., Минченкова Н.Л., Шевелева Е.А.</w:t>
      </w:r>
    </w:p>
    <w:p w:rsidR="00072AD9" w:rsidRPr="00AF5FA8" w:rsidRDefault="00072AD9" w:rsidP="00072AD9">
      <w:pPr>
        <w:pStyle w:val="ab"/>
        <w:shd w:val="clear" w:color="auto" w:fill="FFFFFF"/>
        <w:spacing w:before="0" w:beforeAutospacing="0" w:after="0" w:afterAutospacing="0"/>
        <w:ind w:firstLine="567"/>
        <w:jc w:val="both"/>
        <w:rPr>
          <w:sz w:val="27"/>
          <w:szCs w:val="27"/>
        </w:rPr>
      </w:pPr>
      <w:r w:rsidRPr="00AF5FA8">
        <w:rPr>
          <w:sz w:val="27"/>
          <w:szCs w:val="27"/>
        </w:rPr>
        <w:t>Члены постоянной комиссии имеют разносторонний производственный, общественный и жизненный опыт, что сказывалось при обсуждении и решении вопросов, рассмотренных постоянной комиссией. Все депутаты комиссии работают на непостоянной основе.</w:t>
      </w:r>
    </w:p>
    <w:p w:rsidR="00FF647A" w:rsidRPr="00AF5FA8" w:rsidRDefault="00FF647A" w:rsidP="00FF1A16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7"/>
          <w:szCs w:val="27"/>
        </w:rPr>
      </w:pPr>
      <w:r w:rsidRPr="00AF5FA8">
        <w:rPr>
          <w:rFonts w:ascii="Times New Roman" w:eastAsia="Times New Roman" w:hAnsi="Times New Roman"/>
          <w:color w:val="000000"/>
          <w:sz w:val="27"/>
          <w:szCs w:val="27"/>
        </w:rPr>
        <w:t xml:space="preserve">За </w:t>
      </w:r>
      <w:r w:rsidR="00072AD9" w:rsidRPr="00AF5FA8">
        <w:rPr>
          <w:rFonts w:ascii="Times New Roman" w:eastAsia="Times New Roman" w:hAnsi="Times New Roman"/>
          <w:color w:val="000000"/>
          <w:sz w:val="27"/>
          <w:szCs w:val="27"/>
        </w:rPr>
        <w:t xml:space="preserve">отчетный </w:t>
      </w:r>
      <w:r w:rsidRPr="00AF5FA8">
        <w:rPr>
          <w:rFonts w:ascii="Times New Roman" w:eastAsia="Times New Roman" w:hAnsi="Times New Roman"/>
          <w:color w:val="000000"/>
          <w:sz w:val="27"/>
          <w:szCs w:val="27"/>
        </w:rPr>
        <w:t>период 20</w:t>
      </w:r>
      <w:r w:rsidR="00072AD9" w:rsidRPr="00AF5FA8">
        <w:rPr>
          <w:rFonts w:ascii="Times New Roman" w:eastAsia="Times New Roman" w:hAnsi="Times New Roman"/>
          <w:color w:val="000000"/>
          <w:sz w:val="27"/>
          <w:szCs w:val="27"/>
        </w:rPr>
        <w:t>25</w:t>
      </w:r>
      <w:r w:rsidRPr="00AF5FA8">
        <w:rPr>
          <w:rFonts w:ascii="Times New Roman" w:eastAsia="Times New Roman" w:hAnsi="Times New Roman"/>
          <w:color w:val="000000"/>
          <w:sz w:val="27"/>
          <w:szCs w:val="27"/>
        </w:rPr>
        <w:t xml:space="preserve"> года </w:t>
      </w:r>
      <w:r w:rsidR="00072AD9" w:rsidRPr="00AF5FA8">
        <w:rPr>
          <w:rFonts w:ascii="Times New Roman" w:eastAsia="Times New Roman" w:hAnsi="Times New Roman"/>
          <w:color w:val="000000"/>
          <w:sz w:val="27"/>
          <w:szCs w:val="27"/>
        </w:rPr>
        <w:t>постоянной</w:t>
      </w:r>
      <w:r w:rsidRPr="00AF5FA8">
        <w:rPr>
          <w:rFonts w:ascii="Times New Roman" w:eastAsia="Times New Roman" w:hAnsi="Times New Roman"/>
          <w:color w:val="000000"/>
          <w:sz w:val="27"/>
          <w:szCs w:val="27"/>
        </w:rPr>
        <w:t xml:space="preserve"> комиссией было проведено </w:t>
      </w:r>
      <w:r w:rsidR="00FA4B23" w:rsidRPr="00AF5FA8">
        <w:rPr>
          <w:rFonts w:ascii="Times New Roman" w:eastAsia="Times New Roman" w:hAnsi="Times New Roman"/>
          <w:color w:val="000000"/>
          <w:sz w:val="27"/>
          <w:szCs w:val="27"/>
        </w:rPr>
        <w:t>9</w:t>
      </w:r>
      <w:r w:rsidRPr="00AF5FA8">
        <w:rPr>
          <w:rFonts w:ascii="Times New Roman" w:eastAsia="Times New Roman" w:hAnsi="Times New Roman"/>
          <w:color w:val="000000"/>
          <w:sz w:val="27"/>
          <w:szCs w:val="27"/>
        </w:rPr>
        <w:t xml:space="preserve"> заседаний, на которых рассмотрено </w:t>
      </w:r>
      <w:r w:rsidR="00963F29" w:rsidRPr="00AF5FA8">
        <w:rPr>
          <w:rFonts w:ascii="Times New Roman" w:eastAsia="Times New Roman" w:hAnsi="Times New Roman"/>
          <w:color w:val="000000"/>
          <w:sz w:val="27"/>
          <w:szCs w:val="27"/>
        </w:rPr>
        <w:t xml:space="preserve">и принято </w:t>
      </w:r>
      <w:r w:rsidR="00072AD9" w:rsidRPr="00AF5FA8">
        <w:rPr>
          <w:rFonts w:ascii="Times New Roman" w:eastAsia="Times New Roman" w:hAnsi="Times New Roman"/>
          <w:color w:val="000000"/>
          <w:sz w:val="27"/>
          <w:szCs w:val="27"/>
        </w:rPr>
        <w:t>39</w:t>
      </w:r>
      <w:r w:rsidRPr="00AF5FA8">
        <w:rPr>
          <w:rFonts w:ascii="Times New Roman" w:eastAsia="Times New Roman" w:hAnsi="Times New Roman"/>
          <w:color w:val="000000"/>
          <w:sz w:val="27"/>
          <w:szCs w:val="27"/>
        </w:rPr>
        <w:t xml:space="preserve"> </w:t>
      </w:r>
      <w:r w:rsidR="00963F29" w:rsidRPr="00AF5FA8">
        <w:rPr>
          <w:rFonts w:ascii="Times New Roman" w:eastAsia="Times New Roman" w:hAnsi="Times New Roman"/>
          <w:color w:val="000000"/>
          <w:sz w:val="27"/>
          <w:szCs w:val="27"/>
        </w:rPr>
        <w:t>решений</w:t>
      </w:r>
      <w:r w:rsidRPr="00AF5FA8">
        <w:rPr>
          <w:rFonts w:ascii="Times New Roman" w:eastAsia="Times New Roman" w:hAnsi="Times New Roman"/>
          <w:color w:val="000000"/>
          <w:sz w:val="27"/>
          <w:szCs w:val="27"/>
        </w:rPr>
        <w:t>.</w:t>
      </w:r>
    </w:p>
    <w:p w:rsidR="00FF1A16" w:rsidRPr="00AF5FA8" w:rsidRDefault="00452994" w:rsidP="00445AB1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AF5FA8">
        <w:rPr>
          <w:rFonts w:ascii="Times New Roman" w:eastAsia="Times New Roman" w:hAnsi="Times New Roman"/>
          <w:color w:val="000000"/>
          <w:sz w:val="27"/>
          <w:szCs w:val="27"/>
        </w:rPr>
        <w:t>По итогам 1 квартала, 6 месяцев, 9 месяцев были изучены</w:t>
      </w:r>
      <w:r w:rsidR="00FF1A16" w:rsidRPr="00AF5FA8">
        <w:rPr>
          <w:rFonts w:ascii="Times New Roman" w:hAnsi="Times New Roman"/>
          <w:sz w:val="27"/>
          <w:szCs w:val="27"/>
        </w:rPr>
        <w:t xml:space="preserve"> </w:t>
      </w:r>
      <w:r w:rsidRPr="00AF5FA8">
        <w:rPr>
          <w:rFonts w:ascii="Times New Roman" w:hAnsi="Times New Roman"/>
          <w:sz w:val="27"/>
          <w:szCs w:val="27"/>
        </w:rPr>
        <w:t>и рассмотрен</w:t>
      </w:r>
      <w:r w:rsidR="00445AB1" w:rsidRPr="00AF5FA8">
        <w:rPr>
          <w:rFonts w:ascii="Times New Roman" w:hAnsi="Times New Roman"/>
          <w:sz w:val="27"/>
          <w:szCs w:val="27"/>
        </w:rPr>
        <w:t xml:space="preserve">ы отчеты об исполнении бюджета, </w:t>
      </w:r>
      <w:r w:rsidR="00FF1A16" w:rsidRPr="00AF5FA8">
        <w:rPr>
          <w:rFonts w:ascii="Times New Roman" w:hAnsi="Times New Roman"/>
          <w:sz w:val="27"/>
          <w:szCs w:val="27"/>
        </w:rPr>
        <w:t>утвержден</w:t>
      </w:r>
      <w:r w:rsidRPr="00AF5FA8">
        <w:rPr>
          <w:rFonts w:ascii="Times New Roman" w:hAnsi="Times New Roman"/>
          <w:sz w:val="27"/>
          <w:szCs w:val="27"/>
        </w:rPr>
        <w:t>о</w:t>
      </w:r>
      <w:r w:rsidR="00FF1A16" w:rsidRPr="00AF5FA8">
        <w:rPr>
          <w:rFonts w:ascii="Times New Roman" w:hAnsi="Times New Roman"/>
          <w:sz w:val="27"/>
          <w:szCs w:val="27"/>
        </w:rPr>
        <w:t xml:space="preserve"> </w:t>
      </w:r>
      <w:r w:rsidRPr="00AF5FA8">
        <w:rPr>
          <w:rFonts w:ascii="Times New Roman" w:hAnsi="Times New Roman"/>
          <w:sz w:val="27"/>
          <w:szCs w:val="27"/>
        </w:rPr>
        <w:t>П</w:t>
      </w:r>
      <w:r w:rsidR="00FF1A16" w:rsidRPr="00AF5FA8">
        <w:rPr>
          <w:rFonts w:ascii="Times New Roman" w:hAnsi="Times New Roman"/>
          <w:sz w:val="27"/>
          <w:szCs w:val="27"/>
        </w:rPr>
        <w:t>оложени</w:t>
      </w:r>
      <w:r w:rsidRPr="00AF5FA8">
        <w:rPr>
          <w:rFonts w:ascii="Times New Roman" w:hAnsi="Times New Roman"/>
          <w:sz w:val="27"/>
          <w:szCs w:val="27"/>
        </w:rPr>
        <w:t xml:space="preserve">е </w:t>
      </w:r>
      <w:r w:rsidR="00FF1A16" w:rsidRPr="00AF5FA8">
        <w:rPr>
          <w:rFonts w:ascii="Times New Roman" w:hAnsi="Times New Roman"/>
          <w:noProof/>
          <w:sz w:val="27"/>
          <w:szCs w:val="27"/>
        </w:rPr>
        <w:t>о порядке привлечения и расходования добровольных пожертвований физических и юридических лиц и формы договор</w:t>
      </w:r>
      <w:r w:rsidRPr="00AF5FA8">
        <w:rPr>
          <w:rFonts w:ascii="Times New Roman" w:hAnsi="Times New Roman"/>
          <w:noProof/>
          <w:sz w:val="27"/>
          <w:szCs w:val="27"/>
        </w:rPr>
        <w:t xml:space="preserve">а о добровольных пожертвованиях, </w:t>
      </w:r>
      <w:r w:rsidR="00445AB1" w:rsidRPr="00AF5FA8">
        <w:rPr>
          <w:rFonts w:ascii="Times New Roman" w:hAnsi="Times New Roman"/>
          <w:noProof/>
          <w:sz w:val="27"/>
          <w:szCs w:val="27"/>
        </w:rPr>
        <w:t>и у</w:t>
      </w:r>
      <w:r w:rsidR="00445AB1" w:rsidRPr="00AF5FA8">
        <w:rPr>
          <w:rFonts w:ascii="Times New Roman" w:hAnsi="Times New Roman"/>
          <w:sz w:val="27"/>
          <w:szCs w:val="27"/>
        </w:rPr>
        <w:t>твержен</w:t>
      </w:r>
      <w:r w:rsidR="00FF1A16" w:rsidRPr="00AF5FA8">
        <w:rPr>
          <w:rFonts w:ascii="Times New Roman" w:hAnsi="Times New Roman"/>
          <w:sz w:val="27"/>
          <w:szCs w:val="27"/>
        </w:rPr>
        <w:t xml:space="preserve"> Поряд</w:t>
      </w:r>
      <w:r w:rsidR="00445AB1" w:rsidRPr="00AF5FA8">
        <w:rPr>
          <w:rFonts w:ascii="Times New Roman" w:hAnsi="Times New Roman"/>
          <w:sz w:val="27"/>
          <w:szCs w:val="27"/>
        </w:rPr>
        <w:t>ок</w:t>
      </w:r>
      <w:r w:rsidR="00FF1A16" w:rsidRPr="00AF5FA8">
        <w:rPr>
          <w:rFonts w:ascii="Times New Roman" w:hAnsi="Times New Roman"/>
          <w:sz w:val="27"/>
          <w:szCs w:val="27"/>
        </w:rPr>
        <w:t xml:space="preserve"> проведения внешней проверки годового отчета об исполнении бюджета муниципального образования «Хиславичский муниципальный округ» Смоленской области.</w:t>
      </w:r>
    </w:p>
    <w:p w:rsidR="00FF647A" w:rsidRPr="00AF5FA8" w:rsidRDefault="00FF647A" w:rsidP="00D10D76">
      <w:pPr>
        <w:tabs>
          <w:tab w:val="left" w:pos="7020"/>
        </w:tabs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  <w:r w:rsidRPr="00AF5FA8">
        <w:rPr>
          <w:rFonts w:ascii="Times New Roman" w:eastAsia="Times New Roman" w:hAnsi="Times New Roman"/>
          <w:color w:val="000000"/>
          <w:sz w:val="27"/>
          <w:szCs w:val="27"/>
        </w:rPr>
        <w:lastRenderedPageBreak/>
        <w:t xml:space="preserve">Тщательно изучались и обсуждались депутатами проекты </w:t>
      </w:r>
      <w:r w:rsidR="00452994" w:rsidRPr="00AF5FA8">
        <w:rPr>
          <w:rFonts w:ascii="Times New Roman" w:eastAsia="Times New Roman" w:hAnsi="Times New Roman"/>
          <w:color w:val="000000"/>
          <w:sz w:val="27"/>
          <w:szCs w:val="27"/>
        </w:rPr>
        <w:t>5-ти</w:t>
      </w:r>
      <w:r w:rsidRPr="00AF5FA8">
        <w:rPr>
          <w:rFonts w:ascii="Times New Roman" w:eastAsia="Times New Roman" w:hAnsi="Times New Roman"/>
          <w:color w:val="000000"/>
          <w:sz w:val="27"/>
          <w:szCs w:val="27"/>
        </w:rPr>
        <w:t xml:space="preserve"> решений выносимых на утверждение в течение года изменений и дополнений в решение «</w:t>
      </w:r>
      <w:r w:rsidRPr="00AF5FA8">
        <w:rPr>
          <w:rFonts w:ascii="Times New Roman" w:hAnsi="Times New Roman"/>
          <w:sz w:val="27"/>
          <w:szCs w:val="27"/>
        </w:rPr>
        <w:t xml:space="preserve">О внесении изменений в решение «О бюджете муниципального образования  «Хиславичский </w:t>
      </w:r>
      <w:r w:rsidR="00072AD9" w:rsidRPr="00AF5FA8">
        <w:rPr>
          <w:rFonts w:ascii="Times New Roman" w:hAnsi="Times New Roman"/>
          <w:sz w:val="27"/>
          <w:szCs w:val="27"/>
        </w:rPr>
        <w:t>муниципальный округ</w:t>
      </w:r>
      <w:r w:rsidRPr="00AF5FA8">
        <w:rPr>
          <w:rFonts w:ascii="Times New Roman" w:hAnsi="Times New Roman"/>
          <w:sz w:val="27"/>
          <w:szCs w:val="27"/>
        </w:rPr>
        <w:t>»  Смоленской области  на 20</w:t>
      </w:r>
      <w:r w:rsidR="00072AD9" w:rsidRPr="00AF5FA8">
        <w:rPr>
          <w:rFonts w:ascii="Times New Roman" w:hAnsi="Times New Roman"/>
          <w:sz w:val="27"/>
          <w:szCs w:val="27"/>
        </w:rPr>
        <w:t>25</w:t>
      </w:r>
      <w:r w:rsidRPr="00AF5FA8">
        <w:rPr>
          <w:rFonts w:ascii="Times New Roman" w:hAnsi="Times New Roman"/>
          <w:sz w:val="27"/>
          <w:szCs w:val="27"/>
        </w:rPr>
        <w:t xml:space="preserve"> год  и плановый период 20</w:t>
      </w:r>
      <w:r w:rsidR="00072AD9" w:rsidRPr="00AF5FA8">
        <w:rPr>
          <w:rFonts w:ascii="Times New Roman" w:hAnsi="Times New Roman"/>
          <w:sz w:val="27"/>
          <w:szCs w:val="27"/>
        </w:rPr>
        <w:t>26</w:t>
      </w:r>
      <w:r w:rsidRPr="00AF5FA8">
        <w:rPr>
          <w:rFonts w:ascii="Times New Roman" w:hAnsi="Times New Roman"/>
          <w:sz w:val="27"/>
          <w:szCs w:val="27"/>
        </w:rPr>
        <w:t xml:space="preserve"> и 202</w:t>
      </w:r>
      <w:r w:rsidR="00072AD9" w:rsidRPr="00AF5FA8">
        <w:rPr>
          <w:rFonts w:ascii="Times New Roman" w:hAnsi="Times New Roman"/>
          <w:sz w:val="27"/>
          <w:szCs w:val="27"/>
        </w:rPr>
        <w:t>7</w:t>
      </w:r>
      <w:r w:rsidRPr="00AF5FA8">
        <w:rPr>
          <w:rFonts w:ascii="Times New Roman" w:hAnsi="Times New Roman"/>
          <w:sz w:val="27"/>
          <w:szCs w:val="27"/>
        </w:rPr>
        <w:t xml:space="preserve"> годов» № </w:t>
      </w:r>
      <w:r w:rsidR="00072AD9" w:rsidRPr="00AF5FA8">
        <w:rPr>
          <w:rFonts w:ascii="Times New Roman" w:hAnsi="Times New Roman"/>
          <w:sz w:val="27"/>
          <w:szCs w:val="27"/>
        </w:rPr>
        <w:t>79</w:t>
      </w:r>
      <w:r w:rsidRPr="00AF5FA8">
        <w:rPr>
          <w:rFonts w:ascii="Times New Roman" w:hAnsi="Times New Roman"/>
          <w:sz w:val="27"/>
          <w:szCs w:val="27"/>
        </w:rPr>
        <w:t xml:space="preserve"> от </w:t>
      </w:r>
      <w:r w:rsidR="00072AD9" w:rsidRPr="00AF5FA8">
        <w:rPr>
          <w:rFonts w:ascii="Times New Roman" w:hAnsi="Times New Roman"/>
          <w:sz w:val="27"/>
          <w:szCs w:val="27"/>
        </w:rPr>
        <w:t>25</w:t>
      </w:r>
      <w:r w:rsidRPr="00AF5FA8">
        <w:rPr>
          <w:rFonts w:ascii="Times New Roman" w:hAnsi="Times New Roman"/>
          <w:sz w:val="27"/>
          <w:szCs w:val="27"/>
        </w:rPr>
        <w:t xml:space="preserve"> декабря 20</w:t>
      </w:r>
      <w:r w:rsidR="00072AD9" w:rsidRPr="00AF5FA8">
        <w:rPr>
          <w:rFonts w:ascii="Times New Roman" w:hAnsi="Times New Roman"/>
          <w:sz w:val="27"/>
          <w:szCs w:val="27"/>
        </w:rPr>
        <w:t>24</w:t>
      </w:r>
      <w:r w:rsidRPr="00AF5FA8">
        <w:rPr>
          <w:rFonts w:ascii="Times New Roman" w:hAnsi="Times New Roman"/>
          <w:sz w:val="27"/>
          <w:szCs w:val="27"/>
        </w:rPr>
        <w:t xml:space="preserve"> года</w:t>
      </w:r>
      <w:r w:rsidRPr="00AF5FA8">
        <w:rPr>
          <w:rFonts w:ascii="Times New Roman" w:eastAsia="Times New Roman" w:hAnsi="Times New Roman"/>
          <w:color w:val="000000"/>
          <w:sz w:val="27"/>
          <w:szCs w:val="27"/>
        </w:rPr>
        <w:t>.</w:t>
      </w:r>
      <w:r w:rsidRPr="00AF5FA8">
        <w:rPr>
          <w:rFonts w:ascii="Times New Roman" w:hAnsi="Times New Roman"/>
          <w:sz w:val="27"/>
          <w:szCs w:val="27"/>
        </w:rPr>
        <w:t xml:space="preserve"> </w:t>
      </w:r>
    </w:p>
    <w:p w:rsidR="007B4AAE" w:rsidRPr="00AF5FA8" w:rsidRDefault="00072AD9" w:rsidP="00D10D76">
      <w:pPr>
        <w:pStyle w:val="4"/>
        <w:ind w:firstLine="567"/>
        <w:jc w:val="both"/>
        <w:rPr>
          <w:b w:val="0"/>
          <w:sz w:val="27"/>
          <w:szCs w:val="27"/>
        </w:rPr>
      </w:pPr>
      <w:r w:rsidRPr="00AF5FA8">
        <w:rPr>
          <w:b w:val="0"/>
          <w:color w:val="000000"/>
          <w:sz w:val="27"/>
          <w:szCs w:val="27"/>
        </w:rPr>
        <w:t>Б</w:t>
      </w:r>
      <w:r w:rsidR="00FF647A" w:rsidRPr="00AF5FA8">
        <w:rPr>
          <w:b w:val="0"/>
          <w:color w:val="000000"/>
          <w:sz w:val="27"/>
          <w:szCs w:val="27"/>
        </w:rPr>
        <w:t xml:space="preserve">ыли проведены публичные слушания </w:t>
      </w:r>
      <w:r w:rsidR="00FF647A" w:rsidRPr="00AF5FA8">
        <w:rPr>
          <w:b w:val="0"/>
          <w:sz w:val="27"/>
          <w:szCs w:val="27"/>
        </w:rPr>
        <w:t xml:space="preserve">«Об исполнении бюджета муниципального образования «Хиславичский </w:t>
      </w:r>
      <w:r w:rsidRPr="00AF5FA8">
        <w:rPr>
          <w:b w:val="0"/>
          <w:sz w:val="27"/>
          <w:szCs w:val="27"/>
        </w:rPr>
        <w:t>муниципальный округ</w:t>
      </w:r>
      <w:r w:rsidR="00FF647A" w:rsidRPr="00AF5FA8">
        <w:rPr>
          <w:b w:val="0"/>
          <w:sz w:val="27"/>
          <w:szCs w:val="27"/>
        </w:rPr>
        <w:t>» Смоленской области за 20</w:t>
      </w:r>
      <w:r w:rsidRPr="00AF5FA8">
        <w:rPr>
          <w:b w:val="0"/>
          <w:sz w:val="27"/>
          <w:szCs w:val="27"/>
        </w:rPr>
        <w:t>24</w:t>
      </w:r>
      <w:r w:rsidR="00FF647A" w:rsidRPr="00AF5FA8">
        <w:rPr>
          <w:b w:val="0"/>
          <w:sz w:val="27"/>
          <w:szCs w:val="27"/>
        </w:rPr>
        <w:t xml:space="preserve"> год»</w:t>
      </w:r>
      <w:r w:rsidRPr="00AF5FA8">
        <w:rPr>
          <w:b w:val="0"/>
          <w:sz w:val="27"/>
          <w:szCs w:val="27"/>
        </w:rPr>
        <w:t xml:space="preserve"> и   публичные слушания «</w:t>
      </w:r>
      <w:r w:rsidRPr="00AF5FA8">
        <w:rPr>
          <w:b w:val="0"/>
          <w:color w:val="000000"/>
          <w:spacing w:val="3"/>
          <w:sz w:val="27"/>
          <w:szCs w:val="27"/>
        </w:rPr>
        <w:t xml:space="preserve">Об исполнении бюджетов сельских поселения Хиславичского района Смоленской области за 2024 </w:t>
      </w:r>
      <w:r w:rsidRPr="00AF5FA8">
        <w:rPr>
          <w:b w:val="0"/>
          <w:sz w:val="27"/>
          <w:szCs w:val="27"/>
        </w:rPr>
        <w:t xml:space="preserve">год». </w:t>
      </w:r>
      <w:r w:rsidR="00FF1A16" w:rsidRPr="00AF5FA8">
        <w:rPr>
          <w:b w:val="0"/>
          <w:sz w:val="27"/>
          <w:szCs w:val="27"/>
        </w:rPr>
        <w:t xml:space="preserve">Все они были утверждены. </w:t>
      </w:r>
      <w:r w:rsidR="00452994" w:rsidRPr="00AF5FA8">
        <w:rPr>
          <w:b w:val="0"/>
          <w:sz w:val="27"/>
          <w:szCs w:val="27"/>
        </w:rPr>
        <w:t>Члена постоянной комиссии в 2025 году был рассмотрен и принят</w:t>
      </w:r>
      <w:r w:rsidRPr="00AF5FA8">
        <w:rPr>
          <w:b w:val="0"/>
          <w:sz w:val="27"/>
          <w:szCs w:val="27"/>
        </w:rPr>
        <w:t xml:space="preserve"> </w:t>
      </w:r>
      <w:r w:rsidR="00452994" w:rsidRPr="00AF5FA8">
        <w:rPr>
          <w:b w:val="0"/>
          <w:sz w:val="27"/>
          <w:szCs w:val="27"/>
        </w:rPr>
        <w:t>г</w:t>
      </w:r>
      <w:r w:rsidR="00FF1A16" w:rsidRPr="00AF5FA8">
        <w:rPr>
          <w:b w:val="0"/>
          <w:sz w:val="27"/>
          <w:szCs w:val="27"/>
        </w:rPr>
        <w:t>лавн</w:t>
      </w:r>
      <w:r w:rsidR="00452994" w:rsidRPr="00AF5FA8">
        <w:rPr>
          <w:b w:val="0"/>
          <w:sz w:val="27"/>
          <w:szCs w:val="27"/>
        </w:rPr>
        <w:t>ый</w:t>
      </w:r>
      <w:r w:rsidR="00FF1A16" w:rsidRPr="00AF5FA8">
        <w:rPr>
          <w:b w:val="0"/>
          <w:sz w:val="27"/>
          <w:szCs w:val="27"/>
        </w:rPr>
        <w:t xml:space="preserve"> финансов</w:t>
      </w:r>
      <w:r w:rsidR="00452994" w:rsidRPr="00AF5FA8">
        <w:rPr>
          <w:b w:val="0"/>
          <w:sz w:val="27"/>
          <w:szCs w:val="27"/>
        </w:rPr>
        <w:t>ый</w:t>
      </w:r>
      <w:r w:rsidR="00FF1A16" w:rsidRPr="00AF5FA8">
        <w:rPr>
          <w:b w:val="0"/>
          <w:sz w:val="27"/>
          <w:szCs w:val="27"/>
        </w:rPr>
        <w:t xml:space="preserve"> документ округа </w:t>
      </w:r>
      <w:r w:rsidR="00452994" w:rsidRPr="00AF5FA8">
        <w:rPr>
          <w:b w:val="0"/>
          <w:sz w:val="27"/>
          <w:szCs w:val="27"/>
        </w:rPr>
        <w:t xml:space="preserve">- </w:t>
      </w:r>
      <w:r w:rsidRPr="00AF5FA8">
        <w:rPr>
          <w:b w:val="0"/>
          <w:sz w:val="27"/>
          <w:szCs w:val="27"/>
        </w:rPr>
        <w:t>бюджет муниципального образования «Хиславичский муниципальный округ» Смоленской области</w:t>
      </w:r>
      <w:r w:rsidR="00D10D76" w:rsidRPr="00AF5FA8">
        <w:rPr>
          <w:b w:val="0"/>
          <w:sz w:val="27"/>
          <w:szCs w:val="27"/>
        </w:rPr>
        <w:t xml:space="preserve"> </w:t>
      </w:r>
      <w:r w:rsidRPr="00AF5FA8">
        <w:rPr>
          <w:b w:val="0"/>
          <w:sz w:val="27"/>
          <w:szCs w:val="27"/>
        </w:rPr>
        <w:t xml:space="preserve">на 2026 год и плановый период 2027 и 2028 годов. </w:t>
      </w:r>
      <w:r w:rsidR="00963F29" w:rsidRPr="00AF5FA8">
        <w:rPr>
          <w:b w:val="0"/>
          <w:sz w:val="27"/>
          <w:szCs w:val="27"/>
        </w:rPr>
        <w:t xml:space="preserve">Главным направлением работы постоянной комиссии по бюджету, налогам и финансам является ежегодное принятие бюджета </w:t>
      </w:r>
      <w:r w:rsidR="00FF1A16" w:rsidRPr="00AF5FA8">
        <w:rPr>
          <w:b w:val="0"/>
          <w:sz w:val="27"/>
          <w:szCs w:val="27"/>
        </w:rPr>
        <w:t>округа</w:t>
      </w:r>
      <w:r w:rsidR="00963F29" w:rsidRPr="00AF5FA8">
        <w:rPr>
          <w:b w:val="0"/>
          <w:sz w:val="27"/>
          <w:szCs w:val="27"/>
        </w:rPr>
        <w:t xml:space="preserve">, основные параметры которого предварительно рассматриваются и обсуждаются не только на заседаниях постоянной комиссии, но и на публичных слушаниях. Поэтому, неслучайно, большой блок работы депутатов связан с подготовкой к рассмотрению проекта бюджета на следующий финансовый год, внесению в него изменений и поправок. </w:t>
      </w:r>
    </w:p>
    <w:p w:rsidR="00D10D76" w:rsidRPr="00AF5FA8" w:rsidRDefault="00963F29" w:rsidP="00D10D76">
      <w:pPr>
        <w:pStyle w:val="4"/>
        <w:ind w:firstLine="567"/>
        <w:jc w:val="both"/>
        <w:rPr>
          <w:b w:val="0"/>
          <w:sz w:val="27"/>
          <w:szCs w:val="27"/>
        </w:rPr>
      </w:pPr>
      <w:r w:rsidRPr="00AF5FA8">
        <w:rPr>
          <w:b w:val="0"/>
          <w:sz w:val="27"/>
          <w:szCs w:val="27"/>
        </w:rPr>
        <w:t>Деятельность комиссии осуществлялась при постоянном взаимодействии с контрольно-ревизионной комиссией. Все проекты решений, выносимые для обсуждения на заседаниях постоянной комиссии, рассматривались депутатами только при наличии заключения контрольно – ревизионной комиссии.</w:t>
      </w:r>
    </w:p>
    <w:p w:rsidR="00FF647A" w:rsidRPr="00AF5FA8" w:rsidRDefault="00FF647A" w:rsidP="00D10D76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7"/>
          <w:szCs w:val="27"/>
        </w:rPr>
      </w:pPr>
      <w:r w:rsidRPr="00AF5FA8">
        <w:rPr>
          <w:rFonts w:ascii="Times New Roman" w:eastAsia="Times New Roman" w:hAnsi="Times New Roman"/>
          <w:color w:val="000000"/>
          <w:sz w:val="27"/>
          <w:szCs w:val="27"/>
        </w:rPr>
        <w:t xml:space="preserve">Решения, замечания и предложения, высказанные депутатами на заседаниях комиссии по бюджету налогам и финансам и отраженные в протоколах заседаний, председатель комиссии доводит до сведения всех депутатов на заседаниях Хиславичского </w:t>
      </w:r>
      <w:r w:rsidR="00FF1A16" w:rsidRPr="00AF5FA8">
        <w:rPr>
          <w:rFonts w:ascii="Times New Roman" w:eastAsia="Times New Roman" w:hAnsi="Times New Roman"/>
          <w:color w:val="000000"/>
          <w:sz w:val="27"/>
          <w:szCs w:val="27"/>
        </w:rPr>
        <w:t>окружного</w:t>
      </w:r>
      <w:r w:rsidRPr="00AF5FA8">
        <w:rPr>
          <w:rFonts w:ascii="Times New Roman" w:eastAsia="Times New Roman" w:hAnsi="Times New Roman"/>
          <w:color w:val="000000"/>
          <w:sz w:val="27"/>
          <w:szCs w:val="27"/>
        </w:rPr>
        <w:t xml:space="preserve"> Совета депутатов.</w:t>
      </w:r>
    </w:p>
    <w:p w:rsidR="000C7B02" w:rsidRPr="00AF5FA8" w:rsidRDefault="000C7B02" w:rsidP="000C7B02">
      <w:pPr>
        <w:pStyle w:val="ab"/>
        <w:spacing w:before="0" w:beforeAutospacing="0" w:after="0" w:afterAutospacing="0"/>
        <w:ind w:left="142" w:firstLine="566"/>
        <w:jc w:val="both"/>
        <w:rPr>
          <w:bCs/>
          <w:sz w:val="27"/>
          <w:szCs w:val="27"/>
        </w:rPr>
      </w:pPr>
      <w:r w:rsidRPr="00AF5FA8">
        <w:rPr>
          <w:bCs/>
          <w:sz w:val="27"/>
          <w:szCs w:val="27"/>
        </w:rPr>
        <w:t>Депутаты нашей комиссии поднимают вопросы, которые возникают на личном приёме и на встречах с избирателями района и в процессе обсуждения они в основном находят положительное решение.</w:t>
      </w:r>
    </w:p>
    <w:p w:rsidR="00C174CD" w:rsidRPr="00AF5FA8" w:rsidRDefault="00C174CD" w:rsidP="000C7B02">
      <w:pPr>
        <w:pStyle w:val="ab"/>
        <w:spacing w:before="0" w:beforeAutospacing="0" w:after="0" w:afterAutospacing="0"/>
        <w:ind w:left="142" w:firstLine="566"/>
        <w:jc w:val="both"/>
        <w:rPr>
          <w:sz w:val="27"/>
          <w:szCs w:val="27"/>
          <w:shd w:val="clear" w:color="auto" w:fill="FFFFFF"/>
        </w:rPr>
      </w:pPr>
      <w:r w:rsidRPr="00AF5FA8">
        <w:rPr>
          <w:sz w:val="27"/>
          <w:szCs w:val="27"/>
          <w:shd w:val="clear" w:color="auto" w:fill="FFFFFF"/>
        </w:rPr>
        <w:t>В своей работе постоянная комиссия по бюджету, налогам и финансам взаимодействует с другими постоянными комиссиями Хиславичского окружного Совета депутатов, управлениями, отделами Администрации муниципального образования «Хиславичский муниципальный округ» Смоленской области.</w:t>
      </w:r>
    </w:p>
    <w:p w:rsidR="00445AB1" w:rsidRPr="00AF5FA8" w:rsidRDefault="00445AB1" w:rsidP="000C7B02">
      <w:pPr>
        <w:pStyle w:val="ab"/>
        <w:spacing w:before="0" w:beforeAutospacing="0" w:after="0" w:afterAutospacing="0"/>
        <w:ind w:left="142" w:firstLine="566"/>
        <w:jc w:val="both"/>
        <w:rPr>
          <w:bCs/>
          <w:sz w:val="27"/>
          <w:szCs w:val="27"/>
        </w:rPr>
      </w:pPr>
      <w:r w:rsidRPr="00AF5FA8">
        <w:rPr>
          <w:sz w:val="27"/>
          <w:szCs w:val="27"/>
          <w:shd w:val="clear" w:color="auto" w:fill="FFFFFF"/>
        </w:rPr>
        <w:t>Средняя явка членов комиссии на заседании составляет 4 человека.</w:t>
      </w:r>
    </w:p>
    <w:p w:rsidR="007B4AAE" w:rsidRPr="00AF5FA8" w:rsidRDefault="007B4AAE" w:rsidP="00D10D76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7"/>
          <w:szCs w:val="27"/>
        </w:rPr>
      </w:pPr>
      <w:r w:rsidRPr="00AF5FA8">
        <w:rPr>
          <w:rFonts w:ascii="Times New Roman" w:hAnsi="Times New Roman"/>
          <w:sz w:val="27"/>
          <w:szCs w:val="27"/>
        </w:rPr>
        <w:t>В 202</w:t>
      </w:r>
      <w:r w:rsidR="000C7B02" w:rsidRPr="00AF5FA8">
        <w:rPr>
          <w:rFonts w:ascii="Times New Roman" w:hAnsi="Times New Roman"/>
          <w:sz w:val="27"/>
          <w:szCs w:val="27"/>
        </w:rPr>
        <w:t>6</w:t>
      </w:r>
      <w:r w:rsidRPr="00AF5FA8">
        <w:rPr>
          <w:rFonts w:ascii="Times New Roman" w:hAnsi="Times New Roman"/>
          <w:sz w:val="27"/>
          <w:szCs w:val="27"/>
        </w:rPr>
        <w:t xml:space="preserve"> году постоянная комиссия продолжит работу по решению приоритетных вопросов бюджетной и налоговой политики </w:t>
      </w:r>
      <w:r w:rsidR="000C7B02" w:rsidRPr="00AF5FA8">
        <w:rPr>
          <w:rFonts w:ascii="Times New Roman" w:hAnsi="Times New Roman"/>
          <w:sz w:val="27"/>
          <w:szCs w:val="27"/>
        </w:rPr>
        <w:t>округа</w:t>
      </w:r>
      <w:r w:rsidRPr="00AF5FA8">
        <w:rPr>
          <w:rFonts w:ascii="Times New Roman" w:hAnsi="Times New Roman"/>
          <w:sz w:val="27"/>
          <w:szCs w:val="27"/>
        </w:rPr>
        <w:t xml:space="preserve">, по обеспечению надлежащего контроля поступления доходов в бюджет муниципального образования «Хиславичский </w:t>
      </w:r>
      <w:r w:rsidR="000C7B02" w:rsidRPr="00AF5FA8">
        <w:rPr>
          <w:rFonts w:ascii="Times New Roman" w:hAnsi="Times New Roman"/>
          <w:sz w:val="27"/>
          <w:szCs w:val="27"/>
        </w:rPr>
        <w:t>муниципальный округ</w:t>
      </w:r>
      <w:r w:rsidRPr="00AF5FA8">
        <w:rPr>
          <w:rFonts w:ascii="Times New Roman" w:hAnsi="Times New Roman"/>
          <w:sz w:val="27"/>
          <w:szCs w:val="27"/>
        </w:rPr>
        <w:t xml:space="preserve">» Смоленской области. </w:t>
      </w:r>
    </w:p>
    <w:p w:rsidR="00FF647A" w:rsidRPr="00AF5FA8" w:rsidRDefault="00FF647A" w:rsidP="00FF647A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</w:rPr>
      </w:pPr>
    </w:p>
    <w:p w:rsidR="00FF647A" w:rsidRPr="00AF5FA8" w:rsidRDefault="00FF647A" w:rsidP="00FF647A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</w:rPr>
      </w:pPr>
      <w:r w:rsidRPr="00AF5FA8">
        <w:rPr>
          <w:rFonts w:ascii="Times New Roman" w:eastAsia="Times New Roman" w:hAnsi="Times New Roman"/>
          <w:color w:val="000000"/>
          <w:sz w:val="27"/>
          <w:szCs w:val="27"/>
        </w:rPr>
        <w:t>Председатель комиссии по бюджету, </w:t>
      </w:r>
    </w:p>
    <w:p w:rsidR="000C7B02" w:rsidRDefault="00FF647A" w:rsidP="00892DC2">
      <w:pPr>
        <w:rPr>
          <w:rFonts w:ascii="Times New Roman" w:hAnsi="Times New Roman"/>
          <w:sz w:val="28"/>
          <w:szCs w:val="28"/>
        </w:rPr>
      </w:pPr>
      <w:r w:rsidRPr="00AF5FA8">
        <w:rPr>
          <w:rFonts w:ascii="Times New Roman" w:eastAsia="Times New Roman" w:hAnsi="Times New Roman"/>
          <w:color w:val="000000"/>
          <w:sz w:val="27"/>
          <w:szCs w:val="27"/>
        </w:rPr>
        <w:t>налогам и финансам</w:t>
      </w:r>
      <w:r w:rsidRPr="00AF5FA8">
        <w:rPr>
          <w:rFonts w:ascii="Times New Roman" w:eastAsia="Times New Roman" w:hAnsi="Times New Roman"/>
          <w:color w:val="000000"/>
          <w:sz w:val="27"/>
          <w:szCs w:val="27"/>
        </w:rPr>
        <w:tab/>
        <w:t xml:space="preserve">                                                                   </w:t>
      </w:r>
      <w:r w:rsidR="000C7B02" w:rsidRPr="00AF5FA8">
        <w:rPr>
          <w:rFonts w:ascii="Times New Roman" w:eastAsia="Times New Roman" w:hAnsi="Times New Roman"/>
          <w:color w:val="000000"/>
          <w:sz w:val="27"/>
          <w:szCs w:val="27"/>
        </w:rPr>
        <w:t>А.А. Волоцуев</w:t>
      </w:r>
    </w:p>
    <w:sectPr w:rsidR="000C7B02" w:rsidSect="00502697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51D6" w:rsidRDefault="00A951D6" w:rsidP="00FE6D21">
      <w:pPr>
        <w:spacing w:after="0" w:line="240" w:lineRule="auto"/>
      </w:pPr>
      <w:r>
        <w:separator/>
      </w:r>
    </w:p>
  </w:endnote>
  <w:endnote w:type="continuationSeparator" w:id="0">
    <w:p w:rsidR="00A951D6" w:rsidRDefault="00A951D6" w:rsidP="00FE6D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51D6" w:rsidRDefault="00A951D6" w:rsidP="00FE6D21">
      <w:pPr>
        <w:spacing w:after="0" w:line="240" w:lineRule="auto"/>
      </w:pPr>
      <w:r>
        <w:separator/>
      </w:r>
    </w:p>
  </w:footnote>
  <w:footnote w:type="continuationSeparator" w:id="0">
    <w:p w:rsidR="00A951D6" w:rsidRDefault="00A951D6" w:rsidP="00FE6D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67960633"/>
      <w:docPartObj>
        <w:docPartGallery w:val="Page Numbers (Top of Page)"/>
        <w:docPartUnique/>
      </w:docPartObj>
    </w:sdtPr>
    <w:sdtEndPr/>
    <w:sdtContent>
      <w:p w:rsidR="00502697" w:rsidRDefault="00502697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D6EB7">
          <w:rPr>
            <w:noProof/>
          </w:rPr>
          <w:t>2</w:t>
        </w:r>
        <w:r>
          <w:fldChar w:fldCharType="end"/>
        </w:r>
      </w:p>
    </w:sdtContent>
  </w:sdt>
  <w:p w:rsidR="00502697" w:rsidRDefault="00502697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95CA1"/>
    <w:multiLevelType w:val="multilevel"/>
    <w:tmpl w:val="89C6DD02"/>
    <w:lvl w:ilvl="0">
      <w:start w:val="1"/>
      <w:numFmt w:val="decimal"/>
      <w:lvlText w:val="%1."/>
      <w:lvlJc w:val="left"/>
      <w:pPr>
        <w:ind w:left="12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6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7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7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060" w:hanging="2160"/>
      </w:pPr>
      <w:rPr>
        <w:rFonts w:cs="Times New Roman" w:hint="default"/>
      </w:rPr>
    </w:lvl>
  </w:abstractNum>
  <w:abstractNum w:abstractNumId="1" w15:restartNumberingAfterBreak="0">
    <w:nsid w:val="12B72400"/>
    <w:multiLevelType w:val="hybridMultilevel"/>
    <w:tmpl w:val="6A001DEC"/>
    <w:lvl w:ilvl="0" w:tplc="26B6834C">
      <w:start w:val="2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2E5540C9"/>
    <w:multiLevelType w:val="hybridMultilevel"/>
    <w:tmpl w:val="2FDA2042"/>
    <w:lvl w:ilvl="0" w:tplc="7748651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83514A7"/>
    <w:multiLevelType w:val="hybridMultilevel"/>
    <w:tmpl w:val="3FF28E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478D7"/>
    <w:rsid w:val="0002347F"/>
    <w:rsid w:val="00072AD9"/>
    <w:rsid w:val="00081E44"/>
    <w:rsid w:val="000C7B02"/>
    <w:rsid w:val="000D6EB7"/>
    <w:rsid w:val="00155AE3"/>
    <w:rsid w:val="00161589"/>
    <w:rsid w:val="0017274D"/>
    <w:rsid w:val="00185E71"/>
    <w:rsid w:val="001C157A"/>
    <w:rsid w:val="001D5B72"/>
    <w:rsid w:val="001E5114"/>
    <w:rsid w:val="00207612"/>
    <w:rsid w:val="0021025A"/>
    <w:rsid w:val="00216185"/>
    <w:rsid w:val="00312297"/>
    <w:rsid w:val="003B0EC1"/>
    <w:rsid w:val="00445AB1"/>
    <w:rsid w:val="004515F5"/>
    <w:rsid w:val="00452994"/>
    <w:rsid w:val="0045309E"/>
    <w:rsid w:val="00474711"/>
    <w:rsid w:val="004C1734"/>
    <w:rsid w:val="00502697"/>
    <w:rsid w:val="0052464F"/>
    <w:rsid w:val="005A0DB0"/>
    <w:rsid w:val="005D35AE"/>
    <w:rsid w:val="005F0687"/>
    <w:rsid w:val="00612696"/>
    <w:rsid w:val="00614A9C"/>
    <w:rsid w:val="006454E4"/>
    <w:rsid w:val="006E199E"/>
    <w:rsid w:val="0073675C"/>
    <w:rsid w:val="007414B1"/>
    <w:rsid w:val="007418DA"/>
    <w:rsid w:val="00753262"/>
    <w:rsid w:val="00757E49"/>
    <w:rsid w:val="00764591"/>
    <w:rsid w:val="007B4AAE"/>
    <w:rsid w:val="00892DC2"/>
    <w:rsid w:val="00917D13"/>
    <w:rsid w:val="00963F29"/>
    <w:rsid w:val="009A1D05"/>
    <w:rsid w:val="009A315A"/>
    <w:rsid w:val="009B782A"/>
    <w:rsid w:val="00A201E0"/>
    <w:rsid w:val="00A358B3"/>
    <w:rsid w:val="00A7077E"/>
    <w:rsid w:val="00A941DE"/>
    <w:rsid w:val="00A951D6"/>
    <w:rsid w:val="00A97866"/>
    <w:rsid w:val="00AA3880"/>
    <w:rsid w:val="00AE0290"/>
    <w:rsid w:val="00AF5FA8"/>
    <w:rsid w:val="00B00820"/>
    <w:rsid w:val="00B019C7"/>
    <w:rsid w:val="00B53EFE"/>
    <w:rsid w:val="00B80BD1"/>
    <w:rsid w:val="00B90E98"/>
    <w:rsid w:val="00BA2B4C"/>
    <w:rsid w:val="00BE10DE"/>
    <w:rsid w:val="00BE512B"/>
    <w:rsid w:val="00C174CD"/>
    <w:rsid w:val="00C478D7"/>
    <w:rsid w:val="00C502CD"/>
    <w:rsid w:val="00C93DD2"/>
    <w:rsid w:val="00CA4CD2"/>
    <w:rsid w:val="00CB5F8E"/>
    <w:rsid w:val="00CC07DE"/>
    <w:rsid w:val="00D10D76"/>
    <w:rsid w:val="00D6570C"/>
    <w:rsid w:val="00D70E4F"/>
    <w:rsid w:val="00D729C7"/>
    <w:rsid w:val="00DC0E57"/>
    <w:rsid w:val="00E12F55"/>
    <w:rsid w:val="00E64BF1"/>
    <w:rsid w:val="00E66B8A"/>
    <w:rsid w:val="00EA4F2C"/>
    <w:rsid w:val="00ED0191"/>
    <w:rsid w:val="00F00A59"/>
    <w:rsid w:val="00F57A86"/>
    <w:rsid w:val="00F92ED3"/>
    <w:rsid w:val="00FA4B23"/>
    <w:rsid w:val="00FE6D21"/>
    <w:rsid w:val="00FF1A16"/>
    <w:rsid w:val="00FF64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0F935F-3FE4-4DC8-9DF0-2068B054B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78D7"/>
    <w:rPr>
      <w:rFonts w:eastAsiaTheme="minorEastAsia" w:cs="Times New Roman"/>
      <w:lang w:eastAsia="ru-RU"/>
    </w:rPr>
  </w:style>
  <w:style w:type="paragraph" w:styleId="4">
    <w:name w:val="heading 4"/>
    <w:basedOn w:val="a"/>
    <w:next w:val="a"/>
    <w:link w:val="40"/>
    <w:qFormat/>
    <w:rsid w:val="00D10D76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478D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C478D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16"/>
      <w:szCs w:val="16"/>
      <w:lang w:eastAsia="ru-RU"/>
    </w:rPr>
  </w:style>
  <w:style w:type="character" w:customStyle="1" w:styleId="a3">
    <w:name w:val="Основной текст_"/>
    <w:link w:val="41"/>
    <w:locked/>
    <w:rsid w:val="00C478D7"/>
    <w:rPr>
      <w:rFonts w:ascii="Times New Roman" w:hAnsi="Times New Roman"/>
      <w:sz w:val="27"/>
      <w:shd w:val="clear" w:color="auto" w:fill="FFFFFF"/>
    </w:rPr>
  </w:style>
  <w:style w:type="paragraph" w:customStyle="1" w:styleId="41">
    <w:name w:val="Основной текст4"/>
    <w:basedOn w:val="a"/>
    <w:link w:val="a3"/>
    <w:rsid w:val="00C478D7"/>
    <w:pPr>
      <w:shd w:val="clear" w:color="auto" w:fill="FFFFFF"/>
      <w:spacing w:after="120" w:line="485" w:lineRule="exact"/>
      <w:jc w:val="center"/>
    </w:pPr>
    <w:rPr>
      <w:rFonts w:ascii="Times New Roman" w:eastAsiaTheme="minorHAnsi" w:hAnsi="Times New Roman" w:cstheme="minorBidi"/>
      <w:sz w:val="27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C478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478D7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C478D7"/>
    <w:pPr>
      <w:spacing w:after="0" w:line="240" w:lineRule="auto"/>
      <w:ind w:left="720"/>
      <w:contextualSpacing/>
    </w:pPr>
    <w:rPr>
      <w:rFonts w:ascii="Arial Unicode MS" w:hAnsi="Arial Unicode MS" w:cs="Arial Unicode MS"/>
      <w:color w:val="000000"/>
      <w:sz w:val="24"/>
      <w:szCs w:val="24"/>
    </w:rPr>
  </w:style>
  <w:style w:type="paragraph" w:customStyle="1" w:styleId="ConsPlusNonformat">
    <w:name w:val="ConsPlusNonformat"/>
    <w:uiPriority w:val="99"/>
    <w:rsid w:val="00FE6D2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7">
    <w:name w:val="footnote text"/>
    <w:basedOn w:val="a"/>
    <w:link w:val="a8"/>
    <w:uiPriority w:val="99"/>
    <w:semiHidden/>
    <w:unhideWhenUsed/>
    <w:rsid w:val="00FE6D21"/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FE6D21"/>
    <w:rPr>
      <w:rFonts w:eastAsiaTheme="minorEastAsia" w:cs="Times New Roman"/>
      <w:sz w:val="20"/>
      <w:szCs w:val="20"/>
      <w:lang w:eastAsia="ru-RU"/>
    </w:rPr>
  </w:style>
  <w:style w:type="character" w:styleId="a9">
    <w:name w:val="footnote reference"/>
    <w:basedOn w:val="a0"/>
    <w:uiPriority w:val="99"/>
    <w:semiHidden/>
    <w:unhideWhenUsed/>
    <w:rsid w:val="00FE6D21"/>
    <w:rPr>
      <w:rFonts w:cs="Times New Roman"/>
      <w:vertAlign w:val="superscript"/>
    </w:rPr>
  </w:style>
  <w:style w:type="character" w:customStyle="1" w:styleId="40">
    <w:name w:val="Заголовок 4 Знак"/>
    <w:basedOn w:val="a0"/>
    <w:link w:val="4"/>
    <w:rsid w:val="00D10D7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a">
    <w:name w:val="Emphasis"/>
    <w:basedOn w:val="a0"/>
    <w:uiPriority w:val="20"/>
    <w:qFormat/>
    <w:rsid w:val="00F92ED3"/>
    <w:rPr>
      <w:i/>
      <w:iCs/>
    </w:rPr>
  </w:style>
  <w:style w:type="paragraph" w:styleId="ab">
    <w:name w:val="Normal (Web)"/>
    <w:basedOn w:val="a"/>
    <w:unhideWhenUsed/>
    <w:qFormat/>
    <w:rsid w:val="00072AD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c">
    <w:name w:val="header"/>
    <w:basedOn w:val="a"/>
    <w:link w:val="ad"/>
    <w:uiPriority w:val="99"/>
    <w:unhideWhenUsed/>
    <w:rsid w:val="005026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502697"/>
    <w:rPr>
      <w:rFonts w:eastAsiaTheme="minorEastAsia" w:cs="Times New Roman"/>
      <w:lang w:eastAsia="ru-RU"/>
    </w:rPr>
  </w:style>
  <w:style w:type="paragraph" w:styleId="ae">
    <w:name w:val="footer"/>
    <w:basedOn w:val="a"/>
    <w:link w:val="af"/>
    <w:uiPriority w:val="99"/>
    <w:unhideWhenUsed/>
    <w:rsid w:val="005026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502697"/>
    <w:rPr>
      <w:rFonts w:eastAsiaTheme="minorEastAsia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998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34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45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1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53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97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17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29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94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9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74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2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1</Pages>
  <Words>1024</Words>
  <Characters>5843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USERILLA</cp:lastModifiedBy>
  <cp:revision>29</cp:revision>
  <cp:lastPrinted>2025-12-19T06:26:00Z</cp:lastPrinted>
  <dcterms:created xsi:type="dcterms:W3CDTF">2018-10-18T08:15:00Z</dcterms:created>
  <dcterms:modified xsi:type="dcterms:W3CDTF">2025-12-29T07:43:00Z</dcterms:modified>
</cp:coreProperties>
</file>