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794C38FF" w:rsidR="002E1322" w:rsidRDefault="00432AB6" w:rsidP="00657A30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409F8AC3" wp14:editId="4EDFC317">
            <wp:extent cx="852805" cy="1204595"/>
            <wp:effectExtent l="0" t="0" r="4445" b="0"/>
            <wp:docPr id="1" name="Рисунок 2" descr="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148A23B2" w:rsidR="002E1322" w:rsidRDefault="004173B0" w:rsidP="00657A30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E1322" w:rsidRPr="00240ABA">
        <w:rPr>
          <w:b/>
          <w:sz w:val="32"/>
          <w:szCs w:val="32"/>
        </w:rPr>
        <w:t>РЕШЕНИ</w:t>
      </w:r>
      <w:r w:rsidR="00432AB6">
        <w:rPr>
          <w:b/>
          <w:sz w:val="32"/>
          <w:szCs w:val="32"/>
        </w:rPr>
        <w:t>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1FEE26" w14:textId="77777777" w:rsidR="006A1D60" w:rsidRDefault="006A1D60" w:rsidP="00657A30">
      <w:pPr>
        <w:tabs>
          <w:tab w:val="left" w:pos="8625"/>
        </w:tabs>
        <w:ind w:firstLine="0"/>
        <w:rPr>
          <w:bCs w:val="0"/>
        </w:rPr>
      </w:pPr>
    </w:p>
    <w:p w14:paraId="25707CFE" w14:textId="08A200A0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A55947">
        <w:rPr>
          <w:bCs w:val="0"/>
        </w:rPr>
        <w:t>29 октября 2025 года</w:t>
      </w:r>
      <w:r>
        <w:rPr>
          <w:bCs w:val="0"/>
        </w:rPr>
        <w:t xml:space="preserve"> </w:t>
      </w:r>
      <w:r w:rsidR="006B600C">
        <w:rPr>
          <w:bCs w:val="0"/>
        </w:rPr>
        <w:t xml:space="preserve"> </w:t>
      </w:r>
      <w:r w:rsidRPr="00D6309E">
        <w:rPr>
          <w:bCs w:val="0"/>
        </w:rPr>
        <w:t xml:space="preserve">                                                            </w:t>
      </w:r>
      <w:r>
        <w:rPr>
          <w:bCs w:val="0"/>
        </w:rPr>
        <w:t xml:space="preserve">                  </w:t>
      </w:r>
      <w:r w:rsidR="00432AB6">
        <w:rPr>
          <w:bCs w:val="0"/>
        </w:rPr>
        <w:t xml:space="preserve">        </w:t>
      </w:r>
      <w:r>
        <w:rPr>
          <w:bCs w:val="0"/>
        </w:rPr>
        <w:t xml:space="preserve">  </w:t>
      </w:r>
      <w:r w:rsidRPr="00D6309E">
        <w:rPr>
          <w:bCs w:val="0"/>
        </w:rPr>
        <w:t>№</w:t>
      </w:r>
      <w:r w:rsidR="00432AB6">
        <w:rPr>
          <w:bCs w:val="0"/>
        </w:rPr>
        <w:t xml:space="preserve"> 142</w:t>
      </w:r>
    </w:p>
    <w:p w14:paraId="6777D2E5" w14:textId="77777777" w:rsidR="002E1322" w:rsidRDefault="002E1322" w:rsidP="00657A30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7110687D" w14:textId="48E6D0E5" w:rsidR="00A55947" w:rsidRPr="00BE15D1" w:rsidRDefault="00A55947" w:rsidP="00A55947">
      <w:pPr>
        <w:autoSpaceDE w:val="0"/>
        <w:ind w:right="5669" w:firstLine="0"/>
      </w:pPr>
      <w:r w:rsidRPr="00BE15D1">
        <w:t xml:space="preserve">Об </w:t>
      </w:r>
      <w:r w:rsidR="006A1D60">
        <w:t>отмене решения Хиславичского окружного Совета депутатов от 29.09.2025 № 131</w:t>
      </w:r>
    </w:p>
    <w:p w14:paraId="515CC463" w14:textId="17B40AD6" w:rsidR="00AF548A" w:rsidRPr="00091CA0" w:rsidRDefault="00AF548A" w:rsidP="00AF548A">
      <w:pPr>
        <w:pStyle w:val="ConsTitle"/>
        <w:widowControl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5F774A" w14:textId="77777777" w:rsidR="00AF548A" w:rsidRDefault="00AF548A" w:rsidP="00AF548A">
      <w:pPr>
        <w:ind w:firstLine="720"/>
      </w:pPr>
    </w:p>
    <w:p w14:paraId="30A02983" w14:textId="076A4606" w:rsidR="006A1D60" w:rsidRPr="007D4ABC" w:rsidRDefault="006A1D60" w:rsidP="006A1D60">
      <w:pPr>
        <w:shd w:val="clear" w:color="auto" w:fill="FFFFFF"/>
      </w:pPr>
      <w:r>
        <w:t xml:space="preserve">На основании </w:t>
      </w:r>
      <w:r w:rsidRPr="00790730">
        <w:t>Федеральн</w:t>
      </w:r>
      <w:r>
        <w:t>ого</w:t>
      </w:r>
      <w:r w:rsidRPr="00790730">
        <w:t xml:space="preserve"> закон</w:t>
      </w:r>
      <w:r>
        <w:t>а</w:t>
      </w:r>
      <w:r w:rsidRPr="00790730">
        <w:t xml:space="preserve"> от 31.07.2020 № 248-ФЗ «О государственном контроле (надзоре) и муниципальном контроле в Российской Федерации»</w:t>
      </w:r>
      <w:r>
        <w:t>, Уставом</w:t>
      </w:r>
      <w:r w:rsidRPr="00DA6A5D">
        <w:t xml:space="preserve"> муниципального об</w:t>
      </w:r>
      <w:r>
        <w:t xml:space="preserve">разования </w:t>
      </w:r>
      <w:r w:rsidRPr="00732C3A">
        <w:t xml:space="preserve">«Хиславичский </w:t>
      </w:r>
      <w:r>
        <w:t>муниципальный округ</w:t>
      </w:r>
      <w:r w:rsidRPr="00732C3A">
        <w:t>»</w:t>
      </w:r>
      <w:r>
        <w:t xml:space="preserve"> Смоленской области,</w:t>
      </w:r>
    </w:p>
    <w:p w14:paraId="3B1465E3" w14:textId="77777777" w:rsidR="00AF548A" w:rsidRDefault="00AF548A" w:rsidP="00AF548A"/>
    <w:p w14:paraId="39A6BE7C" w14:textId="6BDDBF12" w:rsidR="00AF548A" w:rsidRPr="00630A2F" w:rsidRDefault="00AF548A" w:rsidP="00AF548A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 </w:t>
      </w:r>
      <w:r w:rsidR="004173B0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3BB04021" w14:textId="77777777" w:rsidR="00AF548A" w:rsidRDefault="00AF548A" w:rsidP="00AF548A">
      <w:pPr>
        <w:ind w:right="-1" w:firstLine="720"/>
      </w:pPr>
    </w:p>
    <w:p w14:paraId="768C8275" w14:textId="65722612" w:rsidR="006A1D60" w:rsidRDefault="006A1D60" w:rsidP="006A1D60">
      <w:pPr>
        <w:shd w:val="clear" w:color="auto" w:fill="FFFFFF"/>
      </w:pPr>
      <w:r>
        <w:t>1. Отменить решение Хиславичского окружного Совета депутатов от 29.09.2025 № 131 «Об у</w:t>
      </w:r>
      <w:r w:rsidRPr="00790730">
        <w:t>твер</w:t>
      </w:r>
      <w:r>
        <w:t>ждении</w:t>
      </w:r>
      <w:r w:rsidRPr="00790730">
        <w:t xml:space="preserve"> Положени</w:t>
      </w:r>
      <w:r>
        <w:t>я</w:t>
      </w:r>
      <w:r w:rsidRPr="00790730">
        <w:t xml:space="preserve"> о муниципальном земельном контроле в отношении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назначения»», на территории Хиславичского муниципального округа Смоленской области</w:t>
      </w:r>
      <w:r>
        <w:t>».</w:t>
      </w:r>
    </w:p>
    <w:p w14:paraId="254A48D6" w14:textId="028BED6C" w:rsidR="00A55947" w:rsidRDefault="006A1D60" w:rsidP="00A55947">
      <w:pPr>
        <w:autoSpaceDE w:val="0"/>
      </w:pPr>
      <w:r>
        <w:t>2</w:t>
      </w:r>
      <w:r w:rsidR="00A55947" w:rsidRPr="006219E7">
        <w:t xml:space="preserve">. </w:t>
      </w:r>
      <w:r w:rsidR="00A55947" w:rsidRPr="00275B00">
        <w:t xml:space="preserve">Опубликовать настоящее решение </w:t>
      </w:r>
      <w:r w:rsidR="00A55947" w:rsidRPr="00DF7FBD">
        <w:t>в газете «</w:t>
      </w:r>
      <w:r w:rsidR="00A55947">
        <w:t>Хиславичские известия</w:t>
      </w:r>
      <w:r w:rsidR="00A55947" w:rsidRPr="00DF7FBD">
        <w:t>»</w:t>
      </w:r>
      <w:r w:rsidR="00A55947" w:rsidRPr="00275B00">
        <w:t xml:space="preserve"> и разместить на официальном сайте </w:t>
      </w:r>
      <w:r w:rsidR="00A55947">
        <w:t xml:space="preserve">органов местного самоуправления муниципального образования «Хиславичский </w:t>
      </w:r>
      <w:r w:rsidR="00A55947" w:rsidRPr="00F34B25">
        <w:t>муниципальный округ</w:t>
      </w:r>
      <w:r w:rsidR="00A55947">
        <w:t>»</w:t>
      </w:r>
      <w:r w:rsidR="00A55947" w:rsidRPr="00275B00">
        <w:t xml:space="preserve"> Смоленской области в информационно-телек</w:t>
      </w:r>
      <w:r w:rsidR="00A55947">
        <w:t>оммуникационной сети «Интернет».</w:t>
      </w:r>
    </w:p>
    <w:p w14:paraId="3D8C9F07" w14:textId="77777777" w:rsidR="004173B0" w:rsidRDefault="004173B0" w:rsidP="00A55947">
      <w:pPr>
        <w:autoSpaceDE w:val="0"/>
      </w:pPr>
    </w:p>
    <w:p w14:paraId="56BDAB1B" w14:textId="77777777" w:rsidR="004173B0" w:rsidRDefault="004173B0" w:rsidP="00A55947">
      <w:pPr>
        <w:autoSpaceDE w:val="0"/>
      </w:pPr>
    </w:p>
    <w:p w14:paraId="455A034D" w14:textId="77777777" w:rsidR="004173B0" w:rsidRDefault="004173B0" w:rsidP="00A55947">
      <w:pPr>
        <w:autoSpaceDE w:val="0"/>
      </w:pPr>
      <w:bookmarkStart w:id="0" w:name="_GoBack"/>
      <w:bookmarkEnd w:id="0"/>
    </w:p>
    <w:tbl>
      <w:tblPr>
        <w:tblW w:w="11041" w:type="dxa"/>
        <w:tblInd w:w="-459" w:type="dxa"/>
        <w:tblLook w:val="04A0" w:firstRow="1" w:lastRow="0" w:firstColumn="1" w:lastColumn="0" w:noHBand="0" w:noVBand="1"/>
      </w:tblPr>
      <w:tblGrid>
        <w:gridCol w:w="5589"/>
        <w:gridCol w:w="5452"/>
      </w:tblGrid>
      <w:tr w:rsidR="004173B0" w:rsidRPr="00F20F40" w14:paraId="14A1BC11" w14:textId="77777777" w:rsidTr="004173B0">
        <w:trPr>
          <w:trHeight w:val="797"/>
        </w:trPr>
        <w:tc>
          <w:tcPr>
            <w:tcW w:w="5589" w:type="dxa"/>
            <w:shd w:val="clear" w:color="auto" w:fill="auto"/>
          </w:tcPr>
          <w:p w14:paraId="6890BE20" w14:textId="3E5516FA" w:rsidR="004173B0" w:rsidRPr="00F20F40" w:rsidRDefault="004173B0" w:rsidP="004173B0">
            <w:pPr>
              <w:tabs>
                <w:tab w:val="left" w:pos="7020"/>
              </w:tabs>
              <w:ind w:firstLine="0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F20F40">
              <w:t>Глав</w:t>
            </w:r>
            <w:r>
              <w:t>ы</w:t>
            </w:r>
            <w:r w:rsidRPr="00F20F40">
              <w:t xml:space="preserve"> муниципального образования «Хиславичский </w:t>
            </w:r>
            <w:r>
              <w:t>муниципальный округ</w:t>
            </w:r>
            <w:r w:rsidRPr="00F20F40">
              <w:t>» Смоленской области</w:t>
            </w:r>
          </w:p>
          <w:p w14:paraId="4BF88BF7" w14:textId="0925DB81" w:rsidR="004173B0" w:rsidRPr="00F20F40" w:rsidRDefault="004173B0" w:rsidP="00E723AF">
            <w:pPr>
              <w:tabs>
                <w:tab w:val="left" w:pos="7020"/>
              </w:tabs>
              <w:jc w:val="right"/>
              <w:rPr>
                <w:b/>
              </w:rPr>
            </w:pPr>
            <w:r>
              <w:rPr>
                <w:b/>
              </w:rPr>
              <w:t>Е.Р. Свистун</w:t>
            </w:r>
          </w:p>
        </w:tc>
        <w:tc>
          <w:tcPr>
            <w:tcW w:w="5452" w:type="dxa"/>
            <w:shd w:val="clear" w:color="auto" w:fill="auto"/>
          </w:tcPr>
          <w:p w14:paraId="191E5754" w14:textId="77777777" w:rsidR="004173B0" w:rsidRPr="00F20F40" w:rsidRDefault="004173B0" w:rsidP="00E723AF">
            <w:pPr>
              <w:tabs>
                <w:tab w:val="left" w:pos="7020"/>
              </w:tabs>
            </w:pPr>
            <w:r>
              <w:t xml:space="preserve">              Председатель </w:t>
            </w:r>
            <w:r w:rsidRPr="00F20F40">
              <w:t xml:space="preserve">Хиславичского </w:t>
            </w:r>
          </w:p>
          <w:p w14:paraId="3C08E7C4" w14:textId="77777777" w:rsidR="004173B0" w:rsidRPr="00F20F40" w:rsidRDefault="004173B0" w:rsidP="00E723AF">
            <w:pPr>
              <w:tabs>
                <w:tab w:val="left" w:pos="7020"/>
              </w:tabs>
            </w:pPr>
            <w:r>
              <w:t xml:space="preserve">              окружного</w:t>
            </w:r>
            <w:r w:rsidRPr="00F20F40">
              <w:t xml:space="preserve"> Совета депутатов</w:t>
            </w:r>
          </w:p>
          <w:p w14:paraId="3CB01129" w14:textId="77777777" w:rsidR="004173B0" w:rsidRDefault="004173B0" w:rsidP="00E723AF">
            <w:pPr>
              <w:tabs>
                <w:tab w:val="left" w:pos="5138"/>
                <w:tab w:val="left" w:pos="7020"/>
              </w:tabs>
              <w:ind w:right="17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  <w:p w14:paraId="498F2C42" w14:textId="59A9AF06" w:rsidR="004173B0" w:rsidRPr="00F20F40" w:rsidRDefault="004173B0" w:rsidP="004173B0">
            <w:pPr>
              <w:tabs>
                <w:tab w:val="left" w:pos="5138"/>
                <w:tab w:val="left" w:pos="7020"/>
              </w:tabs>
              <w:ind w:right="17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С.Н. Костюкова</w:t>
            </w:r>
          </w:p>
        </w:tc>
      </w:tr>
    </w:tbl>
    <w:p w14:paraId="3834BC61" w14:textId="77777777" w:rsidR="004173B0" w:rsidRPr="006219E7" w:rsidRDefault="004173B0" w:rsidP="00A55947">
      <w:pPr>
        <w:autoSpaceDE w:val="0"/>
      </w:pPr>
    </w:p>
    <w:sectPr w:rsidR="004173B0" w:rsidRPr="006219E7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2F"/>
    <w:rsid w:val="000558BC"/>
    <w:rsid w:val="00142063"/>
    <w:rsid w:val="00161680"/>
    <w:rsid w:val="00195437"/>
    <w:rsid w:val="00221F9F"/>
    <w:rsid w:val="002E1322"/>
    <w:rsid w:val="00377876"/>
    <w:rsid w:val="003811AD"/>
    <w:rsid w:val="003E4BD7"/>
    <w:rsid w:val="004173B0"/>
    <w:rsid w:val="00432AB6"/>
    <w:rsid w:val="00470960"/>
    <w:rsid w:val="004A131A"/>
    <w:rsid w:val="00630A2F"/>
    <w:rsid w:val="00653D78"/>
    <w:rsid w:val="00657A30"/>
    <w:rsid w:val="006A1D60"/>
    <w:rsid w:val="006B600C"/>
    <w:rsid w:val="00716D3A"/>
    <w:rsid w:val="007959FA"/>
    <w:rsid w:val="007A359A"/>
    <w:rsid w:val="0086672E"/>
    <w:rsid w:val="008A4E37"/>
    <w:rsid w:val="009C381E"/>
    <w:rsid w:val="009D3A88"/>
    <w:rsid w:val="00A13953"/>
    <w:rsid w:val="00A51C83"/>
    <w:rsid w:val="00A55947"/>
    <w:rsid w:val="00AC2230"/>
    <w:rsid w:val="00AE749F"/>
    <w:rsid w:val="00AF548A"/>
    <w:rsid w:val="00B2718D"/>
    <w:rsid w:val="00B27EEB"/>
    <w:rsid w:val="00D23A66"/>
    <w:rsid w:val="00D35469"/>
    <w:rsid w:val="00DA4248"/>
    <w:rsid w:val="00DB5CF9"/>
    <w:rsid w:val="00E04783"/>
    <w:rsid w:val="00EA008B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F8AA6D83-C7DC-4434-9898-C033087E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3</cp:revision>
  <cp:lastPrinted>2025-10-30T07:19:00Z</cp:lastPrinted>
  <dcterms:created xsi:type="dcterms:W3CDTF">2025-10-30T07:19:00Z</dcterms:created>
  <dcterms:modified xsi:type="dcterms:W3CDTF">2025-10-30T07:56:00Z</dcterms:modified>
</cp:coreProperties>
</file>