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082"/>
        <w:gridCol w:w="8041"/>
        <w:gridCol w:w="631"/>
        <w:gridCol w:w="2465"/>
        <w:gridCol w:w="2465"/>
      </w:tblGrid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>
            <w:pPr>
              <w:ind/>
              <w:jc w:val="right"/>
            </w:pPr>
            <w:r>
              <w:t>Форма 0503230 с. 5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6000000">
            <w:pPr>
              <w:ind/>
              <w:jc w:val="center"/>
            </w:pPr>
            <w:r>
              <w:rPr>
                <w:b w:val="1"/>
                <w:sz w:val="19"/>
              </w:rPr>
              <w:t>СПРАВКА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7000000">
            <w:pPr>
              <w:ind/>
              <w:jc w:val="center"/>
            </w:pPr>
            <w:r>
              <w:rPr>
                <w:b w:val="1"/>
                <w:sz w:val="19"/>
              </w:rPr>
              <w:t xml:space="preserve">о наличии имущества и обязательств на </w:t>
            </w:r>
            <w:r>
              <w:rPr>
                <w:b w:val="1"/>
                <w:sz w:val="19"/>
              </w:rPr>
              <w:t>забалансовых</w:t>
            </w:r>
            <w:r>
              <w:rPr>
                <w:b w:val="1"/>
                <w:sz w:val="19"/>
              </w:rPr>
              <w:t xml:space="preserve"> счетах</w:t>
            </w:r>
          </w:p>
        </w:tc>
      </w:tr>
      <w:tr>
        <w:trPr>
          <w:trHeight w:hRule="atLeast" w:val="88"/>
        </w:trP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</w:tr>
      <w:tr>
        <w:trPr>
          <w:trHeight w:hRule="atLeast" w:val="172"/>
        </w:trPr>
        <w:tc>
          <w:tcPr>
            <w:tcW w:type="dxa" w:w="1082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D000000">
            <w:pPr>
              <w:ind/>
              <w:jc w:val="center"/>
            </w:pPr>
            <w:r>
              <w:t>Номер</w:t>
            </w:r>
          </w:p>
          <w:p w14:paraId="0E000000">
            <w:pPr>
              <w:ind/>
              <w:jc w:val="center"/>
            </w:pPr>
            <w:r>
              <w:t>счета</w:t>
            </w:r>
          </w:p>
        </w:tc>
        <w:tc>
          <w:tcPr>
            <w:tcW w:type="dxa" w:w="804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F000000">
            <w:pPr>
              <w:ind/>
              <w:jc w:val="center"/>
            </w:pPr>
            <w:r>
              <w:t>Наименование</w:t>
            </w:r>
          </w:p>
          <w:p w14:paraId="10000000">
            <w:pPr>
              <w:ind/>
              <w:jc w:val="center"/>
            </w:pPr>
            <w:r>
              <w:t>забалансового</w:t>
            </w:r>
            <w:r>
              <w:t xml:space="preserve"> счета,</w:t>
            </w:r>
          </w:p>
          <w:p w14:paraId="11000000">
            <w:pPr>
              <w:ind/>
              <w:jc w:val="center"/>
            </w:pPr>
            <w:r>
              <w:t>показателя</w:t>
            </w:r>
          </w:p>
        </w:tc>
        <w:tc>
          <w:tcPr>
            <w:tcW w:type="dxa" w:w="63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2000000">
            <w:pPr>
              <w:ind/>
              <w:jc w:val="center"/>
            </w:pPr>
            <w:r>
              <w:t xml:space="preserve">Код </w:t>
            </w:r>
            <w:r>
              <w:t>стр</w:t>
            </w:r>
            <w:r>
              <w:t>о</w:t>
            </w:r>
            <w:r>
              <w:t>-</w:t>
            </w:r>
            <w:r>
              <w:t xml:space="preserve"> </w:t>
            </w:r>
            <w:r>
              <w:t>ки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3000000">
            <w:pPr>
              <w:ind/>
              <w:jc w:val="center"/>
            </w:pPr>
            <w:r>
              <w:t>На начало года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4000000">
            <w:pPr>
              <w:ind/>
              <w:jc w:val="center"/>
            </w:pPr>
            <w:r>
              <w:t>На конец отчетного периода</w:t>
            </w:r>
          </w:p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8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9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ind/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ind/>
              <w:jc w:val="center"/>
            </w:pPr>
            <w:r>
              <w:t>010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ind/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ind/>
              <w:jc w:val="center"/>
            </w:pPr>
            <w:r>
              <w:t>020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00000">
            <w:pPr>
              <w:ind/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00000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00000">
            <w:pPr>
              <w:ind/>
              <w:jc w:val="center"/>
            </w:pPr>
            <w:r>
              <w:t>030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00000">
            <w:pPr>
              <w:ind/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00000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00000">
            <w:pPr>
              <w:ind/>
              <w:jc w:val="center"/>
            </w:pPr>
            <w:r>
              <w:t>040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2F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00000">
            <w:pPr>
              <w:ind/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4000000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5000000">
            <w:pPr>
              <w:ind/>
              <w:jc w:val="center"/>
            </w:pPr>
            <w:r>
              <w:t>050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8000000">
            <w:pPr>
              <w:ind/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9000000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A000000">
            <w:pPr>
              <w:ind/>
              <w:jc w:val="center"/>
            </w:pPr>
            <w:r>
              <w:t>060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D000000">
            <w:pPr>
              <w:ind/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E000000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F000000">
            <w:pPr>
              <w:ind/>
              <w:jc w:val="center"/>
            </w:pPr>
            <w:r>
              <w:t>070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00000">
            <w:r>
              <w:rPr>
                <w:sz w:val="17"/>
              </w:rPr>
              <w:t>Путевки неоплаченные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4000000">
            <w:pPr>
              <w:ind/>
              <w:jc w:val="center"/>
            </w:pPr>
            <w:r>
              <w:t>080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7000000">
            <w:pPr>
              <w:ind/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8000000">
            <w:r>
              <w:rPr>
                <w:sz w:val="17"/>
              </w:rPr>
              <w:t xml:space="preserve">Запасные части к транспортным средствам, выданные взамен </w:t>
            </w:r>
            <w:r>
              <w:rPr>
                <w:sz w:val="17"/>
              </w:rPr>
              <w:t>изношенных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9000000">
            <w:pPr>
              <w:ind/>
              <w:jc w:val="center"/>
            </w:pPr>
            <w:r>
              <w:t>090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C000000">
            <w:pPr>
              <w:ind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D000000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E000000">
            <w:pPr>
              <w:ind/>
              <w:jc w:val="center"/>
            </w:pPr>
            <w:r>
              <w:t>100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0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1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2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3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4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5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6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7000000">
            <w:pPr>
              <w:ind w:firstLine="0" w:left="210"/>
            </w:pPr>
            <w:r>
              <w:t>задаток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8000000">
            <w:pPr>
              <w:ind/>
              <w:jc w:val="center"/>
            </w:pPr>
            <w:r>
              <w:t>101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9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B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C000000">
            <w:pPr>
              <w:ind w:firstLine="0" w:left="210"/>
            </w:pPr>
            <w:r>
              <w:t>залог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D000000">
            <w:pPr>
              <w:ind/>
              <w:jc w:val="center"/>
            </w:pPr>
            <w:r>
              <w:t>102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E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1000000">
            <w:pPr>
              <w:ind w:firstLine="0" w:left="210"/>
            </w:pPr>
            <w:r>
              <w:t>банковская гарантия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00000">
            <w:pPr>
              <w:ind/>
              <w:jc w:val="center"/>
            </w:pPr>
            <w:r>
              <w:t>103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6000000">
            <w:pPr>
              <w:ind w:firstLine="0" w:left="210"/>
            </w:pPr>
            <w:r>
              <w:t>поручительство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7000000">
            <w:pPr>
              <w:ind/>
              <w:jc w:val="center"/>
            </w:pPr>
            <w:r>
              <w:t>104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8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B000000">
            <w:pPr>
              <w:ind w:firstLine="0" w:left="210"/>
            </w:pPr>
            <w:r>
              <w:t>иное обеспечение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C000000">
            <w:pPr>
              <w:ind/>
              <w:jc w:val="center"/>
            </w:pPr>
            <w:r>
              <w:t>105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F000000">
            <w:pPr>
              <w:ind/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0000000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1000000">
            <w:pPr>
              <w:ind/>
              <w:jc w:val="center"/>
            </w:pPr>
            <w:r>
              <w:t>110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A000000">
            <w:pPr>
              <w:ind w:firstLine="0" w:left="210"/>
            </w:pPr>
            <w:r>
              <w:t>государственные гарантии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B000000">
            <w:pPr>
              <w:ind/>
              <w:jc w:val="center"/>
            </w:pPr>
            <w:r>
              <w:t>111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F000000">
            <w:pPr>
              <w:ind w:firstLine="0" w:left="210"/>
            </w:pPr>
            <w:r>
              <w:t>муниципальные гарантии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pPr>
              <w:ind/>
              <w:jc w:val="center"/>
            </w:pPr>
            <w:r>
              <w:t>112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1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3000000">
            <w:pPr>
              <w:ind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4000000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5000000">
            <w:pPr>
              <w:ind/>
              <w:jc w:val="center"/>
            </w:pPr>
            <w:r>
              <w:t>120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8000000">
            <w:pPr>
              <w:ind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9000000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A000000">
            <w:pPr>
              <w:ind/>
              <w:jc w:val="center"/>
            </w:pPr>
            <w:r>
              <w:t>130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D000000">
            <w:pPr>
              <w:ind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E000000">
            <w:r>
              <w:rPr>
                <w:sz w:val="17"/>
              </w:rPr>
              <w:t xml:space="preserve">Расчетные </w:t>
            </w:r>
            <w:r>
              <w:rPr>
                <w:sz w:val="17"/>
              </w:rPr>
              <w:t>документы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pPr>
              <w:ind/>
              <w:jc w:val="center"/>
            </w:pPr>
            <w:r>
              <w:t>140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2000000">
            <w:pPr>
              <w:ind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4000000">
            <w:pPr>
              <w:ind/>
              <w:jc w:val="center"/>
            </w:pPr>
            <w:r>
              <w:t>150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pPr>
              <w:ind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8000000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9000000">
            <w:pPr>
              <w:ind/>
              <w:jc w:val="center"/>
            </w:pPr>
            <w:r>
              <w:t>160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Форма 0503230 с. 6</w:t>
            </w:r>
          </w:p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3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4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5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6000000">
            <w:pPr>
              <w:ind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7000000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ind/>
              <w:jc w:val="center"/>
            </w:pPr>
            <w:r>
              <w:t>170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9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B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C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D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E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1000000">
            <w:pPr>
              <w:ind w:firstLine="0" w:left="210"/>
            </w:pPr>
            <w:r>
              <w:t>доходы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2000000">
            <w:pPr>
              <w:ind/>
              <w:jc w:val="center"/>
            </w:pPr>
            <w:r>
              <w:t>171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3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7000000">
            <w:pPr>
              <w:ind/>
              <w:jc w:val="center"/>
            </w:pPr>
            <w:r>
              <w:t>172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8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B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pPr>
              <w:ind/>
              <w:jc w:val="center"/>
            </w:pPr>
            <w:r>
              <w:t>173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D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F000000">
            <w:pPr>
              <w:ind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0000000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ind/>
              <w:jc w:val="center"/>
            </w:pPr>
            <w:r>
              <w:t>180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A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ind/>
              <w:jc w:val="center"/>
            </w:pPr>
            <w:r>
              <w:t>182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C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F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0000000">
            <w:pPr>
              <w:ind/>
              <w:jc w:val="center"/>
            </w:pPr>
            <w:r>
              <w:t>183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1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ind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ind/>
              <w:jc w:val="center"/>
            </w:pPr>
            <w:r>
              <w:t>190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8000000">
            <w:pPr>
              <w:ind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A000000">
            <w:pPr>
              <w:ind/>
              <w:jc w:val="center"/>
            </w:pPr>
            <w:r>
              <w:t>200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E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0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ind/>
              <w:jc w:val="right"/>
            </w:pPr>
          </w:p>
        </w:tc>
      </w:tr>
      <w:tr>
        <w:trPr>
          <w:trHeight w:hRule="atLeast" w:val="192"/>
        </w:trP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2000000">
            <w:pPr>
              <w:ind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ind/>
              <w:jc w:val="center"/>
            </w:pPr>
            <w:r>
              <w:t>210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5000000">
            <w:pPr>
              <w:tabs>
                <w:tab w:leader="none" w:pos="1226" w:val="center"/>
                <w:tab w:leader="none" w:pos="2453" w:val="right"/>
              </w:tabs>
              <w:ind/>
            </w:pPr>
            <w:r>
              <w:tab/>
            </w:r>
          </w:p>
          <w:p w14:paraId="E6000000">
            <w:pPr>
              <w:tabs>
                <w:tab w:leader="none" w:pos="1226" w:val="center"/>
                <w:tab w:leader="none" w:pos="2453" w:val="right"/>
              </w:tabs>
              <w:ind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ind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A000000">
            <w:pPr>
              <w:ind/>
              <w:jc w:val="center"/>
            </w:pPr>
            <w:r>
              <w:t>220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ind/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ind/>
              <w:jc w:val="center"/>
            </w:pPr>
            <w:r>
              <w:t>230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ind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ind/>
              <w:jc w:val="center"/>
            </w:pPr>
            <w:r>
              <w:t>240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ind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ind/>
              <w:jc w:val="center"/>
            </w:pPr>
            <w:r>
              <w:t>250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ind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ind/>
              <w:jc w:val="center"/>
            </w:pPr>
            <w:r>
              <w:t>260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ind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ind/>
              <w:jc w:val="center"/>
            </w:pPr>
            <w:r>
              <w:t>270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ind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ind/>
              <w:jc w:val="center"/>
            </w:pPr>
            <w:r>
              <w:t>280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ind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ind/>
              <w:jc w:val="center"/>
            </w:pPr>
            <w:r>
              <w:t>290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ind/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ind/>
              <w:jc w:val="center"/>
            </w:pPr>
            <w:r>
              <w:t>300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ind/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ind/>
              <w:jc w:val="center"/>
            </w:pPr>
            <w:r>
              <w:t>310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ind/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ind/>
              <w:jc w:val="center"/>
            </w:pPr>
            <w:r>
              <w:t>320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ind/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ind/>
              <w:jc w:val="center"/>
            </w:pPr>
            <w:r>
              <w:t>330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ind/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ind/>
              <w:jc w:val="center"/>
            </w:pPr>
            <w:r>
              <w:t>340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ind/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ind/>
              <w:jc w:val="center"/>
            </w:pPr>
            <w:r>
              <w:t>350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ind/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ind/>
              <w:jc w:val="center"/>
            </w:pPr>
            <w:r>
              <w:t>360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1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/>
        </w:tc>
        <w:tc>
          <w:tcPr>
            <w:tcW w:type="dxa" w:w="63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/>
        </w:tc>
      </w:tr>
    </w:tbl>
    <w:tbl>
      <w:tblPr>
        <w:tblStyle w:val="Style_2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10000">
            <w:r>
              <w:t>С.Н. Костюкова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r>
              <w:rPr>
                <w:sz w:val="17"/>
              </w:rPr>
              <w:t>Главный бухгалтер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/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r>
              <w:t xml:space="preserve">М.В. </w:t>
            </w:r>
            <w:r>
              <w:t>Шилкова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3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10000">
            <w:pPr>
              <w:ind/>
              <w:jc w:val="center"/>
            </w:pPr>
            <w:r>
              <w:t>(расшифровка подписи)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10000">
            <w:pPr>
              <w:ind/>
              <w:jc w:val="center"/>
            </w:pPr>
            <w: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r>
              <w:rPr>
                <w:b w:val="1"/>
                <w:i w:val="1"/>
                <w:sz w:val="17"/>
              </w:rPr>
              <w:t>Централизованная бухгалтерия</w:t>
            </w:r>
          </w:p>
        </w:tc>
        <w:tc>
          <w:tcPr>
            <w:tcW w:type="dxa" w:w="10980"/>
            <w:gridSpan w:val="8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/>
        </w:tc>
        <w:tc>
          <w:tcPr>
            <w:tcW w:type="dxa" w:w="10980"/>
            <w:gridSpan w:val="8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ind/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3178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r>
              <w:rPr>
                <w:sz w:val="17"/>
              </w:rPr>
              <w:t>(уполномоченное лицо)</w:t>
            </w:r>
          </w:p>
        </w:tc>
        <w:tc>
          <w:tcPr>
            <w:tcW w:type="dxa" w:w="3178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type="dxa" w:w="2364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/>
        </w:tc>
        <w:tc>
          <w:tcPr>
            <w:tcW w:type="dxa" w:w="2877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10000"/>
        </w:tc>
        <w:tc>
          <w:tcPr>
            <w:tcW w:type="dxa" w:w="2364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2877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ind/>
              <w:jc w:val="center"/>
            </w:pPr>
            <w:r>
              <w:rPr>
                <w:sz w:val="13"/>
              </w:rPr>
              <w:t>(телефон, e-</w:t>
            </w:r>
            <w:r>
              <w:rPr>
                <w:sz w:val="13"/>
              </w:rPr>
              <w:t>mail</w:t>
            </w:r>
            <w:r>
              <w:rPr>
                <w:sz w:val="13"/>
              </w:rPr>
              <w:t>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r>
              <w:t>31 января 2025 г.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/>
        </w:tc>
      </w:tr>
    </w:tbl>
    <w:p w14:paraId="8401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" w:type="table">
    <w:name w:val="TableStyle1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2025-02-14T17:51:06Z</dcterms:modified>
</cp:coreProperties>
</file>