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B4" w:rsidRDefault="00887CB4" w:rsidP="00887C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887CB4" w:rsidRDefault="00887CB4" w:rsidP="00887C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Р Е Ш Е Н И </w:t>
      </w:r>
      <w:r w:rsidR="00B45AE4">
        <w:rPr>
          <w:rFonts w:ascii="Times New Roman" w:hAnsi="Times New Roman" w:cs="Times New Roman"/>
          <w:sz w:val="28"/>
          <w:szCs w:val="28"/>
        </w:rPr>
        <w:t>Е</w:t>
      </w:r>
    </w:p>
    <w:p w:rsidR="00B45AE4" w:rsidRPr="00275B00" w:rsidRDefault="00B45AE4" w:rsidP="00887C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E3EAF" w:rsidRPr="00B45AE4" w:rsidRDefault="00887CB4" w:rsidP="007E3EAF">
      <w:pPr>
        <w:spacing w:after="0"/>
        <w:rPr>
          <w:rFonts w:ascii="Times New Roman" w:hAnsi="Times New Roman"/>
          <w:sz w:val="28"/>
          <w:szCs w:val="28"/>
        </w:rPr>
      </w:pPr>
      <w:r w:rsidRPr="00B45AE4">
        <w:rPr>
          <w:rFonts w:ascii="Times New Roman" w:hAnsi="Times New Roman"/>
          <w:sz w:val="28"/>
          <w:szCs w:val="28"/>
        </w:rPr>
        <w:t>от 18</w:t>
      </w:r>
      <w:r w:rsidR="007E3EAF" w:rsidRPr="00B45AE4">
        <w:rPr>
          <w:rFonts w:ascii="Times New Roman" w:hAnsi="Times New Roman"/>
          <w:sz w:val="28"/>
          <w:szCs w:val="28"/>
        </w:rPr>
        <w:t xml:space="preserve"> декабря 2024 г                                                                                    </w:t>
      </w:r>
      <w:r w:rsidR="00B45AE4" w:rsidRPr="00B45AE4">
        <w:rPr>
          <w:rFonts w:ascii="Times New Roman" w:hAnsi="Times New Roman"/>
          <w:sz w:val="28"/>
          <w:szCs w:val="28"/>
        </w:rPr>
        <w:t xml:space="preserve">       </w:t>
      </w:r>
      <w:r w:rsidR="007E3EAF" w:rsidRPr="00B45AE4">
        <w:rPr>
          <w:rFonts w:ascii="Times New Roman" w:hAnsi="Times New Roman"/>
          <w:sz w:val="28"/>
          <w:szCs w:val="28"/>
        </w:rPr>
        <w:t xml:space="preserve"> </w:t>
      </w:r>
      <w:r w:rsidR="00B45AE4" w:rsidRPr="00B45AE4">
        <w:rPr>
          <w:rFonts w:ascii="Times New Roman" w:hAnsi="Times New Roman"/>
          <w:sz w:val="28"/>
          <w:szCs w:val="28"/>
        </w:rPr>
        <w:t xml:space="preserve">         </w:t>
      </w:r>
      <w:r w:rsidR="007E3EAF" w:rsidRPr="00B45AE4">
        <w:rPr>
          <w:rFonts w:ascii="Times New Roman" w:hAnsi="Times New Roman"/>
          <w:sz w:val="28"/>
          <w:szCs w:val="28"/>
        </w:rPr>
        <w:t xml:space="preserve"> № </w:t>
      </w:r>
      <w:r w:rsidR="00B45AE4" w:rsidRPr="00B45AE4">
        <w:rPr>
          <w:rFonts w:ascii="Times New Roman" w:hAnsi="Times New Roman"/>
          <w:sz w:val="28"/>
          <w:szCs w:val="28"/>
        </w:rPr>
        <w:t>77</w:t>
      </w:r>
    </w:p>
    <w:p w:rsidR="00725A0D" w:rsidRPr="00B45AE4" w:rsidRDefault="00725A0D" w:rsidP="007E3EAF">
      <w:pPr>
        <w:spacing w:after="0"/>
        <w:rPr>
          <w:rFonts w:ascii="Times New Roman" w:hAnsi="Times New Roman"/>
          <w:sz w:val="16"/>
          <w:szCs w:val="16"/>
        </w:rPr>
      </w:pPr>
    </w:p>
    <w:p w:rsidR="00725A0D" w:rsidRPr="00B45AE4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45AE4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B45AE4">
        <w:rPr>
          <w:rFonts w:ascii="Times New Roman" w:hAnsi="Times New Roman"/>
          <w:sz w:val="28"/>
          <w:szCs w:val="28"/>
        </w:rPr>
        <w:t xml:space="preserve"> </w:t>
      </w:r>
      <w:r w:rsidRPr="00B45AE4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B45AE4">
        <w:rPr>
          <w:rFonts w:ascii="Times New Roman" w:hAnsi="Times New Roman"/>
          <w:sz w:val="28"/>
          <w:szCs w:val="28"/>
        </w:rPr>
        <w:t xml:space="preserve"> </w:t>
      </w:r>
      <w:r w:rsidRPr="00B45AE4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B45AE4">
        <w:rPr>
          <w:rFonts w:ascii="Times New Roman" w:hAnsi="Times New Roman"/>
          <w:sz w:val="28"/>
          <w:szCs w:val="28"/>
        </w:rPr>
        <w:t>г</w:t>
      </w:r>
      <w:r w:rsidRPr="00B45AE4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50366A" w:rsidRPr="00B45AE4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r w:rsidR="00331AC5" w:rsidRPr="00B45AE4">
        <w:rPr>
          <w:rFonts w:ascii="Times New Roman" w:hAnsi="Times New Roman"/>
          <w:sz w:val="28"/>
          <w:szCs w:val="28"/>
        </w:rPr>
        <w:t>Хиславичский</w:t>
      </w:r>
      <w:r w:rsidR="0050366A" w:rsidRPr="00B45AE4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качестве юридического лица</w:t>
      </w:r>
    </w:p>
    <w:p w:rsidR="0050366A" w:rsidRPr="00B45AE4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16"/>
          <w:szCs w:val="16"/>
        </w:rPr>
      </w:pPr>
    </w:p>
    <w:p w:rsidR="00C8425D" w:rsidRPr="00B45AE4" w:rsidRDefault="0050366A" w:rsidP="00887CB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E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 от 08.08.2001 № 129-ФЗ «О государственной регистрации юридических лиц и индивидуальных предпринимателей», областным законом  от 10.06.2024 № 1</w:t>
      </w:r>
      <w:r w:rsidR="00331AC5" w:rsidRPr="00B45AE4">
        <w:rPr>
          <w:rFonts w:ascii="Times New Roman" w:hAnsi="Times New Roman"/>
          <w:sz w:val="28"/>
          <w:szCs w:val="28"/>
        </w:rPr>
        <w:t>2</w:t>
      </w:r>
      <w:r w:rsidRPr="00B45AE4">
        <w:rPr>
          <w:rFonts w:ascii="Times New Roman" w:hAnsi="Times New Roman"/>
          <w:sz w:val="28"/>
          <w:szCs w:val="28"/>
        </w:rPr>
        <w:t>7-з      «О преобразовании муниципальных образований, входящих в состав муниципального образования «</w:t>
      </w:r>
      <w:r w:rsidR="00331AC5" w:rsidRPr="00B45AE4">
        <w:rPr>
          <w:rFonts w:ascii="Times New Roman" w:hAnsi="Times New Roman"/>
          <w:sz w:val="28"/>
          <w:szCs w:val="28"/>
        </w:rPr>
        <w:t>Хиславичский</w:t>
      </w:r>
      <w:r w:rsidRPr="00B45AE4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331AC5" w:rsidRPr="00B45AE4">
        <w:rPr>
          <w:rFonts w:ascii="Times New Roman" w:hAnsi="Times New Roman"/>
          <w:sz w:val="28"/>
          <w:szCs w:val="28"/>
        </w:rPr>
        <w:t>Хиславичского</w:t>
      </w:r>
      <w:r w:rsidRPr="00B45AE4">
        <w:rPr>
          <w:rFonts w:ascii="Times New Roman" w:hAnsi="Times New Roman"/>
          <w:sz w:val="28"/>
          <w:szCs w:val="28"/>
        </w:rPr>
        <w:t xml:space="preserve"> окружного Совета депутатов, утвержденного решением </w:t>
      </w:r>
      <w:r w:rsidR="00331AC5" w:rsidRPr="00B45AE4">
        <w:rPr>
          <w:rFonts w:ascii="Times New Roman" w:hAnsi="Times New Roman"/>
          <w:sz w:val="28"/>
          <w:szCs w:val="28"/>
        </w:rPr>
        <w:t>Хиславичского</w:t>
      </w:r>
      <w:r w:rsidRPr="00B45AE4">
        <w:rPr>
          <w:rFonts w:ascii="Times New Roman" w:hAnsi="Times New Roman"/>
          <w:sz w:val="28"/>
          <w:szCs w:val="28"/>
        </w:rPr>
        <w:t xml:space="preserve"> окружного Совета депутатов от 2</w:t>
      </w:r>
      <w:r w:rsidR="00331AC5" w:rsidRPr="00B45AE4">
        <w:rPr>
          <w:rFonts w:ascii="Times New Roman" w:hAnsi="Times New Roman"/>
          <w:sz w:val="28"/>
          <w:szCs w:val="28"/>
        </w:rPr>
        <w:t>2</w:t>
      </w:r>
      <w:r w:rsidRPr="00B45AE4">
        <w:rPr>
          <w:rFonts w:ascii="Times New Roman" w:hAnsi="Times New Roman"/>
          <w:sz w:val="28"/>
          <w:szCs w:val="28"/>
        </w:rPr>
        <w:t xml:space="preserve">.10.2024 № </w:t>
      </w:r>
      <w:r w:rsidR="00331AC5" w:rsidRPr="00B45AE4">
        <w:rPr>
          <w:rFonts w:ascii="Times New Roman" w:hAnsi="Times New Roman"/>
          <w:sz w:val="28"/>
          <w:szCs w:val="28"/>
        </w:rPr>
        <w:t>8</w:t>
      </w:r>
      <w:r w:rsidRPr="00B45AE4">
        <w:rPr>
          <w:rFonts w:ascii="Times New Roman" w:hAnsi="Times New Roman"/>
          <w:sz w:val="28"/>
          <w:szCs w:val="28"/>
        </w:rPr>
        <w:t xml:space="preserve">, решением </w:t>
      </w:r>
      <w:r w:rsidR="00887CB4" w:rsidRPr="00B45AE4">
        <w:rPr>
          <w:rFonts w:ascii="Times New Roman" w:hAnsi="Times New Roman"/>
          <w:sz w:val="28"/>
          <w:szCs w:val="28"/>
        </w:rPr>
        <w:t>Хислави</w:t>
      </w:r>
      <w:r w:rsidR="00331AC5" w:rsidRPr="00B45AE4">
        <w:rPr>
          <w:rFonts w:ascii="Times New Roman" w:hAnsi="Times New Roman"/>
          <w:sz w:val="28"/>
          <w:szCs w:val="28"/>
        </w:rPr>
        <w:t>чского</w:t>
      </w:r>
      <w:r w:rsidRPr="00B45AE4">
        <w:rPr>
          <w:rFonts w:ascii="Times New Roman" w:hAnsi="Times New Roman"/>
          <w:sz w:val="28"/>
          <w:szCs w:val="28"/>
        </w:rPr>
        <w:t xml:space="preserve"> окружного Совета депутатов от 2</w:t>
      </w:r>
      <w:r w:rsidR="00331AC5" w:rsidRPr="00B45AE4">
        <w:rPr>
          <w:rFonts w:ascii="Times New Roman" w:hAnsi="Times New Roman"/>
          <w:sz w:val="28"/>
          <w:szCs w:val="28"/>
        </w:rPr>
        <w:t>2</w:t>
      </w:r>
      <w:r w:rsidRPr="00B45AE4">
        <w:rPr>
          <w:rFonts w:ascii="Times New Roman" w:hAnsi="Times New Roman"/>
          <w:sz w:val="28"/>
          <w:szCs w:val="28"/>
        </w:rPr>
        <w:t>.10.2024 № 1</w:t>
      </w:r>
      <w:r w:rsidR="00887CB4" w:rsidRPr="00B45AE4">
        <w:rPr>
          <w:rFonts w:ascii="Times New Roman" w:hAnsi="Times New Roman"/>
          <w:sz w:val="28"/>
          <w:szCs w:val="28"/>
        </w:rPr>
        <w:t>8</w:t>
      </w:r>
      <w:r w:rsidRPr="00B45AE4">
        <w:rPr>
          <w:rFonts w:ascii="Times New Roman" w:hAnsi="Times New Roman"/>
          <w:sz w:val="28"/>
          <w:szCs w:val="28"/>
        </w:rPr>
        <w:t xml:space="preserve"> «О создании Контрольно-ревизионной комиссии муниципального образования «</w:t>
      </w:r>
      <w:r w:rsidR="00887CB4" w:rsidRPr="00B45AE4">
        <w:rPr>
          <w:rFonts w:ascii="Times New Roman" w:hAnsi="Times New Roman"/>
          <w:sz w:val="28"/>
          <w:szCs w:val="28"/>
        </w:rPr>
        <w:t xml:space="preserve">Хиславичский </w:t>
      </w:r>
      <w:r w:rsidRPr="00B45AE4">
        <w:rPr>
          <w:rFonts w:ascii="Times New Roman" w:hAnsi="Times New Roman"/>
          <w:sz w:val="28"/>
          <w:szCs w:val="28"/>
        </w:rPr>
        <w:t xml:space="preserve">муниципальный округ» Смоленской области и наделении ее правами юридического лица, </w:t>
      </w:r>
    </w:p>
    <w:p w:rsidR="00887CB4" w:rsidRPr="00B45AE4" w:rsidRDefault="00887CB4" w:rsidP="00887CB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87CB4" w:rsidRDefault="00887CB4" w:rsidP="00B45AE4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5AE4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B45AE4">
        <w:rPr>
          <w:rFonts w:ascii="Times New Roman" w:hAnsi="Times New Roman"/>
          <w:b/>
          <w:sz w:val="28"/>
          <w:szCs w:val="28"/>
        </w:rPr>
        <w:t>РЕШИЛ:</w:t>
      </w:r>
    </w:p>
    <w:p w:rsidR="00B45AE4" w:rsidRPr="00B45AE4" w:rsidRDefault="00B45AE4" w:rsidP="00B45AE4">
      <w:pPr>
        <w:tabs>
          <w:tab w:val="left" w:pos="59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0366A" w:rsidRPr="00B45AE4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E4">
        <w:rPr>
          <w:rFonts w:ascii="Times New Roman" w:hAnsi="Times New Roman"/>
          <w:sz w:val="28"/>
          <w:szCs w:val="28"/>
        </w:rPr>
        <w:t xml:space="preserve">1. Уполномочить </w:t>
      </w:r>
      <w:r w:rsidR="00E57BA6" w:rsidRPr="00B45AE4">
        <w:rPr>
          <w:rFonts w:ascii="Times New Roman" w:hAnsi="Times New Roman"/>
          <w:sz w:val="28"/>
          <w:szCs w:val="28"/>
        </w:rPr>
        <w:t xml:space="preserve">председателя </w:t>
      </w:r>
      <w:r w:rsidR="00887CB4" w:rsidRPr="00B45AE4">
        <w:rPr>
          <w:rFonts w:ascii="Times New Roman" w:hAnsi="Times New Roman"/>
          <w:sz w:val="28"/>
          <w:szCs w:val="28"/>
        </w:rPr>
        <w:t>Хиславичского</w:t>
      </w:r>
      <w:r w:rsidR="00E57BA6" w:rsidRPr="00B45AE4">
        <w:rPr>
          <w:rFonts w:ascii="Times New Roman" w:hAnsi="Times New Roman"/>
          <w:sz w:val="28"/>
          <w:szCs w:val="28"/>
        </w:rPr>
        <w:t xml:space="preserve"> окружного Совета депутатов </w:t>
      </w:r>
      <w:r w:rsidR="00887CB4" w:rsidRPr="00B45AE4">
        <w:rPr>
          <w:rFonts w:ascii="Times New Roman" w:hAnsi="Times New Roman"/>
          <w:sz w:val="28"/>
          <w:szCs w:val="28"/>
        </w:rPr>
        <w:t>Костюкову Светлану Николаевну</w:t>
      </w:r>
      <w:r w:rsidR="00E57BA6" w:rsidRPr="00B45AE4">
        <w:rPr>
          <w:rFonts w:ascii="Times New Roman" w:hAnsi="Times New Roman"/>
          <w:sz w:val="28"/>
          <w:szCs w:val="28"/>
        </w:rPr>
        <w:t xml:space="preserve"> </w:t>
      </w:r>
      <w:r w:rsidRPr="00B45AE4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 связанных</w:t>
      </w:r>
      <w:r w:rsidR="00E57BA6" w:rsidRPr="00B45AE4">
        <w:rPr>
          <w:rFonts w:ascii="Times New Roman" w:hAnsi="Times New Roman"/>
          <w:sz w:val="28"/>
          <w:szCs w:val="28"/>
        </w:rPr>
        <w:t xml:space="preserve"> </w:t>
      </w:r>
      <w:r w:rsidRPr="00B45AE4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50366A" w:rsidRPr="00B45AE4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r w:rsidR="00887CB4" w:rsidRPr="00B45AE4">
        <w:rPr>
          <w:rFonts w:ascii="Times New Roman" w:hAnsi="Times New Roman"/>
          <w:sz w:val="28"/>
          <w:szCs w:val="28"/>
        </w:rPr>
        <w:t>Хиславичский</w:t>
      </w:r>
      <w:r w:rsidR="0050366A" w:rsidRPr="00B45AE4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качестве юридического лица.</w:t>
      </w:r>
    </w:p>
    <w:p w:rsidR="00C8425D" w:rsidRPr="00B45AE4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E4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DD6BC6" w:rsidRPr="00B45AE4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DD6BC6" w:rsidRPr="00B45AE4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5AE4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887CB4" w:rsidRPr="00B45AE4">
        <w:rPr>
          <w:rFonts w:ascii="Times New Roman" w:hAnsi="Times New Roman"/>
          <w:color w:val="000000"/>
          <w:sz w:val="28"/>
          <w:szCs w:val="28"/>
        </w:rPr>
        <w:t>Хиславичского</w:t>
      </w:r>
    </w:p>
    <w:p w:rsidR="006A5673" w:rsidRPr="00B45AE4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AE4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</w:t>
      </w:r>
      <w:r w:rsidR="00DB340D" w:rsidRPr="00B45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AE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B45AE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45AE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87CB4" w:rsidRPr="00B45AE4">
        <w:rPr>
          <w:rFonts w:ascii="Times New Roman" w:hAnsi="Times New Roman"/>
          <w:b/>
          <w:bCs/>
          <w:color w:val="000000"/>
          <w:sz w:val="28"/>
          <w:szCs w:val="28"/>
        </w:rPr>
        <w:t>С.Н. Костюкова</w:t>
      </w:r>
      <w:r w:rsidRPr="00B45AE4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sectPr w:rsidR="006A5673" w:rsidRPr="00B45AE4" w:rsidSect="00B45AE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9A" w:rsidRDefault="00E4579A" w:rsidP="001567EA">
      <w:pPr>
        <w:spacing w:after="0" w:line="240" w:lineRule="auto"/>
      </w:pPr>
      <w:r>
        <w:separator/>
      </w:r>
    </w:p>
  </w:endnote>
  <w:endnote w:type="continuationSeparator" w:id="0">
    <w:p w:rsidR="00E4579A" w:rsidRDefault="00E4579A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9A" w:rsidRDefault="00E4579A" w:rsidP="001567EA">
      <w:pPr>
        <w:spacing w:after="0" w:line="240" w:lineRule="auto"/>
      </w:pPr>
      <w:r>
        <w:separator/>
      </w:r>
    </w:p>
  </w:footnote>
  <w:footnote w:type="continuationSeparator" w:id="0">
    <w:p w:rsidR="00E4579A" w:rsidRDefault="00E4579A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5B"/>
    <w:rsid w:val="00016D70"/>
    <w:rsid w:val="001567EA"/>
    <w:rsid w:val="001D702A"/>
    <w:rsid w:val="001E2249"/>
    <w:rsid w:val="00331AC5"/>
    <w:rsid w:val="00332504"/>
    <w:rsid w:val="003E16F8"/>
    <w:rsid w:val="004A458B"/>
    <w:rsid w:val="004B18D1"/>
    <w:rsid w:val="004F654F"/>
    <w:rsid w:val="0050366A"/>
    <w:rsid w:val="00517166"/>
    <w:rsid w:val="00595876"/>
    <w:rsid w:val="00666AF3"/>
    <w:rsid w:val="006766E8"/>
    <w:rsid w:val="006A5673"/>
    <w:rsid w:val="006A56AE"/>
    <w:rsid w:val="006E2B71"/>
    <w:rsid w:val="00725A0D"/>
    <w:rsid w:val="00737FC2"/>
    <w:rsid w:val="007E3EAF"/>
    <w:rsid w:val="008023F8"/>
    <w:rsid w:val="00830C8F"/>
    <w:rsid w:val="00884924"/>
    <w:rsid w:val="00887CB4"/>
    <w:rsid w:val="0091461A"/>
    <w:rsid w:val="00944BF7"/>
    <w:rsid w:val="00970C43"/>
    <w:rsid w:val="00A20B5B"/>
    <w:rsid w:val="00A73B81"/>
    <w:rsid w:val="00AB4AB0"/>
    <w:rsid w:val="00AD005D"/>
    <w:rsid w:val="00B42E90"/>
    <w:rsid w:val="00B45AE4"/>
    <w:rsid w:val="00C301AE"/>
    <w:rsid w:val="00C5460D"/>
    <w:rsid w:val="00C8425D"/>
    <w:rsid w:val="00C94D11"/>
    <w:rsid w:val="00CC0A41"/>
    <w:rsid w:val="00CF510E"/>
    <w:rsid w:val="00D01A0F"/>
    <w:rsid w:val="00D158B8"/>
    <w:rsid w:val="00D20A37"/>
    <w:rsid w:val="00D363E1"/>
    <w:rsid w:val="00DB340D"/>
    <w:rsid w:val="00DC5361"/>
    <w:rsid w:val="00DD61BF"/>
    <w:rsid w:val="00DD6BC6"/>
    <w:rsid w:val="00E4579A"/>
    <w:rsid w:val="00E46295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68A3A-7C43-41B9-A1A2-8C368E8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887C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C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USERILLA</cp:lastModifiedBy>
  <cp:revision>7</cp:revision>
  <cp:lastPrinted>2024-12-16T12:29:00Z</cp:lastPrinted>
  <dcterms:created xsi:type="dcterms:W3CDTF">2024-11-28T06:15:00Z</dcterms:created>
  <dcterms:modified xsi:type="dcterms:W3CDTF">2024-12-17T13:12:00Z</dcterms:modified>
</cp:coreProperties>
</file>