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CF" w:rsidRPr="001369E7" w:rsidRDefault="00FF49EC" w:rsidP="009306C7">
      <w:pPr>
        <w:jc w:val="center"/>
        <w:rPr>
          <w:b/>
          <w:bCs/>
          <w:sz w:val="26"/>
          <w:szCs w:val="26"/>
        </w:rPr>
      </w:pPr>
      <w:r w:rsidRPr="001369E7">
        <w:rPr>
          <w:b/>
          <w:sz w:val="26"/>
          <w:szCs w:val="26"/>
        </w:rPr>
        <w:t xml:space="preserve">ХИСЛАВИЧСКИЙ </w:t>
      </w:r>
      <w:r w:rsidR="00DC6815" w:rsidRPr="001369E7">
        <w:rPr>
          <w:b/>
          <w:sz w:val="26"/>
          <w:szCs w:val="26"/>
        </w:rPr>
        <w:t xml:space="preserve">ОКРУЖНОЙ </w:t>
      </w:r>
      <w:r w:rsidRPr="001369E7">
        <w:rPr>
          <w:b/>
          <w:sz w:val="26"/>
          <w:szCs w:val="26"/>
        </w:rPr>
        <w:t>СОВЕТ ДЕПУТАТОВ</w:t>
      </w:r>
    </w:p>
    <w:p w:rsidR="002E2015" w:rsidRPr="001369E7" w:rsidRDefault="002E2015" w:rsidP="009306C7">
      <w:pPr>
        <w:jc w:val="center"/>
        <w:rPr>
          <w:b/>
          <w:bCs/>
          <w:sz w:val="26"/>
          <w:szCs w:val="26"/>
        </w:rPr>
      </w:pPr>
    </w:p>
    <w:p w:rsidR="002E2015" w:rsidRPr="001369E7" w:rsidRDefault="002E2015" w:rsidP="009306C7">
      <w:pPr>
        <w:pStyle w:val="1"/>
        <w:rPr>
          <w:sz w:val="26"/>
          <w:szCs w:val="26"/>
        </w:rPr>
      </w:pPr>
      <w:r w:rsidRPr="001369E7">
        <w:rPr>
          <w:sz w:val="26"/>
          <w:szCs w:val="26"/>
        </w:rPr>
        <w:t>РЕШЕНИ</w:t>
      </w:r>
      <w:r w:rsidR="00E12590">
        <w:rPr>
          <w:sz w:val="26"/>
          <w:szCs w:val="26"/>
        </w:rPr>
        <w:t>Е</w:t>
      </w:r>
    </w:p>
    <w:p w:rsidR="00D80883" w:rsidRPr="001369E7" w:rsidRDefault="00D80883" w:rsidP="00D80883">
      <w:pPr>
        <w:rPr>
          <w:sz w:val="26"/>
          <w:szCs w:val="26"/>
        </w:rPr>
      </w:pPr>
    </w:p>
    <w:p w:rsidR="002E2015" w:rsidRDefault="00E12590" w:rsidP="009306C7">
      <w:pPr>
        <w:jc w:val="both"/>
        <w:rPr>
          <w:sz w:val="26"/>
          <w:szCs w:val="26"/>
        </w:rPr>
      </w:pPr>
      <w:r>
        <w:rPr>
          <w:sz w:val="26"/>
          <w:szCs w:val="26"/>
        </w:rPr>
        <w:t>о</w:t>
      </w:r>
      <w:r w:rsidR="002A22C4" w:rsidRPr="001369E7">
        <w:rPr>
          <w:sz w:val="26"/>
          <w:szCs w:val="26"/>
        </w:rPr>
        <w:t>т</w:t>
      </w:r>
      <w:r>
        <w:rPr>
          <w:sz w:val="26"/>
          <w:szCs w:val="26"/>
        </w:rPr>
        <w:t xml:space="preserve"> </w:t>
      </w:r>
      <w:r w:rsidR="002A22C4" w:rsidRPr="001369E7">
        <w:rPr>
          <w:sz w:val="26"/>
          <w:szCs w:val="26"/>
        </w:rPr>
        <w:t>22</w:t>
      </w:r>
      <w:r>
        <w:rPr>
          <w:sz w:val="26"/>
          <w:szCs w:val="26"/>
        </w:rPr>
        <w:t xml:space="preserve"> </w:t>
      </w:r>
      <w:r w:rsidR="002A22C4" w:rsidRPr="001369E7">
        <w:rPr>
          <w:sz w:val="26"/>
          <w:szCs w:val="26"/>
        </w:rPr>
        <w:t>октября</w:t>
      </w:r>
      <w:r>
        <w:rPr>
          <w:sz w:val="26"/>
          <w:szCs w:val="26"/>
        </w:rPr>
        <w:t xml:space="preserve"> </w:t>
      </w:r>
      <w:r w:rsidR="002A22C4" w:rsidRPr="001369E7">
        <w:rPr>
          <w:sz w:val="26"/>
          <w:szCs w:val="26"/>
        </w:rPr>
        <w:t>2024</w:t>
      </w:r>
      <w:r>
        <w:rPr>
          <w:sz w:val="26"/>
          <w:szCs w:val="26"/>
        </w:rPr>
        <w:t xml:space="preserve"> </w:t>
      </w:r>
      <w:r w:rsidR="002A22C4" w:rsidRPr="001369E7">
        <w:rPr>
          <w:sz w:val="26"/>
          <w:szCs w:val="26"/>
        </w:rPr>
        <w:t>г</w:t>
      </w:r>
      <w:r>
        <w:rPr>
          <w:sz w:val="26"/>
          <w:szCs w:val="26"/>
        </w:rPr>
        <w:t>ода</w:t>
      </w:r>
      <w:r w:rsidR="002A22C4" w:rsidRPr="001369E7">
        <w:rPr>
          <w:sz w:val="26"/>
          <w:szCs w:val="26"/>
        </w:rPr>
        <w:t xml:space="preserve">                                                                                   </w:t>
      </w:r>
      <w:r w:rsidR="001743E2">
        <w:rPr>
          <w:sz w:val="26"/>
          <w:szCs w:val="26"/>
        </w:rPr>
        <w:t xml:space="preserve">     </w:t>
      </w:r>
      <w:r>
        <w:rPr>
          <w:sz w:val="26"/>
          <w:szCs w:val="26"/>
        </w:rPr>
        <w:t xml:space="preserve">        </w:t>
      </w:r>
      <w:r w:rsidR="002A22C4" w:rsidRPr="001369E7">
        <w:rPr>
          <w:sz w:val="26"/>
          <w:szCs w:val="26"/>
        </w:rPr>
        <w:t xml:space="preserve"> №</w:t>
      </w:r>
      <w:r w:rsidR="001743E2">
        <w:rPr>
          <w:sz w:val="26"/>
          <w:szCs w:val="26"/>
        </w:rPr>
        <w:t xml:space="preserve"> </w:t>
      </w:r>
      <w:r>
        <w:rPr>
          <w:sz w:val="26"/>
          <w:szCs w:val="26"/>
        </w:rPr>
        <w:t>2</w:t>
      </w:r>
      <w:r w:rsidR="00D20BED">
        <w:rPr>
          <w:sz w:val="26"/>
          <w:szCs w:val="26"/>
        </w:rPr>
        <w:t>3</w:t>
      </w:r>
      <w:r w:rsidR="002E2015" w:rsidRPr="001369E7">
        <w:rPr>
          <w:sz w:val="26"/>
          <w:szCs w:val="26"/>
        </w:rPr>
        <w:t xml:space="preserve">      </w:t>
      </w:r>
    </w:p>
    <w:p w:rsidR="00E12590" w:rsidRPr="001369E7" w:rsidRDefault="00E12590" w:rsidP="009306C7">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2E2015" w:rsidRPr="001369E7" w:rsidTr="009306C7">
        <w:tc>
          <w:tcPr>
            <w:tcW w:w="4644" w:type="dxa"/>
            <w:tcBorders>
              <w:top w:val="nil"/>
              <w:left w:val="nil"/>
              <w:bottom w:val="nil"/>
              <w:right w:val="nil"/>
            </w:tcBorders>
          </w:tcPr>
          <w:p w:rsidR="002E2015" w:rsidRPr="001369E7" w:rsidRDefault="002E2015" w:rsidP="001369E7">
            <w:pPr>
              <w:jc w:val="both"/>
              <w:rPr>
                <w:sz w:val="26"/>
                <w:szCs w:val="26"/>
              </w:rPr>
            </w:pPr>
            <w:r w:rsidRPr="001369E7">
              <w:rPr>
                <w:sz w:val="26"/>
                <w:szCs w:val="26"/>
              </w:rPr>
              <w:t>Об утверждении Положения о бюджетном процессе в муниципальном образовании «</w:t>
            </w:r>
            <w:r w:rsidR="00FF49EC" w:rsidRPr="001369E7">
              <w:rPr>
                <w:sz w:val="26"/>
                <w:szCs w:val="26"/>
              </w:rPr>
              <w:t>Хиславич</w:t>
            </w:r>
            <w:r w:rsidRPr="001369E7">
              <w:rPr>
                <w:sz w:val="26"/>
                <w:szCs w:val="26"/>
              </w:rPr>
              <w:t>ский</w:t>
            </w:r>
            <w:r w:rsidR="002A1F51" w:rsidRPr="001369E7">
              <w:rPr>
                <w:sz w:val="26"/>
                <w:szCs w:val="26"/>
              </w:rPr>
              <w:t xml:space="preserve"> муниципальный округ</w:t>
            </w:r>
            <w:r w:rsidRPr="001369E7">
              <w:rPr>
                <w:sz w:val="26"/>
                <w:szCs w:val="26"/>
              </w:rPr>
              <w:t>» Смоленской области</w:t>
            </w:r>
          </w:p>
        </w:tc>
      </w:tr>
      <w:tr w:rsidR="00BD6CE1" w:rsidRPr="001369E7" w:rsidTr="009306C7">
        <w:tc>
          <w:tcPr>
            <w:tcW w:w="4644" w:type="dxa"/>
            <w:tcBorders>
              <w:top w:val="nil"/>
              <w:left w:val="nil"/>
              <w:bottom w:val="nil"/>
              <w:right w:val="nil"/>
            </w:tcBorders>
          </w:tcPr>
          <w:p w:rsidR="00BD6CE1" w:rsidRPr="001369E7" w:rsidRDefault="00BD6CE1" w:rsidP="00BD6CE1">
            <w:pPr>
              <w:jc w:val="both"/>
              <w:rPr>
                <w:b/>
                <w:sz w:val="26"/>
                <w:szCs w:val="26"/>
              </w:rPr>
            </w:pPr>
          </w:p>
        </w:tc>
      </w:tr>
    </w:tbl>
    <w:p w:rsidR="00DC6815" w:rsidRPr="001369E7" w:rsidRDefault="00DC6815" w:rsidP="00DC6815">
      <w:pPr>
        <w:pStyle w:val="ConsPlusNormal"/>
        <w:ind w:firstLine="540"/>
        <w:jc w:val="both"/>
        <w:rPr>
          <w:sz w:val="26"/>
          <w:szCs w:val="26"/>
        </w:rPr>
      </w:pPr>
      <w:r w:rsidRPr="001369E7">
        <w:rPr>
          <w:sz w:val="26"/>
          <w:szCs w:val="26"/>
        </w:rPr>
        <w:t xml:space="preserve">В соответствии с Бюджетным </w:t>
      </w:r>
      <w:hyperlink r:id="rId7" w:history="1">
        <w:r w:rsidRPr="001369E7">
          <w:rPr>
            <w:color w:val="0000FF"/>
            <w:sz w:val="26"/>
            <w:szCs w:val="26"/>
          </w:rPr>
          <w:t>кодексом</w:t>
        </w:r>
      </w:hyperlink>
      <w:r w:rsidRPr="001369E7">
        <w:rPr>
          <w:sz w:val="26"/>
          <w:szCs w:val="26"/>
        </w:rPr>
        <w:t xml:space="preserve"> Российской Федерации,</w:t>
      </w:r>
      <w:r w:rsidR="00271749" w:rsidRPr="001369E7">
        <w:rPr>
          <w:color w:val="333333"/>
          <w:sz w:val="26"/>
          <w:szCs w:val="26"/>
          <w:shd w:val="clear" w:color="auto" w:fill="FFFFFF"/>
        </w:rPr>
        <w:t xml:space="preserve"> Законом Смоленской области от 10.06.2024 № 127-з "О преобразовании муниципальных образований, входящих в состав муниципального образования "Хиславичский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505444" w:rsidRPr="001369E7">
        <w:rPr>
          <w:sz w:val="26"/>
          <w:szCs w:val="26"/>
        </w:rPr>
        <w:t xml:space="preserve"> в целях определения правовых основ</w:t>
      </w:r>
      <w:r w:rsidRPr="001369E7">
        <w:rPr>
          <w:sz w:val="26"/>
          <w:szCs w:val="26"/>
        </w:rPr>
        <w:t xml:space="preserve"> содержания и механизма осуществления бюджетного процесса, составления, рассмотрения и утверждения проекта бюджета муниципального образования</w:t>
      </w:r>
      <w:r w:rsidR="002A1F51" w:rsidRPr="001369E7">
        <w:rPr>
          <w:sz w:val="26"/>
          <w:szCs w:val="26"/>
        </w:rPr>
        <w:t xml:space="preserve"> «Хиславичский муниципальный округ»  Смоленской области</w:t>
      </w:r>
      <w:r w:rsidRPr="001369E7">
        <w:rPr>
          <w:sz w:val="26"/>
          <w:szCs w:val="26"/>
        </w:rPr>
        <w:t>:</w:t>
      </w:r>
    </w:p>
    <w:p w:rsidR="002A22C4" w:rsidRPr="001369E7" w:rsidRDefault="002A22C4" w:rsidP="00DC6815">
      <w:pPr>
        <w:pStyle w:val="ConsPlusNormal"/>
        <w:ind w:firstLine="540"/>
        <w:jc w:val="both"/>
        <w:rPr>
          <w:sz w:val="26"/>
          <w:szCs w:val="26"/>
        </w:rPr>
      </w:pPr>
    </w:p>
    <w:p w:rsidR="00DC6815" w:rsidRPr="001369E7" w:rsidRDefault="002A1F51" w:rsidP="00DC6815">
      <w:pPr>
        <w:pStyle w:val="ConsPlusNormal"/>
        <w:ind w:firstLine="540"/>
        <w:jc w:val="both"/>
        <w:rPr>
          <w:sz w:val="26"/>
          <w:szCs w:val="26"/>
        </w:rPr>
      </w:pPr>
      <w:r w:rsidRPr="001369E7">
        <w:rPr>
          <w:sz w:val="26"/>
          <w:szCs w:val="26"/>
        </w:rPr>
        <w:t xml:space="preserve">Хиславичский окружной </w:t>
      </w:r>
      <w:r w:rsidR="00DC6815" w:rsidRPr="001369E7">
        <w:rPr>
          <w:sz w:val="26"/>
          <w:szCs w:val="26"/>
        </w:rPr>
        <w:t>Совет депутатов Р Е Ш И Л:</w:t>
      </w:r>
    </w:p>
    <w:p w:rsidR="002A22C4" w:rsidRPr="001369E7" w:rsidRDefault="002A22C4" w:rsidP="00DC6815">
      <w:pPr>
        <w:pStyle w:val="ConsPlusNormal"/>
        <w:ind w:firstLine="540"/>
        <w:jc w:val="both"/>
        <w:rPr>
          <w:sz w:val="26"/>
          <w:szCs w:val="26"/>
        </w:rPr>
      </w:pPr>
    </w:p>
    <w:p w:rsidR="002E2015" w:rsidRPr="001369E7" w:rsidRDefault="002E2015" w:rsidP="00B27643">
      <w:pPr>
        <w:numPr>
          <w:ilvl w:val="0"/>
          <w:numId w:val="1"/>
        </w:numPr>
        <w:tabs>
          <w:tab w:val="num" w:pos="-3240"/>
          <w:tab w:val="left" w:pos="851"/>
        </w:tabs>
        <w:ind w:left="0" w:firstLine="567"/>
        <w:jc w:val="both"/>
        <w:rPr>
          <w:sz w:val="26"/>
          <w:szCs w:val="26"/>
        </w:rPr>
      </w:pPr>
      <w:r w:rsidRPr="001369E7">
        <w:rPr>
          <w:sz w:val="26"/>
          <w:szCs w:val="26"/>
        </w:rPr>
        <w:t xml:space="preserve"> Утвердить прилагаемое Положение о бюджетном процессе в муниципальном образовании «</w:t>
      </w:r>
      <w:r w:rsidR="00411091" w:rsidRPr="001369E7">
        <w:rPr>
          <w:sz w:val="26"/>
          <w:szCs w:val="26"/>
        </w:rPr>
        <w:t>Хиславич</w:t>
      </w:r>
      <w:r w:rsidRPr="001369E7">
        <w:rPr>
          <w:sz w:val="26"/>
          <w:szCs w:val="26"/>
        </w:rPr>
        <w:t>ский</w:t>
      </w:r>
      <w:r w:rsidR="002A1F51" w:rsidRPr="001369E7">
        <w:rPr>
          <w:sz w:val="26"/>
          <w:szCs w:val="26"/>
        </w:rPr>
        <w:t xml:space="preserve"> муниципальный округ</w:t>
      </w:r>
      <w:r w:rsidRPr="001369E7">
        <w:rPr>
          <w:sz w:val="26"/>
          <w:szCs w:val="26"/>
        </w:rPr>
        <w:t>» Смоленской области.</w:t>
      </w:r>
    </w:p>
    <w:p w:rsidR="00DC6815" w:rsidRPr="001369E7" w:rsidRDefault="00DC6815" w:rsidP="00DC6815">
      <w:pPr>
        <w:numPr>
          <w:ilvl w:val="0"/>
          <w:numId w:val="1"/>
        </w:numPr>
        <w:tabs>
          <w:tab w:val="num" w:pos="0"/>
        </w:tabs>
        <w:ind w:left="0" w:firstLine="567"/>
        <w:jc w:val="both"/>
        <w:rPr>
          <w:bCs/>
          <w:sz w:val="26"/>
          <w:szCs w:val="26"/>
        </w:rPr>
      </w:pPr>
      <w:r w:rsidRPr="001369E7">
        <w:rPr>
          <w:sz w:val="26"/>
          <w:szCs w:val="26"/>
        </w:rPr>
        <w:t>Признать утратившим силу  решение Хиславичского районного Совета депутатов от 28 августа 2013 года  № 29 «Об утверждении  Положения о бюджетном процессе в муниципальном образовании «Хиславичский район» Смоленской области»</w:t>
      </w:r>
      <w:r w:rsidRPr="001369E7">
        <w:rPr>
          <w:bCs/>
          <w:sz w:val="26"/>
          <w:szCs w:val="26"/>
        </w:rPr>
        <w:t xml:space="preserve"> (в ред. решений Хиславичского районного Совета депутатов №35 от 29.10.2014, №55 от 09.11.2015, №19 от 25.05.2016, №48 от 25.10.2017, №56 от 27.11.2019, №45 от 12.11.2020, №8 от 30.03.2021, №46 от 26.10.2021, №43 от 29.11.2022; с изм., внесенными решениями Хиславичского районного Совета депутатов №30 от 26.10.2016, №37 от 23.11.2016, №48 от 25.10.2017, №45 от 12.11.2020, №46 от 12.11.2020).</w:t>
      </w:r>
    </w:p>
    <w:p w:rsidR="000F6E3E" w:rsidRPr="001369E7" w:rsidRDefault="000F6E3E" w:rsidP="000F6E3E">
      <w:pPr>
        <w:pStyle w:val="ad"/>
        <w:numPr>
          <w:ilvl w:val="0"/>
          <w:numId w:val="1"/>
        </w:numPr>
        <w:spacing w:line="276" w:lineRule="auto"/>
        <w:rPr>
          <w:sz w:val="26"/>
          <w:szCs w:val="26"/>
        </w:rPr>
      </w:pPr>
      <w:r w:rsidRPr="001369E7">
        <w:rPr>
          <w:sz w:val="26"/>
          <w:szCs w:val="26"/>
        </w:rPr>
        <w:t>Настоящее решение опубликовать в газете «Хиславичские известия»</w:t>
      </w:r>
    </w:p>
    <w:p w:rsidR="00DC6815" w:rsidRPr="001369E7" w:rsidRDefault="00DC6815" w:rsidP="00DC6815">
      <w:pPr>
        <w:numPr>
          <w:ilvl w:val="0"/>
          <w:numId w:val="1"/>
        </w:numPr>
        <w:tabs>
          <w:tab w:val="left" w:pos="851"/>
        </w:tabs>
        <w:ind w:left="0" w:firstLine="567"/>
        <w:jc w:val="both"/>
        <w:rPr>
          <w:b/>
          <w:sz w:val="26"/>
          <w:szCs w:val="26"/>
        </w:rPr>
      </w:pPr>
      <w:r w:rsidRPr="001369E7">
        <w:rPr>
          <w:sz w:val="26"/>
          <w:szCs w:val="26"/>
        </w:rPr>
        <w:t>Настоящее решение вступает в силу после дня его официального опубликования.</w:t>
      </w:r>
    </w:p>
    <w:p w:rsidR="00E3602B" w:rsidRDefault="00E3602B" w:rsidP="00DC6815">
      <w:pPr>
        <w:ind w:left="284"/>
        <w:jc w:val="both"/>
        <w:rPr>
          <w:b/>
          <w:sz w:val="26"/>
          <w:szCs w:val="26"/>
        </w:rPr>
      </w:pPr>
    </w:p>
    <w:p w:rsidR="001369E7" w:rsidRDefault="001369E7" w:rsidP="00DC6815">
      <w:pPr>
        <w:ind w:left="284"/>
        <w:jc w:val="both"/>
        <w:rPr>
          <w:b/>
          <w:sz w:val="26"/>
          <w:szCs w:val="26"/>
        </w:rPr>
      </w:pPr>
    </w:p>
    <w:tbl>
      <w:tblPr>
        <w:tblW w:w="16716" w:type="dxa"/>
        <w:tblInd w:w="-459" w:type="dxa"/>
        <w:tblLayout w:type="fixed"/>
        <w:tblLook w:val="04A0" w:firstRow="1" w:lastRow="0" w:firstColumn="1" w:lastColumn="0" w:noHBand="0" w:noVBand="1"/>
      </w:tblPr>
      <w:tblGrid>
        <w:gridCol w:w="5607"/>
        <w:gridCol w:w="11109"/>
      </w:tblGrid>
      <w:tr w:rsidR="00E3602B" w:rsidRPr="001369E7" w:rsidTr="001369E7">
        <w:trPr>
          <w:trHeight w:val="74"/>
        </w:trPr>
        <w:tc>
          <w:tcPr>
            <w:tcW w:w="5607" w:type="dxa"/>
            <w:shd w:val="clear" w:color="auto" w:fill="auto"/>
          </w:tcPr>
          <w:p w:rsidR="00E3602B" w:rsidRPr="001369E7" w:rsidRDefault="00E3602B" w:rsidP="0077330F">
            <w:pPr>
              <w:tabs>
                <w:tab w:val="left" w:pos="7020"/>
              </w:tabs>
              <w:rPr>
                <w:sz w:val="26"/>
                <w:szCs w:val="26"/>
              </w:rPr>
            </w:pPr>
            <w:r w:rsidRPr="001369E7">
              <w:rPr>
                <w:sz w:val="26"/>
                <w:szCs w:val="26"/>
              </w:rPr>
              <w:t xml:space="preserve">  Глава муниципального образования «Хиславичский район» Смоленской области</w:t>
            </w:r>
          </w:p>
          <w:p w:rsidR="00E12590" w:rsidRDefault="00E12590" w:rsidP="0077330F">
            <w:pPr>
              <w:tabs>
                <w:tab w:val="left" w:pos="7020"/>
              </w:tabs>
              <w:jc w:val="right"/>
              <w:rPr>
                <w:b/>
                <w:sz w:val="26"/>
                <w:szCs w:val="26"/>
              </w:rPr>
            </w:pPr>
          </w:p>
          <w:p w:rsidR="00E3602B" w:rsidRPr="001369E7" w:rsidRDefault="00E3602B" w:rsidP="0077330F">
            <w:pPr>
              <w:tabs>
                <w:tab w:val="left" w:pos="7020"/>
              </w:tabs>
              <w:jc w:val="right"/>
              <w:rPr>
                <w:b/>
                <w:sz w:val="26"/>
                <w:szCs w:val="26"/>
              </w:rPr>
            </w:pPr>
            <w:r w:rsidRPr="001369E7">
              <w:rPr>
                <w:b/>
                <w:sz w:val="26"/>
                <w:szCs w:val="26"/>
              </w:rPr>
              <w:t>С.А.</w:t>
            </w:r>
            <w:r w:rsidR="002A22C4" w:rsidRPr="001369E7">
              <w:rPr>
                <w:b/>
                <w:sz w:val="26"/>
                <w:szCs w:val="26"/>
              </w:rPr>
              <w:t xml:space="preserve"> </w:t>
            </w:r>
            <w:r w:rsidRPr="001369E7">
              <w:rPr>
                <w:b/>
                <w:sz w:val="26"/>
                <w:szCs w:val="26"/>
              </w:rPr>
              <w:t>Шапкин</w:t>
            </w:r>
          </w:p>
        </w:tc>
        <w:tc>
          <w:tcPr>
            <w:tcW w:w="11109" w:type="dxa"/>
            <w:shd w:val="clear" w:color="auto" w:fill="auto"/>
          </w:tcPr>
          <w:p w:rsidR="00E3602B" w:rsidRPr="001369E7" w:rsidRDefault="00E3602B" w:rsidP="0077330F">
            <w:pPr>
              <w:tabs>
                <w:tab w:val="left" w:pos="7020"/>
              </w:tabs>
              <w:rPr>
                <w:sz w:val="26"/>
                <w:szCs w:val="26"/>
              </w:rPr>
            </w:pPr>
            <w:r w:rsidRPr="001369E7">
              <w:rPr>
                <w:sz w:val="26"/>
                <w:szCs w:val="26"/>
              </w:rPr>
              <w:t xml:space="preserve">                      Председатель Хиславичского </w:t>
            </w:r>
          </w:p>
          <w:p w:rsidR="00E3602B" w:rsidRDefault="00E3602B" w:rsidP="0077330F">
            <w:pPr>
              <w:tabs>
                <w:tab w:val="left" w:pos="7020"/>
              </w:tabs>
              <w:ind w:left="-5810" w:firstLine="5810"/>
              <w:rPr>
                <w:sz w:val="26"/>
                <w:szCs w:val="26"/>
              </w:rPr>
            </w:pPr>
            <w:r w:rsidRPr="001369E7">
              <w:rPr>
                <w:sz w:val="26"/>
                <w:szCs w:val="26"/>
              </w:rPr>
              <w:t xml:space="preserve">                       окружного Совета депутатов</w:t>
            </w:r>
          </w:p>
          <w:p w:rsidR="00E12590" w:rsidRDefault="00E12590" w:rsidP="0077330F">
            <w:pPr>
              <w:tabs>
                <w:tab w:val="left" w:pos="7020"/>
              </w:tabs>
              <w:ind w:left="-5810" w:firstLine="5810"/>
              <w:rPr>
                <w:sz w:val="26"/>
                <w:szCs w:val="26"/>
              </w:rPr>
            </w:pPr>
            <w:r>
              <w:rPr>
                <w:sz w:val="26"/>
                <w:szCs w:val="26"/>
              </w:rPr>
              <w:t xml:space="preserve">                                        </w:t>
            </w:r>
          </w:p>
          <w:p w:rsidR="00E12590" w:rsidRPr="00E12590" w:rsidRDefault="00E12590" w:rsidP="0077330F">
            <w:pPr>
              <w:tabs>
                <w:tab w:val="left" w:pos="7020"/>
              </w:tabs>
              <w:ind w:left="-5810" w:firstLine="5810"/>
              <w:rPr>
                <w:b/>
                <w:sz w:val="26"/>
                <w:szCs w:val="26"/>
              </w:rPr>
            </w:pPr>
            <w:r>
              <w:rPr>
                <w:sz w:val="26"/>
                <w:szCs w:val="26"/>
              </w:rPr>
              <w:t xml:space="preserve">                                             </w:t>
            </w:r>
            <w:r w:rsidRPr="00E12590">
              <w:rPr>
                <w:b/>
                <w:sz w:val="26"/>
                <w:szCs w:val="26"/>
              </w:rPr>
              <w:t>С.Н. Костюкова</w:t>
            </w:r>
          </w:p>
          <w:p w:rsidR="00E3602B" w:rsidRPr="001369E7" w:rsidRDefault="00E3602B" w:rsidP="00E12590">
            <w:pPr>
              <w:tabs>
                <w:tab w:val="left" w:pos="1290"/>
                <w:tab w:val="center" w:pos="5446"/>
                <w:tab w:val="left" w:pos="7020"/>
              </w:tabs>
              <w:rPr>
                <w:b/>
                <w:sz w:val="26"/>
                <w:szCs w:val="26"/>
              </w:rPr>
            </w:pPr>
            <w:r w:rsidRPr="001369E7">
              <w:rPr>
                <w:b/>
                <w:sz w:val="26"/>
                <w:szCs w:val="26"/>
              </w:rPr>
              <w:tab/>
            </w:r>
          </w:p>
        </w:tc>
      </w:tr>
    </w:tbl>
    <w:p w:rsidR="002A22C4" w:rsidRDefault="002E2015" w:rsidP="00E12590">
      <w:pPr>
        <w:tabs>
          <w:tab w:val="left" w:pos="851"/>
        </w:tabs>
        <w:ind w:left="284"/>
        <w:jc w:val="both"/>
      </w:pPr>
      <w:r w:rsidRPr="00DC6815">
        <w:rPr>
          <w:sz w:val="28"/>
          <w:szCs w:val="28"/>
        </w:rPr>
        <w:lastRenderedPageBreak/>
        <w:t xml:space="preserve">  </w:t>
      </w:r>
      <w:r w:rsidR="00E12590">
        <w:rPr>
          <w:sz w:val="28"/>
          <w:szCs w:val="28"/>
        </w:rPr>
        <w:t xml:space="preserve">                                                                          </w:t>
      </w:r>
      <w:r w:rsidR="0097479F" w:rsidRPr="00954811">
        <w:t xml:space="preserve">Утверждено </w:t>
      </w:r>
    </w:p>
    <w:p w:rsidR="002E2015" w:rsidRDefault="0097479F" w:rsidP="008D56E1">
      <w:pPr>
        <w:ind w:left="5670"/>
        <w:jc w:val="both"/>
        <w:rPr>
          <w:bCs/>
        </w:rPr>
      </w:pPr>
      <w:r w:rsidRPr="00954811">
        <w:t xml:space="preserve">решением </w:t>
      </w:r>
      <w:r w:rsidRPr="00954811">
        <w:rPr>
          <w:bCs/>
        </w:rPr>
        <w:t xml:space="preserve">Хиславичского </w:t>
      </w:r>
      <w:r w:rsidR="002A1F51">
        <w:rPr>
          <w:bCs/>
        </w:rPr>
        <w:t xml:space="preserve">окружного </w:t>
      </w:r>
      <w:r w:rsidRPr="00954811">
        <w:rPr>
          <w:bCs/>
        </w:rPr>
        <w:t xml:space="preserve">Совета депутатов </w:t>
      </w:r>
      <w:r w:rsidR="002A22C4">
        <w:rPr>
          <w:bCs/>
        </w:rPr>
        <w:t xml:space="preserve">от 22 октября 2024г </w:t>
      </w:r>
      <w:r w:rsidRPr="00954811">
        <w:rPr>
          <w:bCs/>
        </w:rPr>
        <w:t xml:space="preserve">№ </w:t>
      </w:r>
      <w:r w:rsidR="00E12590">
        <w:rPr>
          <w:bCs/>
        </w:rPr>
        <w:t>2</w:t>
      </w:r>
      <w:r w:rsidR="00D20BED">
        <w:rPr>
          <w:bCs/>
        </w:rPr>
        <w:t>3</w:t>
      </w:r>
    </w:p>
    <w:p w:rsidR="002E2015" w:rsidRPr="00954811" w:rsidRDefault="002E2015" w:rsidP="009306C7">
      <w:pPr>
        <w:pStyle w:val="ConsPlusNormal"/>
        <w:widowControl/>
        <w:ind w:firstLine="0"/>
        <w:jc w:val="both"/>
        <w:rPr>
          <w:sz w:val="24"/>
          <w:szCs w:val="24"/>
        </w:rPr>
      </w:pPr>
      <w:bookmarkStart w:id="0" w:name="_GoBack"/>
      <w:bookmarkEnd w:id="0"/>
    </w:p>
    <w:p w:rsidR="002E2015" w:rsidRPr="009306C7" w:rsidRDefault="002E2015" w:rsidP="009306C7">
      <w:pPr>
        <w:autoSpaceDE w:val="0"/>
        <w:autoSpaceDN w:val="0"/>
        <w:adjustRightInd w:val="0"/>
        <w:ind w:firstLine="709"/>
        <w:jc w:val="center"/>
        <w:rPr>
          <w:b/>
          <w:sz w:val="28"/>
          <w:szCs w:val="28"/>
        </w:rPr>
      </w:pPr>
      <w:r w:rsidRPr="009306C7">
        <w:rPr>
          <w:b/>
          <w:sz w:val="28"/>
          <w:szCs w:val="28"/>
        </w:rPr>
        <w:t>Положение</w:t>
      </w:r>
    </w:p>
    <w:p w:rsidR="002E2015" w:rsidRPr="009306C7" w:rsidRDefault="002E2015" w:rsidP="009306C7">
      <w:pPr>
        <w:autoSpaceDE w:val="0"/>
        <w:autoSpaceDN w:val="0"/>
        <w:adjustRightInd w:val="0"/>
        <w:ind w:firstLine="709"/>
        <w:jc w:val="center"/>
        <w:rPr>
          <w:b/>
          <w:sz w:val="28"/>
          <w:szCs w:val="28"/>
        </w:rPr>
      </w:pPr>
      <w:r w:rsidRPr="009306C7">
        <w:rPr>
          <w:b/>
          <w:sz w:val="28"/>
          <w:szCs w:val="28"/>
        </w:rPr>
        <w:t>о бюджетном процессе в муниципальном образовании</w:t>
      </w:r>
    </w:p>
    <w:p w:rsidR="002E2015" w:rsidRPr="009306C7" w:rsidRDefault="002E2015" w:rsidP="009306C7">
      <w:pPr>
        <w:autoSpaceDE w:val="0"/>
        <w:autoSpaceDN w:val="0"/>
        <w:adjustRightInd w:val="0"/>
        <w:ind w:firstLine="709"/>
        <w:jc w:val="center"/>
        <w:rPr>
          <w:b/>
          <w:sz w:val="28"/>
          <w:szCs w:val="28"/>
        </w:rPr>
      </w:pPr>
      <w:r w:rsidRPr="009306C7">
        <w:rPr>
          <w:b/>
          <w:sz w:val="28"/>
          <w:szCs w:val="28"/>
        </w:rPr>
        <w:t>«</w:t>
      </w:r>
      <w:r w:rsidR="005560D6" w:rsidRPr="009306C7">
        <w:rPr>
          <w:b/>
          <w:sz w:val="28"/>
          <w:szCs w:val="28"/>
        </w:rPr>
        <w:t>Хиславич</w:t>
      </w:r>
      <w:r w:rsidRPr="009306C7">
        <w:rPr>
          <w:b/>
          <w:sz w:val="28"/>
          <w:szCs w:val="28"/>
        </w:rPr>
        <w:t>ский</w:t>
      </w:r>
      <w:r w:rsidR="002A1F51">
        <w:rPr>
          <w:b/>
          <w:sz w:val="28"/>
          <w:szCs w:val="28"/>
        </w:rPr>
        <w:t xml:space="preserve"> муниципальный округ</w:t>
      </w:r>
      <w:r w:rsidRPr="009306C7">
        <w:rPr>
          <w:b/>
          <w:sz w:val="28"/>
          <w:szCs w:val="28"/>
        </w:rPr>
        <w:t>» Смоленской области</w:t>
      </w:r>
    </w:p>
    <w:p w:rsidR="002E2015" w:rsidRPr="009306C7" w:rsidRDefault="002E2015" w:rsidP="009306C7">
      <w:pPr>
        <w:autoSpaceDE w:val="0"/>
        <w:autoSpaceDN w:val="0"/>
        <w:adjustRightInd w:val="0"/>
        <w:ind w:firstLine="709"/>
        <w:jc w:val="center"/>
        <w:rPr>
          <w:b/>
          <w:sz w:val="28"/>
          <w:szCs w:val="28"/>
        </w:rPr>
      </w:pPr>
    </w:p>
    <w:p w:rsidR="002E2015" w:rsidRPr="009306C7" w:rsidRDefault="002E2015" w:rsidP="003A4276">
      <w:pPr>
        <w:autoSpaceDE w:val="0"/>
        <w:autoSpaceDN w:val="0"/>
        <w:adjustRightInd w:val="0"/>
        <w:ind w:firstLine="540"/>
        <w:jc w:val="both"/>
        <w:outlineLvl w:val="0"/>
        <w:rPr>
          <w:sz w:val="28"/>
          <w:szCs w:val="28"/>
        </w:rPr>
      </w:pPr>
      <w:r w:rsidRPr="009306C7">
        <w:rPr>
          <w:sz w:val="28"/>
          <w:szCs w:val="28"/>
        </w:rPr>
        <w:t>Настоящи</w:t>
      </w:r>
      <w:r w:rsidR="000822FA" w:rsidRPr="009306C7">
        <w:rPr>
          <w:sz w:val="28"/>
          <w:szCs w:val="28"/>
        </w:rPr>
        <w:t>е</w:t>
      </w:r>
      <w:r w:rsidRPr="009306C7">
        <w:rPr>
          <w:sz w:val="28"/>
          <w:szCs w:val="28"/>
        </w:rPr>
        <w:t xml:space="preserve"> п</w:t>
      </w:r>
      <w:r w:rsidR="000822FA" w:rsidRPr="009306C7">
        <w:rPr>
          <w:sz w:val="28"/>
          <w:szCs w:val="28"/>
        </w:rPr>
        <w:t>оложение</w:t>
      </w:r>
      <w:r w:rsidRPr="009306C7">
        <w:rPr>
          <w:sz w:val="28"/>
          <w:szCs w:val="28"/>
        </w:rPr>
        <w:t xml:space="preserve"> в соответствии с Бюджетным </w:t>
      </w:r>
      <w:hyperlink r:id="rId8" w:history="1">
        <w:r w:rsidRPr="008735C4">
          <w:rPr>
            <w:color w:val="000000"/>
            <w:sz w:val="28"/>
            <w:szCs w:val="28"/>
          </w:rPr>
          <w:t>кодексом</w:t>
        </w:r>
      </w:hyperlink>
      <w:r w:rsidRPr="009306C7">
        <w:rPr>
          <w:sz w:val="28"/>
          <w:szCs w:val="28"/>
        </w:rPr>
        <w:t xml:space="preserve"> Российской Федерации регулирует в пределах компетенции муниципального образования «</w:t>
      </w:r>
      <w:r w:rsidR="005B0E1F" w:rsidRPr="009306C7">
        <w:rPr>
          <w:sz w:val="28"/>
          <w:szCs w:val="28"/>
        </w:rPr>
        <w:t>Хиславичский</w:t>
      </w:r>
      <w:r w:rsidR="007268E4">
        <w:rPr>
          <w:sz w:val="28"/>
          <w:szCs w:val="28"/>
        </w:rPr>
        <w:t xml:space="preserve"> муниципальный округ</w:t>
      </w:r>
      <w:r w:rsidRPr="009306C7">
        <w:rPr>
          <w:sz w:val="28"/>
          <w:szCs w:val="28"/>
        </w:rPr>
        <w:t xml:space="preserve">» Смоленской области как органа местного самоуправления Российской Федерации отношения по составлению, рассмотрению и утверждению проекта решения о бюджете, а также внешней проверке, рассмотрению и утверждению бюджетной отчетности. </w:t>
      </w:r>
    </w:p>
    <w:p w:rsidR="002E2015" w:rsidRDefault="002E2015" w:rsidP="003A4276">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1220"/>
        <w:gridCol w:w="8634"/>
      </w:tblGrid>
      <w:tr w:rsidR="008D56E1" w:rsidRPr="009C5265" w:rsidTr="009C5265">
        <w:tc>
          <w:tcPr>
            <w:tcW w:w="1242" w:type="dxa"/>
          </w:tcPr>
          <w:p w:rsidR="008D56E1" w:rsidRPr="009C5265" w:rsidRDefault="008D56E1" w:rsidP="00A73704">
            <w:pPr>
              <w:autoSpaceDE w:val="0"/>
              <w:autoSpaceDN w:val="0"/>
              <w:adjustRightInd w:val="0"/>
              <w:jc w:val="center"/>
              <w:rPr>
                <w:sz w:val="28"/>
                <w:szCs w:val="28"/>
              </w:rPr>
            </w:pPr>
            <w:r w:rsidRPr="009C5265">
              <w:rPr>
                <w:sz w:val="28"/>
                <w:szCs w:val="28"/>
              </w:rPr>
              <w:t>Глава 1.</w:t>
            </w:r>
          </w:p>
        </w:tc>
        <w:tc>
          <w:tcPr>
            <w:tcW w:w="9072" w:type="dxa"/>
          </w:tcPr>
          <w:p w:rsidR="008D56E1" w:rsidRPr="009C5265" w:rsidRDefault="008D56E1" w:rsidP="002A22C4">
            <w:pPr>
              <w:pStyle w:val="ConsPlusNormal"/>
              <w:widowControl/>
              <w:ind w:firstLine="0"/>
              <w:jc w:val="center"/>
              <w:rPr>
                <w:sz w:val="28"/>
                <w:szCs w:val="28"/>
              </w:rPr>
            </w:pPr>
            <w:r w:rsidRPr="009C5265">
              <w:rPr>
                <w:b/>
                <w:sz w:val="28"/>
                <w:szCs w:val="28"/>
              </w:rPr>
              <w:t xml:space="preserve">Составление, рассмотрение и утверждение проекта бюджета муниципального </w:t>
            </w:r>
            <w:r w:rsidR="007268E4">
              <w:rPr>
                <w:b/>
                <w:sz w:val="28"/>
                <w:szCs w:val="28"/>
              </w:rPr>
              <w:t>образования «Хиславичский муниципальный округ» Смоленской области</w:t>
            </w:r>
          </w:p>
        </w:tc>
      </w:tr>
    </w:tbl>
    <w:p w:rsidR="008D56E1" w:rsidRDefault="008D56E1" w:rsidP="003A4276">
      <w:pPr>
        <w:autoSpaceDE w:val="0"/>
        <w:autoSpaceDN w:val="0"/>
        <w:adjustRightInd w:val="0"/>
        <w:ind w:firstLine="709"/>
        <w:jc w:val="both"/>
        <w:rPr>
          <w:sz w:val="28"/>
          <w:szCs w:val="28"/>
        </w:rPr>
      </w:pPr>
    </w:p>
    <w:tbl>
      <w:tblPr>
        <w:tblW w:w="10314" w:type="dxa"/>
        <w:tblLook w:val="04A0" w:firstRow="1" w:lastRow="0" w:firstColumn="1" w:lastColumn="0" w:noHBand="0" w:noVBand="1"/>
      </w:tblPr>
      <w:tblGrid>
        <w:gridCol w:w="1384"/>
        <w:gridCol w:w="8930"/>
      </w:tblGrid>
      <w:tr w:rsidR="008D56E1" w:rsidRPr="009C5265" w:rsidTr="009C5265">
        <w:tc>
          <w:tcPr>
            <w:tcW w:w="1384" w:type="dxa"/>
          </w:tcPr>
          <w:p w:rsidR="008D56E1" w:rsidRPr="009C5265" w:rsidRDefault="008D56E1" w:rsidP="00A73704">
            <w:pPr>
              <w:autoSpaceDE w:val="0"/>
              <w:autoSpaceDN w:val="0"/>
              <w:adjustRightInd w:val="0"/>
              <w:jc w:val="center"/>
              <w:rPr>
                <w:sz w:val="28"/>
                <w:szCs w:val="28"/>
              </w:rPr>
            </w:pPr>
            <w:r w:rsidRPr="009C5265">
              <w:rPr>
                <w:sz w:val="28"/>
                <w:szCs w:val="28"/>
              </w:rPr>
              <w:t>Статья 1.</w:t>
            </w:r>
          </w:p>
        </w:tc>
        <w:tc>
          <w:tcPr>
            <w:tcW w:w="8930" w:type="dxa"/>
          </w:tcPr>
          <w:p w:rsidR="008D56E1" w:rsidRPr="009C5265" w:rsidRDefault="008D56E1" w:rsidP="002A22C4">
            <w:pPr>
              <w:pStyle w:val="ConsPlusNormal"/>
              <w:widowControl/>
              <w:ind w:firstLine="0"/>
              <w:jc w:val="center"/>
              <w:rPr>
                <w:sz w:val="28"/>
                <w:szCs w:val="28"/>
              </w:rPr>
            </w:pPr>
            <w:r w:rsidRPr="009C5265">
              <w:rPr>
                <w:b/>
                <w:sz w:val="28"/>
                <w:szCs w:val="28"/>
              </w:rPr>
              <w:t xml:space="preserve">Общие положения составления (утверждения) проекта бюджета муниципального </w:t>
            </w:r>
            <w:r w:rsidR="007268E4">
              <w:rPr>
                <w:b/>
                <w:sz w:val="28"/>
                <w:szCs w:val="28"/>
              </w:rPr>
              <w:t>образования «Хиславичский муниципальный округ» Смоленской области</w:t>
            </w:r>
          </w:p>
        </w:tc>
      </w:tr>
    </w:tbl>
    <w:p w:rsidR="00B8654A" w:rsidRDefault="00B8654A" w:rsidP="003A4276">
      <w:pPr>
        <w:pStyle w:val="ConsPlusNormal"/>
        <w:widowControl/>
        <w:ind w:left="567" w:firstLine="0"/>
        <w:jc w:val="both"/>
        <w:rPr>
          <w:sz w:val="28"/>
          <w:szCs w:val="28"/>
        </w:rPr>
      </w:pPr>
    </w:p>
    <w:p w:rsidR="002E2015" w:rsidRDefault="00ED7A69" w:rsidP="003A4276">
      <w:pPr>
        <w:pStyle w:val="ConsPlusNormal"/>
        <w:widowControl/>
        <w:numPr>
          <w:ilvl w:val="0"/>
          <w:numId w:val="2"/>
        </w:numPr>
        <w:tabs>
          <w:tab w:val="left" w:pos="993"/>
        </w:tabs>
        <w:ind w:left="0" w:firstLine="567"/>
        <w:jc w:val="both"/>
        <w:rPr>
          <w:sz w:val="28"/>
          <w:szCs w:val="28"/>
        </w:rPr>
      </w:pPr>
      <w:r w:rsidRPr="00ED7A69">
        <w:rPr>
          <w:sz w:val="28"/>
          <w:szCs w:val="28"/>
        </w:rPr>
        <w:t>Проект бюджета муниципального образования составляется и утверждается сроком   на три года (</w:t>
      </w:r>
      <w:r w:rsidR="007268E4">
        <w:rPr>
          <w:sz w:val="28"/>
          <w:szCs w:val="28"/>
        </w:rPr>
        <w:t xml:space="preserve">на </w:t>
      </w:r>
      <w:r w:rsidRPr="00ED7A69">
        <w:rPr>
          <w:sz w:val="28"/>
          <w:szCs w:val="28"/>
        </w:rPr>
        <w:t>очередной финансовый год и плановый период)</w:t>
      </w:r>
      <w:r w:rsidR="002E2015" w:rsidRPr="009306C7">
        <w:rPr>
          <w:sz w:val="28"/>
          <w:szCs w:val="28"/>
        </w:rPr>
        <w:t>.</w:t>
      </w:r>
    </w:p>
    <w:p w:rsidR="002E2015" w:rsidRDefault="007268E4" w:rsidP="003A4276">
      <w:pPr>
        <w:pStyle w:val="ConsPlusNormal"/>
        <w:widowControl/>
        <w:numPr>
          <w:ilvl w:val="0"/>
          <w:numId w:val="2"/>
        </w:numPr>
        <w:tabs>
          <w:tab w:val="left" w:pos="993"/>
        </w:tabs>
        <w:ind w:left="0" w:firstLine="567"/>
        <w:jc w:val="both"/>
        <w:rPr>
          <w:sz w:val="28"/>
          <w:szCs w:val="28"/>
        </w:rPr>
      </w:pPr>
      <w:r>
        <w:rPr>
          <w:sz w:val="28"/>
          <w:szCs w:val="28"/>
        </w:rPr>
        <w:t>В</w:t>
      </w:r>
      <w:r w:rsidR="00ED7A69" w:rsidRPr="00ED7A69">
        <w:rPr>
          <w:sz w:val="28"/>
          <w:szCs w:val="28"/>
        </w:rPr>
        <w:t xml:space="preserve"> целях составления проекта бюджета муниципального образования на очередной финансовый год и плановый период Администрация  муниципального образования</w:t>
      </w:r>
      <w:r>
        <w:rPr>
          <w:sz w:val="28"/>
          <w:szCs w:val="28"/>
        </w:rPr>
        <w:t xml:space="preserve"> </w:t>
      </w:r>
      <w:r w:rsidRPr="009306C7">
        <w:rPr>
          <w:sz w:val="28"/>
          <w:szCs w:val="28"/>
        </w:rPr>
        <w:t>«Хиславичский</w:t>
      </w:r>
      <w:r>
        <w:rPr>
          <w:sz w:val="28"/>
          <w:szCs w:val="28"/>
        </w:rPr>
        <w:t xml:space="preserve"> муниципальный округ</w:t>
      </w:r>
      <w:r w:rsidRPr="009306C7">
        <w:rPr>
          <w:sz w:val="28"/>
          <w:szCs w:val="28"/>
        </w:rPr>
        <w:t>» Смоленской области</w:t>
      </w:r>
      <w:r w:rsidR="00ED7A69" w:rsidRPr="00ED7A69">
        <w:rPr>
          <w:sz w:val="28"/>
          <w:szCs w:val="28"/>
        </w:rPr>
        <w:t xml:space="preserve"> принимает правовой акт, в котором определяются порядок и сроки осуществления мероприятий, связанных с составлением проекта бюджета муниципального образования, подготовкой документов и материалов, обязательных для представления одновременно с проектом  решения о бюджете  муниципального образования  на очередной финансовый год и плановый период (далее – решение о бюджете муниципального образования)</w:t>
      </w:r>
      <w:r w:rsidR="00ED7A69">
        <w:rPr>
          <w:sz w:val="28"/>
          <w:szCs w:val="28"/>
        </w:rPr>
        <w:t>.</w:t>
      </w:r>
    </w:p>
    <w:p w:rsidR="002E2015" w:rsidRPr="009306C7" w:rsidRDefault="002E2015" w:rsidP="00B8654A">
      <w:pPr>
        <w:pStyle w:val="ConsPlusNormal"/>
        <w:widowControl/>
        <w:numPr>
          <w:ilvl w:val="0"/>
          <w:numId w:val="2"/>
        </w:numPr>
        <w:tabs>
          <w:tab w:val="left" w:pos="993"/>
        </w:tabs>
        <w:ind w:left="0" w:firstLine="567"/>
        <w:jc w:val="both"/>
        <w:rPr>
          <w:sz w:val="28"/>
          <w:szCs w:val="28"/>
        </w:rPr>
      </w:pPr>
      <w:r w:rsidRPr="009306C7">
        <w:rPr>
          <w:sz w:val="28"/>
          <w:szCs w:val="28"/>
        </w:rPr>
        <w:t xml:space="preserve">Проект решения о бюджете муниципального </w:t>
      </w:r>
      <w:r w:rsidR="007268E4">
        <w:rPr>
          <w:sz w:val="28"/>
          <w:szCs w:val="28"/>
        </w:rPr>
        <w:t xml:space="preserve">образования </w:t>
      </w:r>
      <w:r w:rsidRPr="009306C7">
        <w:rPr>
          <w:sz w:val="28"/>
          <w:szCs w:val="28"/>
        </w:rPr>
        <w:t xml:space="preserve">утверждается путем изменения параметров планового периода утвержденного бюджета муниципального </w:t>
      </w:r>
      <w:r w:rsidR="007268E4">
        <w:rPr>
          <w:sz w:val="28"/>
          <w:szCs w:val="28"/>
        </w:rPr>
        <w:t xml:space="preserve">образования </w:t>
      </w:r>
      <w:r w:rsidRPr="009306C7">
        <w:rPr>
          <w:sz w:val="28"/>
          <w:szCs w:val="28"/>
        </w:rPr>
        <w:t>и добавления к н</w:t>
      </w:r>
      <w:r w:rsidR="007268E4">
        <w:rPr>
          <w:sz w:val="28"/>
          <w:szCs w:val="28"/>
        </w:rPr>
        <w:t>им</w:t>
      </w:r>
      <w:r w:rsidRPr="009306C7">
        <w:rPr>
          <w:sz w:val="28"/>
          <w:szCs w:val="28"/>
        </w:rPr>
        <w:t xml:space="preserve"> параметров второго года планового периода проекта бюджета муниципального</w:t>
      </w:r>
      <w:r w:rsidR="001A10C4">
        <w:rPr>
          <w:sz w:val="28"/>
          <w:szCs w:val="28"/>
        </w:rPr>
        <w:t xml:space="preserve"> образования</w:t>
      </w:r>
      <w:r w:rsidRPr="009306C7">
        <w:rPr>
          <w:sz w:val="28"/>
          <w:szCs w:val="28"/>
        </w:rPr>
        <w:t>.</w:t>
      </w:r>
    </w:p>
    <w:p w:rsidR="002E2015" w:rsidRPr="009306C7" w:rsidRDefault="002E2015" w:rsidP="009306C7">
      <w:pPr>
        <w:pStyle w:val="ConsPlusNormal"/>
        <w:widowControl/>
        <w:ind w:firstLine="709"/>
        <w:jc w:val="both"/>
        <w:rPr>
          <w:sz w:val="28"/>
          <w:szCs w:val="28"/>
        </w:rPr>
      </w:pPr>
    </w:p>
    <w:tbl>
      <w:tblPr>
        <w:tblW w:w="10314" w:type="dxa"/>
        <w:tblLook w:val="04A0" w:firstRow="1" w:lastRow="0" w:firstColumn="1" w:lastColumn="0" w:noHBand="0" w:noVBand="1"/>
      </w:tblPr>
      <w:tblGrid>
        <w:gridCol w:w="1384"/>
        <w:gridCol w:w="8930"/>
      </w:tblGrid>
      <w:tr w:rsidR="00B8654A" w:rsidRPr="009C5265" w:rsidTr="009C5265">
        <w:tc>
          <w:tcPr>
            <w:tcW w:w="1384" w:type="dxa"/>
          </w:tcPr>
          <w:p w:rsidR="00B8654A" w:rsidRPr="009C5265" w:rsidRDefault="00B8654A" w:rsidP="00A73704">
            <w:pPr>
              <w:autoSpaceDE w:val="0"/>
              <w:autoSpaceDN w:val="0"/>
              <w:adjustRightInd w:val="0"/>
              <w:jc w:val="center"/>
              <w:rPr>
                <w:sz w:val="28"/>
                <w:szCs w:val="28"/>
              </w:rPr>
            </w:pPr>
            <w:r w:rsidRPr="009C5265">
              <w:rPr>
                <w:sz w:val="28"/>
                <w:szCs w:val="28"/>
              </w:rPr>
              <w:t>Статья 2.</w:t>
            </w:r>
          </w:p>
        </w:tc>
        <w:tc>
          <w:tcPr>
            <w:tcW w:w="8930" w:type="dxa"/>
          </w:tcPr>
          <w:p w:rsidR="00B8654A" w:rsidRPr="009C5265" w:rsidRDefault="00B8654A" w:rsidP="002A22C4">
            <w:pPr>
              <w:pStyle w:val="ConsPlusNormal"/>
              <w:widowControl/>
              <w:ind w:firstLine="0"/>
              <w:jc w:val="center"/>
              <w:rPr>
                <w:sz w:val="28"/>
                <w:szCs w:val="28"/>
              </w:rPr>
            </w:pPr>
            <w:r w:rsidRPr="009C5265">
              <w:rPr>
                <w:b/>
                <w:sz w:val="28"/>
                <w:szCs w:val="28"/>
              </w:rPr>
              <w:t xml:space="preserve">Состав показателей, представляемых для рассмотрения и утверждения в проекте решения о бюджете муниципального </w:t>
            </w:r>
            <w:r w:rsidR="001A10C4">
              <w:rPr>
                <w:b/>
                <w:sz w:val="28"/>
                <w:szCs w:val="28"/>
              </w:rPr>
              <w:t>образования</w:t>
            </w:r>
          </w:p>
        </w:tc>
      </w:tr>
    </w:tbl>
    <w:p w:rsidR="00997826" w:rsidRPr="009306C7" w:rsidRDefault="00997826" w:rsidP="009306C7">
      <w:pPr>
        <w:pStyle w:val="ConsPlusNormal"/>
        <w:widowControl/>
        <w:ind w:left="1939" w:hanging="1230"/>
        <w:jc w:val="both"/>
        <w:rPr>
          <w:b/>
          <w:sz w:val="28"/>
          <w:szCs w:val="28"/>
        </w:rPr>
      </w:pPr>
    </w:p>
    <w:p w:rsidR="00F96154" w:rsidRPr="00F96154" w:rsidRDefault="00F96154" w:rsidP="00B8654A">
      <w:pPr>
        <w:pStyle w:val="ConsPlusNormal"/>
        <w:widowControl/>
        <w:numPr>
          <w:ilvl w:val="0"/>
          <w:numId w:val="3"/>
        </w:numPr>
        <w:tabs>
          <w:tab w:val="left" w:pos="993"/>
        </w:tabs>
        <w:ind w:left="0" w:firstLine="567"/>
        <w:jc w:val="both"/>
        <w:rPr>
          <w:sz w:val="28"/>
          <w:szCs w:val="28"/>
        </w:rPr>
      </w:pPr>
      <w:r w:rsidRPr="00F96154">
        <w:rPr>
          <w:sz w:val="28"/>
          <w:szCs w:val="28"/>
        </w:rPr>
        <w:lastRenderedPageBreak/>
        <w:t>В проекте решения о бюджете муниципального образования должны содержаться основные характеристики бюджета муниципального образования, к которым относятся:</w:t>
      </w:r>
    </w:p>
    <w:p w:rsidR="00F96154" w:rsidRPr="00F96154" w:rsidRDefault="00F96154" w:rsidP="00B8654A">
      <w:pPr>
        <w:numPr>
          <w:ilvl w:val="1"/>
          <w:numId w:val="5"/>
        </w:numPr>
        <w:tabs>
          <w:tab w:val="left" w:pos="993"/>
        </w:tabs>
        <w:autoSpaceDE w:val="0"/>
        <w:autoSpaceDN w:val="0"/>
        <w:adjustRightInd w:val="0"/>
        <w:ind w:left="0" w:firstLine="567"/>
        <w:jc w:val="both"/>
        <w:rPr>
          <w:sz w:val="28"/>
          <w:szCs w:val="28"/>
        </w:rPr>
      </w:pPr>
      <w:r w:rsidRPr="00F96154">
        <w:rPr>
          <w:sz w:val="28"/>
          <w:szCs w:val="28"/>
        </w:rPr>
        <w:t>общий объем доходов бюджета муниципального образования на очередной финансовый год и</w:t>
      </w:r>
      <w:r w:rsidR="001A10C4">
        <w:rPr>
          <w:sz w:val="28"/>
          <w:szCs w:val="28"/>
        </w:rPr>
        <w:t xml:space="preserve"> каждый год </w:t>
      </w:r>
      <w:r w:rsidRPr="00F96154">
        <w:rPr>
          <w:sz w:val="28"/>
          <w:szCs w:val="28"/>
        </w:rPr>
        <w:t>планов</w:t>
      </w:r>
      <w:r w:rsidR="001A10C4">
        <w:rPr>
          <w:sz w:val="28"/>
          <w:szCs w:val="28"/>
        </w:rPr>
        <w:t>ого</w:t>
      </w:r>
      <w:r w:rsidRPr="00F96154">
        <w:rPr>
          <w:sz w:val="28"/>
          <w:szCs w:val="28"/>
        </w:rPr>
        <w:t xml:space="preserve"> период</w:t>
      </w:r>
      <w:r w:rsidR="001A10C4">
        <w:rPr>
          <w:sz w:val="28"/>
          <w:szCs w:val="28"/>
        </w:rPr>
        <w:t>а</w:t>
      </w:r>
      <w:r w:rsidRPr="00F96154">
        <w:rPr>
          <w:sz w:val="28"/>
          <w:szCs w:val="28"/>
        </w:rPr>
        <w:t>;</w:t>
      </w:r>
    </w:p>
    <w:p w:rsidR="00F96154" w:rsidRPr="00F96154" w:rsidRDefault="00F96154" w:rsidP="00B8654A">
      <w:pPr>
        <w:numPr>
          <w:ilvl w:val="1"/>
          <w:numId w:val="5"/>
        </w:numPr>
        <w:tabs>
          <w:tab w:val="left" w:pos="993"/>
        </w:tabs>
        <w:autoSpaceDE w:val="0"/>
        <w:autoSpaceDN w:val="0"/>
        <w:adjustRightInd w:val="0"/>
        <w:ind w:left="0" w:firstLine="567"/>
        <w:jc w:val="both"/>
        <w:rPr>
          <w:sz w:val="28"/>
          <w:szCs w:val="28"/>
        </w:rPr>
      </w:pPr>
      <w:r w:rsidRPr="00F96154">
        <w:rPr>
          <w:sz w:val="28"/>
          <w:szCs w:val="28"/>
        </w:rPr>
        <w:t>общий объем расходов</w:t>
      </w:r>
      <w:r w:rsidR="001A10C4" w:rsidRPr="001A10C4">
        <w:rPr>
          <w:sz w:val="28"/>
          <w:szCs w:val="28"/>
        </w:rPr>
        <w:t xml:space="preserve"> </w:t>
      </w:r>
      <w:r w:rsidR="001A10C4" w:rsidRPr="00F96154">
        <w:rPr>
          <w:sz w:val="28"/>
          <w:szCs w:val="28"/>
        </w:rPr>
        <w:t>бюджета муниципального образования на очередной финансовый год и</w:t>
      </w:r>
      <w:r w:rsidR="001A10C4">
        <w:rPr>
          <w:sz w:val="28"/>
          <w:szCs w:val="28"/>
        </w:rPr>
        <w:t xml:space="preserve"> каждый год </w:t>
      </w:r>
      <w:r w:rsidR="001A10C4" w:rsidRPr="00F96154">
        <w:rPr>
          <w:sz w:val="28"/>
          <w:szCs w:val="28"/>
        </w:rPr>
        <w:t>планов</w:t>
      </w:r>
      <w:r w:rsidR="001A10C4">
        <w:rPr>
          <w:sz w:val="28"/>
          <w:szCs w:val="28"/>
        </w:rPr>
        <w:t>ого</w:t>
      </w:r>
      <w:r w:rsidR="001A10C4" w:rsidRPr="00F96154">
        <w:rPr>
          <w:sz w:val="28"/>
          <w:szCs w:val="28"/>
        </w:rPr>
        <w:t xml:space="preserve"> период</w:t>
      </w:r>
      <w:r w:rsidR="001A10C4">
        <w:rPr>
          <w:sz w:val="28"/>
          <w:szCs w:val="28"/>
        </w:rPr>
        <w:t>а</w:t>
      </w:r>
      <w:r w:rsidRPr="00F96154">
        <w:rPr>
          <w:sz w:val="28"/>
          <w:szCs w:val="28"/>
        </w:rPr>
        <w:t xml:space="preserve">; </w:t>
      </w:r>
    </w:p>
    <w:p w:rsidR="00F96154" w:rsidRPr="001A10C4" w:rsidRDefault="00F96154" w:rsidP="00F96154">
      <w:pPr>
        <w:numPr>
          <w:ilvl w:val="1"/>
          <w:numId w:val="5"/>
        </w:numPr>
        <w:tabs>
          <w:tab w:val="left" w:pos="993"/>
        </w:tabs>
        <w:autoSpaceDE w:val="0"/>
        <w:autoSpaceDN w:val="0"/>
        <w:adjustRightInd w:val="0"/>
        <w:ind w:left="0" w:firstLine="709"/>
        <w:jc w:val="both"/>
        <w:rPr>
          <w:sz w:val="28"/>
          <w:szCs w:val="28"/>
        </w:rPr>
      </w:pPr>
      <w:r w:rsidRPr="001A10C4">
        <w:rPr>
          <w:sz w:val="28"/>
          <w:szCs w:val="28"/>
        </w:rPr>
        <w:t>дефицит (профицит) бюджета муниципального образования</w:t>
      </w:r>
      <w:r w:rsidR="001A10C4" w:rsidRPr="001A10C4">
        <w:rPr>
          <w:sz w:val="28"/>
          <w:szCs w:val="28"/>
        </w:rPr>
        <w:t xml:space="preserve"> </w:t>
      </w:r>
      <w:r w:rsidR="001A10C4" w:rsidRPr="00F96154">
        <w:rPr>
          <w:sz w:val="28"/>
          <w:szCs w:val="28"/>
        </w:rPr>
        <w:t>на очередной финансовый год и</w:t>
      </w:r>
      <w:r w:rsidR="001A10C4">
        <w:rPr>
          <w:sz w:val="28"/>
          <w:szCs w:val="28"/>
        </w:rPr>
        <w:t xml:space="preserve"> каждый год </w:t>
      </w:r>
      <w:r w:rsidR="001A10C4" w:rsidRPr="00F96154">
        <w:rPr>
          <w:sz w:val="28"/>
          <w:szCs w:val="28"/>
        </w:rPr>
        <w:t>планов</w:t>
      </w:r>
      <w:r w:rsidR="001A10C4">
        <w:rPr>
          <w:sz w:val="28"/>
          <w:szCs w:val="28"/>
        </w:rPr>
        <w:t>ого</w:t>
      </w:r>
      <w:r w:rsidR="001A10C4" w:rsidRPr="00F96154">
        <w:rPr>
          <w:sz w:val="28"/>
          <w:szCs w:val="28"/>
        </w:rPr>
        <w:t xml:space="preserve"> период</w:t>
      </w:r>
      <w:r w:rsidR="001A10C4">
        <w:rPr>
          <w:sz w:val="28"/>
          <w:szCs w:val="28"/>
        </w:rPr>
        <w:t>а</w:t>
      </w:r>
      <w:r w:rsidR="00DB0044">
        <w:rPr>
          <w:sz w:val="28"/>
          <w:szCs w:val="28"/>
        </w:rPr>
        <w:t>.</w:t>
      </w:r>
      <w:r w:rsidRPr="001A10C4">
        <w:rPr>
          <w:sz w:val="28"/>
          <w:szCs w:val="28"/>
        </w:rPr>
        <w:t xml:space="preserve"> </w:t>
      </w:r>
    </w:p>
    <w:p w:rsidR="00F96154" w:rsidRDefault="00F96154" w:rsidP="00B8654A">
      <w:pPr>
        <w:pStyle w:val="ConsPlusNormal"/>
        <w:widowControl/>
        <w:numPr>
          <w:ilvl w:val="0"/>
          <w:numId w:val="3"/>
        </w:numPr>
        <w:tabs>
          <w:tab w:val="left" w:pos="993"/>
        </w:tabs>
        <w:ind w:left="0" w:firstLine="567"/>
        <w:jc w:val="both"/>
        <w:rPr>
          <w:sz w:val="28"/>
          <w:szCs w:val="28"/>
        </w:rPr>
      </w:pPr>
      <w:r w:rsidRPr="00F96154">
        <w:rPr>
          <w:sz w:val="28"/>
          <w:szCs w:val="28"/>
        </w:rPr>
        <w:t>В проекте решения о бюджете муниципального образования утверждаются:</w:t>
      </w:r>
    </w:p>
    <w:p w:rsidR="009C4EA5" w:rsidRDefault="009C4EA5" w:rsidP="009C4EA5">
      <w:pPr>
        <w:pStyle w:val="ConsPlusNormal"/>
        <w:ind w:firstLine="709"/>
        <w:jc w:val="both"/>
        <w:rPr>
          <w:sz w:val="28"/>
          <w:szCs w:val="28"/>
        </w:rPr>
      </w:pPr>
      <w:r>
        <w:rPr>
          <w:sz w:val="28"/>
          <w:szCs w:val="28"/>
        </w:rPr>
        <w:t>1</w:t>
      </w:r>
      <w:r w:rsidR="00D562C4" w:rsidRPr="006132B4">
        <w:rPr>
          <w:sz w:val="28"/>
          <w:szCs w:val="28"/>
        </w:rPr>
        <w:t>)</w:t>
      </w:r>
      <w:r w:rsidRPr="009C4EA5">
        <w:rPr>
          <w:sz w:val="28"/>
          <w:szCs w:val="28"/>
        </w:rPr>
        <w:t xml:space="preserve"> </w:t>
      </w:r>
      <w:r w:rsidRPr="006132B4">
        <w:rPr>
          <w:sz w:val="28"/>
          <w:szCs w:val="28"/>
        </w:rPr>
        <w:t>источники финансирования дефицита бюджета</w:t>
      </w:r>
      <w:r>
        <w:rPr>
          <w:sz w:val="28"/>
          <w:szCs w:val="28"/>
        </w:rPr>
        <w:t xml:space="preserve"> муниципального образования</w:t>
      </w:r>
      <w:r w:rsidRPr="006132B4">
        <w:rPr>
          <w:sz w:val="28"/>
          <w:szCs w:val="28"/>
        </w:rPr>
        <w:t xml:space="preserve"> на очередной финансовый год и плановый период</w:t>
      </w:r>
      <w:r>
        <w:rPr>
          <w:sz w:val="28"/>
          <w:szCs w:val="28"/>
        </w:rPr>
        <w:t>;</w:t>
      </w:r>
    </w:p>
    <w:p w:rsidR="00D562C4" w:rsidRPr="006132B4" w:rsidRDefault="009C4EA5" w:rsidP="00D562C4">
      <w:pPr>
        <w:pStyle w:val="ConsPlusNormal"/>
        <w:ind w:firstLine="709"/>
        <w:jc w:val="both"/>
        <w:rPr>
          <w:sz w:val="28"/>
          <w:szCs w:val="28"/>
        </w:rPr>
      </w:pPr>
      <w:r>
        <w:rPr>
          <w:sz w:val="28"/>
          <w:szCs w:val="28"/>
        </w:rPr>
        <w:t>2</w:t>
      </w:r>
      <w:r w:rsidR="00D562C4" w:rsidRPr="006132B4">
        <w:rPr>
          <w:sz w:val="28"/>
          <w:szCs w:val="28"/>
        </w:rPr>
        <w:t>) прогнозируемые доходы бюджета</w:t>
      </w:r>
      <w:r w:rsidR="00D562C4">
        <w:rPr>
          <w:sz w:val="28"/>
          <w:szCs w:val="28"/>
        </w:rPr>
        <w:t xml:space="preserve"> муниципального образования</w:t>
      </w:r>
      <w:r w:rsidR="00D562C4" w:rsidRPr="006132B4">
        <w:rPr>
          <w:sz w:val="28"/>
          <w:szCs w:val="28"/>
        </w:rPr>
        <w:t>, за исключением безвозмездных поступлений, по группам, подгруппам, статьям доходов на очередной финансовый год и плановый период;</w:t>
      </w:r>
    </w:p>
    <w:p w:rsidR="00D562C4" w:rsidRPr="006132B4" w:rsidRDefault="00D562C4" w:rsidP="00D562C4">
      <w:pPr>
        <w:pStyle w:val="ConsPlusNormal"/>
        <w:ind w:firstLine="709"/>
        <w:jc w:val="both"/>
        <w:rPr>
          <w:sz w:val="28"/>
          <w:szCs w:val="28"/>
        </w:rPr>
      </w:pPr>
      <w:r w:rsidRPr="006132B4">
        <w:rPr>
          <w:sz w:val="28"/>
          <w:szCs w:val="28"/>
        </w:rPr>
        <w:t>4) прогнозируемые безвозмездные поступления в бюджет</w:t>
      </w:r>
      <w:r>
        <w:rPr>
          <w:sz w:val="28"/>
          <w:szCs w:val="28"/>
        </w:rPr>
        <w:t xml:space="preserve"> муниципального образования</w:t>
      </w:r>
      <w:r w:rsidRPr="006132B4">
        <w:rPr>
          <w:sz w:val="28"/>
          <w:szCs w:val="28"/>
        </w:rPr>
        <w:t xml:space="preserve"> по кодам видов доходов на очередной финансовый год и плановый период;</w:t>
      </w:r>
    </w:p>
    <w:p w:rsidR="00D562C4" w:rsidRPr="006132B4" w:rsidRDefault="00D562C4" w:rsidP="00D562C4">
      <w:pPr>
        <w:pStyle w:val="ConsPlusNormal"/>
        <w:ind w:firstLine="709"/>
        <w:jc w:val="both"/>
        <w:rPr>
          <w:sz w:val="28"/>
          <w:szCs w:val="28"/>
        </w:rPr>
      </w:pPr>
      <w:r>
        <w:rPr>
          <w:sz w:val="28"/>
          <w:szCs w:val="28"/>
        </w:rPr>
        <w:t>5</w:t>
      </w:r>
      <w:r w:rsidRPr="006132B4">
        <w:rPr>
          <w:sz w:val="28"/>
          <w:szCs w:val="28"/>
        </w:rPr>
        <w:t>) распределение бюджетных ассигнований по разделам, подразделам, целевым статьям (</w:t>
      </w:r>
      <w:r>
        <w:rPr>
          <w:sz w:val="28"/>
          <w:szCs w:val="28"/>
        </w:rPr>
        <w:t>муниципальным</w:t>
      </w:r>
      <w:r w:rsidRPr="006132B4">
        <w:rPr>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562C4" w:rsidRPr="006132B4" w:rsidRDefault="00D562C4" w:rsidP="00D562C4">
      <w:pPr>
        <w:pStyle w:val="ConsPlusNormal"/>
        <w:ind w:firstLine="709"/>
        <w:jc w:val="both"/>
        <w:rPr>
          <w:sz w:val="28"/>
          <w:szCs w:val="28"/>
        </w:rPr>
      </w:pPr>
      <w:r>
        <w:rPr>
          <w:sz w:val="28"/>
          <w:szCs w:val="28"/>
        </w:rPr>
        <w:t>6</w:t>
      </w:r>
      <w:r w:rsidRPr="006132B4">
        <w:rPr>
          <w:sz w:val="28"/>
          <w:szCs w:val="28"/>
        </w:rPr>
        <w:t>) распределение бюджетных ассигнований по целевым статьям (</w:t>
      </w:r>
      <w:r>
        <w:rPr>
          <w:sz w:val="28"/>
          <w:szCs w:val="28"/>
        </w:rPr>
        <w:t>муниципальным</w:t>
      </w:r>
      <w:r w:rsidRPr="006132B4">
        <w:rPr>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562C4" w:rsidRPr="006132B4" w:rsidRDefault="00D562C4" w:rsidP="00D562C4">
      <w:pPr>
        <w:pStyle w:val="ConsPlusNormal"/>
        <w:ind w:firstLine="709"/>
        <w:jc w:val="both"/>
        <w:rPr>
          <w:sz w:val="28"/>
          <w:szCs w:val="28"/>
        </w:rPr>
      </w:pPr>
      <w:r>
        <w:rPr>
          <w:sz w:val="28"/>
          <w:szCs w:val="28"/>
        </w:rPr>
        <w:t>7</w:t>
      </w:r>
      <w:r w:rsidRPr="006132B4">
        <w:rPr>
          <w:sz w:val="28"/>
          <w:szCs w:val="28"/>
        </w:rPr>
        <w:t>) ведомственная структура расходов бюджета</w:t>
      </w:r>
      <w:r>
        <w:rPr>
          <w:sz w:val="28"/>
          <w:szCs w:val="28"/>
        </w:rPr>
        <w:t xml:space="preserve"> муниципального образования</w:t>
      </w:r>
      <w:r w:rsidRPr="006132B4">
        <w:rPr>
          <w:sz w:val="28"/>
          <w:szCs w:val="28"/>
        </w:rPr>
        <w:t xml:space="preserve"> на очередной финансовый год и ведомственная структура расходов бюджета</w:t>
      </w:r>
      <w:r>
        <w:rPr>
          <w:sz w:val="28"/>
          <w:szCs w:val="28"/>
        </w:rPr>
        <w:t xml:space="preserve"> муниципального образования</w:t>
      </w:r>
      <w:r w:rsidRPr="006132B4">
        <w:rPr>
          <w:sz w:val="28"/>
          <w:szCs w:val="28"/>
        </w:rPr>
        <w:t xml:space="preserve"> 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w:t>
      </w:r>
      <w:r>
        <w:rPr>
          <w:sz w:val="28"/>
          <w:szCs w:val="28"/>
        </w:rPr>
        <w:t>муниципальным</w:t>
      </w:r>
      <w:r w:rsidRPr="006132B4">
        <w:rPr>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D562C4" w:rsidRDefault="00D562C4" w:rsidP="00D562C4">
      <w:pPr>
        <w:pStyle w:val="ConsPlusNormal"/>
        <w:ind w:firstLine="709"/>
        <w:jc w:val="both"/>
        <w:rPr>
          <w:sz w:val="28"/>
          <w:szCs w:val="28"/>
        </w:rPr>
      </w:pPr>
      <w:r>
        <w:rPr>
          <w:sz w:val="28"/>
          <w:szCs w:val="28"/>
        </w:rPr>
        <w:t>8</w:t>
      </w:r>
      <w:r w:rsidRPr="006132B4">
        <w:rPr>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9C4EA5" w:rsidRPr="006132B4" w:rsidRDefault="009C4EA5" w:rsidP="009C4EA5">
      <w:pPr>
        <w:pStyle w:val="ConsPlusNormal"/>
        <w:ind w:firstLine="709"/>
        <w:jc w:val="both"/>
        <w:rPr>
          <w:sz w:val="28"/>
          <w:szCs w:val="28"/>
        </w:rPr>
      </w:pPr>
      <w:r>
        <w:rPr>
          <w:sz w:val="28"/>
          <w:szCs w:val="28"/>
        </w:rPr>
        <w:t xml:space="preserve">9) </w:t>
      </w:r>
      <w:r w:rsidRPr="006132B4">
        <w:rPr>
          <w:sz w:val="28"/>
          <w:szCs w:val="28"/>
        </w:rPr>
        <w:t xml:space="preserve">объем бюджетных ассигнований на финансовое обеспечение реализации </w:t>
      </w:r>
      <w:r>
        <w:rPr>
          <w:sz w:val="28"/>
          <w:szCs w:val="28"/>
        </w:rPr>
        <w:t>муниципальных</w:t>
      </w:r>
      <w:r w:rsidRPr="006132B4">
        <w:rPr>
          <w:sz w:val="28"/>
          <w:szCs w:val="28"/>
        </w:rPr>
        <w:t xml:space="preserve"> программ в очередном финансовом году и плановом периоде;</w:t>
      </w:r>
    </w:p>
    <w:p w:rsidR="009C4EA5" w:rsidRPr="006132B4" w:rsidRDefault="009C4EA5" w:rsidP="009C4EA5">
      <w:pPr>
        <w:pStyle w:val="ConsPlusNormal"/>
        <w:ind w:firstLine="709"/>
        <w:jc w:val="both"/>
        <w:rPr>
          <w:sz w:val="28"/>
          <w:szCs w:val="28"/>
        </w:rPr>
      </w:pPr>
      <w:r w:rsidRPr="006132B4">
        <w:rPr>
          <w:sz w:val="28"/>
          <w:szCs w:val="28"/>
        </w:rPr>
        <w:t>1</w:t>
      </w:r>
      <w:r>
        <w:rPr>
          <w:sz w:val="28"/>
          <w:szCs w:val="28"/>
        </w:rPr>
        <w:t>0</w:t>
      </w:r>
      <w:r w:rsidRPr="006132B4">
        <w:rPr>
          <w:sz w:val="28"/>
          <w:szCs w:val="28"/>
        </w:rPr>
        <w:t xml:space="preserve">) цели предоставления субсидий лицам, указанным в </w:t>
      </w:r>
      <w:hyperlink r:id="rId9" w:history="1">
        <w:r w:rsidRPr="006132B4">
          <w:rPr>
            <w:color w:val="0000FF"/>
            <w:sz w:val="28"/>
            <w:szCs w:val="28"/>
          </w:rPr>
          <w:t>статье 78</w:t>
        </w:r>
      </w:hyperlink>
      <w:r w:rsidRPr="006132B4">
        <w:rPr>
          <w:sz w:val="28"/>
          <w:szCs w:val="28"/>
        </w:rPr>
        <w:t xml:space="preserve"> Бюджетного кодекса Российской Федерации, объем бюджетных ассигнований </w:t>
      </w:r>
      <w:r w:rsidRPr="006132B4">
        <w:rPr>
          <w:sz w:val="28"/>
          <w:szCs w:val="28"/>
        </w:rPr>
        <w:lastRenderedPageBreak/>
        <w:t>на предоставление конкретной субсидии в очередном финансовом году и плановом периоде;</w:t>
      </w:r>
    </w:p>
    <w:p w:rsidR="009C4EA5" w:rsidRDefault="009C4EA5" w:rsidP="00D562C4">
      <w:pPr>
        <w:pStyle w:val="ConsPlusNormal"/>
        <w:ind w:firstLine="709"/>
        <w:jc w:val="both"/>
        <w:rPr>
          <w:sz w:val="28"/>
          <w:szCs w:val="28"/>
        </w:rPr>
      </w:pPr>
      <w:r>
        <w:rPr>
          <w:sz w:val="28"/>
          <w:szCs w:val="28"/>
        </w:rPr>
        <w:t>11)</w:t>
      </w:r>
      <w:r w:rsidRPr="009C4EA5">
        <w:rPr>
          <w:sz w:val="24"/>
          <w:szCs w:val="24"/>
        </w:rPr>
        <w:t xml:space="preserve"> </w:t>
      </w:r>
      <w:r w:rsidRPr="009C4EA5">
        <w:rPr>
          <w:sz w:val="28"/>
          <w:szCs w:val="28"/>
        </w:rPr>
        <w:t>объем бюджетных ассигнований на предоставление в соответствии с решениями Администрации муниципального образования грантов в форме субсидий, в том числе предоставляемых на конкурсной основе, юридическим лицам (за исключением муниципальных учреждений), индивидуальным предпринимателям, физическим лицам</w:t>
      </w:r>
      <w:r w:rsidR="000560E3">
        <w:rPr>
          <w:sz w:val="28"/>
          <w:szCs w:val="28"/>
        </w:rPr>
        <w:t>;</w:t>
      </w:r>
    </w:p>
    <w:p w:rsidR="00376B17" w:rsidRPr="00376B17" w:rsidRDefault="00376B17" w:rsidP="00376B17">
      <w:pPr>
        <w:ind w:firstLine="708"/>
        <w:jc w:val="both"/>
        <w:rPr>
          <w:sz w:val="28"/>
          <w:szCs w:val="28"/>
        </w:rPr>
      </w:pPr>
      <w:r>
        <w:rPr>
          <w:sz w:val="28"/>
          <w:szCs w:val="28"/>
        </w:rPr>
        <w:t>12)</w:t>
      </w:r>
      <w:r w:rsidRPr="00376B17">
        <w:t xml:space="preserve"> </w:t>
      </w:r>
      <w:r w:rsidRPr="00376B17">
        <w:rPr>
          <w:sz w:val="28"/>
          <w:szCs w:val="28"/>
        </w:rPr>
        <w:t>объем бюджетных ассигнований на предоставление в соответствии с решениями Администрации муниципального образования некоммерческим организациям, не являющимся казенными учреждениями, грантов в форме субсидий, в том числе предоставляемых органами местного самоуправления муниципального образования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r w:rsidR="000560E3">
        <w:rPr>
          <w:sz w:val="28"/>
          <w:szCs w:val="28"/>
        </w:rPr>
        <w:t>;</w:t>
      </w:r>
    </w:p>
    <w:p w:rsidR="00376B17" w:rsidRPr="006132B4" w:rsidRDefault="00376B17" w:rsidP="00376B17">
      <w:pPr>
        <w:pStyle w:val="ConsPlusNormal"/>
        <w:ind w:firstLine="709"/>
        <w:jc w:val="both"/>
        <w:rPr>
          <w:sz w:val="28"/>
          <w:szCs w:val="28"/>
        </w:rPr>
      </w:pPr>
      <w:r>
        <w:rPr>
          <w:sz w:val="28"/>
          <w:szCs w:val="28"/>
        </w:rPr>
        <w:t>13)</w:t>
      </w:r>
      <w:r w:rsidRPr="00376B17">
        <w:rPr>
          <w:sz w:val="28"/>
          <w:szCs w:val="28"/>
        </w:rPr>
        <w:t xml:space="preserve"> </w:t>
      </w:r>
      <w:r w:rsidRPr="006132B4">
        <w:rPr>
          <w:sz w:val="28"/>
          <w:szCs w:val="28"/>
        </w:rPr>
        <w:t>цели предоставления субсидий некоммерческим организациям</w:t>
      </w:r>
      <w:r w:rsidR="002A22C4">
        <w:rPr>
          <w:sz w:val="28"/>
          <w:szCs w:val="28"/>
        </w:rPr>
        <w:t xml:space="preserve"> </w:t>
      </w:r>
      <w:r w:rsidR="000560E3">
        <w:rPr>
          <w:sz w:val="28"/>
          <w:szCs w:val="28"/>
        </w:rPr>
        <w:t>(</w:t>
      </w:r>
      <w:r>
        <w:rPr>
          <w:sz w:val="28"/>
          <w:szCs w:val="28"/>
        </w:rPr>
        <w:t>за исключением грантов в форме субсидий)</w:t>
      </w:r>
      <w:r w:rsidRPr="006132B4">
        <w:rPr>
          <w:sz w:val="28"/>
          <w:szCs w:val="28"/>
        </w:rPr>
        <w:t xml:space="preserve">, не являющимся </w:t>
      </w:r>
      <w:r>
        <w:rPr>
          <w:sz w:val="28"/>
          <w:szCs w:val="28"/>
        </w:rPr>
        <w:t>муниципальными</w:t>
      </w:r>
      <w:r w:rsidRPr="006132B4">
        <w:rPr>
          <w:sz w:val="28"/>
          <w:szCs w:val="28"/>
        </w:rPr>
        <w:t xml:space="preserve"> бюджетными учреждениями, </w:t>
      </w:r>
      <w:r>
        <w:rPr>
          <w:sz w:val="28"/>
          <w:szCs w:val="28"/>
        </w:rPr>
        <w:t>муниципальными</w:t>
      </w:r>
      <w:r w:rsidRPr="006132B4">
        <w:rPr>
          <w:sz w:val="28"/>
          <w:szCs w:val="28"/>
        </w:rPr>
        <w:t xml:space="preserve"> автономными учреждениями и </w:t>
      </w:r>
      <w:r>
        <w:rPr>
          <w:sz w:val="28"/>
          <w:szCs w:val="28"/>
        </w:rPr>
        <w:t>муниципальными</w:t>
      </w:r>
      <w:r w:rsidRPr="006132B4">
        <w:rPr>
          <w:sz w:val="28"/>
          <w:szCs w:val="28"/>
        </w:rPr>
        <w:t xml:space="preserve"> казенными учреждениями, объем бюджетных ассигнований на предоставление конкретной субсидии в очередном финансовом году и плановом периоде;</w:t>
      </w:r>
    </w:p>
    <w:p w:rsidR="00376B17" w:rsidRPr="006132B4" w:rsidRDefault="00376B17" w:rsidP="00376B17">
      <w:pPr>
        <w:pStyle w:val="ConsPlusNormal"/>
        <w:ind w:firstLine="709"/>
        <w:jc w:val="both"/>
        <w:rPr>
          <w:sz w:val="28"/>
          <w:szCs w:val="28"/>
        </w:rPr>
      </w:pPr>
      <w:r>
        <w:rPr>
          <w:sz w:val="28"/>
          <w:szCs w:val="28"/>
        </w:rPr>
        <w:t xml:space="preserve">14) </w:t>
      </w:r>
      <w:r w:rsidRPr="006132B4">
        <w:rPr>
          <w:sz w:val="28"/>
          <w:szCs w:val="28"/>
        </w:rPr>
        <w:t xml:space="preserve">объем бюджетных ассигнований на осуществление бюджетных инвестиций в форме капитальных вложений в объекты капитального строительства </w:t>
      </w:r>
      <w:r>
        <w:rPr>
          <w:sz w:val="28"/>
          <w:szCs w:val="28"/>
        </w:rPr>
        <w:t>муниципальной</w:t>
      </w:r>
      <w:r w:rsidRPr="006132B4">
        <w:rPr>
          <w:sz w:val="28"/>
          <w:szCs w:val="28"/>
        </w:rPr>
        <w:t xml:space="preserve"> собственности </w:t>
      </w:r>
      <w:r>
        <w:rPr>
          <w:sz w:val="28"/>
          <w:szCs w:val="28"/>
        </w:rPr>
        <w:t>муниципального образования</w:t>
      </w:r>
      <w:r w:rsidRPr="006132B4">
        <w:rPr>
          <w:sz w:val="28"/>
          <w:szCs w:val="28"/>
        </w:rPr>
        <w:t xml:space="preserve"> или приобретение объектов недвижимого имущества в </w:t>
      </w:r>
      <w:r>
        <w:rPr>
          <w:sz w:val="28"/>
          <w:szCs w:val="28"/>
        </w:rPr>
        <w:t>муниципальную</w:t>
      </w:r>
      <w:r w:rsidRPr="006132B4">
        <w:rPr>
          <w:sz w:val="28"/>
          <w:szCs w:val="28"/>
        </w:rPr>
        <w:t xml:space="preserve"> собственность </w:t>
      </w:r>
      <w:r>
        <w:rPr>
          <w:sz w:val="28"/>
          <w:szCs w:val="28"/>
        </w:rPr>
        <w:t>муниципального образования</w:t>
      </w:r>
      <w:r w:rsidRPr="006132B4">
        <w:rPr>
          <w:sz w:val="28"/>
          <w:szCs w:val="28"/>
        </w:rPr>
        <w:t xml:space="preserve"> в соответствии с решениями, принимаемыми в порядке, установленном Администрацией</w:t>
      </w:r>
      <w:r w:rsidRPr="00ED21B5">
        <w:rPr>
          <w:sz w:val="28"/>
          <w:szCs w:val="28"/>
        </w:rPr>
        <w:t xml:space="preserve"> </w:t>
      </w:r>
      <w:r>
        <w:rPr>
          <w:sz w:val="28"/>
          <w:szCs w:val="28"/>
        </w:rPr>
        <w:t>муниципального образования</w:t>
      </w:r>
      <w:r w:rsidRPr="006132B4">
        <w:rPr>
          <w:sz w:val="28"/>
          <w:szCs w:val="28"/>
        </w:rPr>
        <w:t>, в очередном финансовом году и плановом периоде (в случае планирования к предоставлению);</w:t>
      </w:r>
    </w:p>
    <w:p w:rsidR="00376B17" w:rsidRDefault="00376B17" w:rsidP="00376B17">
      <w:pPr>
        <w:pStyle w:val="ConsPlusNormal"/>
        <w:ind w:firstLine="709"/>
        <w:jc w:val="both"/>
        <w:rPr>
          <w:sz w:val="28"/>
          <w:szCs w:val="28"/>
        </w:rPr>
      </w:pPr>
      <w:r>
        <w:rPr>
          <w:sz w:val="28"/>
          <w:szCs w:val="28"/>
        </w:rPr>
        <w:t xml:space="preserve">15) </w:t>
      </w:r>
      <w:r w:rsidRPr="006132B4">
        <w:rPr>
          <w:sz w:val="28"/>
          <w:szCs w:val="28"/>
        </w:rPr>
        <w:t xml:space="preserve">размер резервного фонда Администрации </w:t>
      </w:r>
      <w:r>
        <w:rPr>
          <w:sz w:val="28"/>
          <w:szCs w:val="28"/>
        </w:rPr>
        <w:t>муниципального образования</w:t>
      </w:r>
      <w:r w:rsidRPr="006132B4">
        <w:rPr>
          <w:sz w:val="28"/>
          <w:szCs w:val="28"/>
        </w:rPr>
        <w:t xml:space="preserve"> на очередной финансовый год и плановый период;</w:t>
      </w:r>
    </w:p>
    <w:p w:rsidR="00D562C4" w:rsidRDefault="00376B17" w:rsidP="00D562C4">
      <w:pPr>
        <w:pStyle w:val="ConsPlusNormal"/>
        <w:ind w:firstLine="709"/>
        <w:jc w:val="both"/>
        <w:rPr>
          <w:sz w:val="28"/>
          <w:szCs w:val="28"/>
        </w:rPr>
      </w:pPr>
      <w:r>
        <w:rPr>
          <w:sz w:val="28"/>
          <w:szCs w:val="28"/>
        </w:rPr>
        <w:t>16</w:t>
      </w:r>
      <w:r w:rsidR="00D562C4" w:rsidRPr="006132B4">
        <w:rPr>
          <w:sz w:val="28"/>
          <w:szCs w:val="28"/>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944066" w:rsidRPr="00944066" w:rsidRDefault="00944066" w:rsidP="00D562C4">
      <w:pPr>
        <w:pStyle w:val="ConsPlusNormal"/>
        <w:ind w:firstLine="709"/>
        <w:jc w:val="both"/>
        <w:rPr>
          <w:sz w:val="28"/>
          <w:szCs w:val="28"/>
        </w:rPr>
      </w:pPr>
      <w:r w:rsidRPr="00944066">
        <w:rPr>
          <w:sz w:val="28"/>
          <w:szCs w:val="28"/>
        </w:rPr>
        <w:t>17) программу муниципальных внутренних заимствований муниципального образования</w:t>
      </w:r>
      <w:r>
        <w:rPr>
          <w:sz w:val="28"/>
          <w:szCs w:val="28"/>
        </w:rPr>
        <w:t>;</w:t>
      </w:r>
      <w:r w:rsidRPr="00944066">
        <w:rPr>
          <w:sz w:val="28"/>
          <w:szCs w:val="28"/>
        </w:rPr>
        <w:t xml:space="preserve"> </w:t>
      </w:r>
    </w:p>
    <w:p w:rsidR="00D562C4" w:rsidRPr="006132B4" w:rsidRDefault="00D562C4" w:rsidP="00D562C4">
      <w:pPr>
        <w:pStyle w:val="ConsPlusNormal"/>
        <w:ind w:firstLine="709"/>
        <w:jc w:val="both"/>
        <w:rPr>
          <w:sz w:val="28"/>
          <w:szCs w:val="28"/>
        </w:rPr>
      </w:pPr>
      <w:r w:rsidRPr="006132B4">
        <w:rPr>
          <w:sz w:val="28"/>
          <w:szCs w:val="28"/>
        </w:rPr>
        <w:t>1</w:t>
      </w:r>
      <w:r w:rsidR="00944066">
        <w:rPr>
          <w:sz w:val="28"/>
          <w:szCs w:val="28"/>
        </w:rPr>
        <w:t>8</w:t>
      </w:r>
      <w:r w:rsidRPr="006132B4">
        <w:rPr>
          <w:sz w:val="28"/>
          <w:szCs w:val="28"/>
        </w:rPr>
        <w:t xml:space="preserve">) верхний предел </w:t>
      </w:r>
      <w:r>
        <w:rPr>
          <w:sz w:val="28"/>
          <w:szCs w:val="28"/>
        </w:rPr>
        <w:t>муниципального</w:t>
      </w:r>
      <w:r w:rsidRPr="006132B4">
        <w:rPr>
          <w:sz w:val="28"/>
          <w:szCs w:val="28"/>
        </w:rPr>
        <w:t xml:space="preserve"> внутреннего долга по состоянию на 1 января года, следующего за очередным финансовым годом и каждым годом планового периода, с указанием</w:t>
      </w:r>
      <w:r w:rsidR="00DB0044">
        <w:rPr>
          <w:sz w:val="28"/>
          <w:szCs w:val="28"/>
        </w:rPr>
        <w:t>,</w:t>
      </w:r>
      <w:r w:rsidRPr="006132B4">
        <w:rPr>
          <w:sz w:val="28"/>
          <w:szCs w:val="28"/>
        </w:rPr>
        <w:t xml:space="preserve"> в том числе верхнего предела долга по </w:t>
      </w:r>
      <w:r>
        <w:rPr>
          <w:sz w:val="28"/>
          <w:szCs w:val="28"/>
        </w:rPr>
        <w:t>муниципальным</w:t>
      </w:r>
      <w:r w:rsidRPr="006132B4">
        <w:rPr>
          <w:sz w:val="28"/>
          <w:szCs w:val="28"/>
        </w:rPr>
        <w:t xml:space="preserve"> гарантиям </w:t>
      </w:r>
      <w:r>
        <w:rPr>
          <w:sz w:val="28"/>
          <w:szCs w:val="28"/>
        </w:rPr>
        <w:t>муниципального образования</w:t>
      </w:r>
      <w:r w:rsidRPr="006132B4">
        <w:rPr>
          <w:sz w:val="28"/>
          <w:szCs w:val="28"/>
        </w:rPr>
        <w:t>;</w:t>
      </w:r>
    </w:p>
    <w:p w:rsidR="00D562C4" w:rsidRPr="006132B4" w:rsidRDefault="00D562C4" w:rsidP="00D562C4">
      <w:pPr>
        <w:pStyle w:val="ConsPlusNormal"/>
        <w:ind w:firstLine="709"/>
        <w:jc w:val="both"/>
        <w:rPr>
          <w:sz w:val="28"/>
          <w:szCs w:val="28"/>
        </w:rPr>
      </w:pPr>
      <w:r>
        <w:rPr>
          <w:sz w:val="28"/>
          <w:szCs w:val="28"/>
        </w:rPr>
        <w:t>1</w:t>
      </w:r>
      <w:r w:rsidR="00944066">
        <w:rPr>
          <w:sz w:val="28"/>
          <w:szCs w:val="28"/>
        </w:rPr>
        <w:t>9</w:t>
      </w:r>
      <w:r w:rsidRPr="006132B4">
        <w:rPr>
          <w:sz w:val="28"/>
          <w:szCs w:val="28"/>
        </w:rPr>
        <w:t xml:space="preserve">) предельный объем </w:t>
      </w:r>
      <w:r>
        <w:rPr>
          <w:sz w:val="28"/>
          <w:szCs w:val="28"/>
        </w:rPr>
        <w:t>муниципального</w:t>
      </w:r>
      <w:r w:rsidRPr="006132B4">
        <w:rPr>
          <w:sz w:val="28"/>
          <w:szCs w:val="28"/>
        </w:rPr>
        <w:t xml:space="preserve"> долга на очередной финансовый год и каждый год планового периода;</w:t>
      </w:r>
    </w:p>
    <w:p w:rsidR="00D562C4" w:rsidRPr="006132B4" w:rsidRDefault="00944066" w:rsidP="00D562C4">
      <w:pPr>
        <w:pStyle w:val="ConsPlusNormal"/>
        <w:ind w:firstLine="709"/>
        <w:jc w:val="both"/>
        <w:rPr>
          <w:sz w:val="28"/>
          <w:szCs w:val="28"/>
        </w:rPr>
      </w:pPr>
      <w:r>
        <w:rPr>
          <w:sz w:val="28"/>
          <w:szCs w:val="28"/>
        </w:rPr>
        <w:t>20</w:t>
      </w:r>
      <w:r w:rsidR="00D562C4" w:rsidRPr="006132B4">
        <w:rPr>
          <w:sz w:val="28"/>
          <w:szCs w:val="28"/>
        </w:rPr>
        <w:t xml:space="preserve">) бюджетные ассигнования на возможное исполнение выданных </w:t>
      </w:r>
      <w:r w:rsidR="00D562C4">
        <w:rPr>
          <w:sz w:val="28"/>
          <w:szCs w:val="28"/>
        </w:rPr>
        <w:t>муниципальных</w:t>
      </w:r>
      <w:r w:rsidR="00D562C4" w:rsidRPr="006132B4">
        <w:rPr>
          <w:sz w:val="28"/>
          <w:szCs w:val="28"/>
        </w:rPr>
        <w:t xml:space="preserve"> гарантий </w:t>
      </w:r>
      <w:r w:rsidR="00D562C4">
        <w:rPr>
          <w:sz w:val="28"/>
          <w:szCs w:val="28"/>
        </w:rPr>
        <w:t>муниципального образования</w:t>
      </w:r>
      <w:r w:rsidR="00D562C4" w:rsidRPr="006132B4">
        <w:rPr>
          <w:sz w:val="28"/>
          <w:szCs w:val="28"/>
        </w:rPr>
        <w:t xml:space="preserve"> на очередной </w:t>
      </w:r>
      <w:r w:rsidR="00D562C4" w:rsidRPr="006132B4">
        <w:rPr>
          <w:sz w:val="28"/>
          <w:szCs w:val="28"/>
        </w:rPr>
        <w:lastRenderedPageBreak/>
        <w:t>финансовый год и плановый период;</w:t>
      </w:r>
    </w:p>
    <w:p w:rsidR="00D562C4" w:rsidRPr="006132B4" w:rsidRDefault="00D562C4" w:rsidP="00D562C4">
      <w:pPr>
        <w:pStyle w:val="ConsPlusNormal"/>
        <w:ind w:firstLine="709"/>
        <w:jc w:val="both"/>
        <w:rPr>
          <w:sz w:val="28"/>
          <w:szCs w:val="28"/>
        </w:rPr>
      </w:pPr>
      <w:r>
        <w:rPr>
          <w:sz w:val="28"/>
          <w:szCs w:val="28"/>
        </w:rPr>
        <w:t>21</w:t>
      </w:r>
      <w:r w:rsidRPr="006132B4">
        <w:rPr>
          <w:sz w:val="28"/>
          <w:szCs w:val="28"/>
        </w:rPr>
        <w:t xml:space="preserve">) объем расходов бюджета на обслуживание </w:t>
      </w:r>
      <w:r>
        <w:rPr>
          <w:sz w:val="28"/>
          <w:szCs w:val="28"/>
        </w:rPr>
        <w:t>муниципального</w:t>
      </w:r>
      <w:r w:rsidRPr="006132B4">
        <w:rPr>
          <w:sz w:val="28"/>
          <w:szCs w:val="28"/>
        </w:rPr>
        <w:t xml:space="preserve"> долга в очередном финансовом году и каждом году планового периода;</w:t>
      </w:r>
    </w:p>
    <w:p w:rsidR="00944066" w:rsidRPr="00F96154" w:rsidRDefault="00944066" w:rsidP="00944066">
      <w:pPr>
        <w:tabs>
          <w:tab w:val="left" w:pos="993"/>
        </w:tabs>
        <w:autoSpaceDE w:val="0"/>
        <w:autoSpaceDN w:val="0"/>
        <w:adjustRightInd w:val="0"/>
        <w:ind w:firstLine="567"/>
        <w:jc w:val="both"/>
        <w:rPr>
          <w:sz w:val="28"/>
          <w:szCs w:val="28"/>
        </w:rPr>
      </w:pPr>
      <w:r>
        <w:rPr>
          <w:sz w:val="28"/>
          <w:szCs w:val="28"/>
        </w:rPr>
        <w:t xml:space="preserve"> </w:t>
      </w:r>
      <w:r w:rsidR="00D562C4">
        <w:rPr>
          <w:sz w:val="28"/>
          <w:szCs w:val="28"/>
        </w:rPr>
        <w:t>22</w:t>
      </w:r>
      <w:r w:rsidR="00D562C4" w:rsidRPr="006132B4">
        <w:rPr>
          <w:sz w:val="28"/>
          <w:szCs w:val="28"/>
        </w:rPr>
        <w:t xml:space="preserve">) </w:t>
      </w:r>
      <w:r w:rsidRPr="00F96154">
        <w:rPr>
          <w:sz w:val="28"/>
          <w:szCs w:val="28"/>
        </w:rPr>
        <w:t>прогнозируемый объем доходов бюджета муниципального образования на очередной финансовый год и плановый период по группам, подгруппам, статьям доходов в части доходов, установленных</w:t>
      </w:r>
      <w:r w:rsidR="00FD0D0D">
        <w:rPr>
          <w:sz w:val="28"/>
          <w:szCs w:val="28"/>
        </w:rPr>
        <w:t xml:space="preserve"> в соответствии с </w:t>
      </w:r>
      <w:r w:rsidRPr="00FD0D0D">
        <w:rPr>
          <w:sz w:val="28"/>
          <w:szCs w:val="28"/>
        </w:rPr>
        <w:t>Положени</w:t>
      </w:r>
      <w:r w:rsidR="00FD0D0D" w:rsidRPr="00FD0D0D">
        <w:rPr>
          <w:sz w:val="28"/>
          <w:szCs w:val="28"/>
        </w:rPr>
        <w:t>ем</w:t>
      </w:r>
      <w:r w:rsidRPr="00FD0D0D">
        <w:rPr>
          <w:sz w:val="28"/>
          <w:szCs w:val="28"/>
        </w:rPr>
        <w:t xml:space="preserve"> о дорожном фонде муниципального образования «Хиславичский</w:t>
      </w:r>
      <w:r w:rsidR="00FD0D0D">
        <w:rPr>
          <w:sz w:val="28"/>
          <w:szCs w:val="28"/>
        </w:rPr>
        <w:t xml:space="preserve"> муниципальный округ</w:t>
      </w:r>
      <w:r w:rsidRPr="00FD0D0D">
        <w:rPr>
          <w:sz w:val="28"/>
          <w:szCs w:val="28"/>
        </w:rPr>
        <w:t>» Смоленской области;</w:t>
      </w:r>
    </w:p>
    <w:p w:rsidR="00D562C4" w:rsidRPr="006132B4" w:rsidRDefault="00D562C4" w:rsidP="00D562C4">
      <w:pPr>
        <w:pStyle w:val="ConsPlusNormal"/>
        <w:ind w:firstLine="709"/>
        <w:jc w:val="both"/>
        <w:rPr>
          <w:sz w:val="28"/>
          <w:szCs w:val="28"/>
        </w:rPr>
      </w:pPr>
      <w:r w:rsidRPr="006132B4">
        <w:rPr>
          <w:sz w:val="28"/>
          <w:szCs w:val="28"/>
        </w:rPr>
        <w:t>2</w:t>
      </w:r>
      <w:r>
        <w:rPr>
          <w:sz w:val="28"/>
          <w:szCs w:val="28"/>
        </w:rPr>
        <w:t>3</w:t>
      </w:r>
      <w:r w:rsidRPr="006132B4">
        <w:rPr>
          <w:sz w:val="28"/>
          <w:szCs w:val="28"/>
        </w:rPr>
        <w:t>) объем бюджетных ассигнований дорожного фонда</w:t>
      </w:r>
      <w:r w:rsidRPr="00730DD9">
        <w:rPr>
          <w:sz w:val="28"/>
          <w:szCs w:val="28"/>
        </w:rPr>
        <w:t xml:space="preserve"> </w:t>
      </w:r>
      <w:r>
        <w:rPr>
          <w:sz w:val="28"/>
          <w:szCs w:val="28"/>
        </w:rPr>
        <w:t>муниципального образования</w:t>
      </w:r>
      <w:r w:rsidRPr="006132B4">
        <w:rPr>
          <w:sz w:val="28"/>
          <w:szCs w:val="28"/>
        </w:rPr>
        <w:t xml:space="preserve"> на очередной финансовый год и плановый период;</w:t>
      </w:r>
    </w:p>
    <w:p w:rsidR="00D562C4" w:rsidRPr="006132B4" w:rsidRDefault="00D562C4" w:rsidP="00D562C4">
      <w:pPr>
        <w:pStyle w:val="ConsPlusNormal"/>
        <w:ind w:firstLine="709"/>
        <w:jc w:val="both"/>
        <w:rPr>
          <w:sz w:val="28"/>
          <w:szCs w:val="28"/>
        </w:rPr>
      </w:pPr>
      <w:r w:rsidRPr="006132B4">
        <w:rPr>
          <w:sz w:val="28"/>
          <w:szCs w:val="28"/>
        </w:rPr>
        <w:t>2</w:t>
      </w:r>
      <w:r>
        <w:rPr>
          <w:sz w:val="28"/>
          <w:szCs w:val="28"/>
        </w:rPr>
        <w:t>4</w:t>
      </w:r>
      <w:r w:rsidRPr="006132B4">
        <w:rPr>
          <w:sz w:val="28"/>
          <w:szCs w:val="28"/>
        </w:rPr>
        <w:t>) общий объем условно утверждаемых расходов в объеме не менее 2,5 процента общего объема расходов бюджета</w:t>
      </w:r>
      <w:r>
        <w:rPr>
          <w:sz w:val="28"/>
          <w:szCs w:val="28"/>
        </w:rPr>
        <w:t xml:space="preserve"> муниципального образования</w:t>
      </w:r>
      <w:r w:rsidRPr="006132B4">
        <w:rPr>
          <w:sz w:val="28"/>
          <w:szCs w:val="28"/>
        </w:rPr>
        <w:t xml:space="preserve"> на первый год планового периода и не менее 5 процентов общего объема расходов бюджета</w:t>
      </w:r>
      <w:r>
        <w:rPr>
          <w:sz w:val="28"/>
          <w:szCs w:val="28"/>
        </w:rPr>
        <w:t xml:space="preserve"> муниципального образования</w:t>
      </w:r>
      <w:r w:rsidRPr="006132B4">
        <w:rPr>
          <w:sz w:val="28"/>
          <w:szCs w:val="28"/>
        </w:rPr>
        <w:t xml:space="preserve"> (без учета расходов бюджета</w:t>
      </w:r>
      <w:r>
        <w:rPr>
          <w:sz w:val="28"/>
          <w:szCs w:val="28"/>
        </w:rPr>
        <w:t xml:space="preserve"> муниципального образования</w:t>
      </w:r>
      <w:r w:rsidRPr="006132B4">
        <w:rPr>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562C4" w:rsidRDefault="00D562C4" w:rsidP="00D562C4">
      <w:pPr>
        <w:pStyle w:val="ConsPlusNormal"/>
        <w:ind w:firstLine="709"/>
        <w:jc w:val="both"/>
        <w:outlineLvl w:val="1"/>
        <w:rPr>
          <w:sz w:val="28"/>
          <w:szCs w:val="28"/>
        </w:rPr>
      </w:pPr>
      <w:bookmarkStart w:id="1" w:name="P127"/>
      <w:bookmarkEnd w:id="1"/>
      <w:r>
        <w:rPr>
          <w:sz w:val="28"/>
          <w:szCs w:val="28"/>
        </w:rPr>
        <w:t>2</w:t>
      </w:r>
      <w:r w:rsidR="00944066">
        <w:rPr>
          <w:sz w:val="28"/>
          <w:szCs w:val="28"/>
        </w:rPr>
        <w:t>5</w:t>
      </w:r>
      <w:r>
        <w:rPr>
          <w:sz w:val="28"/>
          <w:szCs w:val="28"/>
        </w:rPr>
        <w:t>) иные показатели.</w:t>
      </w:r>
    </w:p>
    <w:p w:rsidR="00D562C4" w:rsidRDefault="00D562C4" w:rsidP="00D562C4">
      <w:pPr>
        <w:pStyle w:val="ConsPlusNormal"/>
        <w:widowControl/>
        <w:tabs>
          <w:tab w:val="left" w:pos="993"/>
        </w:tabs>
        <w:ind w:firstLine="709"/>
        <w:jc w:val="both"/>
        <w:rPr>
          <w:sz w:val="28"/>
          <w:szCs w:val="28"/>
        </w:rPr>
      </w:pPr>
    </w:p>
    <w:tbl>
      <w:tblPr>
        <w:tblW w:w="10314" w:type="dxa"/>
        <w:tblLook w:val="04A0" w:firstRow="1" w:lastRow="0" w:firstColumn="1" w:lastColumn="0" w:noHBand="0" w:noVBand="1"/>
      </w:tblPr>
      <w:tblGrid>
        <w:gridCol w:w="10314"/>
      </w:tblGrid>
      <w:tr w:rsidR="00C750ED" w:rsidTr="009C5265">
        <w:tc>
          <w:tcPr>
            <w:tcW w:w="1384" w:type="dxa"/>
          </w:tcPr>
          <w:p w:rsidR="00C750ED" w:rsidRPr="00001BCE" w:rsidRDefault="00751F6F" w:rsidP="00001BCE">
            <w:pPr>
              <w:autoSpaceDE w:val="0"/>
              <w:autoSpaceDN w:val="0"/>
              <w:adjustRightInd w:val="0"/>
              <w:ind w:right="-108"/>
              <w:jc w:val="right"/>
              <w:rPr>
                <w:b/>
                <w:sz w:val="28"/>
                <w:szCs w:val="28"/>
              </w:rPr>
            </w:pPr>
            <w:r w:rsidRPr="009C5265">
              <w:rPr>
                <w:sz w:val="28"/>
                <w:szCs w:val="28"/>
              </w:rPr>
              <w:t xml:space="preserve">Статья </w:t>
            </w:r>
            <w:r w:rsidR="00001BCE">
              <w:rPr>
                <w:sz w:val="28"/>
                <w:szCs w:val="28"/>
              </w:rPr>
              <w:t xml:space="preserve">3. </w:t>
            </w:r>
            <w:r w:rsidR="00001BCE" w:rsidRPr="00001BCE">
              <w:rPr>
                <w:b/>
                <w:sz w:val="28"/>
                <w:szCs w:val="28"/>
              </w:rPr>
              <w:t>Внесение проекта решения о бюджете муниципального образования на рассмотрение Хиславичского окружного Совета депутатов</w:t>
            </w:r>
          </w:p>
          <w:p w:rsidR="00C750ED" w:rsidRDefault="00C750ED">
            <w:pPr>
              <w:rPr>
                <w:sz w:val="20"/>
                <w:szCs w:val="20"/>
              </w:rPr>
            </w:pPr>
          </w:p>
        </w:tc>
      </w:tr>
    </w:tbl>
    <w:p w:rsidR="002E2015" w:rsidRDefault="002E2015" w:rsidP="00751F6F">
      <w:pPr>
        <w:pStyle w:val="ConsPlusNormal"/>
        <w:widowControl/>
        <w:ind w:firstLine="567"/>
        <w:jc w:val="both"/>
        <w:rPr>
          <w:sz w:val="28"/>
          <w:szCs w:val="28"/>
        </w:rPr>
      </w:pPr>
      <w:r w:rsidRPr="00347A54">
        <w:rPr>
          <w:sz w:val="28"/>
          <w:szCs w:val="28"/>
        </w:rPr>
        <w:t>1. </w:t>
      </w:r>
      <w:r w:rsidR="00347A54" w:rsidRPr="00347A54">
        <w:rPr>
          <w:sz w:val="28"/>
          <w:szCs w:val="28"/>
        </w:rPr>
        <w:t>Проект решения о бюджете муниципального образования вносится на рассмотрение Хиславичского</w:t>
      </w:r>
      <w:r w:rsidR="00412063">
        <w:rPr>
          <w:sz w:val="28"/>
          <w:szCs w:val="28"/>
        </w:rPr>
        <w:t xml:space="preserve"> окружного </w:t>
      </w:r>
      <w:r w:rsidR="00347A54" w:rsidRPr="00347A54">
        <w:rPr>
          <w:sz w:val="28"/>
          <w:szCs w:val="28"/>
        </w:rPr>
        <w:t>Совета депутатов Главой муниципального образования «Хиславичский</w:t>
      </w:r>
      <w:r w:rsidR="00412063">
        <w:rPr>
          <w:sz w:val="28"/>
          <w:szCs w:val="28"/>
        </w:rPr>
        <w:t xml:space="preserve"> муниципальный округ</w:t>
      </w:r>
      <w:r w:rsidR="00347A54" w:rsidRPr="00347A54">
        <w:rPr>
          <w:sz w:val="28"/>
          <w:szCs w:val="28"/>
        </w:rPr>
        <w:t xml:space="preserve">» Смоленской области (далее Главой муниципального образования) не позднее </w:t>
      </w:r>
      <w:r w:rsidR="00BE7006">
        <w:rPr>
          <w:sz w:val="28"/>
          <w:szCs w:val="28"/>
        </w:rPr>
        <w:t>15 ноября</w:t>
      </w:r>
      <w:r w:rsidR="00347A54" w:rsidRPr="00347A54">
        <w:rPr>
          <w:sz w:val="28"/>
          <w:szCs w:val="28"/>
        </w:rPr>
        <w:t xml:space="preserve"> текущего года</w:t>
      </w:r>
      <w:r w:rsidRPr="00347A54">
        <w:rPr>
          <w:sz w:val="28"/>
          <w:szCs w:val="28"/>
        </w:rPr>
        <w:t>.</w:t>
      </w:r>
    </w:p>
    <w:p w:rsidR="00412063" w:rsidRPr="006132B4" w:rsidRDefault="00412063" w:rsidP="00412063">
      <w:pPr>
        <w:pStyle w:val="ConsPlusNormal"/>
        <w:ind w:firstLine="540"/>
        <w:jc w:val="both"/>
        <w:rPr>
          <w:sz w:val="28"/>
          <w:szCs w:val="28"/>
        </w:rPr>
      </w:pPr>
      <w:r w:rsidRPr="006132B4">
        <w:rPr>
          <w:sz w:val="28"/>
          <w:szCs w:val="28"/>
        </w:rPr>
        <w:t>2</w:t>
      </w:r>
      <w:r w:rsidR="00001BCE">
        <w:rPr>
          <w:sz w:val="28"/>
          <w:szCs w:val="28"/>
        </w:rPr>
        <w:t>.</w:t>
      </w:r>
      <w:r w:rsidRPr="006132B4">
        <w:rPr>
          <w:sz w:val="28"/>
          <w:szCs w:val="28"/>
        </w:rPr>
        <w:t xml:space="preserve"> Проект </w:t>
      </w:r>
      <w:r>
        <w:rPr>
          <w:sz w:val="28"/>
          <w:szCs w:val="28"/>
        </w:rPr>
        <w:t>решения о</w:t>
      </w:r>
      <w:r w:rsidRPr="006132B4">
        <w:rPr>
          <w:sz w:val="28"/>
          <w:szCs w:val="28"/>
        </w:rPr>
        <w:t xml:space="preserve"> бюджете</w:t>
      </w:r>
      <w:r>
        <w:rPr>
          <w:sz w:val="28"/>
          <w:szCs w:val="28"/>
        </w:rPr>
        <w:t xml:space="preserve"> муниципального образования</w:t>
      </w:r>
      <w:r w:rsidRPr="006132B4">
        <w:rPr>
          <w:sz w:val="28"/>
          <w:szCs w:val="28"/>
        </w:rPr>
        <w:t xml:space="preserve"> представляется в </w:t>
      </w:r>
      <w:r>
        <w:rPr>
          <w:sz w:val="28"/>
          <w:szCs w:val="28"/>
        </w:rPr>
        <w:t>Хиславичский окружной Совет депутатов</w:t>
      </w:r>
      <w:r w:rsidRPr="006132B4">
        <w:rPr>
          <w:sz w:val="28"/>
          <w:szCs w:val="28"/>
        </w:rPr>
        <w:t xml:space="preserve"> одновременно со следующими документами и материалами:</w:t>
      </w:r>
    </w:p>
    <w:p w:rsidR="00412063" w:rsidRPr="006132B4" w:rsidRDefault="00412063" w:rsidP="00412063">
      <w:pPr>
        <w:pStyle w:val="ConsPlusNormal"/>
        <w:ind w:firstLine="540"/>
        <w:jc w:val="both"/>
        <w:rPr>
          <w:sz w:val="28"/>
          <w:szCs w:val="28"/>
        </w:rPr>
      </w:pPr>
      <w:r w:rsidRPr="006132B4">
        <w:rPr>
          <w:sz w:val="28"/>
          <w:szCs w:val="28"/>
        </w:rPr>
        <w:t>1) основными направлениями бюджетной</w:t>
      </w:r>
      <w:r>
        <w:rPr>
          <w:sz w:val="28"/>
          <w:szCs w:val="28"/>
        </w:rPr>
        <w:t xml:space="preserve"> и налоговой политики муниципального образования</w:t>
      </w:r>
      <w:r w:rsidRPr="006132B4">
        <w:rPr>
          <w:sz w:val="28"/>
          <w:szCs w:val="28"/>
        </w:rPr>
        <w:t xml:space="preserve"> на очередной финансовый год и плановый период;</w:t>
      </w:r>
    </w:p>
    <w:p w:rsidR="00412063" w:rsidRPr="006132B4" w:rsidRDefault="00412063" w:rsidP="00412063">
      <w:pPr>
        <w:pStyle w:val="ConsPlusNormal"/>
        <w:ind w:firstLine="540"/>
        <w:jc w:val="both"/>
        <w:rPr>
          <w:sz w:val="28"/>
          <w:szCs w:val="28"/>
        </w:rPr>
      </w:pPr>
      <w:r w:rsidRPr="006132B4">
        <w:rPr>
          <w:sz w:val="28"/>
          <w:szCs w:val="28"/>
        </w:rPr>
        <w:t xml:space="preserve">2) предварительными итогами социально-экономического развития </w:t>
      </w:r>
      <w:r>
        <w:rPr>
          <w:sz w:val="28"/>
          <w:szCs w:val="28"/>
        </w:rPr>
        <w:t>муниципального образования</w:t>
      </w:r>
      <w:r w:rsidRPr="006132B4">
        <w:rPr>
          <w:sz w:val="28"/>
          <w:szCs w:val="28"/>
        </w:rPr>
        <w:t xml:space="preserve"> за истекший период текущего финансового года и ожидаемыми итогами социально-экономического развития </w:t>
      </w:r>
      <w:r>
        <w:rPr>
          <w:sz w:val="28"/>
          <w:szCs w:val="28"/>
        </w:rPr>
        <w:t>муниципального образования</w:t>
      </w:r>
      <w:r w:rsidRPr="006132B4">
        <w:rPr>
          <w:sz w:val="28"/>
          <w:szCs w:val="28"/>
        </w:rPr>
        <w:t xml:space="preserve"> за текущий финансовый год;</w:t>
      </w:r>
    </w:p>
    <w:p w:rsidR="00412063" w:rsidRPr="006132B4" w:rsidRDefault="00412063" w:rsidP="00412063">
      <w:pPr>
        <w:pStyle w:val="ConsPlusNormal"/>
        <w:ind w:firstLine="540"/>
        <w:jc w:val="both"/>
        <w:rPr>
          <w:sz w:val="28"/>
          <w:szCs w:val="28"/>
        </w:rPr>
      </w:pPr>
      <w:r w:rsidRPr="006132B4">
        <w:rPr>
          <w:sz w:val="28"/>
          <w:szCs w:val="28"/>
        </w:rPr>
        <w:t xml:space="preserve">3) прогнозом социально-экономического развития </w:t>
      </w:r>
      <w:r>
        <w:rPr>
          <w:sz w:val="28"/>
          <w:szCs w:val="28"/>
        </w:rPr>
        <w:t>муниципального образования</w:t>
      </w:r>
      <w:r w:rsidRPr="006132B4">
        <w:rPr>
          <w:sz w:val="28"/>
          <w:szCs w:val="28"/>
        </w:rPr>
        <w:t xml:space="preserve"> на очередной финансовый год и плановый период;</w:t>
      </w:r>
    </w:p>
    <w:p w:rsidR="00412063" w:rsidRPr="006132B4" w:rsidRDefault="00412063" w:rsidP="00412063">
      <w:pPr>
        <w:pStyle w:val="ConsPlusNormal"/>
        <w:ind w:firstLine="540"/>
        <w:jc w:val="both"/>
        <w:rPr>
          <w:sz w:val="28"/>
          <w:szCs w:val="28"/>
        </w:rPr>
      </w:pPr>
      <w:r>
        <w:rPr>
          <w:sz w:val="28"/>
          <w:szCs w:val="28"/>
        </w:rPr>
        <w:t>4)</w:t>
      </w:r>
      <w:r w:rsidRPr="006132B4">
        <w:rPr>
          <w:sz w:val="28"/>
          <w:szCs w:val="28"/>
        </w:rPr>
        <w:t xml:space="preserve"> проектом бюджетного прогноза (проектом изменений бюджетного прогноза) </w:t>
      </w:r>
      <w:r>
        <w:rPr>
          <w:sz w:val="28"/>
          <w:szCs w:val="28"/>
        </w:rPr>
        <w:t>муниципального образования</w:t>
      </w:r>
      <w:r w:rsidRPr="006132B4">
        <w:rPr>
          <w:sz w:val="28"/>
          <w:szCs w:val="28"/>
        </w:rPr>
        <w:t xml:space="preserve"> на долгосрочный период (за исключением показателей финансового обеспечения </w:t>
      </w:r>
      <w:r>
        <w:rPr>
          <w:sz w:val="28"/>
          <w:szCs w:val="28"/>
        </w:rPr>
        <w:t>муниципальных</w:t>
      </w:r>
      <w:r w:rsidRPr="006132B4">
        <w:rPr>
          <w:sz w:val="28"/>
          <w:szCs w:val="28"/>
        </w:rPr>
        <w:t xml:space="preserve"> программ);</w:t>
      </w:r>
    </w:p>
    <w:p w:rsidR="00412063" w:rsidRPr="006132B4" w:rsidRDefault="00412063" w:rsidP="00412063">
      <w:pPr>
        <w:pStyle w:val="ConsPlusNormal"/>
        <w:ind w:firstLine="540"/>
        <w:jc w:val="both"/>
        <w:rPr>
          <w:sz w:val="28"/>
          <w:szCs w:val="28"/>
        </w:rPr>
      </w:pPr>
      <w:r>
        <w:rPr>
          <w:sz w:val="28"/>
          <w:szCs w:val="28"/>
        </w:rPr>
        <w:t>5</w:t>
      </w:r>
      <w:r w:rsidRPr="006132B4">
        <w:rPr>
          <w:sz w:val="28"/>
          <w:szCs w:val="28"/>
        </w:rPr>
        <w:t xml:space="preserve">) прогнозом основных характеристик (общего объема доходов, общего объема расходов, дефицита (профицита)) бюджета </w:t>
      </w:r>
      <w:r>
        <w:rPr>
          <w:sz w:val="28"/>
          <w:szCs w:val="28"/>
        </w:rPr>
        <w:t xml:space="preserve">муниципального </w:t>
      </w:r>
      <w:r>
        <w:rPr>
          <w:sz w:val="28"/>
          <w:szCs w:val="28"/>
        </w:rPr>
        <w:lastRenderedPageBreak/>
        <w:t>образования</w:t>
      </w:r>
      <w:r w:rsidRPr="006132B4">
        <w:rPr>
          <w:sz w:val="28"/>
          <w:szCs w:val="28"/>
        </w:rPr>
        <w:t xml:space="preserve"> на очередной финансовый год и плановый период;</w:t>
      </w:r>
    </w:p>
    <w:p w:rsidR="00412063" w:rsidRPr="006132B4" w:rsidRDefault="00412063" w:rsidP="00412063">
      <w:pPr>
        <w:pStyle w:val="ConsPlusNormal"/>
        <w:ind w:firstLine="540"/>
        <w:jc w:val="both"/>
        <w:rPr>
          <w:sz w:val="28"/>
          <w:szCs w:val="28"/>
        </w:rPr>
      </w:pPr>
      <w:r>
        <w:rPr>
          <w:sz w:val="28"/>
          <w:szCs w:val="28"/>
        </w:rPr>
        <w:t>6</w:t>
      </w:r>
      <w:r w:rsidRPr="006132B4">
        <w:rPr>
          <w:sz w:val="28"/>
          <w:szCs w:val="28"/>
        </w:rPr>
        <w:t xml:space="preserve">) пояснительной запиской к проекту </w:t>
      </w:r>
      <w:r>
        <w:rPr>
          <w:sz w:val="28"/>
          <w:szCs w:val="28"/>
        </w:rPr>
        <w:t>решения</w:t>
      </w:r>
      <w:r w:rsidRPr="006132B4">
        <w:rPr>
          <w:sz w:val="28"/>
          <w:szCs w:val="28"/>
        </w:rPr>
        <w:t xml:space="preserve"> о бюджете</w:t>
      </w:r>
      <w:r>
        <w:rPr>
          <w:sz w:val="28"/>
          <w:szCs w:val="28"/>
        </w:rPr>
        <w:t xml:space="preserve"> муниципального образования</w:t>
      </w:r>
      <w:r w:rsidRPr="006132B4">
        <w:rPr>
          <w:sz w:val="28"/>
          <w:szCs w:val="28"/>
        </w:rPr>
        <w:t>;</w:t>
      </w:r>
    </w:p>
    <w:p w:rsidR="00412063" w:rsidRPr="006132B4" w:rsidRDefault="0005221F" w:rsidP="00412063">
      <w:pPr>
        <w:pStyle w:val="ConsPlusNormal"/>
        <w:ind w:firstLine="540"/>
        <w:jc w:val="both"/>
        <w:rPr>
          <w:sz w:val="28"/>
          <w:szCs w:val="28"/>
        </w:rPr>
      </w:pPr>
      <w:r>
        <w:rPr>
          <w:sz w:val="28"/>
          <w:szCs w:val="28"/>
        </w:rPr>
        <w:t>7</w:t>
      </w:r>
      <w:r w:rsidR="00412063" w:rsidRPr="006132B4">
        <w:rPr>
          <w:sz w:val="28"/>
          <w:szCs w:val="28"/>
        </w:rPr>
        <w:t xml:space="preserve">) верхним пределом </w:t>
      </w:r>
      <w:r w:rsidR="00412063">
        <w:rPr>
          <w:sz w:val="28"/>
          <w:szCs w:val="28"/>
        </w:rPr>
        <w:t>муниципального</w:t>
      </w:r>
      <w:r w:rsidR="00412063" w:rsidRPr="006132B4">
        <w:rPr>
          <w:sz w:val="28"/>
          <w:szCs w:val="28"/>
        </w:rPr>
        <w:t xml:space="preserve"> внутреннего долга на 1 января года, следующего за очередным финансовым годом и каждым годом планового периода;</w:t>
      </w:r>
    </w:p>
    <w:p w:rsidR="00412063" w:rsidRPr="006132B4" w:rsidRDefault="0005221F" w:rsidP="00412063">
      <w:pPr>
        <w:pStyle w:val="ConsPlusNormal"/>
        <w:ind w:firstLine="540"/>
        <w:jc w:val="both"/>
        <w:rPr>
          <w:sz w:val="28"/>
          <w:szCs w:val="28"/>
        </w:rPr>
      </w:pPr>
      <w:r>
        <w:rPr>
          <w:sz w:val="28"/>
          <w:szCs w:val="28"/>
        </w:rPr>
        <w:t>8</w:t>
      </w:r>
      <w:r w:rsidR="00412063" w:rsidRPr="006132B4">
        <w:rPr>
          <w:sz w:val="28"/>
          <w:szCs w:val="28"/>
        </w:rPr>
        <w:t>) оценкой ожидаемого исполнения бюджета</w:t>
      </w:r>
      <w:r w:rsidR="00412063">
        <w:rPr>
          <w:sz w:val="28"/>
          <w:szCs w:val="28"/>
        </w:rPr>
        <w:t xml:space="preserve"> муниципального образования</w:t>
      </w:r>
      <w:r w:rsidR="00412063" w:rsidRPr="006132B4">
        <w:rPr>
          <w:sz w:val="28"/>
          <w:szCs w:val="28"/>
        </w:rPr>
        <w:t xml:space="preserve"> на текущий финансовый год;</w:t>
      </w:r>
    </w:p>
    <w:p w:rsidR="00412063" w:rsidRPr="006132B4" w:rsidRDefault="0005221F" w:rsidP="00412063">
      <w:pPr>
        <w:pStyle w:val="ConsPlusNormal"/>
        <w:ind w:firstLine="540"/>
        <w:jc w:val="both"/>
        <w:rPr>
          <w:sz w:val="28"/>
          <w:szCs w:val="28"/>
        </w:rPr>
      </w:pPr>
      <w:r>
        <w:rPr>
          <w:sz w:val="28"/>
          <w:szCs w:val="28"/>
        </w:rPr>
        <w:t>9</w:t>
      </w:r>
      <w:r w:rsidR="00412063" w:rsidRPr="006132B4">
        <w:rPr>
          <w:sz w:val="28"/>
          <w:szCs w:val="28"/>
        </w:rPr>
        <w:t xml:space="preserve">) проектом </w:t>
      </w:r>
      <w:r w:rsidR="00412063">
        <w:rPr>
          <w:sz w:val="28"/>
          <w:szCs w:val="28"/>
        </w:rPr>
        <w:t>муниципальной</w:t>
      </w:r>
      <w:r w:rsidR="00412063" w:rsidRPr="006132B4">
        <w:rPr>
          <w:sz w:val="28"/>
          <w:szCs w:val="28"/>
        </w:rPr>
        <w:t xml:space="preserve"> адресной инвестиционной программы на очередной финансовый год и плановый период</w:t>
      </w:r>
      <w:r w:rsidR="00412063">
        <w:rPr>
          <w:sz w:val="28"/>
          <w:szCs w:val="28"/>
        </w:rPr>
        <w:t xml:space="preserve"> (в случае ее принятия)</w:t>
      </w:r>
      <w:r w:rsidR="00412063" w:rsidRPr="006132B4">
        <w:rPr>
          <w:sz w:val="28"/>
          <w:szCs w:val="28"/>
        </w:rPr>
        <w:t>;</w:t>
      </w:r>
    </w:p>
    <w:p w:rsidR="0005221F" w:rsidRPr="00F96154" w:rsidRDefault="0005221F" w:rsidP="0005221F">
      <w:pPr>
        <w:tabs>
          <w:tab w:val="left" w:pos="993"/>
        </w:tabs>
        <w:autoSpaceDE w:val="0"/>
        <w:autoSpaceDN w:val="0"/>
        <w:adjustRightInd w:val="0"/>
        <w:ind w:firstLine="567"/>
        <w:jc w:val="both"/>
        <w:rPr>
          <w:sz w:val="28"/>
          <w:szCs w:val="28"/>
        </w:rPr>
      </w:pPr>
      <w:r>
        <w:rPr>
          <w:sz w:val="28"/>
          <w:szCs w:val="28"/>
        </w:rPr>
        <w:t>10</w:t>
      </w:r>
      <w:r w:rsidR="00412063" w:rsidRPr="006132B4">
        <w:rPr>
          <w:sz w:val="28"/>
          <w:szCs w:val="28"/>
        </w:rPr>
        <w:t>)</w:t>
      </w:r>
      <w:r w:rsidRPr="0005221F">
        <w:rPr>
          <w:sz w:val="28"/>
          <w:szCs w:val="28"/>
        </w:rPr>
        <w:t xml:space="preserve"> </w:t>
      </w:r>
      <w:r w:rsidRPr="00F96154">
        <w:rPr>
          <w:sz w:val="28"/>
          <w:szCs w:val="28"/>
        </w:rPr>
        <w:t xml:space="preserve">прогнозируемый объем доходов бюджета муниципального образования на очередной финансовый год и плановый период по группам, подгруппам, статьям доходов в части доходов, установленных </w:t>
      </w:r>
      <w:r w:rsidR="00E1377C">
        <w:rPr>
          <w:sz w:val="28"/>
          <w:szCs w:val="28"/>
        </w:rPr>
        <w:t xml:space="preserve">в </w:t>
      </w:r>
      <w:r w:rsidR="00E1377C" w:rsidRPr="00E1377C">
        <w:rPr>
          <w:sz w:val="28"/>
          <w:szCs w:val="28"/>
        </w:rPr>
        <w:t xml:space="preserve">соответствии с </w:t>
      </w:r>
      <w:r w:rsidRPr="00E1377C">
        <w:rPr>
          <w:sz w:val="28"/>
          <w:szCs w:val="28"/>
        </w:rPr>
        <w:t>Положени</w:t>
      </w:r>
      <w:r w:rsidR="00E1377C" w:rsidRPr="00E1377C">
        <w:rPr>
          <w:sz w:val="28"/>
          <w:szCs w:val="28"/>
        </w:rPr>
        <w:t>ем</w:t>
      </w:r>
      <w:r w:rsidRPr="00E1377C">
        <w:rPr>
          <w:sz w:val="28"/>
          <w:szCs w:val="28"/>
        </w:rPr>
        <w:t xml:space="preserve"> о дорожном фонде муниципального образования «Хиславичский</w:t>
      </w:r>
      <w:r w:rsidR="00DB0044">
        <w:rPr>
          <w:sz w:val="28"/>
          <w:szCs w:val="28"/>
        </w:rPr>
        <w:t xml:space="preserve"> муниципальный округ</w:t>
      </w:r>
      <w:r w:rsidRPr="00E1377C">
        <w:rPr>
          <w:sz w:val="28"/>
          <w:szCs w:val="28"/>
        </w:rPr>
        <w:t>» Смоленской области;</w:t>
      </w:r>
    </w:p>
    <w:p w:rsidR="00412063" w:rsidRPr="006132B4" w:rsidRDefault="00412063" w:rsidP="00412063">
      <w:pPr>
        <w:pStyle w:val="ConsPlusNormal"/>
        <w:ind w:firstLine="540"/>
        <w:jc w:val="both"/>
        <w:rPr>
          <w:sz w:val="28"/>
          <w:szCs w:val="28"/>
        </w:rPr>
      </w:pPr>
      <w:r>
        <w:rPr>
          <w:sz w:val="28"/>
          <w:szCs w:val="28"/>
        </w:rPr>
        <w:t>1</w:t>
      </w:r>
      <w:r w:rsidR="0005221F">
        <w:rPr>
          <w:sz w:val="28"/>
          <w:szCs w:val="28"/>
        </w:rPr>
        <w:t>1</w:t>
      </w:r>
      <w:r w:rsidRPr="006132B4">
        <w:rPr>
          <w:sz w:val="28"/>
          <w:szCs w:val="28"/>
        </w:rPr>
        <w:t xml:space="preserve">) паспортами </w:t>
      </w:r>
      <w:r>
        <w:rPr>
          <w:sz w:val="28"/>
          <w:szCs w:val="28"/>
        </w:rPr>
        <w:t>муниципальных</w:t>
      </w:r>
      <w:r w:rsidRPr="006132B4">
        <w:rPr>
          <w:sz w:val="28"/>
          <w:szCs w:val="28"/>
        </w:rPr>
        <w:t xml:space="preserve"> программ (проектами изменений в указанные паспорта);</w:t>
      </w:r>
    </w:p>
    <w:p w:rsidR="00412063" w:rsidRDefault="00412063" w:rsidP="00412063">
      <w:pPr>
        <w:pStyle w:val="ConsPlusNormal"/>
        <w:ind w:firstLine="540"/>
        <w:jc w:val="both"/>
        <w:rPr>
          <w:sz w:val="28"/>
          <w:szCs w:val="28"/>
        </w:rPr>
      </w:pPr>
      <w:r>
        <w:rPr>
          <w:sz w:val="28"/>
          <w:szCs w:val="28"/>
        </w:rPr>
        <w:t>1</w:t>
      </w:r>
      <w:r w:rsidR="0005221F">
        <w:rPr>
          <w:sz w:val="28"/>
          <w:szCs w:val="28"/>
        </w:rPr>
        <w:t>2</w:t>
      </w:r>
      <w:r w:rsidRPr="006132B4">
        <w:rPr>
          <w:sz w:val="28"/>
          <w:szCs w:val="28"/>
        </w:rPr>
        <w:t>) реестром источников доходов бюджета</w:t>
      </w:r>
      <w:r>
        <w:rPr>
          <w:sz w:val="28"/>
          <w:szCs w:val="28"/>
        </w:rPr>
        <w:t xml:space="preserve"> муниципального образования</w:t>
      </w:r>
      <w:r w:rsidR="00001BCE">
        <w:rPr>
          <w:sz w:val="28"/>
          <w:szCs w:val="28"/>
        </w:rPr>
        <w:t>;</w:t>
      </w:r>
    </w:p>
    <w:p w:rsidR="0005221F" w:rsidRDefault="0005221F" w:rsidP="00412063">
      <w:pPr>
        <w:pStyle w:val="ConsPlusNormal"/>
        <w:ind w:firstLine="540"/>
        <w:jc w:val="both"/>
        <w:rPr>
          <w:sz w:val="28"/>
          <w:szCs w:val="28"/>
        </w:rPr>
      </w:pPr>
      <w:r>
        <w:rPr>
          <w:sz w:val="28"/>
          <w:szCs w:val="28"/>
        </w:rPr>
        <w:t>13)</w:t>
      </w:r>
      <w:r w:rsidRPr="0005221F">
        <w:rPr>
          <w:sz w:val="28"/>
          <w:szCs w:val="28"/>
        </w:rPr>
        <w:t xml:space="preserve"> </w:t>
      </w:r>
      <w:r w:rsidRPr="006132B4">
        <w:rPr>
          <w:sz w:val="28"/>
          <w:szCs w:val="28"/>
        </w:rPr>
        <w:t xml:space="preserve">реестром источников </w:t>
      </w:r>
      <w:r>
        <w:rPr>
          <w:sz w:val="28"/>
          <w:szCs w:val="28"/>
        </w:rPr>
        <w:t xml:space="preserve">расходов </w:t>
      </w:r>
      <w:r w:rsidRPr="006132B4">
        <w:rPr>
          <w:sz w:val="28"/>
          <w:szCs w:val="28"/>
        </w:rPr>
        <w:t>бюджета</w:t>
      </w:r>
      <w:r>
        <w:rPr>
          <w:sz w:val="28"/>
          <w:szCs w:val="28"/>
        </w:rPr>
        <w:t xml:space="preserve"> муниципального образования</w:t>
      </w:r>
      <w:r w:rsidR="00001BCE">
        <w:rPr>
          <w:sz w:val="28"/>
          <w:szCs w:val="28"/>
        </w:rPr>
        <w:t>;</w:t>
      </w:r>
    </w:p>
    <w:p w:rsidR="00E17F18" w:rsidRDefault="0005221F" w:rsidP="00E17F18">
      <w:pPr>
        <w:shd w:val="clear" w:color="auto" w:fill="FFFFFF"/>
        <w:ind w:firstLine="567"/>
        <w:jc w:val="both"/>
        <w:rPr>
          <w:sz w:val="28"/>
          <w:szCs w:val="28"/>
        </w:rPr>
      </w:pPr>
      <w:r>
        <w:rPr>
          <w:sz w:val="28"/>
          <w:szCs w:val="28"/>
        </w:rPr>
        <w:t>14)</w:t>
      </w:r>
      <w:r w:rsidR="00E17F18">
        <w:rPr>
          <w:sz w:val="28"/>
          <w:szCs w:val="28"/>
        </w:rPr>
        <w:t> проектом нормативного правового акта Администрации муниципального образования «Хиславичский</w:t>
      </w:r>
      <w:r w:rsidR="00D630BC">
        <w:rPr>
          <w:sz w:val="28"/>
          <w:szCs w:val="28"/>
        </w:rPr>
        <w:t xml:space="preserve"> муниципальный округ</w:t>
      </w:r>
      <w:r w:rsidR="00E17F18">
        <w:rPr>
          <w:sz w:val="28"/>
          <w:szCs w:val="28"/>
        </w:rPr>
        <w:t>» Смоленской области, утверждающего перечень главных администраторов доходов бюджета муниципального образования (с указанием их кодов, а также закрепляемых за ними видов (подвидов) доходов бюджета муниципального образования)</w:t>
      </w:r>
      <w:r w:rsidR="00001BCE">
        <w:rPr>
          <w:sz w:val="28"/>
          <w:szCs w:val="28"/>
        </w:rPr>
        <w:t>;</w:t>
      </w:r>
    </w:p>
    <w:p w:rsidR="00E17F18" w:rsidRDefault="00E17F18" w:rsidP="00E17F18">
      <w:pPr>
        <w:pStyle w:val="ConsPlusNormal"/>
        <w:widowControl/>
        <w:ind w:firstLine="567"/>
        <w:jc w:val="both"/>
      </w:pPr>
      <w:r>
        <w:rPr>
          <w:sz w:val="28"/>
          <w:szCs w:val="28"/>
        </w:rPr>
        <w:t>15) проектом нормативного правового акта Администрации муниципального образования «Хиславичский</w:t>
      </w:r>
      <w:r w:rsidR="00D630BC">
        <w:rPr>
          <w:sz w:val="28"/>
          <w:szCs w:val="28"/>
        </w:rPr>
        <w:t xml:space="preserve"> муниципальный округ</w:t>
      </w:r>
      <w:r>
        <w:rPr>
          <w:sz w:val="28"/>
          <w:szCs w:val="28"/>
        </w:rPr>
        <w:t>» Смоленской области, утверждающего перечень главных администраторов источников финансирования дефицита бюджета муниципального образования (с указанием их кодов)</w:t>
      </w:r>
      <w:r w:rsidR="00001BCE">
        <w:rPr>
          <w:sz w:val="28"/>
          <w:szCs w:val="28"/>
        </w:rPr>
        <w:t>.</w:t>
      </w:r>
    </w:p>
    <w:p w:rsidR="00412063" w:rsidRPr="006132B4" w:rsidRDefault="00E1377C" w:rsidP="00412063">
      <w:pPr>
        <w:pStyle w:val="ConsPlusNormal"/>
        <w:ind w:firstLine="540"/>
        <w:jc w:val="both"/>
        <w:rPr>
          <w:sz w:val="28"/>
          <w:szCs w:val="28"/>
        </w:rPr>
      </w:pPr>
      <w:r>
        <w:rPr>
          <w:sz w:val="28"/>
          <w:szCs w:val="28"/>
        </w:rPr>
        <w:t>3.</w:t>
      </w:r>
      <w:r w:rsidR="00E17F18">
        <w:rPr>
          <w:sz w:val="28"/>
          <w:szCs w:val="28"/>
        </w:rPr>
        <w:t xml:space="preserve">Хиславичский окружной </w:t>
      </w:r>
      <w:r w:rsidR="00412063">
        <w:rPr>
          <w:sz w:val="28"/>
          <w:szCs w:val="28"/>
        </w:rPr>
        <w:t>Совет депутатов</w:t>
      </w:r>
      <w:r w:rsidR="00412063" w:rsidRPr="006132B4">
        <w:rPr>
          <w:sz w:val="28"/>
          <w:szCs w:val="28"/>
        </w:rPr>
        <w:t xml:space="preserve"> вправе запросить иные документы и материалы, необходимые для рассмотрения проекта </w:t>
      </w:r>
      <w:r w:rsidR="00412063">
        <w:rPr>
          <w:sz w:val="28"/>
          <w:szCs w:val="28"/>
        </w:rPr>
        <w:t>решения</w:t>
      </w:r>
      <w:r w:rsidR="00412063" w:rsidRPr="006132B4">
        <w:rPr>
          <w:sz w:val="28"/>
          <w:szCs w:val="28"/>
        </w:rPr>
        <w:t xml:space="preserve"> бюджете</w:t>
      </w:r>
      <w:r w:rsidR="00412063">
        <w:rPr>
          <w:sz w:val="28"/>
          <w:szCs w:val="28"/>
        </w:rPr>
        <w:t xml:space="preserve"> муниципального образования</w:t>
      </w:r>
      <w:r w:rsidR="00412063" w:rsidRPr="006132B4">
        <w:rPr>
          <w:sz w:val="28"/>
          <w:szCs w:val="28"/>
        </w:rPr>
        <w:t>.</w:t>
      </w:r>
    </w:p>
    <w:p w:rsidR="00412063" w:rsidRPr="006132B4" w:rsidRDefault="00412063" w:rsidP="00412063">
      <w:pPr>
        <w:pStyle w:val="ConsPlusNormal"/>
        <w:ind w:firstLine="540"/>
        <w:jc w:val="both"/>
        <w:rPr>
          <w:sz w:val="28"/>
          <w:szCs w:val="28"/>
        </w:rPr>
      </w:pPr>
      <w:r w:rsidRPr="006132B4">
        <w:rPr>
          <w:sz w:val="28"/>
          <w:szCs w:val="28"/>
        </w:rPr>
        <w:t>4</w:t>
      </w:r>
      <w:r w:rsidR="00E17F18">
        <w:rPr>
          <w:sz w:val="28"/>
          <w:szCs w:val="28"/>
        </w:rPr>
        <w:t>.</w:t>
      </w:r>
      <w:r w:rsidRPr="006132B4">
        <w:rPr>
          <w:sz w:val="28"/>
          <w:szCs w:val="28"/>
        </w:rPr>
        <w:t xml:space="preserve"> Одновременно с проектом </w:t>
      </w:r>
      <w:r>
        <w:rPr>
          <w:sz w:val="28"/>
          <w:szCs w:val="28"/>
        </w:rPr>
        <w:t>решения</w:t>
      </w:r>
      <w:r w:rsidRPr="006132B4">
        <w:rPr>
          <w:sz w:val="28"/>
          <w:szCs w:val="28"/>
        </w:rPr>
        <w:t xml:space="preserve"> о бюджете</w:t>
      </w:r>
      <w:r>
        <w:rPr>
          <w:sz w:val="28"/>
          <w:szCs w:val="28"/>
        </w:rPr>
        <w:t xml:space="preserve"> муниципального образования</w:t>
      </w:r>
      <w:r w:rsidRPr="006132B4">
        <w:rPr>
          <w:sz w:val="28"/>
          <w:szCs w:val="28"/>
        </w:rPr>
        <w:t xml:space="preserve"> </w:t>
      </w:r>
      <w:r>
        <w:rPr>
          <w:sz w:val="28"/>
          <w:szCs w:val="28"/>
        </w:rPr>
        <w:t>Глава муниципального образования</w:t>
      </w:r>
      <w:r w:rsidR="00E17F18">
        <w:rPr>
          <w:sz w:val="28"/>
          <w:szCs w:val="28"/>
        </w:rPr>
        <w:t xml:space="preserve"> </w:t>
      </w:r>
      <w:r w:rsidRPr="006132B4">
        <w:rPr>
          <w:sz w:val="28"/>
          <w:szCs w:val="28"/>
        </w:rPr>
        <w:t xml:space="preserve">вносит в </w:t>
      </w:r>
      <w:r w:rsidR="00E17F18">
        <w:rPr>
          <w:sz w:val="28"/>
          <w:szCs w:val="28"/>
        </w:rPr>
        <w:t xml:space="preserve">Хиславичский окружной </w:t>
      </w:r>
      <w:r>
        <w:rPr>
          <w:sz w:val="28"/>
          <w:szCs w:val="28"/>
        </w:rPr>
        <w:t>Совет депутатов</w:t>
      </w:r>
      <w:r w:rsidRPr="006132B4">
        <w:rPr>
          <w:sz w:val="28"/>
          <w:szCs w:val="28"/>
        </w:rPr>
        <w:t xml:space="preserve"> проекты следующих </w:t>
      </w:r>
      <w:r>
        <w:rPr>
          <w:sz w:val="28"/>
          <w:szCs w:val="28"/>
        </w:rPr>
        <w:t>решений</w:t>
      </w:r>
      <w:r w:rsidRPr="006132B4">
        <w:rPr>
          <w:sz w:val="28"/>
          <w:szCs w:val="28"/>
        </w:rPr>
        <w:t>:</w:t>
      </w:r>
    </w:p>
    <w:p w:rsidR="00412063" w:rsidRPr="006132B4" w:rsidRDefault="00412063" w:rsidP="00412063">
      <w:pPr>
        <w:pStyle w:val="ConsPlusNormal"/>
        <w:ind w:firstLine="540"/>
        <w:jc w:val="both"/>
        <w:rPr>
          <w:sz w:val="28"/>
          <w:szCs w:val="28"/>
        </w:rPr>
      </w:pPr>
      <w:r w:rsidRPr="006132B4">
        <w:rPr>
          <w:sz w:val="28"/>
          <w:szCs w:val="28"/>
        </w:rPr>
        <w:t xml:space="preserve">1) о </w:t>
      </w:r>
      <w:r>
        <w:rPr>
          <w:sz w:val="28"/>
          <w:szCs w:val="28"/>
        </w:rPr>
        <w:t>муниципальном</w:t>
      </w:r>
      <w:r w:rsidRPr="006132B4">
        <w:rPr>
          <w:sz w:val="28"/>
          <w:szCs w:val="28"/>
        </w:rPr>
        <w:t xml:space="preserve"> прогнозном плане приватизации </w:t>
      </w:r>
      <w:r>
        <w:rPr>
          <w:sz w:val="28"/>
          <w:szCs w:val="28"/>
        </w:rPr>
        <w:t>муниципальног</w:t>
      </w:r>
      <w:r w:rsidRPr="006132B4">
        <w:rPr>
          <w:sz w:val="28"/>
          <w:szCs w:val="28"/>
        </w:rPr>
        <w:t xml:space="preserve">о имущества </w:t>
      </w:r>
      <w:r>
        <w:rPr>
          <w:sz w:val="28"/>
          <w:szCs w:val="28"/>
        </w:rPr>
        <w:t>муниципального образования</w:t>
      </w:r>
      <w:r w:rsidRPr="006132B4">
        <w:rPr>
          <w:sz w:val="28"/>
          <w:szCs w:val="28"/>
        </w:rPr>
        <w:t xml:space="preserve"> на очередной календарный год и плановый период;</w:t>
      </w:r>
    </w:p>
    <w:p w:rsidR="00412063" w:rsidRPr="006132B4" w:rsidRDefault="00412063" w:rsidP="00412063">
      <w:pPr>
        <w:pStyle w:val="ConsPlusNormal"/>
        <w:ind w:firstLine="540"/>
        <w:jc w:val="both"/>
        <w:rPr>
          <w:sz w:val="28"/>
          <w:szCs w:val="28"/>
        </w:rPr>
      </w:pPr>
      <w:r w:rsidRPr="006132B4">
        <w:rPr>
          <w:sz w:val="28"/>
          <w:szCs w:val="28"/>
        </w:rPr>
        <w:t xml:space="preserve">2) о приостановлении действия и (или) признании утратившими силу </w:t>
      </w:r>
      <w:r>
        <w:rPr>
          <w:sz w:val="28"/>
          <w:szCs w:val="28"/>
        </w:rPr>
        <w:t>решений</w:t>
      </w:r>
      <w:r w:rsidRPr="006132B4">
        <w:rPr>
          <w:sz w:val="28"/>
          <w:szCs w:val="28"/>
        </w:rPr>
        <w:t xml:space="preserve"> (их отдельных положений), не обеспеченных источниками финансирования в очередном финансовом году и (или) плановом периоде;</w:t>
      </w:r>
    </w:p>
    <w:p w:rsidR="00412063" w:rsidRDefault="00412063" w:rsidP="00412063">
      <w:pPr>
        <w:pStyle w:val="ConsPlusNormal"/>
        <w:ind w:firstLine="540"/>
        <w:jc w:val="both"/>
        <w:rPr>
          <w:sz w:val="28"/>
          <w:szCs w:val="28"/>
        </w:rPr>
      </w:pPr>
      <w:r>
        <w:rPr>
          <w:sz w:val="28"/>
          <w:szCs w:val="28"/>
        </w:rPr>
        <w:t>5</w:t>
      </w:r>
      <w:r w:rsidR="00DB0044">
        <w:rPr>
          <w:sz w:val="28"/>
          <w:szCs w:val="28"/>
        </w:rPr>
        <w:t xml:space="preserve">. </w:t>
      </w:r>
      <w:r>
        <w:rPr>
          <w:sz w:val="28"/>
          <w:szCs w:val="28"/>
        </w:rPr>
        <w:t>Решени</w:t>
      </w:r>
      <w:r w:rsidR="00DB0044">
        <w:rPr>
          <w:sz w:val="28"/>
          <w:szCs w:val="28"/>
        </w:rPr>
        <w:t>е</w:t>
      </w:r>
      <w:r>
        <w:rPr>
          <w:sz w:val="28"/>
          <w:szCs w:val="28"/>
        </w:rPr>
        <w:t xml:space="preserve"> </w:t>
      </w:r>
      <w:r w:rsidRPr="006132B4">
        <w:rPr>
          <w:sz w:val="28"/>
          <w:szCs w:val="28"/>
        </w:rPr>
        <w:t xml:space="preserve">о внесении изменений в </w:t>
      </w:r>
      <w:r>
        <w:rPr>
          <w:sz w:val="28"/>
          <w:szCs w:val="28"/>
        </w:rPr>
        <w:t xml:space="preserve">решения </w:t>
      </w:r>
      <w:r w:rsidRPr="006132B4">
        <w:rPr>
          <w:sz w:val="28"/>
          <w:szCs w:val="28"/>
        </w:rPr>
        <w:t>о налогах и сборах</w:t>
      </w:r>
      <w:r>
        <w:rPr>
          <w:sz w:val="28"/>
          <w:szCs w:val="28"/>
        </w:rPr>
        <w:t xml:space="preserve"> и</w:t>
      </w:r>
      <w:r w:rsidRPr="006132B4">
        <w:rPr>
          <w:sz w:val="28"/>
          <w:szCs w:val="28"/>
        </w:rPr>
        <w:t xml:space="preserve"> регулирующие бюджетные правоотношения, приводящие к изменению доходов </w:t>
      </w:r>
      <w:r w:rsidRPr="006132B4">
        <w:rPr>
          <w:sz w:val="28"/>
          <w:szCs w:val="28"/>
        </w:rPr>
        <w:lastRenderedPageBreak/>
        <w:t xml:space="preserve">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w:t>
      </w:r>
      <w:r>
        <w:rPr>
          <w:sz w:val="28"/>
          <w:szCs w:val="28"/>
        </w:rPr>
        <w:t>решения</w:t>
      </w:r>
      <w:r w:rsidRPr="006132B4">
        <w:rPr>
          <w:sz w:val="28"/>
          <w:szCs w:val="28"/>
        </w:rPr>
        <w:t xml:space="preserve"> о бюджете</w:t>
      </w:r>
      <w:r>
        <w:rPr>
          <w:sz w:val="28"/>
          <w:szCs w:val="28"/>
        </w:rPr>
        <w:t xml:space="preserve"> муниципального образования</w:t>
      </w:r>
      <w:r w:rsidRPr="006132B4">
        <w:rPr>
          <w:sz w:val="28"/>
          <w:szCs w:val="28"/>
        </w:rPr>
        <w:t xml:space="preserve"> в </w:t>
      </w:r>
      <w:r w:rsidR="00E17F18">
        <w:rPr>
          <w:sz w:val="28"/>
          <w:szCs w:val="28"/>
        </w:rPr>
        <w:t xml:space="preserve">Хиславичский окружной </w:t>
      </w:r>
      <w:r>
        <w:rPr>
          <w:sz w:val="28"/>
          <w:szCs w:val="28"/>
        </w:rPr>
        <w:t>Совет депутатов</w:t>
      </w:r>
      <w:r w:rsidRPr="006132B4">
        <w:rPr>
          <w:sz w:val="28"/>
          <w:szCs w:val="28"/>
        </w:rPr>
        <w:t xml:space="preserve">, но не позднее </w:t>
      </w:r>
      <w:r>
        <w:rPr>
          <w:sz w:val="28"/>
          <w:szCs w:val="28"/>
        </w:rPr>
        <w:t>1</w:t>
      </w:r>
      <w:r w:rsidRPr="006132B4">
        <w:rPr>
          <w:sz w:val="28"/>
          <w:szCs w:val="28"/>
        </w:rPr>
        <w:t xml:space="preserve"> </w:t>
      </w:r>
      <w:r>
        <w:rPr>
          <w:sz w:val="28"/>
          <w:szCs w:val="28"/>
        </w:rPr>
        <w:t>ноября</w:t>
      </w:r>
      <w:r w:rsidRPr="006132B4">
        <w:rPr>
          <w:sz w:val="28"/>
          <w:szCs w:val="28"/>
        </w:rPr>
        <w:t xml:space="preserve"> текущего года.</w:t>
      </w:r>
    </w:p>
    <w:p w:rsidR="00D630BC" w:rsidRPr="006132B4" w:rsidRDefault="00D630BC" w:rsidP="00412063">
      <w:pPr>
        <w:pStyle w:val="ConsPlusNormal"/>
        <w:ind w:firstLine="540"/>
        <w:jc w:val="both"/>
        <w:rPr>
          <w:sz w:val="28"/>
          <w:szCs w:val="28"/>
        </w:rPr>
      </w:pPr>
    </w:p>
    <w:tbl>
      <w:tblPr>
        <w:tblW w:w="17842" w:type="dxa"/>
        <w:tblLook w:val="04A0" w:firstRow="1" w:lastRow="0" w:firstColumn="1" w:lastColumn="0" w:noHBand="0" w:noVBand="1"/>
      </w:tblPr>
      <w:tblGrid>
        <w:gridCol w:w="1526"/>
        <w:gridCol w:w="142"/>
        <w:gridCol w:w="8646"/>
        <w:gridCol w:w="216"/>
        <w:gridCol w:w="7312"/>
      </w:tblGrid>
      <w:tr w:rsidR="00751F6F" w:rsidRPr="009C5265" w:rsidTr="002D0A90">
        <w:tc>
          <w:tcPr>
            <w:tcW w:w="10530" w:type="dxa"/>
            <w:gridSpan w:val="4"/>
          </w:tcPr>
          <w:p w:rsidR="00CF52F2" w:rsidRPr="00CF52F2" w:rsidRDefault="007C1F47" w:rsidP="00CF52F2">
            <w:pPr>
              <w:pStyle w:val="ConsPlusNormal"/>
              <w:ind w:firstLine="540"/>
              <w:jc w:val="center"/>
              <w:outlineLvl w:val="1"/>
              <w:rPr>
                <w:b/>
                <w:sz w:val="28"/>
                <w:szCs w:val="28"/>
              </w:rPr>
            </w:pPr>
            <w:r>
              <w:rPr>
                <w:sz w:val="28"/>
                <w:szCs w:val="28"/>
              </w:rPr>
              <w:t xml:space="preserve">              </w:t>
            </w:r>
            <w:r w:rsidR="00751F6F" w:rsidRPr="009C5265">
              <w:rPr>
                <w:sz w:val="28"/>
                <w:szCs w:val="28"/>
              </w:rPr>
              <w:t xml:space="preserve">Статья </w:t>
            </w:r>
            <w:r w:rsidR="00E17F18">
              <w:rPr>
                <w:sz w:val="28"/>
                <w:szCs w:val="28"/>
              </w:rPr>
              <w:t>4</w:t>
            </w:r>
            <w:r w:rsidR="00751F6F" w:rsidRPr="009C5265">
              <w:rPr>
                <w:sz w:val="28"/>
                <w:szCs w:val="28"/>
              </w:rPr>
              <w:t>.</w:t>
            </w:r>
            <w:r w:rsidR="00CF52F2">
              <w:rPr>
                <w:sz w:val="28"/>
                <w:szCs w:val="28"/>
              </w:rPr>
              <w:t xml:space="preserve"> </w:t>
            </w:r>
            <w:r w:rsidR="00CF52F2" w:rsidRPr="00CF52F2">
              <w:rPr>
                <w:b/>
                <w:sz w:val="28"/>
                <w:szCs w:val="28"/>
              </w:rPr>
              <w:t>Общие вопросы рассмотрения проекта решения о бюджете муниципального образования</w:t>
            </w:r>
          </w:p>
          <w:p w:rsidR="00CF52F2" w:rsidRPr="0024396D" w:rsidRDefault="00CF52F2" w:rsidP="00CF52F2">
            <w:pPr>
              <w:pStyle w:val="ConsPlusNormal"/>
              <w:jc w:val="both"/>
              <w:rPr>
                <w:sz w:val="28"/>
                <w:szCs w:val="28"/>
              </w:rPr>
            </w:pPr>
          </w:p>
          <w:p w:rsidR="00CF52F2" w:rsidRDefault="00CF52F2" w:rsidP="00CF52F2">
            <w:pPr>
              <w:pStyle w:val="ConsPlusNormal"/>
              <w:ind w:firstLine="540"/>
              <w:jc w:val="both"/>
              <w:rPr>
                <w:sz w:val="28"/>
                <w:szCs w:val="28"/>
              </w:rPr>
            </w:pPr>
            <w:r>
              <w:rPr>
                <w:sz w:val="28"/>
                <w:szCs w:val="28"/>
              </w:rPr>
              <w:t xml:space="preserve">Хиславичский окружной </w:t>
            </w:r>
            <w:r w:rsidRPr="0024396D">
              <w:rPr>
                <w:sz w:val="28"/>
                <w:szCs w:val="28"/>
              </w:rPr>
              <w:t>Совет депутатов рассматривает проект решения о бюджете муниципального образования в одном чтении.</w:t>
            </w:r>
          </w:p>
          <w:p w:rsidR="00CF52F2" w:rsidRPr="0024396D" w:rsidRDefault="00CF52F2" w:rsidP="00CF52F2">
            <w:pPr>
              <w:pStyle w:val="ConsPlusNormal"/>
              <w:ind w:firstLine="540"/>
              <w:jc w:val="both"/>
              <w:rPr>
                <w:sz w:val="28"/>
                <w:szCs w:val="28"/>
              </w:rPr>
            </w:pPr>
          </w:p>
          <w:p w:rsidR="00CF52F2" w:rsidRPr="00CF52F2" w:rsidRDefault="00CF52F2" w:rsidP="00CF52F2">
            <w:pPr>
              <w:pStyle w:val="ConsPlusNormal"/>
              <w:ind w:firstLine="540"/>
              <w:jc w:val="center"/>
              <w:outlineLvl w:val="1"/>
              <w:rPr>
                <w:b/>
                <w:sz w:val="28"/>
                <w:szCs w:val="28"/>
              </w:rPr>
            </w:pPr>
            <w:r>
              <w:rPr>
                <w:sz w:val="28"/>
                <w:szCs w:val="28"/>
              </w:rPr>
              <w:tab/>
              <w:t xml:space="preserve">Статья </w:t>
            </w:r>
            <w:r w:rsidRPr="0024396D">
              <w:rPr>
                <w:sz w:val="28"/>
                <w:szCs w:val="28"/>
              </w:rPr>
              <w:t xml:space="preserve">5. </w:t>
            </w:r>
            <w:r w:rsidRPr="00CF52F2">
              <w:rPr>
                <w:b/>
                <w:sz w:val="28"/>
                <w:szCs w:val="28"/>
              </w:rPr>
              <w:t xml:space="preserve">Принятие к рассмотрению </w:t>
            </w:r>
            <w:r>
              <w:rPr>
                <w:b/>
                <w:sz w:val="28"/>
                <w:szCs w:val="28"/>
              </w:rPr>
              <w:t xml:space="preserve">Хиславичским окружным </w:t>
            </w:r>
            <w:r w:rsidRPr="00CF52F2">
              <w:rPr>
                <w:b/>
                <w:sz w:val="28"/>
                <w:szCs w:val="28"/>
              </w:rPr>
              <w:t>Советом депутатов проекта решения о бюджете муниципального образования</w:t>
            </w:r>
          </w:p>
          <w:p w:rsidR="00CF52F2" w:rsidRPr="0024396D" w:rsidRDefault="00CF52F2" w:rsidP="00CF52F2">
            <w:pPr>
              <w:pStyle w:val="ConsPlusNormal"/>
              <w:jc w:val="both"/>
              <w:rPr>
                <w:sz w:val="28"/>
                <w:szCs w:val="28"/>
              </w:rPr>
            </w:pPr>
          </w:p>
          <w:p w:rsidR="00CF52F2" w:rsidRPr="0024396D" w:rsidRDefault="00493377" w:rsidP="00CF52F2">
            <w:pPr>
              <w:shd w:val="clear" w:color="auto" w:fill="FFFFFF"/>
              <w:tabs>
                <w:tab w:val="left" w:pos="782"/>
              </w:tabs>
              <w:spacing w:before="19"/>
              <w:jc w:val="both"/>
              <w:rPr>
                <w:sz w:val="28"/>
                <w:szCs w:val="28"/>
              </w:rPr>
            </w:pPr>
            <w:r>
              <w:rPr>
                <w:sz w:val="28"/>
                <w:szCs w:val="28"/>
              </w:rPr>
              <w:t xml:space="preserve">     </w:t>
            </w:r>
            <w:r w:rsidR="004921AB">
              <w:rPr>
                <w:sz w:val="28"/>
                <w:szCs w:val="28"/>
              </w:rPr>
              <w:t xml:space="preserve">   </w:t>
            </w:r>
            <w:r w:rsidR="00CF52F2" w:rsidRPr="0024396D">
              <w:rPr>
                <w:sz w:val="28"/>
                <w:szCs w:val="28"/>
              </w:rPr>
              <w:t>1</w:t>
            </w:r>
            <w:r>
              <w:rPr>
                <w:sz w:val="28"/>
                <w:szCs w:val="28"/>
              </w:rPr>
              <w:t>.</w:t>
            </w:r>
            <w:r w:rsidR="00001BCE">
              <w:rPr>
                <w:sz w:val="28"/>
                <w:szCs w:val="28"/>
              </w:rPr>
              <w:t>Представленный</w:t>
            </w:r>
            <w:r w:rsidR="00CF52F2" w:rsidRPr="0024396D">
              <w:rPr>
                <w:sz w:val="28"/>
                <w:szCs w:val="28"/>
              </w:rPr>
              <w:t xml:space="preserve"> Главой муниципального образования</w:t>
            </w:r>
            <w:r>
              <w:rPr>
                <w:sz w:val="28"/>
                <w:szCs w:val="28"/>
              </w:rPr>
              <w:t xml:space="preserve"> </w:t>
            </w:r>
            <w:r w:rsidR="00CF52F2" w:rsidRPr="0024396D">
              <w:rPr>
                <w:sz w:val="28"/>
                <w:szCs w:val="28"/>
              </w:rPr>
              <w:t xml:space="preserve"> проект бюджет</w:t>
            </w:r>
            <w:r w:rsidR="00001BCE">
              <w:rPr>
                <w:sz w:val="28"/>
                <w:szCs w:val="28"/>
              </w:rPr>
              <w:t>а</w:t>
            </w:r>
            <w:r w:rsidR="00CF52F2" w:rsidRPr="0024396D">
              <w:rPr>
                <w:sz w:val="28"/>
                <w:szCs w:val="28"/>
              </w:rPr>
              <w:t xml:space="preserve"> муниципального образования направляется </w:t>
            </w:r>
            <w:r w:rsidR="00CF52F2">
              <w:rPr>
                <w:sz w:val="28"/>
                <w:szCs w:val="28"/>
              </w:rPr>
              <w:t>П</w:t>
            </w:r>
            <w:r w:rsidR="00CF52F2" w:rsidRPr="0024396D">
              <w:rPr>
                <w:sz w:val="28"/>
                <w:szCs w:val="28"/>
              </w:rPr>
              <w:t xml:space="preserve">редседателем </w:t>
            </w:r>
            <w:r w:rsidR="00CF52F2">
              <w:rPr>
                <w:sz w:val="28"/>
                <w:szCs w:val="28"/>
              </w:rPr>
              <w:t xml:space="preserve">Хиславичского окружного </w:t>
            </w:r>
            <w:r w:rsidR="00CF52F2" w:rsidRPr="0024396D">
              <w:rPr>
                <w:sz w:val="28"/>
                <w:szCs w:val="28"/>
              </w:rPr>
              <w:t xml:space="preserve">Совета депутатов  в </w:t>
            </w:r>
            <w:r w:rsidR="00001BCE">
              <w:rPr>
                <w:sz w:val="28"/>
                <w:szCs w:val="28"/>
              </w:rPr>
              <w:t xml:space="preserve">постоянную комиссию по бюджету, налогам и финансам (далее - Бюджетная комиссия)   для принятия решения </w:t>
            </w:r>
            <w:r w:rsidR="00CF52F2" w:rsidRPr="0024396D">
              <w:rPr>
                <w:sz w:val="28"/>
                <w:szCs w:val="28"/>
              </w:rPr>
              <w:t>о соответствии представленных документов, материалов и проектов</w:t>
            </w:r>
            <w:r w:rsidR="00001BCE">
              <w:rPr>
                <w:sz w:val="28"/>
                <w:szCs w:val="28"/>
              </w:rPr>
              <w:t xml:space="preserve"> муниципальных правовых актов </w:t>
            </w:r>
            <w:r w:rsidR="00CF52F2" w:rsidRPr="0024396D">
              <w:rPr>
                <w:sz w:val="28"/>
                <w:szCs w:val="28"/>
              </w:rPr>
              <w:t xml:space="preserve"> требованиям пункта 2</w:t>
            </w:r>
            <w:r>
              <w:rPr>
                <w:sz w:val="28"/>
                <w:szCs w:val="28"/>
              </w:rPr>
              <w:t xml:space="preserve"> статьи 3</w:t>
            </w:r>
            <w:r w:rsidR="00CF52F2" w:rsidRPr="0024396D">
              <w:rPr>
                <w:sz w:val="28"/>
                <w:szCs w:val="28"/>
              </w:rPr>
              <w:t xml:space="preserve"> настоящего решения, в котором должны быть отражены также рекомендации о принятии проекта решения о бюджете муниципального образования к рассмотрению </w:t>
            </w:r>
            <w:r>
              <w:rPr>
                <w:sz w:val="28"/>
                <w:szCs w:val="28"/>
              </w:rPr>
              <w:t xml:space="preserve">Хиславичским окружным </w:t>
            </w:r>
            <w:r w:rsidR="00CF52F2" w:rsidRPr="0024396D">
              <w:rPr>
                <w:sz w:val="28"/>
                <w:szCs w:val="28"/>
              </w:rPr>
              <w:t>Советом депутатов  или о его возврате Главе муниципального образования</w:t>
            </w:r>
            <w:r>
              <w:rPr>
                <w:sz w:val="28"/>
                <w:szCs w:val="28"/>
              </w:rPr>
              <w:t>.</w:t>
            </w:r>
          </w:p>
          <w:p w:rsidR="00D630BC" w:rsidRDefault="00CF52F2" w:rsidP="004921AB">
            <w:pPr>
              <w:pStyle w:val="ConsPlusNormal"/>
              <w:ind w:firstLine="540"/>
              <w:jc w:val="both"/>
              <w:rPr>
                <w:sz w:val="28"/>
                <w:szCs w:val="28"/>
              </w:rPr>
            </w:pPr>
            <w:r w:rsidRPr="0024396D">
              <w:rPr>
                <w:sz w:val="28"/>
                <w:szCs w:val="28"/>
              </w:rPr>
              <w:t>2</w:t>
            </w:r>
            <w:r w:rsidR="00493377">
              <w:rPr>
                <w:sz w:val="28"/>
                <w:szCs w:val="28"/>
              </w:rPr>
              <w:t>. </w:t>
            </w:r>
            <w:r w:rsidR="00001BCE">
              <w:rPr>
                <w:sz w:val="28"/>
                <w:szCs w:val="28"/>
              </w:rPr>
              <w:t>В принятом решении Бюджетной комиссии должны быть отражены рекомендации о принятии проекта б</w:t>
            </w:r>
            <w:r w:rsidRPr="0024396D">
              <w:rPr>
                <w:sz w:val="28"/>
                <w:szCs w:val="28"/>
              </w:rPr>
              <w:t>юджет</w:t>
            </w:r>
            <w:r w:rsidR="00001BCE">
              <w:rPr>
                <w:sz w:val="28"/>
                <w:szCs w:val="28"/>
              </w:rPr>
              <w:t>а</w:t>
            </w:r>
            <w:r w:rsidRPr="0024396D">
              <w:rPr>
                <w:sz w:val="28"/>
                <w:szCs w:val="28"/>
              </w:rPr>
              <w:t xml:space="preserve"> муниципального </w:t>
            </w:r>
            <w:r w:rsidR="002A22C4" w:rsidRPr="0024396D">
              <w:rPr>
                <w:sz w:val="28"/>
                <w:szCs w:val="28"/>
              </w:rPr>
              <w:t>образования принимается</w:t>
            </w:r>
            <w:r w:rsidRPr="0024396D">
              <w:rPr>
                <w:sz w:val="28"/>
                <w:szCs w:val="28"/>
              </w:rPr>
              <w:t xml:space="preserve"> к рассмотрению </w:t>
            </w:r>
            <w:r w:rsidR="004921AB">
              <w:rPr>
                <w:sz w:val="28"/>
                <w:szCs w:val="28"/>
              </w:rPr>
              <w:t xml:space="preserve">Хиславичским окружным </w:t>
            </w:r>
            <w:r w:rsidRPr="0024396D">
              <w:rPr>
                <w:sz w:val="28"/>
                <w:szCs w:val="28"/>
              </w:rPr>
              <w:t xml:space="preserve">Советом депутатов </w:t>
            </w:r>
            <w:r w:rsidR="00001BCE">
              <w:rPr>
                <w:sz w:val="28"/>
                <w:szCs w:val="28"/>
              </w:rPr>
              <w:t xml:space="preserve">или о его </w:t>
            </w:r>
            <w:r w:rsidRPr="0024396D">
              <w:rPr>
                <w:sz w:val="28"/>
                <w:szCs w:val="28"/>
              </w:rPr>
              <w:t>возврат</w:t>
            </w:r>
            <w:r w:rsidR="00001BCE">
              <w:rPr>
                <w:sz w:val="28"/>
                <w:szCs w:val="28"/>
              </w:rPr>
              <w:t>е</w:t>
            </w:r>
            <w:r w:rsidR="004921AB">
              <w:rPr>
                <w:sz w:val="28"/>
                <w:szCs w:val="28"/>
              </w:rPr>
              <w:t> </w:t>
            </w:r>
            <w:r w:rsidRPr="0024396D">
              <w:rPr>
                <w:sz w:val="28"/>
                <w:szCs w:val="28"/>
              </w:rPr>
              <w:t>Главе</w:t>
            </w:r>
            <w:r w:rsidR="004921AB">
              <w:rPr>
                <w:sz w:val="28"/>
                <w:szCs w:val="28"/>
              </w:rPr>
              <w:t> </w:t>
            </w:r>
            <w:r w:rsidRPr="0024396D">
              <w:rPr>
                <w:sz w:val="28"/>
                <w:szCs w:val="28"/>
              </w:rPr>
              <w:t>муниципального</w:t>
            </w:r>
            <w:r w:rsidR="004921AB">
              <w:rPr>
                <w:sz w:val="28"/>
                <w:szCs w:val="28"/>
              </w:rPr>
              <w:t> </w:t>
            </w:r>
            <w:r w:rsidRPr="0024396D">
              <w:rPr>
                <w:sz w:val="28"/>
                <w:szCs w:val="28"/>
              </w:rPr>
              <w:t>образования.</w:t>
            </w:r>
            <w:r w:rsidR="00001BCE">
              <w:rPr>
                <w:sz w:val="28"/>
                <w:szCs w:val="28"/>
              </w:rPr>
              <w:t xml:space="preserve"> Бюджетная комиссия обязана подготовить указанное решение и представить его П</w:t>
            </w:r>
            <w:r w:rsidR="00001BCE" w:rsidRPr="0024396D">
              <w:rPr>
                <w:sz w:val="28"/>
                <w:szCs w:val="28"/>
              </w:rPr>
              <w:t>редседател</w:t>
            </w:r>
            <w:r w:rsidR="00001BCE">
              <w:rPr>
                <w:sz w:val="28"/>
                <w:szCs w:val="28"/>
              </w:rPr>
              <w:t>ю</w:t>
            </w:r>
            <w:r w:rsidR="00001BCE" w:rsidRPr="0024396D">
              <w:rPr>
                <w:sz w:val="28"/>
                <w:szCs w:val="28"/>
              </w:rPr>
              <w:t xml:space="preserve"> </w:t>
            </w:r>
            <w:r w:rsidR="00001BCE">
              <w:rPr>
                <w:sz w:val="28"/>
                <w:szCs w:val="28"/>
              </w:rPr>
              <w:t xml:space="preserve">Хиславичского окружного </w:t>
            </w:r>
            <w:r w:rsidR="00001BCE" w:rsidRPr="0024396D">
              <w:rPr>
                <w:sz w:val="28"/>
                <w:szCs w:val="28"/>
              </w:rPr>
              <w:t>Совета депутатов</w:t>
            </w:r>
            <w:r w:rsidR="00001BCE">
              <w:rPr>
                <w:sz w:val="28"/>
                <w:szCs w:val="28"/>
              </w:rPr>
              <w:t xml:space="preserve"> в течение трех рабочих дней со дня поступления проекта бюджета муниципального образования в Хиславичский окружной Совет депутатов. </w:t>
            </w:r>
          </w:p>
          <w:p w:rsidR="00001BCE" w:rsidRDefault="00CF52F2" w:rsidP="00CF52F2">
            <w:pPr>
              <w:pStyle w:val="ConsPlusNormal"/>
              <w:ind w:firstLine="540"/>
              <w:jc w:val="both"/>
              <w:rPr>
                <w:sz w:val="28"/>
                <w:szCs w:val="28"/>
              </w:rPr>
            </w:pPr>
            <w:r w:rsidRPr="0024396D">
              <w:rPr>
                <w:sz w:val="28"/>
                <w:szCs w:val="28"/>
              </w:rPr>
              <w:t>3</w:t>
            </w:r>
            <w:r w:rsidR="004921AB">
              <w:rPr>
                <w:sz w:val="28"/>
                <w:szCs w:val="28"/>
              </w:rPr>
              <w:t>.</w:t>
            </w:r>
            <w:r w:rsidRPr="0024396D">
              <w:rPr>
                <w:sz w:val="28"/>
                <w:szCs w:val="28"/>
              </w:rPr>
              <w:t xml:space="preserve"> Если проект решения о бюджете   муниципального образования  принимается по решению </w:t>
            </w:r>
            <w:r w:rsidR="004921AB">
              <w:rPr>
                <w:sz w:val="28"/>
                <w:szCs w:val="28"/>
              </w:rPr>
              <w:t>П</w:t>
            </w:r>
            <w:r w:rsidRPr="0024396D">
              <w:rPr>
                <w:sz w:val="28"/>
                <w:szCs w:val="28"/>
              </w:rPr>
              <w:t xml:space="preserve">редседателя </w:t>
            </w:r>
            <w:r w:rsidR="004921AB">
              <w:rPr>
                <w:sz w:val="28"/>
                <w:szCs w:val="28"/>
              </w:rPr>
              <w:t xml:space="preserve">Хиславичского окружного </w:t>
            </w:r>
            <w:r w:rsidRPr="0024396D">
              <w:rPr>
                <w:sz w:val="28"/>
                <w:szCs w:val="28"/>
              </w:rPr>
              <w:t xml:space="preserve">Совета депутатов к рассмотрению </w:t>
            </w:r>
            <w:r w:rsidR="004921AB">
              <w:rPr>
                <w:sz w:val="28"/>
                <w:szCs w:val="28"/>
              </w:rPr>
              <w:t xml:space="preserve">Хиславичским окружным </w:t>
            </w:r>
            <w:r w:rsidRPr="0024396D">
              <w:rPr>
                <w:sz w:val="28"/>
                <w:szCs w:val="28"/>
              </w:rPr>
              <w:t>Совет</w:t>
            </w:r>
            <w:r w:rsidR="004921AB">
              <w:rPr>
                <w:sz w:val="28"/>
                <w:szCs w:val="28"/>
              </w:rPr>
              <w:t>ом</w:t>
            </w:r>
            <w:r w:rsidRPr="0024396D">
              <w:rPr>
                <w:sz w:val="28"/>
                <w:szCs w:val="28"/>
              </w:rPr>
              <w:t xml:space="preserve"> депутатов при пред</w:t>
            </w:r>
            <w:r w:rsidR="004921AB">
              <w:rPr>
                <w:sz w:val="28"/>
                <w:szCs w:val="28"/>
              </w:rPr>
              <w:t>о</w:t>
            </w:r>
            <w:r w:rsidRPr="0024396D">
              <w:rPr>
                <w:sz w:val="28"/>
                <w:szCs w:val="28"/>
              </w:rPr>
              <w:t xml:space="preserve">ставлении документов, материалов и проектов решений, состав которых не соответствует требованиям </w:t>
            </w:r>
            <w:hyperlink w:anchor="P127" w:history="1">
              <w:r w:rsidRPr="0024396D">
                <w:rPr>
                  <w:sz w:val="28"/>
                  <w:szCs w:val="28"/>
                </w:rPr>
                <w:t>пункту</w:t>
              </w:r>
              <w:r w:rsidRPr="0024396D">
                <w:rPr>
                  <w:color w:val="0000FF"/>
                  <w:sz w:val="28"/>
                  <w:szCs w:val="28"/>
                </w:rPr>
                <w:t xml:space="preserve"> </w:t>
              </w:r>
            </w:hyperlink>
            <w:r w:rsidR="004921AB">
              <w:rPr>
                <w:sz w:val="28"/>
                <w:szCs w:val="28"/>
              </w:rPr>
              <w:t>2 статьи 3</w:t>
            </w:r>
            <w:r w:rsidRPr="0024396D">
              <w:rPr>
                <w:sz w:val="28"/>
                <w:szCs w:val="28"/>
              </w:rPr>
              <w:t xml:space="preserve"> настоящего решения, то председатель </w:t>
            </w:r>
            <w:r w:rsidR="004921AB">
              <w:rPr>
                <w:sz w:val="28"/>
                <w:szCs w:val="28"/>
              </w:rPr>
              <w:t xml:space="preserve">Хиславичского окружного </w:t>
            </w:r>
            <w:r w:rsidRPr="0024396D">
              <w:rPr>
                <w:sz w:val="28"/>
                <w:szCs w:val="28"/>
              </w:rPr>
              <w:t xml:space="preserve"> Совета депутатов направляет Главе муниципального образования письменное обращение о необходимости представить в </w:t>
            </w:r>
            <w:r w:rsidR="004921AB">
              <w:rPr>
                <w:sz w:val="28"/>
                <w:szCs w:val="28"/>
              </w:rPr>
              <w:t xml:space="preserve">Хиславичский окружной </w:t>
            </w:r>
            <w:r w:rsidRPr="0024396D">
              <w:rPr>
                <w:sz w:val="28"/>
                <w:szCs w:val="28"/>
              </w:rPr>
              <w:t xml:space="preserve">Совет депутатов документы, материалы и проекты решений, которые не были представлены при внесении проекта решения о бюджете муниципального образования. </w:t>
            </w:r>
          </w:p>
          <w:p w:rsidR="00CF52F2" w:rsidRDefault="00CF52F2" w:rsidP="00CF52F2">
            <w:pPr>
              <w:pStyle w:val="ConsPlusNormal"/>
              <w:ind w:firstLine="540"/>
              <w:jc w:val="both"/>
              <w:rPr>
                <w:sz w:val="28"/>
                <w:szCs w:val="28"/>
              </w:rPr>
            </w:pPr>
            <w:r w:rsidRPr="0024396D">
              <w:rPr>
                <w:sz w:val="28"/>
                <w:szCs w:val="28"/>
              </w:rPr>
              <w:t>4</w:t>
            </w:r>
            <w:r w:rsidR="003725CA">
              <w:rPr>
                <w:sz w:val="28"/>
                <w:szCs w:val="28"/>
              </w:rPr>
              <w:t>.</w:t>
            </w:r>
            <w:r w:rsidRPr="0024396D">
              <w:rPr>
                <w:sz w:val="28"/>
                <w:szCs w:val="28"/>
              </w:rPr>
              <w:t xml:space="preserve"> В случае возврата по решению председателя</w:t>
            </w:r>
            <w:r w:rsidR="003725CA">
              <w:rPr>
                <w:sz w:val="28"/>
                <w:szCs w:val="28"/>
              </w:rPr>
              <w:t xml:space="preserve"> Хиславичского окружного </w:t>
            </w:r>
            <w:r w:rsidR="003725CA" w:rsidRPr="0024396D">
              <w:rPr>
                <w:sz w:val="28"/>
                <w:szCs w:val="28"/>
              </w:rPr>
              <w:t>Совета депутатов</w:t>
            </w:r>
            <w:r w:rsidRPr="0024396D">
              <w:rPr>
                <w:sz w:val="28"/>
                <w:szCs w:val="28"/>
              </w:rPr>
              <w:t xml:space="preserve"> проекта решения о бюджете муниципального образования Глава </w:t>
            </w:r>
            <w:r w:rsidRPr="0024396D">
              <w:rPr>
                <w:sz w:val="28"/>
                <w:szCs w:val="28"/>
              </w:rPr>
              <w:lastRenderedPageBreak/>
              <w:t>муниципального образования</w:t>
            </w:r>
            <w:r w:rsidR="003725CA">
              <w:rPr>
                <w:sz w:val="28"/>
                <w:szCs w:val="28"/>
              </w:rPr>
              <w:t xml:space="preserve"> </w:t>
            </w:r>
            <w:r w:rsidRPr="0024396D">
              <w:rPr>
                <w:sz w:val="28"/>
                <w:szCs w:val="28"/>
              </w:rPr>
              <w:t xml:space="preserve">обязан представить проект решения со всеми необходимыми документами, материалами и проектами решений в </w:t>
            </w:r>
            <w:r w:rsidR="003725CA">
              <w:rPr>
                <w:sz w:val="28"/>
                <w:szCs w:val="28"/>
              </w:rPr>
              <w:t xml:space="preserve">Хиславичский окружной </w:t>
            </w:r>
            <w:r w:rsidRPr="0024396D">
              <w:rPr>
                <w:sz w:val="28"/>
                <w:szCs w:val="28"/>
              </w:rPr>
              <w:t xml:space="preserve">Совет депутатов в течение двух </w:t>
            </w:r>
            <w:r w:rsidR="00DB0044">
              <w:rPr>
                <w:sz w:val="28"/>
                <w:szCs w:val="28"/>
              </w:rPr>
              <w:t xml:space="preserve">рабочих </w:t>
            </w:r>
            <w:r w:rsidRPr="0024396D">
              <w:rPr>
                <w:sz w:val="28"/>
                <w:szCs w:val="28"/>
              </w:rPr>
              <w:t>дней со дня поступления к нему проекта решения о бюджете муниципального образования.</w:t>
            </w:r>
          </w:p>
          <w:p w:rsidR="00001BCE" w:rsidRDefault="000E49E0" w:rsidP="00CF52F2">
            <w:pPr>
              <w:pStyle w:val="ConsPlusNormal"/>
              <w:ind w:firstLine="540"/>
              <w:jc w:val="both"/>
              <w:rPr>
                <w:sz w:val="28"/>
                <w:szCs w:val="28"/>
              </w:rPr>
            </w:pPr>
            <w:r>
              <w:rPr>
                <w:sz w:val="28"/>
                <w:szCs w:val="28"/>
              </w:rPr>
              <w:t xml:space="preserve">5. Если проект бюджета муниципального образования принимается к рассмотрению Хиславичским окружным </w:t>
            </w:r>
            <w:r w:rsidRPr="0024396D">
              <w:rPr>
                <w:sz w:val="28"/>
                <w:szCs w:val="28"/>
              </w:rPr>
              <w:t>Совет</w:t>
            </w:r>
            <w:r>
              <w:rPr>
                <w:sz w:val="28"/>
                <w:szCs w:val="28"/>
              </w:rPr>
              <w:t>ом</w:t>
            </w:r>
            <w:r w:rsidRPr="0024396D">
              <w:rPr>
                <w:sz w:val="28"/>
                <w:szCs w:val="28"/>
              </w:rPr>
              <w:t xml:space="preserve"> депутатов</w:t>
            </w:r>
            <w:r>
              <w:rPr>
                <w:sz w:val="28"/>
                <w:szCs w:val="28"/>
              </w:rPr>
              <w:t>, то П</w:t>
            </w:r>
            <w:r w:rsidRPr="0024396D">
              <w:rPr>
                <w:sz w:val="28"/>
                <w:szCs w:val="28"/>
              </w:rPr>
              <w:t>редседател</w:t>
            </w:r>
            <w:r>
              <w:rPr>
                <w:sz w:val="28"/>
                <w:szCs w:val="28"/>
              </w:rPr>
              <w:t>ь</w:t>
            </w:r>
            <w:r w:rsidRPr="0024396D">
              <w:rPr>
                <w:sz w:val="28"/>
                <w:szCs w:val="28"/>
              </w:rPr>
              <w:t xml:space="preserve"> </w:t>
            </w:r>
            <w:r>
              <w:rPr>
                <w:sz w:val="28"/>
                <w:szCs w:val="28"/>
              </w:rPr>
              <w:t xml:space="preserve">Хиславичского окружного </w:t>
            </w:r>
            <w:r w:rsidRPr="0024396D">
              <w:rPr>
                <w:sz w:val="28"/>
                <w:szCs w:val="28"/>
              </w:rPr>
              <w:t>Совета депутатов</w:t>
            </w:r>
            <w:r>
              <w:rPr>
                <w:sz w:val="28"/>
                <w:szCs w:val="28"/>
              </w:rPr>
              <w:t xml:space="preserve"> направляет поступивший проект   бюджета муниципального образования, а также представленные одновременно с ним документы, материалы, в постоянные комиссии Хиславичского окружного </w:t>
            </w:r>
            <w:r w:rsidRPr="0024396D">
              <w:rPr>
                <w:sz w:val="28"/>
                <w:szCs w:val="28"/>
              </w:rPr>
              <w:t>Совет</w:t>
            </w:r>
            <w:r>
              <w:rPr>
                <w:sz w:val="28"/>
                <w:szCs w:val="28"/>
              </w:rPr>
              <w:t>а</w:t>
            </w:r>
            <w:r w:rsidRPr="0024396D">
              <w:rPr>
                <w:sz w:val="28"/>
                <w:szCs w:val="28"/>
              </w:rPr>
              <w:t xml:space="preserve"> депутатов</w:t>
            </w:r>
            <w:r>
              <w:rPr>
                <w:sz w:val="28"/>
                <w:szCs w:val="28"/>
              </w:rPr>
              <w:t xml:space="preserve"> для замечаний,</w:t>
            </w:r>
            <w:r w:rsidR="001F0FEE">
              <w:rPr>
                <w:sz w:val="28"/>
                <w:szCs w:val="28"/>
              </w:rPr>
              <w:t xml:space="preserve"> </w:t>
            </w:r>
            <w:r>
              <w:rPr>
                <w:sz w:val="28"/>
                <w:szCs w:val="28"/>
              </w:rPr>
              <w:t>предложений</w:t>
            </w:r>
            <w:r w:rsidR="001F0FEE">
              <w:rPr>
                <w:sz w:val="28"/>
                <w:szCs w:val="28"/>
              </w:rPr>
              <w:t xml:space="preserve"> и принятия окончательного решения по проекту бюджета муниципального района. </w:t>
            </w:r>
          </w:p>
          <w:p w:rsidR="00001BCE" w:rsidRDefault="001F0FEE" w:rsidP="00CF52F2">
            <w:pPr>
              <w:pStyle w:val="ConsPlusNormal"/>
              <w:ind w:firstLine="540"/>
              <w:jc w:val="both"/>
              <w:rPr>
                <w:sz w:val="28"/>
                <w:szCs w:val="28"/>
              </w:rPr>
            </w:pPr>
            <w:r>
              <w:rPr>
                <w:sz w:val="28"/>
                <w:szCs w:val="28"/>
              </w:rPr>
              <w:t xml:space="preserve">6. Принятый к рассмотрению </w:t>
            </w:r>
            <w:r w:rsidRPr="0024396D">
              <w:rPr>
                <w:sz w:val="28"/>
                <w:szCs w:val="28"/>
              </w:rPr>
              <w:t>проект бюджет</w:t>
            </w:r>
            <w:r>
              <w:rPr>
                <w:sz w:val="28"/>
                <w:szCs w:val="28"/>
              </w:rPr>
              <w:t>а</w:t>
            </w:r>
            <w:r w:rsidRPr="0024396D">
              <w:rPr>
                <w:sz w:val="28"/>
                <w:szCs w:val="28"/>
              </w:rPr>
              <w:t xml:space="preserve">   муниципального образования </w:t>
            </w:r>
            <w:r>
              <w:rPr>
                <w:sz w:val="28"/>
                <w:szCs w:val="28"/>
              </w:rPr>
              <w:t>направляется в Контрольно-ревизионную комиссию муниципального образования»</w:t>
            </w:r>
            <w:r w:rsidR="00CC0382">
              <w:rPr>
                <w:sz w:val="28"/>
                <w:szCs w:val="28"/>
              </w:rPr>
              <w:t xml:space="preserve"> </w:t>
            </w:r>
            <w:r>
              <w:rPr>
                <w:sz w:val="28"/>
                <w:szCs w:val="28"/>
              </w:rPr>
              <w:t>Хиславичский муниципальный округ» Смоленской области (далее –</w:t>
            </w:r>
            <w:r w:rsidR="00CC0382">
              <w:rPr>
                <w:sz w:val="28"/>
                <w:szCs w:val="28"/>
              </w:rPr>
              <w:t xml:space="preserve"> </w:t>
            </w:r>
            <w:r>
              <w:rPr>
                <w:sz w:val="28"/>
                <w:szCs w:val="28"/>
              </w:rPr>
              <w:t xml:space="preserve">Контрольно-ревизионная комиссия) для проведения экспертизы проекта бюджета муниципального образования.  </w:t>
            </w:r>
            <w:r w:rsidRPr="0024396D">
              <w:rPr>
                <w:sz w:val="28"/>
                <w:szCs w:val="28"/>
              </w:rPr>
              <w:t xml:space="preserve"> </w:t>
            </w:r>
          </w:p>
          <w:p w:rsidR="00001BCE" w:rsidRDefault="00CC0382" w:rsidP="00CC0382">
            <w:pPr>
              <w:shd w:val="clear" w:color="auto" w:fill="FFFFFF"/>
              <w:tabs>
                <w:tab w:val="left" w:pos="782"/>
              </w:tabs>
              <w:spacing w:before="19"/>
              <w:jc w:val="both"/>
              <w:rPr>
                <w:sz w:val="28"/>
                <w:szCs w:val="28"/>
              </w:rPr>
            </w:pPr>
            <w:r>
              <w:rPr>
                <w:sz w:val="28"/>
                <w:szCs w:val="28"/>
              </w:rPr>
              <w:t xml:space="preserve">      </w:t>
            </w:r>
            <w:r w:rsidRPr="00E96EF2">
              <w:rPr>
                <w:sz w:val="28"/>
                <w:szCs w:val="28"/>
              </w:rPr>
              <w:t>Контрольно-ревизионн</w:t>
            </w:r>
            <w:r>
              <w:rPr>
                <w:sz w:val="28"/>
                <w:szCs w:val="28"/>
              </w:rPr>
              <w:t>ая</w:t>
            </w:r>
            <w:r w:rsidRPr="00E96EF2">
              <w:rPr>
                <w:sz w:val="28"/>
                <w:szCs w:val="28"/>
              </w:rPr>
              <w:t xml:space="preserve"> комисси</w:t>
            </w:r>
            <w:r>
              <w:rPr>
                <w:sz w:val="28"/>
                <w:szCs w:val="28"/>
              </w:rPr>
              <w:t>я</w:t>
            </w:r>
            <w:r w:rsidRPr="0024396D">
              <w:rPr>
                <w:sz w:val="28"/>
                <w:szCs w:val="28"/>
              </w:rPr>
              <w:t xml:space="preserve"> </w:t>
            </w:r>
            <w:r>
              <w:rPr>
                <w:sz w:val="28"/>
                <w:szCs w:val="28"/>
              </w:rPr>
              <w:t xml:space="preserve">в срок не превышающий </w:t>
            </w:r>
            <w:r w:rsidRPr="00E1377C">
              <w:rPr>
                <w:sz w:val="28"/>
                <w:szCs w:val="28"/>
              </w:rPr>
              <w:t>1</w:t>
            </w:r>
            <w:r>
              <w:rPr>
                <w:sz w:val="28"/>
                <w:szCs w:val="28"/>
              </w:rPr>
              <w:t>5</w:t>
            </w:r>
            <w:r w:rsidRPr="00E1377C">
              <w:rPr>
                <w:sz w:val="28"/>
                <w:szCs w:val="28"/>
              </w:rPr>
              <w:t xml:space="preserve"> рабочих дней</w:t>
            </w:r>
            <w:r w:rsidRPr="0024396D">
              <w:rPr>
                <w:sz w:val="28"/>
                <w:szCs w:val="28"/>
              </w:rPr>
              <w:t xml:space="preserve"> </w:t>
            </w:r>
            <w:r>
              <w:rPr>
                <w:sz w:val="28"/>
                <w:szCs w:val="28"/>
              </w:rPr>
              <w:t xml:space="preserve">после </w:t>
            </w:r>
            <w:r w:rsidRPr="0024396D">
              <w:rPr>
                <w:sz w:val="28"/>
                <w:szCs w:val="28"/>
              </w:rPr>
              <w:t xml:space="preserve">поступления </w:t>
            </w:r>
            <w:r>
              <w:rPr>
                <w:sz w:val="28"/>
                <w:szCs w:val="28"/>
              </w:rPr>
              <w:t>в</w:t>
            </w:r>
            <w:r w:rsidRPr="00E96EF2">
              <w:rPr>
                <w:sz w:val="28"/>
                <w:szCs w:val="28"/>
              </w:rPr>
              <w:t xml:space="preserve"> Контрольно-ревизионн</w:t>
            </w:r>
            <w:r>
              <w:rPr>
                <w:sz w:val="28"/>
                <w:szCs w:val="28"/>
              </w:rPr>
              <w:t>ую</w:t>
            </w:r>
            <w:r w:rsidRPr="00E96EF2">
              <w:rPr>
                <w:sz w:val="28"/>
                <w:szCs w:val="28"/>
              </w:rPr>
              <w:t xml:space="preserve"> комисси</w:t>
            </w:r>
            <w:r>
              <w:rPr>
                <w:sz w:val="28"/>
                <w:szCs w:val="28"/>
              </w:rPr>
              <w:t>ю,</w:t>
            </w:r>
            <w:r w:rsidRPr="0024396D">
              <w:rPr>
                <w:sz w:val="28"/>
                <w:szCs w:val="28"/>
              </w:rPr>
              <w:t xml:space="preserve"> </w:t>
            </w:r>
            <w:r>
              <w:rPr>
                <w:sz w:val="28"/>
                <w:szCs w:val="28"/>
              </w:rPr>
              <w:t xml:space="preserve">готовит </w:t>
            </w:r>
            <w:r w:rsidRPr="0024396D">
              <w:rPr>
                <w:sz w:val="28"/>
                <w:szCs w:val="28"/>
              </w:rPr>
              <w:t>заключение</w:t>
            </w:r>
            <w:r>
              <w:rPr>
                <w:sz w:val="28"/>
                <w:szCs w:val="28"/>
              </w:rPr>
              <w:t xml:space="preserve"> на проект</w:t>
            </w:r>
            <w:r w:rsidRPr="0024396D">
              <w:rPr>
                <w:sz w:val="28"/>
                <w:szCs w:val="28"/>
              </w:rPr>
              <w:t xml:space="preserve"> </w:t>
            </w:r>
            <w:r>
              <w:rPr>
                <w:sz w:val="28"/>
                <w:szCs w:val="28"/>
              </w:rPr>
              <w:t xml:space="preserve">решения о </w:t>
            </w:r>
            <w:r w:rsidRPr="0024396D">
              <w:rPr>
                <w:sz w:val="28"/>
                <w:szCs w:val="28"/>
              </w:rPr>
              <w:t>бюджет</w:t>
            </w:r>
            <w:r>
              <w:rPr>
                <w:sz w:val="28"/>
                <w:szCs w:val="28"/>
              </w:rPr>
              <w:t>е</w:t>
            </w:r>
            <w:r w:rsidRPr="0024396D">
              <w:rPr>
                <w:sz w:val="28"/>
                <w:szCs w:val="28"/>
              </w:rPr>
              <w:t xml:space="preserve">   муниципального образования</w:t>
            </w:r>
            <w:r>
              <w:rPr>
                <w:sz w:val="28"/>
                <w:szCs w:val="28"/>
              </w:rPr>
              <w:t xml:space="preserve"> и направляет  </w:t>
            </w:r>
            <w:r w:rsidRPr="0024396D">
              <w:rPr>
                <w:sz w:val="28"/>
                <w:szCs w:val="28"/>
              </w:rPr>
              <w:t xml:space="preserve"> его</w:t>
            </w:r>
            <w:r>
              <w:rPr>
                <w:sz w:val="28"/>
                <w:szCs w:val="28"/>
              </w:rPr>
              <w:t xml:space="preserve"> в Хиславичский окружной</w:t>
            </w:r>
            <w:r w:rsidRPr="0024396D">
              <w:rPr>
                <w:sz w:val="28"/>
                <w:szCs w:val="28"/>
              </w:rPr>
              <w:t xml:space="preserve"> Совет депутатов </w:t>
            </w:r>
            <w:r>
              <w:rPr>
                <w:sz w:val="28"/>
                <w:szCs w:val="28"/>
              </w:rPr>
              <w:t xml:space="preserve">и </w:t>
            </w:r>
            <w:r w:rsidRPr="009C4EA5">
              <w:rPr>
                <w:sz w:val="28"/>
                <w:szCs w:val="28"/>
              </w:rPr>
              <w:t>Администраци</w:t>
            </w:r>
            <w:r>
              <w:rPr>
                <w:sz w:val="28"/>
                <w:szCs w:val="28"/>
              </w:rPr>
              <w:t>ю</w:t>
            </w:r>
            <w:r w:rsidRPr="009C4EA5">
              <w:rPr>
                <w:sz w:val="28"/>
                <w:szCs w:val="28"/>
              </w:rPr>
              <w:t xml:space="preserve"> муниципального образования</w:t>
            </w:r>
            <w:r w:rsidRPr="0024396D">
              <w:rPr>
                <w:sz w:val="28"/>
                <w:szCs w:val="28"/>
              </w:rPr>
              <w:t xml:space="preserve"> </w:t>
            </w:r>
            <w:r>
              <w:rPr>
                <w:sz w:val="28"/>
                <w:szCs w:val="28"/>
              </w:rPr>
              <w:t>«Хиславичский муниципальный округ» Смоленской области.</w:t>
            </w:r>
          </w:p>
          <w:p w:rsidR="00001BCE" w:rsidRDefault="00CC0382" w:rsidP="00CF52F2">
            <w:pPr>
              <w:pStyle w:val="ConsPlusNormal"/>
              <w:ind w:firstLine="540"/>
              <w:jc w:val="both"/>
              <w:rPr>
                <w:sz w:val="28"/>
                <w:szCs w:val="28"/>
              </w:rPr>
            </w:pPr>
            <w:r>
              <w:rPr>
                <w:sz w:val="28"/>
                <w:szCs w:val="28"/>
              </w:rPr>
              <w:t>7. В случае необходимости постоянные комиссии и Контрольно-ревизионная комиссия</w:t>
            </w:r>
            <w:r w:rsidR="00704D60">
              <w:rPr>
                <w:sz w:val="28"/>
                <w:szCs w:val="28"/>
              </w:rPr>
              <w:t xml:space="preserve"> запрашивают дополнительные документы и материалы для принятия к рассмотрению проекта бюджета муниципального образования.</w:t>
            </w:r>
          </w:p>
          <w:p w:rsidR="00001BCE" w:rsidRDefault="00001BCE" w:rsidP="00CF52F2">
            <w:pPr>
              <w:pStyle w:val="ConsPlusNormal"/>
              <w:ind w:firstLine="540"/>
              <w:jc w:val="both"/>
              <w:rPr>
                <w:sz w:val="28"/>
                <w:szCs w:val="28"/>
              </w:rPr>
            </w:pPr>
          </w:p>
          <w:p w:rsidR="003725CA" w:rsidRPr="003725CA" w:rsidRDefault="003725CA" w:rsidP="003725CA">
            <w:pPr>
              <w:pStyle w:val="ConsPlusNormal"/>
              <w:ind w:firstLine="540"/>
              <w:jc w:val="center"/>
              <w:outlineLvl w:val="1"/>
              <w:rPr>
                <w:b/>
                <w:sz w:val="28"/>
                <w:szCs w:val="28"/>
              </w:rPr>
            </w:pPr>
            <w:r>
              <w:rPr>
                <w:sz w:val="28"/>
                <w:szCs w:val="28"/>
              </w:rPr>
              <w:t xml:space="preserve"> Статья </w:t>
            </w:r>
            <w:r w:rsidRPr="0024396D">
              <w:rPr>
                <w:sz w:val="28"/>
                <w:szCs w:val="28"/>
              </w:rPr>
              <w:t xml:space="preserve">6. </w:t>
            </w:r>
            <w:r w:rsidRPr="003725CA">
              <w:rPr>
                <w:b/>
                <w:sz w:val="28"/>
                <w:szCs w:val="28"/>
              </w:rPr>
              <w:t>Публичные слушания по проекту решения о бюджете муниципального образования</w:t>
            </w:r>
          </w:p>
          <w:p w:rsidR="003725CA" w:rsidRPr="0024396D" w:rsidRDefault="003725CA" w:rsidP="003725CA">
            <w:pPr>
              <w:pStyle w:val="ConsPlusNormal"/>
              <w:jc w:val="both"/>
              <w:rPr>
                <w:sz w:val="28"/>
                <w:szCs w:val="28"/>
              </w:rPr>
            </w:pPr>
          </w:p>
          <w:p w:rsidR="003725CA" w:rsidRDefault="003725CA" w:rsidP="003725CA">
            <w:pPr>
              <w:pStyle w:val="ConsPlusNormal"/>
              <w:ind w:firstLine="540"/>
              <w:jc w:val="both"/>
              <w:rPr>
                <w:sz w:val="28"/>
                <w:szCs w:val="28"/>
              </w:rPr>
            </w:pPr>
            <w:r w:rsidRPr="0024396D">
              <w:rPr>
                <w:sz w:val="28"/>
                <w:szCs w:val="28"/>
              </w:rPr>
              <w:t xml:space="preserve">По проекту решения о бюджете муниципального образования проводятся публичные слушания в порядке, установленном решением </w:t>
            </w:r>
            <w:r>
              <w:rPr>
                <w:sz w:val="28"/>
                <w:szCs w:val="28"/>
              </w:rPr>
              <w:t xml:space="preserve">Хиславичского окружного </w:t>
            </w:r>
            <w:r w:rsidRPr="0024396D">
              <w:rPr>
                <w:sz w:val="28"/>
                <w:szCs w:val="28"/>
              </w:rPr>
              <w:t>Совета депутатов.</w:t>
            </w:r>
          </w:p>
          <w:p w:rsidR="003725CA" w:rsidRPr="0024396D" w:rsidRDefault="003725CA" w:rsidP="003725CA">
            <w:pPr>
              <w:pStyle w:val="ConsPlusNormal"/>
              <w:ind w:firstLine="540"/>
              <w:jc w:val="both"/>
              <w:rPr>
                <w:sz w:val="28"/>
                <w:szCs w:val="28"/>
              </w:rPr>
            </w:pPr>
          </w:p>
          <w:p w:rsidR="003725CA" w:rsidRPr="003725CA" w:rsidRDefault="003725CA" w:rsidP="003725CA">
            <w:pPr>
              <w:pStyle w:val="ConsPlusNormal"/>
              <w:ind w:firstLine="540"/>
              <w:jc w:val="center"/>
              <w:outlineLvl w:val="1"/>
              <w:rPr>
                <w:b/>
                <w:sz w:val="28"/>
                <w:szCs w:val="28"/>
              </w:rPr>
            </w:pPr>
            <w:r>
              <w:rPr>
                <w:sz w:val="28"/>
                <w:szCs w:val="28"/>
              </w:rPr>
              <w:t xml:space="preserve"> Статья 7</w:t>
            </w:r>
            <w:r w:rsidRPr="0024396D">
              <w:rPr>
                <w:sz w:val="28"/>
                <w:szCs w:val="28"/>
              </w:rPr>
              <w:t xml:space="preserve">. </w:t>
            </w:r>
            <w:r w:rsidRPr="003725CA">
              <w:rPr>
                <w:b/>
                <w:sz w:val="28"/>
                <w:szCs w:val="28"/>
              </w:rPr>
              <w:t xml:space="preserve">Рассмотрение </w:t>
            </w:r>
            <w:r>
              <w:rPr>
                <w:b/>
                <w:sz w:val="28"/>
                <w:szCs w:val="28"/>
              </w:rPr>
              <w:t xml:space="preserve">Хиславичским окружным </w:t>
            </w:r>
            <w:r w:rsidRPr="003725CA">
              <w:rPr>
                <w:b/>
                <w:sz w:val="28"/>
                <w:szCs w:val="28"/>
              </w:rPr>
              <w:t>Советом депутатов проекта решения о бюджете муниципального образования</w:t>
            </w:r>
          </w:p>
          <w:p w:rsidR="003725CA" w:rsidRPr="003725CA" w:rsidRDefault="003725CA" w:rsidP="003725CA">
            <w:pPr>
              <w:pStyle w:val="ConsPlusNormal"/>
              <w:jc w:val="center"/>
              <w:rPr>
                <w:b/>
                <w:sz w:val="28"/>
                <w:szCs w:val="28"/>
              </w:rPr>
            </w:pPr>
          </w:p>
          <w:p w:rsidR="003725CA" w:rsidRPr="0024396D" w:rsidRDefault="003725CA" w:rsidP="003725CA">
            <w:pPr>
              <w:pStyle w:val="ConsPlusNormal"/>
              <w:jc w:val="both"/>
              <w:rPr>
                <w:sz w:val="28"/>
                <w:szCs w:val="28"/>
              </w:rPr>
            </w:pPr>
            <w:r w:rsidRPr="0024396D">
              <w:rPr>
                <w:sz w:val="28"/>
                <w:szCs w:val="28"/>
              </w:rPr>
              <w:t xml:space="preserve">1. При рассмотрении </w:t>
            </w:r>
            <w:r>
              <w:rPr>
                <w:sz w:val="28"/>
                <w:szCs w:val="28"/>
              </w:rPr>
              <w:t xml:space="preserve">Хиславичским окружным </w:t>
            </w:r>
            <w:r w:rsidRPr="0024396D">
              <w:rPr>
                <w:sz w:val="28"/>
                <w:szCs w:val="28"/>
              </w:rPr>
              <w:t xml:space="preserve">Советом депутатов проекта решения  о бюджете муниципального образования обсуждаются его концепция; прогноз социально-экономического развития муниципального образования на очередной финансовый год и плановый период;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 основные направления бюджетной и налоговой  политики муниципального образования на очередной финансовый год и плановый период; проект бюджетного прогноза (проект </w:t>
            </w:r>
            <w:r w:rsidRPr="0024396D">
              <w:rPr>
                <w:sz w:val="28"/>
                <w:szCs w:val="28"/>
              </w:rPr>
              <w:lastRenderedPageBreak/>
              <w:t>изменений бюджетного прогноза) муниципального образования на долгосрочный период; прогноз основных характеристик (общий объем доходов, общий объем расходов, дефицит (профицит) бюджета) бюджета муниципального образования на очередной финансовый год и плановый период; оценка ожидаемого исполнения  бюджета муниципального образования на текущий финансовый год; рассматриваются рекомендации публичных слушаний по проекту бюджета муниципального образования, а также обсуждаются следующие характеристики бюджета муниципального образования на очередной финансовый год и плановый период (далее - характеристики бюджета муниципального образования):</w:t>
            </w:r>
          </w:p>
          <w:p w:rsidR="003725CA" w:rsidRPr="0024396D" w:rsidRDefault="00B10B8A" w:rsidP="003725CA">
            <w:pPr>
              <w:pStyle w:val="ConsPlusNormal"/>
              <w:ind w:firstLine="540"/>
              <w:jc w:val="both"/>
              <w:rPr>
                <w:sz w:val="28"/>
                <w:szCs w:val="28"/>
              </w:rPr>
            </w:pPr>
            <w:r>
              <w:rPr>
                <w:sz w:val="28"/>
                <w:szCs w:val="28"/>
              </w:rPr>
              <w:t xml:space="preserve">  </w:t>
            </w:r>
            <w:r w:rsidR="003725CA" w:rsidRPr="0024396D">
              <w:rPr>
                <w:sz w:val="28"/>
                <w:szCs w:val="28"/>
              </w:rPr>
              <w:t>1) общий объем доходов бюджета муниципального образования (в том числе объем получаемых межбюджетных трансфертов) на очередной финансовый год и каждый год планового периода;</w:t>
            </w:r>
          </w:p>
          <w:p w:rsidR="003725CA" w:rsidRPr="0024396D" w:rsidRDefault="003725CA" w:rsidP="003725CA">
            <w:pPr>
              <w:pStyle w:val="ConsPlusNormal"/>
              <w:jc w:val="both"/>
              <w:rPr>
                <w:sz w:val="28"/>
                <w:szCs w:val="28"/>
              </w:rPr>
            </w:pPr>
            <w:r>
              <w:rPr>
                <w:sz w:val="28"/>
                <w:szCs w:val="28"/>
              </w:rPr>
              <w:t>2</w:t>
            </w:r>
            <w:r w:rsidRPr="0024396D">
              <w:rPr>
                <w:sz w:val="28"/>
                <w:szCs w:val="28"/>
              </w:rPr>
              <w:t>) общий объем расходов бюджета муниципального образования на очередной финансовый год на очередной финансовый год и каждый год планового периода;</w:t>
            </w:r>
          </w:p>
          <w:p w:rsidR="003725CA" w:rsidRPr="0024396D" w:rsidRDefault="003725CA" w:rsidP="003725CA">
            <w:pPr>
              <w:pStyle w:val="ConsPlusNormal"/>
              <w:jc w:val="both"/>
              <w:rPr>
                <w:sz w:val="28"/>
                <w:szCs w:val="28"/>
              </w:rPr>
            </w:pPr>
            <w:r>
              <w:rPr>
                <w:sz w:val="28"/>
                <w:szCs w:val="28"/>
              </w:rPr>
              <w:t>3</w:t>
            </w:r>
            <w:r w:rsidRPr="0024396D">
              <w:rPr>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3725CA" w:rsidRPr="0024396D" w:rsidRDefault="003725CA" w:rsidP="003725CA">
            <w:pPr>
              <w:pStyle w:val="ConsPlusNormal"/>
              <w:ind w:firstLine="540"/>
              <w:jc w:val="both"/>
              <w:rPr>
                <w:sz w:val="28"/>
                <w:szCs w:val="28"/>
              </w:rPr>
            </w:pPr>
            <w:r>
              <w:rPr>
                <w:sz w:val="28"/>
                <w:szCs w:val="28"/>
              </w:rPr>
              <w:t xml:space="preserve"> 4</w:t>
            </w:r>
            <w:r w:rsidRPr="0024396D">
              <w:rPr>
                <w:sz w:val="28"/>
                <w:szCs w:val="28"/>
              </w:rPr>
              <w:t>) предельный объем муниципального долга на очередной финансовый год и каждый год планового периода;</w:t>
            </w:r>
          </w:p>
          <w:p w:rsidR="003725CA" w:rsidRPr="0024396D" w:rsidRDefault="003725CA" w:rsidP="003725CA">
            <w:pPr>
              <w:pStyle w:val="ConsPlusNormal"/>
              <w:ind w:firstLine="540"/>
              <w:jc w:val="both"/>
              <w:rPr>
                <w:sz w:val="28"/>
                <w:szCs w:val="28"/>
              </w:rPr>
            </w:pPr>
            <w:r>
              <w:rPr>
                <w:sz w:val="28"/>
                <w:szCs w:val="28"/>
              </w:rPr>
              <w:t>5</w:t>
            </w:r>
            <w:r w:rsidRPr="0024396D">
              <w:rPr>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3725CA" w:rsidRPr="0024396D" w:rsidRDefault="003725CA" w:rsidP="003725CA">
            <w:pPr>
              <w:pStyle w:val="ConsPlusNormal"/>
              <w:ind w:firstLine="540"/>
              <w:jc w:val="both"/>
              <w:rPr>
                <w:sz w:val="28"/>
                <w:szCs w:val="28"/>
              </w:rPr>
            </w:pPr>
            <w:r>
              <w:rPr>
                <w:sz w:val="28"/>
                <w:szCs w:val="28"/>
              </w:rPr>
              <w:t>6</w:t>
            </w:r>
            <w:r w:rsidRPr="0024396D">
              <w:rPr>
                <w:sz w:val="28"/>
                <w:szCs w:val="28"/>
              </w:rPr>
              <w:t>) объем расходов бюджета муниципального образования на обслуживание муниципального долга в очередном финансовом году и каждом году планового периода;</w:t>
            </w:r>
          </w:p>
          <w:p w:rsidR="003725CA" w:rsidRPr="0024396D" w:rsidRDefault="003725CA" w:rsidP="003725CA">
            <w:pPr>
              <w:pStyle w:val="ConsPlusNormal"/>
              <w:ind w:firstLine="540"/>
              <w:jc w:val="both"/>
              <w:rPr>
                <w:sz w:val="28"/>
                <w:szCs w:val="28"/>
              </w:rPr>
            </w:pPr>
            <w:r>
              <w:rPr>
                <w:sz w:val="28"/>
                <w:szCs w:val="28"/>
              </w:rPr>
              <w:t>7</w:t>
            </w:r>
            <w:r w:rsidRPr="0024396D">
              <w:rPr>
                <w:sz w:val="28"/>
                <w:szCs w:val="28"/>
              </w:rPr>
              <w:t>) дефицит (в абсолютных цифрах и в процентах к общему годовому объему доходов бюджета муниципального образования без учета объема безвозмездных поступлений) (профицит) бюджета муниципального образования на очередной финансовый год и каждый год планового периода)</w:t>
            </w:r>
            <w:r w:rsidR="00B10B8A">
              <w:rPr>
                <w:sz w:val="28"/>
                <w:szCs w:val="28"/>
              </w:rPr>
              <w:t>;</w:t>
            </w:r>
          </w:p>
          <w:p w:rsidR="003725CA" w:rsidRPr="0024396D" w:rsidRDefault="003725CA" w:rsidP="003725CA">
            <w:pPr>
              <w:pStyle w:val="ConsPlusNormal"/>
              <w:ind w:firstLine="540"/>
              <w:jc w:val="both"/>
              <w:rPr>
                <w:sz w:val="28"/>
                <w:szCs w:val="28"/>
              </w:rPr>
            </w:pPr>
            <w:r>
              <w:rPr>
                <w:sz w:val="28"/>
                <w:szCs w:val="28"/>
              </w:rPr>
              <w:t>8</w:t>
            </w:r>
            <w:r w:rsidRPr="0024396D">
              <w:rPr>
                <w:sz w:val="28"/>
                <w:szCs w:val="28"/>
              </w:rPr>
              <w:t>) источники финансирования дефицита бюджета муниципального образования на очередной финансовый год и плановый период (приложения к решению о бюджете муниципального образования);</w:t>
            </w:r>
          </w:p>
          <w:p w:rsidR="003725CA" w:rsidRPr="0024396D" w:rsidRDefault="003725CA" w:rsidP="003725CA">
            <w:pPr>
              <w:pStyle w:val="ConsPlusNormal"/>
              <w:ind w:firstLine="540"/>
              <w:jc w:val="both"/>
              <w:rPr>
                <w:sz w:val="28"/>
                <w:szCs w:val="28"/>
              </w:rPr>
            </w:pPr>
            <w:r>
              <w:rPr>
                <w:sz w:val="28"/>
                <w:szCs w:val="28"/>
              </w:rPr>
              <w:t>9</w:t>
            </w:r>
            <w:r w:rsidRPr="0024396D">
              <w:rPr>
                <w:sz w:val="28"/>
                <w:szCs w:val="28"/>
              </w:rPr>
              <w:t>) условно утверждаемые расходы в объеме не менее 2,5 процента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3725CA" w:rsidRDefault="003725CA" w:rsidP="003725CA">
            <w:pPr>
              <w:pStyle w:val="ConsPlusNormal"/>
              <w:ind w:firstLine="540"/>
              <w:jc w:val="both"/>
              <w:rPr>
                <w:sz w:val="28"/>
                <w:szCs w:val="28"/>
              </w:rPr>
            </w:pPr>
            <w:r w:rsidRPr="0024396D">
              <w:rPr>
                <w:sz w:val="28"/>
                <w:szCs w:val="28"/>
              </w:rPr>
              <w:t>2</w:t>
            </w:r>
            <w:r>
              <w:rPr>
                <w:sz w:val="28"/>
                <w:szCs w:val="28"/>
              </w:rPr>
              <w:t>. Хиславичским окружным</w:t>
            </w:r>
            <w:r w:rsidRPr="0024396D">
              <w:rPr>
                <w:sz w:val="28"/>
                <w:szCs w:val="28"/>
              </w:rPr>
              <w:t xml:space="preserve"> Советом депутатов утверждаются:</w:t>
            </w:r>
          </w:p>
          <w:p w:rsidR="00855FDF" w:rsidRDefault="00855FDF" w:rsidP="00855FDF">
            <w:pPr>
              <w:pStyle w:val="ConsPlusNormal"/>
              <w:ind w:firstLine="709"/>
              <w:jc w:val="both"/>
              <w:rPr>
                <w:sz w:val="28"/>
                <w:szCs w:val="28"/>
              </w:rPr>
            </w:pPr>
            <w:r>
              <w:rPr>
                <w:sz w:val="28"/>
                <w:szCs w:val="28"/>
              </w:rPr>
              <w:t>1</w:t>
            </w:r>
            <w:r w:rsidRPr="006132B4">
              <w:rPr>
                <w:sz w:val="28"/>
                <w:szCs w:val="28"/>
              </w:rPr>
              <w:t>)</w:t>
            </w:r>
            <w:r w:rsidRPr="009C4EA5">
              <w:rPr>
                <w:sz w:val="28"/>
                <w:szCs w:val="28"/>
              </w:rPr>
              <w:t xml:space="preserve"> </w:t>
            </w:r>
            <w:r w:rsidRPr="006132B4">
              <w:rPr>
                <w:sz w:val="28"/>
                <w:szCs w:val="28"/>
              </w:rPr>
              <w:t>источники финансирования дефицита бюджета</w:t>
            </w:r>
            <w:r>
              <w:rPr>
                <w:sz w:val="28"/>
                <w:szCs w:val="28"/>
              </w:rPr>
              <w:t xml:space="preserve"> муниципального образования</w:t>
            </w:r>
            <w:r w:rsidRPr="006132B4">
              <w:rPr>
                <w:sz w:val="28"/>
                <w:szCs w:val="28"/>
              </w:rPr>
              <w:t xml:space="preserve"> на очередной финансовый год и плановый период</w:t>
            </w:r>
            <w:r>
              <w:rPr>
                <w:sz w:val="28"/>
                <w:szCs w:val="28"/>
              </w:rPr>
              <w:t>;</w:t>
            </w:r>
          </w:p>
          <w:p w:rsidR="00855FDF" w:rsidRPr="006132B4" w:rsidRDefault="00855FDF" w:rsidP="00855FDF">
            <w:pPr>
              <w:pStyle w:val="ConsPlusNormal"/>
              <w:ind w:firstLine="709"/>
              <w:jc w:val="both"/>
              <w:rPr>
                <w:sz w:val="28"/>
                <w:szCs w:val="28"/>
              </w:rPr>
            </w:pPr>
            <w:r>
              <w:rPr>
                <w:sz w:val="28"/>
                <w:szCs w:val="28"/>
              </w:rPr>
              <w:lastRenderedPageBreak/>
              <w:t>2</w:t>
            </w:r>
            <w:r w:rsidRPr="006132B4">
              <w:rPr>
                <w:sz w:val="28"/>
                <w:szCs w:val="28"/>
              </w:rPr>
              <w:t>) прогнозируемые доходы бюджета</w:t>
            </w:r>
            <w:r>
              <w:rPr>
                <w:sz w:val="28"/>
                <w:szCs w:val="28"/>
              </w:rPr>
              <w:t xml:space="preserve"> муниципального образования</w:t>
            </w:r>
            <w:r w:rsidRPr="006132B4">
              <w:rPr>
                <w:sz w:val="28"/>
                <w:szCs w:val="28"/>
              </w:rPr>
              <w:t>, за исключением безвозмездных поступлений, по группам, подгруппам, статьям доходов на очередной финансовый год и плановый период;</w:t>
            </w:r>
          </w:p>
          <w:p w:rsidR="00855FDF" w:rsidRPr="006132B4" w:rsidRDefault="00855FDF" w:rsidP="00855FDF">
            <w:pPr>
              <w:pStyle w:val="ConsPlusNormal"/>
              <w:ind w:firstLine="709"/>
              <w:jc w:val="both"/>
              <w:rPr>
                <w:sz w:val="28"/>
                <w:szCs w:val="28"/>
              </w:rPr>
            </w:pPr>
            <w:r w:rsidRPr="006132B4">
              <w:rPr>
                <w:sz w:val="28"/>
                <w:szCs w:val="28"/>
              </w:rPr>
              <w:t>4) прогнозируемые безвозмездные поступления в бюджет</w:t>
            </w:r>
            <w:r>
              <w:rPr>
                <w:sz w:val="28"/>
                <w:szCs w:val="28"/>
              </w:rPr>
              <w:t xml:space="preserve"> муниципального образования</w:t>
            </w:r>
            <w:r w:rsidRPr="006132B4">
              <w:rPr>
                <w:sz w:val="28"/>
                <w:szCs w:val="28"/>
              </w:rPr>
              <w:t xml:space="preserve"> по кодам видов доходов на очередной финансовый год и плановый период;</w:t>
            </w:r>
          </w:p>
          <w:p w:rsidR="00855FDF" w:rsidRPr="006132B4" w:rsidRDefault="00855FDF" w:rsidP="00855FDF">
            <w:pPr>
              <w:pStyle w:val="ConsPlusNormal"/>
              <w:ind w:firstLine="709"/>
              <w:jc w:val="both"/>
              <w:rPr>
                <w:sz w:val="28"/>
                <w:szCs w:val="28"/>
              </w:rPr>
            </w:pPr>
            <w:r>
              <w:rPr>
                <w:sz w:val="28"/>
                <w:szCs w:val="28"/>
              </w:rPr>
              <w:t>5</w:t>
            </w:r>
            <w:r w:rsidRPr="006132B4">
              <w:rPr>
                <w:sz w:val="28"/>
                <w:szCs w:val="28"/>
              </w:rPr>
              <w:t>) распределение бюджетных ассигнований по разделам, подразделам, целевым статьям (</w:t>
            </w:r>
            <w:r>
              <w:rPr>
                <w:sz w:val="28"/>
                <w:szCs w:val="28"/>
              </w:rPr>
              <w:t>муниципальным</w:t>
            </w:r>
            <w:r w:rsidRPr="006132B4">
              <w:rPr>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855FDF" w:rsidRPr="006132B4" w:rsidRDefault="00855FDF" w:rsidP="00855FDF">
            <w:pPr>
              <w:pStyle w:val="ConsPlusNormal"/>
              <w:ind w:firstLine="709"/>
              <w:jc w:val="both"/>
              <w:rPr>
                <w:sz w:val="28"/>
                <w:szCs w:val="28"/>
              </w:rPr>
            </w:pPr>
            <w:r>
              <w:rPr>
                <w:sz w:val="28"/>
                <w:szCs w:val="28"/>
              </w:rPr>
              <w:t>6</w:t>
            </w:r>
            <w:r w:rsidRPr="006132B4">
              <w:rPr>
                <w:sz w:val="28"/>
                <w:szCs w:val="28"/>
              </w:rPr>
              <w:t>) распределение бюджетных ассигнований по целевым статьям (</w:t>
            </w:r>
            <w:r>
              <w:rPr>
                <w:sz w:val="28"/>
                <w:szCs w:val="28"/>
              </w:rPr>
              <w:t>муниципальным</w:t>
            </w:r>
            <w:r w:rsidRPr="006132B4">
              <w:rPr>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855FDF" w:rsidRPr="006132B4" w:rsidRDefault="00855FDF" w:rsidP="00855FDF">
            <w:pPr>
              <w:pStyle w:val="ConsPlusNormal"/>
              <w:ind w:firstLine="709"/>
              <w:jc w:val="both"/>
              <w:rPr>
                <w:sz w:val="28"/>
                <w:szCs w:val="28"/>
              </w:rPr>
            </w:pPr>
            <w:r>
              <w:rPr>
                <w:sz w:val="28"/>
                <w:szCs w:val="28"/>
              </w:rPr>
              <w:t>7</w:t>
            </w:r>
            <w:r w:rsidRPr="006132B4">
              <w:rPr>
                <w:sz w:val="28"/>
                <w:szCs w:val="28"/>
              </w:rPr>
              <w:t>) ведомственная структура расходов бюджета</w:t>
            </w:r>
            <w:r>
              <w:rPr>
                <w:sz w:val="28"/>
                <w:szCs w:val="28"/>
              </w:rPr>
              <w:t xml:space="preserve"> муниципального образования</w:t>
            </w:r>
            <w:r w:rsidRPr="006132B4">
              <w:rPr>
                <w:sz w:val="28"/>
                <w:szCs w:val="28"/>
              </w:rPr>
              <w:t xml:space="preserve"> на очередной финансовый год и ведомственная структура расходов бюджета</w:t>
            </w:r>
            <w:r>
              <w:rPr>
                <w:sz w:val="28"/>
                <w:szCs w:val="28"/>
              </w:rPr>
              <w:t xml:space="preserve"> муниципального образования</w:t>
            </w:r>
            <w:r w:rsidRPr="006132B4">
              <w:rPr>
                <w:sz w:val="28"/>
                <w:szCs w:val="28"/>
              </w:rPr>
              <w:t xml:space="preserve"> 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w:t>
            </w:r>
            <w:r>
              <w:rPr>
                <w:sz w:val="28"/>
                <w:szCs w:val="28"/>
              </w:rPr>
              <w:t>муниципальным</w:t>
            </w:r>
            <w:r w:rsidRPr="006132B4">
              <w:rPr>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855FDF" w:rsidRDefault="00855FDF" w:rsidP="00855FDF">
            <w:pPr>
              <w:pStyle w:val="ConsPlusNormal"/>
              <w:ind w:firstLine="709"/>
              <w:jc w:val="both"/>
              <w:rPr>
                <w:sz w:val="28"/>
                <w:szCs w:val="28"/>
              </w:rPr>
            </w:pPr>
            <w:r>
              <w:rPr>
                <w:sz w:val="28"/>
                <w:szCs w:val="28"/>
              </w:rPr>
              <w:t>8</w:t>
            </w:r>
            <w:r w:rsidRPr="006132B4">
              <w:rPr>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855FDF" w:rsidRPr="006132B4" w:rsidRDefault="00855FDF" w:rsidP="00855FDF">
            <w:pPr>
              <w:pStyle w:val="ConsPlusNormal"/>
              <w:ind w:firstLine="709"/>
              <w:jc w:val="both"/>
              <w:rPr>
                <w:sz w:val="28"/>
                <w:szCs w:val="28"/>
              </w:rPr>
            </w:pPr>
            <w:r>
              <w:rPr>
                <w:sz w:val="28"/>
                <w:szCs w:val="28"/>
              </w:rPr>
              <w:t xml:space="preserve">9) </w:t>
            </w:r>
            <w:r w:rsidRPr="006132B4">
              <w:rPr>
                <w:sz w:val="28"/>
                <w:szCs w:val="28"/>
              </w:rPr>
              <w:t xml:space="preserve">объем бюджетных ассигнований на финансовое обеспечение реализации </w:t>
            </w:r>
            <w:r>
              <w:rPr>
                <w:sz w:val="28"/>
                <w:szCs w:val="28"/>
              </w:rPr>
              <w:t xml:space="preserve">муниципальных </w:t>
            </w:r>
            <w:r w:rsidRPr="006132B4">
              <w:rPr>
                <w:sz w:val="28"/>
                <w:szCs w:val="28"/>
              </w:rPr>
              <w:t>программ в очередном финансовом году и плановом периоде;</w:t>
            </w:r>
          </w:p>
          <w:p w:rsidR="00855FDF" w:rsidRPr="006132B4" w:rsidRDefault="00855FDF" w:rsidP="00855FDF">
            <w:pPr>
              <w:pStyle w:val="ConsPlusNormal"/>
              <w:ind w:firstLine="709"/>
              <w:jc w:val="both"/>
              <w:rPr>
                <w:sz w:val="28"/>
                <w:szCs w:val="28"/>
              </w:rPr>
            </w:pPr>
            <w:r w:rsidRPr="006132B4">
              <w:rPr>
                <w:sz w:val="28"/>
                <w:szCs w:val="28"/>
              </w:rPr>
              <w:t>1</w:t>
            </w:r>
            <w:r>
              <w:rPr>
                <w:sz w:val="28"/>
                <w:szCs w:val="28"/>
              </w:rPr>
              <w:t>0</w:t>
            </w:r>
            <w:r w:rsidRPr="006132B4">
              <w:rPr>
                <w:sz w:val="28"/>
                <w:szCs w:val="28"/>
              </w:rPr>
              <w:t xml:space="preserve">) цели предоставления субсидий лицам, указанным в </w:t>
            </w:r>
            <w:hyperlink r:id="rId10" w:history="1">
              <w:r w:rsidRPr="006132B4">
                <w:rPr>
                  <w:color w:val="0000FF"/>
                  <w:sz w:val="28"/>
                  <w:szCs w:val="28"/>
                </w:rPr>
                <w:t>статье 78</w:t>
              </w:r>
            </w:hyperlink>
            <w:r w:rsidRPr="006132B4">
              <w:rPr>
                <w:sz w:val="28"/>
                <w:szCs w:val="28"/>
              </w:rPr>
              <w:t xml:space="preserve"> Бюджетного кодекса Российской Федерации, объем бюджетных ассигнований на предоставление конкретной субсидии в очередном финансовом году и плановом периоде;</w:t>
            </w:r>
          </w:p>
          <w:p w:rsidR="00855FDF" w:rsidRDefault="00855FDF" w:rsidP="00855FDF">
            <w:pPr>
              <w:pStyle w:val="ConsPlusNormal"/>
              <w:ind w:firstLine="709"/>
              <w:jc w:val="both"/>
              <w:rPr>
                <w:sz w:val="28"/>
                <w:szCs w:val="28"/>
              </w:rPr>
            </w:pPr>
            <w:r>
              <w:rPr>
                <w:sz w:val="28"/>
                <w:szCs w:val="28"/>
              </w:rPr>
              <w:t>11)</w:t>
            </w:r>
            <w:r w:rsidRPr="009C4EA5">
              <w:rPr>
                <w:sz w:val="24"/>
                <w:szCs w:val="24"/>
              </w:rPr>
              <w:t xml:space="preserve"> </w:t>
            </w:r>
            <w:r w:rsidRPr="009C4EA5">
              <w:rPr>
                <w:sz w:val="28"/>
                <w:szCs w:val="28"/>
              </w:rPr>
              <w:t>объем бюджетных ассигнований на предоставление в соответствии с решениями Администрации муниципального образования грантов в форме субсидий, в том числе предоставляемых на конкурсной основе, юридическим лицам (за исключением муниципальных учреждений), индивидуальным предпринимателям, физическим лицам</w:t>
            </w:r>
            <w:r w:rsidR="00DB0044">
              <w:rPr>
                <w:sz w:val="28"/>
                <w:szCs w:val="28"/>
              </w:rPr>
              <w:t>;</w:t>
            </w:r>
          </w:p>
          <w:p w:rsidR="00855FDF" w:rsidRPr="00376B17" w:rsidRDefault="00855FDF" w:rsidP="00855FDF">
            <w:pPr>
              <w:ind w:firstLine="708"/>
              <w:jc w:val="both"/>
              <w:rPr>
                <w:sz w:val="28"/>
                <w:szCs w:val="28"/>
              </w:rPr>
            </w:pPr>
            <w:r>
              <w:rPr>
                <w:sz w:val="28"/>
                <w:szCs w:val="28"/>
              </w:rPr>
              <w:t>12)</w:t>
            </w:r>
            <w:r w:rsidRPr="00376B17">
              <w:t xml:space="preserve"> </w:t>
            </w:r>
            <w:r w:rsidRPr="00376B17">
              <w:rPr>
                <w:sz w:val="28"/>
                <w:szCs w:val="28"/>
              </w:rPr>
              <w:t>объем бюджетных ассигнований на предоставление в соответствии с решениями Администрации муниципального образования некоммерческим организациям, не являющимся казенными учреждениями, грантов в форме субсидий, в том числе предоставляемых органами местного самоуправления муниципального образования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r w:rsidR="00DB0044">
              <w:rPr>
                <w:sz w:val="28"/>
                <w:szCs w:val="28"/>
              </w:rPr>
              <w:t>;</w:t>
            </w:r>
          </w:p>
          <w:p w:rsidR="00855FDF" w:rsidRPr="006132B4" w:rsidRDefault="00855FDF" w:rsidP="00855FDF">
            <w:pPr>
              <w:pStyle w:val="ConsPlusNormal"/>
              <w:ind w:firstLine="709"/>
              <w:jc w:val="both"/>
              <w:rPr>
                <w:sz w:val="28"/>
                <w:szCs w:val="28"/>
              </w:rPr>
            </w:pPr>
            <w:r>
              <w:rPr>
                <w:sz w:val="28"/>
                <w:szCs w:val="28"/>
              </w:rPr>
              <w:t>13)</w:t>
            </w:r>
            <w:r w:rsidRPr="00376B17">
              <w:rPr>
                <w:sz w:val="28"/>
                <w:szCs w:val="28"/>
              </w:rPr>
              <w:t xml:space="preserve"> </w:t>
            </w:r>
            <w:r w:rsidRPr="006132B4">
              <w:rPr>
                <w:sz w:val="28"/>
                <w:szCs w:val="28"/>
              </w:rPr>
              <w:t>цели предоставления субсидий некоммерческим организациям</w:t>
            </w:r>
            <w:r w:rsidR="00DB0044">
              <w:rPr>
                <w:sz w:val="28"/>
                <w:szCs w:val="28"/>
              </w:rPr>
              <w:t xml:space="preserve"> (</w:t>
            </w:r>
            <w:r>
              <w:rPr>
                <w:sz w:val="28"/>
                <w:szCs w:val="28"/>
              </w:rPr>
              <w:t>за исключением грантов в форме субсидий)</w:t>
            </w:r>
            <w:r w:rsidRPr="006132B4">
              <w:rPr>
                <w:sz w:val="28"/>
                <w:szCs w:val="28"/>
              </w:rPr>
              <w:t xml:space="preserve">, не являющимся </w:t>
            </w:r>
            <w:r>
              <w:rPr>
                <w:sz w:val="28"/>
                <w:szCs w:val="28"/>
              </w:rPr>
              <w:t>муниципальными</w:t>
            </w:r>
            <w:r w:rsidRPr="006132B4">
              <w:rPr>
                <w:sz w:val="28"/>
                <w:szCs w:val="28"/>
              </w:rPr>
              <w:t xml:space="preserve"> бюджетными учреждениями, </w:t>
            </w:r>
            <w:r>
              <w:rPr>
                <w:sz w:val="28"/>
                <w:szCs w:val="28"/>
              </w:rPr>
              <w:t>муниципальными</w:t>
            </w:r>
            <w:r w:rsidRPr="006132B4">
              <w:rPr>
                <w:sz w:val="28"/>
                <w:szCs w:val="28"/>
              </w:rPr>
              <w:t xml:space="preserve"> автономными учреждениями и </w:t>
            </w:r>
            <w:r>
              <w:rPr>
                <w:sz w:val="28"/>
                <w:szCs w:val="28"/>
              </w:rPr>
              <w:lastRenderedPageBreak/>
              <w:t>муниципальными</w:t>
            </w:r>
            <w:r w:rsidRPr="006132B4">
              <w:rPr>
                <w:sz w:val="28"/>
                <w:szCs w:val="28"/>
              </w:rPr>
              <w:t xml:space="preserve"> казенными учреждениями, объем бюджетных ассигнований на предоставление конкретной субсидии в очередном финансовом году и плановом периоде;</w:t>
            </w:r>
          </w:p>
          <w:p w:rsidR="00855FDF" w:rsidRPr="006132B4" w:rsidRDefault="00855FDF" w:rsidP="00855FDF">
            <w:pPr>
              <w:pStyle w:val="ConsPlusNormal"/>
              <w:ind w:firstLine="709"/>
              <w:jc w:val="both"/>
              <w:rPr>
                <w:sz w:val="28"/>
                <w:szCs w:val="28"/>
              </w:rPr>
            </w:pPr>
            <w:r>
              <w:rPr>
                <w:sz w:val="28"/>
                <w:szCs w:val="28"/>
              </w:rPr>
              <w:t xml:space="preserve">14) </w:t>
            </w:r>
            <w:r w:rsidRPr="006132B4">
              <w:rPr>
                <w:sz w:val="28"/>
                <w:szCs w:val="28"/>
              </w:rPr>
              <w:t xml:space="preserve">объем бюджетных ассигнований на осуществление бюджетных инвестиций в форме капитальных вложений в объекты капитального строительства </w:t>
            </w:r>
            <w:r>
              <w:rPr>
                <w:sz w:val="28"/>
                <w:szCs w:val="28"/>
              </w:rPr>
              <w:t>муниципальной</w:t>
            </w:r>
            <w:r w:rsidRPr="006132B4">
              <w:rPr>
                <w:sz w:val="28"/>
                <w:szCs w:val="28"/>
              </w:rPr>
              <w:t xml:space="preserve"> собственности </w:t>
            </w:r>
            <w:r>
              <w:rPr>
                <w:sz w:val="28"/>
                <w:szCs w:val="28"/>
              </w:rPr>
              <w:t>муниципального образования</w:t>
            </w:r>
            <w:r w:rsidRPr="006132B4">
              <w:rPr>
                <w:sz w:val="28"/>
                <w:szCs w:val="28"/>
              </w:rPr>
              <w:t xml:space="preserve"> или приобретение объектов недвижимого имущества в </w:t>
            </w:r>
            <w:r>
              <w:rPr>
                <w:sz w:val="28"/>
                <w:szCs w:val="28"/>
              </w:rPr>
              <w:t>муниципальную</w:t>
            </w:r>
            <w:r w:rsidRPr="006132B4">
              <w:rPr>
                <w:sz w:val="28"/>
                <w:szCs w:val="28"/>
              </w:rPr>
              <w:t xml:space="preserve"> собственность </w:t>
            </w:r>
            <w:r>
              <w:rPr>
                <w:sz w:val="28"/>
                <w:szCs w:val="28"/>
              </w:rPr>
              <w:t>муниципального образования</w:t>
            </w:r>
            <w:r w:rsidRPr="006132B4">
              <w:rPr>
                <w:sz w:val="28"/>
                <w:szCs w:val="28"/>
              </w:rPr>
              <w:t xml:space="preserve"> в соответствии с решениями, принимаемыми в порядке, установленном Администрацией</w:t>
            </w:r>
            <w:r w:rsidRPr="00ED21B5">
              <w:rPr>
                <w:sz w:val="28"/>
                <w:szCs w:val="28"/>
              </w:rPr>
              <w:t xml:space="preserve"> </w:t>
            </w:r>
            <w:r>
              <w:rPr>
                <w:sz w:val="28"/>
                <w:szCs w:val="28"/>
              </w:rPr>
              <w:t>муниципального образования</w:t>
            </w:r>
            <w:r w:rsidRPr="006132B4">
              <w:rPr>
                <w:sz w:val="28"/>
                <w:szCs w:val="28"/>
              </w:rPr>
              <w:t>, в очередном финансовом году и плановом периоде (в случае планирования к предоставлению);</w:t>
            </w:r>
          </w:p>
          <w:p w:rsidR="00855FDF" w:rsidRDefault="00855FDF" w:rsidP="00855FDF">
            <w:pPr>
              <w:pStyle w:val="ConsPlusNormal"/>
              <w:ind w:firstLine="709"/>
              <w:jc w:val="both"/>
              <w:rPr>
                <w:sz w:val="28"/>
                <w:szCs w:val="28"/>
              </w:rPr>
            </w:pPr>
            <w:r>
              <w:rPr>
                <w:sz w:val="28"/>
                <w:szCs w:val="28"/>
              </w:rPr>
              <w:t xml:space="preserve">15) </w:t>
            </w:r>
            <w:r w:rsidRPr="006132B4">
              <w:rPr>
                <w:sz w:val="28"/>
                <w:szCs w:val="28"/>
              </w:rPr>
              <w:t xml:space="preserve">размер резервного фонда Администрации </w:t>
            </w:r>
            <w:r>
              <w:rPr>
                <w:sz w:val="28"/>
                <w:szCs w:val="28"/>
              </w:rPr>
              <w:t>муниципального образования</w:t>
            </w:r>
            <w:r w:rsidRPr="006132B4">
              <w:rPr>
                <w:sz w:val="28"/>
                <w:szCs w:val="28"/>
              </w:rPr>
              <w:t xml:space="preserve"> на очередной финансовый год и плановый период;</w:t>
            </w:r>
          </w:p>
          <w:p w:rsidR="00855FDF" w:rsidRDefault="00855FDF" w:rsidP="00855FDF">
            <w:pPr>
              <w:pStyle w:val="ConsPlusNormal"/>
              <w:ind w:firstLine="709"/>
              <w:jc w:val="both"/>
              <w:rPr>
                <w:sz w:val="28"/>
                <w:szCs w:val="28"/>
              </w:rPr>
            </w:pPr>
            <w:r>
              <w:rPr>
                <w:sz w:val="28"/>
                <w:szCs w:val="28"/>
              </w:rPr>
              <w:t>16</w:t>
            </w:r>
            <w:r w:rsidRPr="006132B4">
              <w:rPr>
                <w:sz w:val="28"/>
                <w:szCs w:val="28"/>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855FDF" w:rsidRPr="00944066" w:rsidRDefault="00855FDF" w:rsidP="00855FDF">
            <w:pPr>
              <w:pStyle w:val="ConsPlusNormal"/>
              <w:ind w:firstLine="709"/>
              <w:jc w:val="both"/>
              <w:rPr>
                <w:sz w:val="28"/>
                <w:szCs w:val="28"/>
              </w:rPr>
            </w:pPr>
            <w:r w:rsidRPr="00944066">
              <w:rPr>
                <w:sz w:val="28"/>
                <w:szCs w:val="28"/>
              </w:rPr>
              <w:t>17) программу муниципальных внутренних заимствований муниципального образования</w:t>
            </w:r>
            <w:r>
              <w:rPr>
                <w:sz w:val="28"/>
                <w:szCs w:val="28"/>
              </w:rPr>
              <w:t>;</w:t>
            </w:r>
            <w:r w:rsidRPr="00944066">
              <w:rPr>
                <w:sz w:val="28"/>
                <w:szCs w:val="28"/>
              </w:rPr>
              <w:t xml:space="preserve"> </w:t>
            </w:r>
          </w:p>
          <w:p w:rsidR="00855FDF" w:rsidRPr="006132B4" w:rsidRDefault="00855FDF" w:rsidP="00855FDF">
            <w:pPr>
              <w:pStyle w:val="ConsPlusNormal"/>
              <w:ind w:firstLine="709"/>
              <w:jc w:val="both"/>
              <w:rPr>
                <w:sz w:val="28"/>
                <w:szCs w:val="28"/>
              </w:rPr>
            </w:pPr>
            <w:r w:rsidRPr="006132B4">
              <w:rPr>
                <w:sz w:val="28"/>
                <w:szCs w:val="28"/>
              </w:rPr>
              <w:t>1</w:t>
            </w:r>
            <w:r>
              <w:rPr>
                <w:sz w:val="28"/>
                <w:szCs w:val="28"/>
              </w:rPr>
              <w:t>8</w:t>
            </w:r>
            <w:r w:rsidRPr="006132B4">
              <w:rPr>
                <w:sz w:val="28"/>
                <w:szCs w:val="28"/>
              </w:rPr>
              <w:t xml:space="preserve">) верхний предел </w:t>
            </w:r>
            <w:r>
              <w:rPr>
                <w:sz w:val="28"/>
                <w:szCs w:val="28"/>
              </w:rPr>
              <w:t>муниципального</w:t>
            </w:r>
            <w:r w:rsidRPr="006132B4">
              <w:rPr>
                <w:sz w:val="28"/>
                <w:szCs w:val="28"/>
              </w:rPr>
              <w:t xml:space="preserve"> внутреннего долга по состоянию на 1 января года, следующего за очередным финансовым годом и каждым годом планового периода, с указанием</w:t>
            </w:r>
            <w:r w:rsidR="00DB0044">
              <w:rPr>
                <w:sz w:val="28"/>
                <w:szCs w:val="28"/>
              </w:rPr>
              <w:t>,</w:t>
            </w:r>
            <w:r w:rsidRPr="006132B4">
              <w:rPr>
                <w:sz w:val="28"/>
                <w:szCs w:val="28"/>
              </w:rPr>
              <w:t xml:space="preserve"> в том числе верхнего предела долга по </w:t>
            </w:r>
            <w:r>
              <w:rPr>
                <w:sz w:val="28"/>
                <w:szCs w:val="28"/>
              </w:rPr>
              <w:t xml:space="preserve">муниципальным </w:t>
            </w:r>
            <w:r w:rsidRPr="006132B4">
              <w:rPr>
                <w:sz w:val="28"/>
                <w:szCs w:val="28"/>
              </w:rPr>
              <w:t xml:space="preserve">гарантиям </w:t>
            </w:r>
            <w:r>
              <w:rPr>
                <w:sz w:val="28"/>
                <w:szCs w:val="28"/>
              </w:rPr>
              <w:t>муниципального образования</w:t>
            </w:r>
            <w:r w:rsidRPr="006132B4">
              <w:rPr>
                <w:sz w:val="28"/>
                <w:szCs w:val="28"/>
              </w:rPr>
              <w:t>;</w:t>
            </w:r>
          </w:p>
          <w:p w:rsidR="00855FDF" w:rsidRPr="006132B4" w:rsidRDefault="00855FDF" w:rsidP="00855FDF">
            <w:pPr>
              <w:pStyle w:val="ConsPlusNormal"/>
              <w:ind w:firstLine="709"/>
              <w:jc w:val="both"/>
              <w:rPr>
                <w:sz w:val="28"/>
                <w:szCs w:val="28"/>
              </w:rPr>
            </w:pPr>
            <w:r>
              <w:rPr>
                <w:sz w:val="28"/>
                <w:szCs w:val="28"/>
              </w:rPr>
              <w:t>19</w:t>
            </w:r>
            <w:r w:rsidRPr="006132B4">
              <w:rPr>
                <w:sz w:val="28"/>
                <w:szCs w:val="28"/>
              </w:rPr>
              <w:t xml:space="preserve">) предельный объем </w:t>
            </w:r>
            <w:r>
              <w:rPr>
                <w:sz w:val="28"/>
                <w:szCs w:val="28"/>
              </w:rPr>
              <w:t>муниципального</w:t>
            </w:r>
            <w:r w:rsidRPr="006132B4">
              <w:rPr>
                <w:sz w:val="28"/>
                <w:szCs w:val="28"/>
              </w:rPr>
              <w:t xml:space="preserve"> долга на очередной финансовый год и каждый год планового периода;</w:t>
            </w:r>
          </w:p>
          <w:p w:rsidR="00855FDF" w:rsidRPr="006132B4" w:rsidRDefault="00855FDF" w:rsidP="00855FDF">
            <w:pPr>
              <w:pStyle w:val="ConsPlusNormal"/>
              <w:ind w:firstLine="709"/>
              <w:jc w:val="both"/>
              <w:rPr>
                <w:sz w:val="28"/>
                <w:szCs w:val="28"/>
              </w:rPr>
            </w:pPr>
            <w:r>
              <w:rPr>
                <w:sz w:val="28"/>
                <w:szCs w:val="28"/>
              </w:rPr>
              <w:t>20</w:t>
            </w:r>
            <w:r w:rsidRPr="006132B4">
              <w:rPr>
                <w:sz w:val="28"/>
                <w:szCs w:val="28"/>
              </w:rPr>
              <w:t xml:space="preserve">) бюджетные ассигнования на возможное исполнение выданных </w:t>
            </w:r>
            <w:r>
              <w:rPr>
                <w:sz w:val="28"/>
                <w:szCs w:val="28"/>
              </w:rPr>
              <w:t>муниципальных</w:t>
            </w:r>
            <w:r w:rsidRPr="006132B4">
              <w:rPr>
                <w:sz w:val="28"/>
                <w:szCs w:val="28"/>
              </w:rPr>
              <w:t xml:space="preserve"> гарантий </w:t>
            </w:r>
            <w:r>
              <w:rPr>
                <w:sz w:val="28"/>
                <w:szCs w:val="28"/>
              </w:rPr>
              <w:t>муниципального образования</w:t>
            </w:r>
            <w:r w:rsidRPr="006132B4">
              <w:rPr>
                <w:sz w:val="28"/>
                <w:szCs w:val="28"/>
              </w:rPr>
              <w:t xml:space="preserve"> на очередной финансовый год и плановый период;</w:t>
            </w:r>
          </w:p>
          <w:p w:rsidR="00855FDF" w:rsidRPr="006132B4" w:rsidRDefault="00855FDF" w:rsidP="00855FDF">
            <w:pPr>
              <w:pStyle w:val="ConsPlusNormal"/>
              <w:ind w:firstLine="709"/>
              <w:jc w:val="both"/>
              <w:rPr>
                <w:sz w:val="28"/>
                <w:szCs w:val="28"/>
              </w:rPr>
            </w:pPr>
            <w:r>
              <w:rPr>
                <w:sz w:val="28"/>
                <w:szCs w:val="28"/>
              </w:rPr>
              <w:t>21</w:t>
            </w:r>
            <w:r w:rsidRPr="006132B4">
              <w:rPr>
                <w:sz w:val="28"/>
                <w:szCs w:val="28"/>
              </w:rPr>
              <w:t xml:space="preserve">) объем расходов бюджета на обслуживание </w:t>
            </w:r>
            <w:r>
              <w:rPr>
                <w:sz w:val="28"/>
                <w:szCs w:val="28"/>
              </w:rPr>
              <w:t>муниципального</w:t>
            </w:r>
            <w:r w:rsidRPr="006132B4">
              <w:rPr>
                <w:sz w:val="28"/>
                <w:szCs w:val="28"/>
              </w:rPr>
              <w:t xml:space="preserve"> долга в очередном финансовом году и каждом году планового периода;</w:t>
            </w:r>
          </w:p>
          <w:p w:rsidR="00855FDF" w:rsidRPr="00F96154" w:rsidRDefault="00855FDF" w:rsidP="00855FDF">
            <w:pPr>
              <w:tabs>
                <w:tab w:val="left" w:pos="993"/>
              </w:tabs>
              <w:autoSpaceDE w:val="0"/>
              <w:autoSpaceDN w:val="0"/>
              <w:adjustRightInd w:val="0"/>
              <w:ind w:firstLine="567"/>
              <w:jc w:val="both"/>
              <w:rPr>
                <w:sz w:val="28"/>
                <w:szCs w:val="28"/>
              </w:rPr>
            </w:pPr>
            <w:r>
              <w:rPr>
                <w:sz w:val="28"/>
                <w:szCs w:val="28"/>
              </w:rPr>
              <w:t xml:space="preserve"> 22</w:t>
            </w:r>
            <w:r w:rsidRPr="006132B4">
              <w:rPr>
                <w:sz w:val="28"/>
                <w:szCs w:val="28"/>
              </w:rPr>
              <w:t xml:space="preserve">) </w:t>
            </w:r>
            <w:r w:rsidRPr="00F96154">
              <w:rPr>
                <w:sz w:val="28"/>
                <w:szCs w:val="28"/>
              </w:rPr>
              <w:t xml:space="preserve">прогнозируемый объем доходов бюджета муниципального образования на очередной финансовый год и плановый период по группам, подгруппам, статьям доходов в части доходов, установленных </w:t>
            </w:r>
            <w:r w:rsidR="00B10B8A">
              <w:rPr>
                <w:sz w:val="28"/>
                <w:szCs w:val="28"/>
              </w:rPr>
              <w:t xml:space="preserve">в соответствии </w:t>
            </w:r>
            <w:r w:rsidR="00B10B8A" w:rsidRPr="00B10B8A">
              <w:rPr>
                <w:sz w:val="28"/>
                <w:szCs w:val="28"/>
              </w:rPr>
              <w:t>с</w:t>
            </w:r>
            <w:r w:rsidRPr="00B10B8A">
              <w:rPr>
                <w:sz w:val="28"/>
                <w:szCs w:val="28"/>
              </w:rPr>
              <w:t xml:space="preserve"> Положени</w:t>
            </w:r>
            <w:r w:rsidR="00B10B8A" w:rsidRPr="00B10B8A">
              <w:rPr>
                <w:sz w:val="28"/>
                <w:szCs w:val="28"/>
              </w:rPr>
              <w:t>ем</w:t>
            </w:r>
            <w:r w:rsidRPr="00B10B8A">
              <w:rPr>
                <w:sz w:val="28"/>
                <w:szCs w:val="28"/>
              </w:rPr>
              <w:t xml:space="preserve"> о дорожном фонде муниципального образования «Хиславичский</w:t>
            </w:r>
            <w:r w:rsidR="00B10B8A" w:rsidRPr="00B10B8A">
              <w:rPr>
                <w:sz w:val="28"/>
                <w:szCs w:val="28"/>
              </w:rPr>
              <w:t xml:space="preserve"> муниципальный округ</w:t>
            </w:r>
            <w:r w:rsidRPr="00B10B8A">
              <w:rPr>
                <w:sz w:val="28"/>
                <w:szCs w:val="28"/>
              </w:rPr>
              <w:t>» Смоленской области;</w:t>
            </w:r>
          </w:p>
          <w:p w:rsidR="00855FDF" w:rsidRPr="006132B4" w:rsidRDefault="00855FDF" w:rsidP="00855FDF">
            <w:pPr>
              <w:pStyle w:val="ConsPlusNormal"/>
              <w:ind w:firstLine="709"/>
              <w:jc w:val="both"/>
              <w:rPr>
                <w:sz w:val="28"/>
                <w:szCs w:val="28"/>
              </w:rPr>
            </w:pPr>
            <w:r w:rsidRPr="006132B4">
              <w:rPr>
                <w:sz w:val="28"/>
                <w:szCs w:val="28"/>
              </w:rPr>
              <w:t>2</w:t>
            </w:r>
            <w:r>
              <w:rPr>
                <w:sz w:val="28"/>
                <w:szCs w:val="28"/>
              </w:rPr>
              <w:t>3</w:t>
            </w:r>
            <w:r w:rsidRPr="006132B4">
              <w:rPr>
                <w:sz w:val="28"/>
                <w:szCs w:val="28"/>
              </w:rPr>
              <w:t>) объем бюджетных ассигнований дорожного фонда</w:t>
            </w:r>
            <w:r w:rsidRPr="00730DD9">
              <w:rPr>
                <w:sz w:val="28"/>
                <w:szCs w:val="28"/>
              </w:rPr>
              <w:t xml:space="preserve"> </w:t>
            </w:r>
            <w:r>
              <w:rPr>
                <w:sz w:val="28"/>
                <w:szCs w:val="28"/>
              </w:rPr>
              <w:t>муниципального образования</w:t>
            </w:r>
            <w:r w:rsidRPr="006132B4">
              <w:rPr>
                <w:sz w:val="28"/>
                <w:szCs w:val="28"/>
              </w:rPr>
              <w:t xml:space="preserve"> на очередной финансовый год и плановый период;</w:t>
            </w:r>
          </w:p>
          <w:p w:rsidR="00855FDF" w:rsidRPr="006132B4" w:rsidRDefault="00855FDF" w:rsidP="00855FDF">
            <w:pPr>
              <w:pStyle w:val="ConsPlusNormal"/>
              <w:ind w:firstLine="709"/>
              <w:jc w:val="both"/>
              <w:rPr>
                <w:sz w:val="28"/>
                <w:szCs w:val="28"/>
              </w:rPr>
            </w:pPr>
            <w:r w:rsidRPr="006132B4">
              <w:rPr>
                <w:sz w:val="28"/>
                <w:szCs w:val="28"/>
              </w:rPr>
              <w:t>2</w:t>
            </w:r>
            <w:r>
              <w:rPr>
                <w:sz w:val="28"/>
                <w:szCs w:val="28"/>
              </w:rPr>
              <w:t>4</w:t>
            </w:r>
            <w:r w:rsidRPr="006132B4">
              <w:rPr>
                <w:sz w:val="28"/>
                <w:szCs w:val="28"/>
              </w:rPr>
              <w:t>) общий объем условно утверждаемых расходов в объеме не менее 2,5 процента общего объема расходов бюджета</w:t>
            </w:r>
            <w:r>
              <w:rPr>
                <w:sz w:val="28"/>
                <w:szCs w:val="28"/>
              </w:rPr>
              <w:t xml:space="preserve"> муниципального образования</w:t>
            </w:r>
            <w:r w:rsidRPr="006132B4">
              <w:rPr>
                <w:sz w:val="28"/>
                <w:szCs w:val="28"/>
              </w:rPr>
              <w:t xml:space="preserve"> на первый год планового периода и не менее 5 процентов общего объема расходов бюджета</w:t>
            </w:r>
            <w:r>
              <w:rPr>
                <w:sz w:val="28"/>
                <w:szCs w:val="28"/>
              </w:rPr>
              <w:t xml:space="preserve"> муниципального образования</w:t>
            </w:r>
            <w:r w:rsidRPr="006132B4">
              <w:rPr>
                <w:sz w:val="28"/>
                <w:szCs w:val="28"/>
              </w:rPr>
              <w:t xml:space="preserve"> (без учета расходов бюджета</w:t>
            </w:r>
            <w:r>
              <w:rPr>
                <w:sz w:val="28"/>
                <w:szCs w:val="28"/>
              </w:rPr>
              <w:t xml:space="preserve"> муниципального образования</w:t>
            </w:r>
            <w:r w:rsidRPr="006132B4">
              <w:rPr>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r w:rsidR="00DB0044">
              <w:rPr>
                <w:sz w:val="28"/>
                <w:szCs w:val="28"/>
              </w:rPr>
              <w:t>;</w:t>
            </w:r>
          </w:p>
          <w:p w:rsidR="003725CA" w:rsidRPr="0024396D" w:rsidRDefault="00855FDF" w:rsidP="003725CA">
            <w:pPr>
              <w:pStyle w:val="ConsPlusNormal"/>
              <w:jc w:val="both"/>
              <w:rPr>
                <w:sz w:val="28"/>
                <w:szCs w:val="28"/>
              </w:rPr>
            </w:pPr>
            <w:r>
              <w:rPr>
                <w:sz w:val="28"/>
                <w:szCs w:val="28"/>
              </w:rPr>
              <w:t>25</w:t>
            </w:r>
            <w:r w:rsidR="003725CA" w:rsidRPr="0024396D">
              <w:rPr>
                <w:sz w:val="28"/>
                <w:szCs w:val="28"/>
              </w:rPr>
              <w:t xml:space="preserve">) иные показатели бюджета муниципального образования, обязательные к утверждению в соответствии с Бюджетным </w:t>
            </w:r>
            <w:hyperlink r:id="rId11" w:history="1">
              <w:r w:rsidR="003725CA" w:rsidRPr="0024396D">
                <w:rPr>
                  <w:color w:val="0000FF"/>
                  <w:sz w:val="28"/>
                  <w:szCs w:val="28"/>
                </w:rPr>
                <w:t>кодексом</w:t>
              </w:r>
            </w:hyperlink>
            <w:r w:rsidR="003725CA" w:rsidRPr="0024396D">
              <w:rPr>
                <w:sz w:val="28"/>
                <w:szCs w:val="28"/>
              </w:rPr>
              <w:t xml:space="preserve"> Российской Федерации и </w:t>
            </w:r>
            <w:r w:rsidR="003725CA" w:rsidRPr="0024396D">
              <w:rPr>
                <w:sz w:val="28"/>
                <w:szCs w:val="28"/>
              </w:rPr>
              <w:lastRenderedPageBreak/>
              <w:t>настоящим решением.</w:t>
            </w:r>
          </w:p>
          <w:p w:rsidR="003725CA" w:rsidRPr="0024396D" w:rsidRDefault="003725CA" w:rsidP="003725CA">
            <w:pPr>
              <w:pStyle w:val="ConsPlusNormal"/>
              <w:jc w:val="both"/>
              <w:rPr>
                <w:sz w:val="28"/>
                <w:szCs w:val="28"/>
              </w:rPr>
            </w:pPr>
            <w:r w:rsidRPr="0024396D">
              <w:rPr>
                <w:sz w:val="28"/>
                <w:szCs w:val="28"/>
              </w:rPr>
              <w:t xml:space="preserve"> 3</w:t>
            </w:r>
            <w:r w:rsidR="00855FDF">
              <w:rPr>
                <w:sz w:val="28"/>
                <w:szCs w:val="28"/>
              </w:rPr>
              <w:t>.</w:t>
            </w:r>
            <w:r w:rsidRPr="0024396D">
              <w:rPr>
                <w:sz w:val="28"/>
                <w:szCs w:val="28"/>
              </w:rPr>
              <w:t xml:space="preserve"> </w:t>
            </w:r>
            <w:r w:rsidR="00855FDF">
              <w:rPr>
                <w:sz w:val="28"/>
                <w:szCs w:val="28"/>
              </w:rPr>
              <w:t xml:space="preserve">Хиславичский окружной </w:t>
            </w:r>
            <w:r w:rsidRPr="0024396D">
              <w:rPr>
                <w:sz w:val="28"/>
                <w:szCs w:val="28"/>
              </w:rPr>
              <w:t>Совет депутатов рассматривает проект решения о бюджете муниципального образования не позднее 15</w:t>
            </w:r>
            <w:r w:rsidR="00DB0044">
              <w:rPr>
                <w:sz w:val="28"/>
                <w:szCs w:val="28"/>
              </w:rPr>
              <w:t xml:space="preserve"> рабочих</w:t>
            </w:r>
            <w:r w:rsidRPr="0024396D">
              <w:rPr>
                <w:sz w:val="28"/>
                <w:szCs w:val="28"/>
              </w:rPr>
              <w:t xml:space="preserve"> дней со дня принятия </w:t>
            </w:r>
            <w:r w:rsidR="00855FDF">
              <w:rPr>
                <w:sz w:val="28"/>
                <w:szCs w:val="28"/>
              </w:rPr>
              <w:t>П</w:t>
            </w:r>
            <w:r w:rsidRPr="0024396D">
              <w:rPr>
                <w:sz w:val="28"/>
                <w:szCs w:val="28"/>
              </w:rPr>
              <w:t xml:space="preserve">редседателем </w:t>
            </w:r>
            <w:r w:rsidR="00855FDF">
              <w:rPr>
                <w:sz w:val="28"/>
                <w:szCs w:val="28"/>
              </w:rPr>
              <w:t xml:space="preserve">Хиславичского окружного </w:t>
            </w:r>
            <w:r w:rsidRPr="0024396D">
              <w:rPr>
                <w:sz w:val="28"/>
                <w:szCs w:val="28"/>
              </w:rPr>
              <w:t>Совета депутатов решения о его рассмотрении.</w:t>
            </w:r>
          </w:p>
          <w:p w:rsidR="003725CA" w:rsidRPr="0024396D" w:rsidRDefault="003725CA" w:rsidP="003725CA">
            <w:pPr>
              <w:pStyle w:val="ConsPlusNormal"/>
              <w:jc w:val="both"/>
              <w:rPr>
                <w:sz w:val="28"/>
                <w:szCs w:val="28"/>
              </w:rPr>
            </w:pPr>
            <w:r w:rsidRPr="0024396D">
              <w:rPr>
                <w:sz w:val="28"/>
                <w:szCs w:val="28"/>
              </w:rPr>
              <w:t>4</w:t>
            </w:r>
            <w:r w:rsidR="00B10B8A">
              <w:rPr>
                <w:sz w:val="28"/>
                <w:szCs w:val="28"/>
              </w:rPr>
              <w:t>.</w:t>
            </w:r>
            <w:bookmarkStart w:id="2" w:name="P272"/>
            <w:bookmarkEnd w:id="2"/>
            <w:r w:rsidRPr="0024396D">
              <w:rPr>
                <w:sz w:val="28"/>
                <w:szCs w:val="28"/>
              </w:rPr>
              <w:t xml:space="preserve">В случае отклонения проекта решения о бюджете муниципального образования </w:t>
            </w:r>
            <w:r w:rsidR="00855FDF">
              <w:rPr>
                <w:sz w:val="28"/>
                <w:szCs w:val="28"/>
              </w:rPr>
              <w:t xml:space="preserve">Хиславичский окружной </w:t>
            </w:r>
            <w:r w:rsidRPr="0024396D">
              <w:rPr>
                <w:sz w:val="28"/>
                <w:szCs w:val="28"/>
              </w:rPr>
              <w:t>Совет депутатов вправе:</w:t>
            </w:r>
          </w:p>
          <w:p w:rsidR="003725CA" w:rsidRPr="0024396D" w:rsidRDefault="003725CA" w:rsidP="003725CA">
            <w:pPr>
              <w:pStyle w:val="ConsPlusNormal"/>
              <w:jc w:val="both"/>
              <w:rPr>
                <w:sz w:val="28"/>
                <w:szCs w:val="28"/>
              </w:rPr>
            </w:pPr>
            <w:r w:rsidRPr="0024396D">
              <w:rPr>
                <w:sz w:val="28"/>
                <w:szCs w:val="28"/>
              </w:rPr>
              <w:t xml:space="preserve">1) передать указанный проект решения в специально создаваемую </w:t>
            </w:r>
            <w:r w:rsidR="00855FDF">
              <w:rPr>
                <w:sz w:val="28"/>
                <w:szCs w:val="28"/>
              </w:rPr>
              <w:t xml:space="preserve">Хиславичским окружным </w:t>
            </w:r>
            <w:r w:rsidRPr="0024396D">
              <w:rPr>
                <w:sz w:val="28"/>
                <w:szCs w:val="28"/>
              </w:rPr>
              <w:t xml:space="preserve">Советом депутатов  согласительную комиссию по уточнению основных характеристик  бюджета муниципального образования, а также иных характеристик  бюджета муниципального образования, состоящую из представителей </w:t>
            </w:r>
            <w:r w:rsidR="00855FDF">
              <w:rPr>
                <w:sz w:val="28"/>
                <w:szCs w:val="28"/>
              </w:rPr>
              <w:t xml:space="preserve">Хиславичского окружного </w:t>
            </w:r>
            <w:r w:rsidRPr="0024396D">
              <w:rPr>
                <w:sz w:val="28"/>
                <w:szCs w:val="28"/>
              </w:rPr>
              <w:t xml:space="preserve">Совета депутатов и представителей Администрации муниципального образования, для разработки согласованного варианта указанных характеристик  бюджета муниципального образования на очередной финансовый год и плановый период; </w:t>
            </w:r>
          </w:p>
          <w:p w:rsidR="003725CA" w:rsidRDefault="003725CA" w:rsidP="003725CA">
            <w:pPr>
              <w:pStyle w:val="ConsPlusNormal"/>
              <w:ind w:firstLine="540"/>
              <w:jc w:val="both"/>
              <w:rPr>
                <w:sz w:val="28"/>
                <w:szCs w:val="28"/>
              </w:rPr>
            </w:pPr>
            <w:r w:rsidRPr="0024396D">
              <w:rPr>
                <w:sz w:val="28"/>
                <w:szCs w:val="28"/>
              </w:rPr>
              <w:t>2) вернуть указанный проект решения Главе муниципального образования на доработку.</w:t>
            </w:r>
          </w:p>
          <w:p w:rsidR="00900BF1" w:rsidRPr="0024396D" w:rsidRDefault="00900BF1" w:rsidP="003725CA">
            <w:pPr>
              <w:pStyle w:val="ConsPlusNormal"/>
              <w:ind w:firstLine="540"/>
              <w:jc w:val="both"/>
              <w:rPr>
                <w:sz w:val="28"/>
                <w:szCs w:val="28"/>
              </w:rPr>
            </w:pPr>
          </w:p>
          <w:p w:rsidR="00900BF1" w:rsidRPr="00900BF1" w:rsidRDefault="00900BF1" w:rsidP="00900BF1">
            <w:pPr>
              <w:pStyle w:val="ConsPlusNormal"/>
              <w:ind w:firstLine="540"/>
              <w:jc w:val="center"/>
              <w:outlineLvl w:val="1"/>
              <w:rPr>
                <w:b/>
                <w:sz w:val="28"/>
                <w:szCs w:val="28"/>
              </w:rPr>
            </w:pPr>
            <w:r>
              <w:rPr>
                <w:sz w:val="28"/>
                <w:szCs w:val="28"/>
              </w:rPr>
              <w:t xml:space="preserve">Статья </w:t>
            </w:r>
            <w:r w:rsidRPr="0024396D">
              <w:rPr>
                <w:sz w:val="28"/>
                <w:szCs w:val="28"/>
              </w:rPr>
              <w:t xml:space="preserve">8. </w:t>
            </w:r>
            <w:r w:rsidRPr="00900BF1">
              <w:rPr>
                <w:b/>
                <w:sz w:val="28"/>
                <w:szCs w:val="28"/>
              </w:rPr>
              <w:t>Порядок работы согласительной комиссии</w:t>
            </w:r>
          </w:p>
          <w:p w:rsidR="00900BF1" w:rsidRPr="0024396D" w:rsidRDefault="00900BF1" w:rsidP="00900BF1">
            <w:pPr>
              <w:pStyle w:val="ConsPlusNormal"/>
              <w:ind w:firstLine="540"/>
              <w:jc w:val="both"/>
              <w:outlineLvl w:val="1"/>
              <w:rPr>
                <w:sz w:val="28"/>
                <w:szCs w:val="28"/>
              </w:rPr>
            </w:pPr>
          </w:p>
          <w:p w:rsidR="00900BF1" w:rsidRPr="0024396D" w:rsidRDefault="00900BF1" w:rsidP="00900BF1">
            <w:pPr>
              <w:pStyle w:val="ConsPlusNormal"/>
              <w:ind w:firstLine="540"/>
              <w:jc w:val="both"/>
              <w:rPr>
                <w:sz w:val="28"/>
                <w:szCs w:val="28"/>
              </w:rPr>
            </w:pPr>
            <w:r w:rsidRPr="0024396D">
              <w:rPr>
                <w:sz w:val="28"/>
                <w:szCs w:val="28"/>
              </w:rPr>
              <w:t>1 Согласительная комиссия в течение 5 дней со дня ее формирования разрабатывает вариант характеристик бюджета муниципального образования, являющихся предметом рассмотрения.</w:t>
            </w:r>
          </w:p>
          <w:p w:rsidR="00900BF1" w:rsidRPr="0024396D" w:rsidRDefault="00900BF1" w:rsidP="00900BF1">
            <w:pPr>
              <w:pStyle w:val="ConsPlusNormal"/>
              <w:ind w:firstLine="540"/>
              <w:jc w:val="both"/>
              <w:rPr>
                <w:sz w:val="28"/>
                <w:szCs w:val="28"/>
              </w:rPr>
            </w:pPr>
            <w:r w:rsidRPr="0024396D">
              <w:rPr>
                <w:sz w:val="28"/>
                <w:szCs w:val="28"/>
              </w:rPr>
              <w:t>2 Согласительная комиссия состоит из 10 членов.</w:t>
            </w:r>
          </w:p>
          <w:p w:rsidR="00900BF1" w:rsidRPr="0024396D" w:rsidRDefault="00900BF1" w:rsidP="00900BF1">
            <w:pPr>
              <w:pStyle w:val="ConsPlusNormal"/>
              <w:ind w:firstLine="540"/>
              <w:jc w:val="both"/>
              <w:rPr>
                <w:sz w:val="28"/>
                <w:szCs w:val="28"/>
              </w:rPr>
            </w:pPr>
            <w:r w:rsidRPr="0024396D">
              <w:rPr>
                <w:sz w:val="28"/>
                <w:szCs w:val="28"/>
              </w:rPr>
              <w:t xml:space="preserve">3 Состав согласительной комиссии формируется из представителей </w:t>
            </w:r>
            <w:r w:rsidR="0062450F">
              <w:rPr>
                <w:sz w:val="28"/>
                <w:szCs w:val="28"/>
              </w:rPr>
              <w:t xml:space="preserve">Хиславичского окружного </w:t>
            </w:r>
            <w:r w:rsidRPr="0024396D">
              <w:rPr>
                <w:sz w:val="28"/>
                <w:szCs w:val="28"/>
              </w:rPr>
              <w:t>Совета депутатов и представителей Администрации муниципального образования</w:t>
            </w:r>
            <w:r w:rsidR="0062450F">
              <w:rPr>
                <w:sz w:val="28"/>
                <w:szCs w:val="28"/>
              </w:rPr>
              <w:t xml:space="preserve"> «Хиславичский муниципальный округ»</w:t>
            </w:r>
            <w:r w:rsidR="0062450F" w:rsidRPr="0024396D">
              <w:rPr>
                <w:sz w:val="28"/>
                <w:szCs w:val="28"/>
              </w:rPr>
              <w:t xml:space="preserve"> Смоленской области</w:t>
            </w:r>
            <w:r w:rsidRPr="0024396D">
              <w:rPr>
                <w:sz w:val="28"/>
                <w:szCs w:val="28"/>
              </w:rPr>
              <w:t>.</w:t>
            </w:r>
            <w:r w:rsidR="00D3691F">
              <w:rPr>
                <w:sz w:val="28"/>
                <w:szCs w:val="28"/>
              </w:rPr>
              <w:t xml:space="preserve"> Хиславичский окружной </w:t>
            </w:r>
            <w:r w:rsidR="00D3691F" w:rsidRPr="0024396D">
              <w:rPr>
                <w:sz w:val="28"/>
                <w:szCs w:val="28"/>
              </w:rPr>
              <w:t>Совет депутатов</w:t>
            </w:r>
            <w:r w:rsidRPr="0024396D">
              <w:rPr>
                <w:sz w:val="28"/>
                <w:szCs w:val="28"/>
              </w:rPr>
              <w:t xml:space="preserve"> и Администрация муниципального образования</w:t>
            </w:r>
            <w:r w:rsidR="00D3691F">
              <w:rPr>
                <w:sz w:val="28"/>
                <w:szCs w:val="28"/>
              </w:rPr>
              <w:t xml:space="preserve"> </w:t>
            </w:r>
            <w:r w:rsidRPr="0024396D">
              <w:rPr>
                <w:sz w:val="28"/>
                <w:szCs w:val="28"/>
              </w:rPr>
              <w:t>назначают в состав согласительной комиссии по пять представителей.</w:t>
            </w:r>
          </w:p>
          <w:p w:rsidR="00900BF1" w:rsidRPr="0024396D" w:rsidRDefault="00900BF1" w:rsidP="00900BF1">
            <w:pPr>
              <w:pStyle w:val="ConsPlusNormal"/>
              <w:ind w:firstLine="540"/>
              <w:jc w:val="both"/>
              <w:rPr>
                <w:sz w:val="28"/>
                <w:szCs w:val="28"/>
              </w:rPr>
            </w:pPr>
            <w:r w:rsidRPr="0024396D">
              <w:rPr>
                <w:sz w:val="28"/>
                <w:szCs w:val="28"/>
              </w:rPr>
              <w:t>4 Представители</w:t>
            </w:r>
            <w:r w:rsidR="00D3691F">
              <w:rPr>
                <w:sz w:val="28"/>
                <w:szCs w:val="28"/>
              </w:rPr>
              <w:t xml:space="preserve"> Хиславичского окружного </w:t>
            </w:r>
            <w:r w:rsidR="00D3691F" w:rsidRPr="0024396D">
              <w:rPr>
                <w:sz w:val="28"/>
                <w:szCs w:val="28"/>
              </w:rPr>
              <w:t>Совета депутатов</w:t>
            </w:r>
            <w:r w:rsidRPr="0024396D">
              <w:rPr>
                <w:sz w:val="28"/>
                <w:szCs w:val="28"/>
              </w:rPr>
              <w:t xml:space="preserve"> в состав согласительной комиссии избираются из числа депутатов</w:t>
            </w:r>
            <w:r w:rsidR="00D3691F">
              <w:rPr>
                <w:sz w:val="28"/>
                <w:szCs w:val="28"/>
              </w:rPr>
              <w:t xml:space="preserve"> Хиславичского окружного </w:t>
            </w:r>
            <w:r w:rsidR="00D3691F" w:rsidRPr="0024396D">
              <w:rPr>
                <w:sz w:val="28"/>
                <w:szCs w:val="28"/>
              </w:rPr>
              <w:t>Совета депутатов</w:t>
            </w:r>
            <w:r w:rsidRPr="0024396D">
              <w:rPr>
                <w:sz w:val="28"/>
                <w:szCs w:val="28"/>
              </w:rPr>
              <w:t>. Избрание представителей в состав согласительной комиссии от</w:t>
            </w:r>
            <w:r w:rsidR="00D3691F">
              <w:rPr>
                <w:sz w:val="28"/>
                <w:szCs w:val="28"/>
              </w:rPr>
              <w:t xml:space="preserve"> Хиславичского окружного </w:t>
            </w:r>
            <w:r w:rsidR="00D3691F" w:rsidRPr="0024396D">
              <w:rPr>
                <w:sz w:val="28"/>
                <w:szCs w:val="28"/>
              </w:rPr>
              <w:t>Совета депутатов</w:t>
            </w:r>
            <w:r w:rsidRPr="0024396D">
              <w:rPr>
                <w:sz w:val="28"/>
                <w:szCs w:val="28"/>
              </w:rPr>
              <w:t xml:space="preserve">, а также избрание сопредседателя согласительной комиссии из числа представителей </w:t>
            </w:r>
            <w:r w:rsidR="00D3691F">
              <w:rPr>
                <w:sz w:val="28"/>
                <w:szCs w:val="28"/>
              </w:rPr>
              <w:t xml:space="preserve">Хиславичского окружного </w:t>
            </w:r>
            <w:r w:rsidR="00D3691F" w:rsidRPr="0024396D">
              <w:rPr>
                <w:sz w:val="28"/>
                <w:szCs w:val="28"/>
              </w:rPr>
              <w:t xml:space="preserve">Совета депутатов </w:t>
            </w:r>
            <w:r w:rsidRPr="0024396D">
              <w:rPr>
                <w:sz w:val="28"/>
                <w:szCs w:val="28"/>
              </w:rPr>
              <w:t xml:space="preserve">осуществляется на заседании </w:t>
            </w:r>
            <w:r w:rsidR="00D3691F">
              <w:rPr>
                <w:sz w:val="28"/>
                <w:szCs w:val="28"/>
              </w:rPr>
              <w:t xml:space="preserve">Хиславичского окружного </w:t>
            </w:r>
            <w:r w:rsidR="00D3691F" w:rsidRPr="0024396D">
              <w:rPr>
                <w:sz w:val="28"/>
                <w:szCs w:val="28"/>
              </w:rPr>
              <w:t xml:space="preserve">Совета депутатов </w:t>
            </w:r>
            <w:r w:rsidRPr="0024396D">
              <w:rPr>
                <w:sz w:val="28"/>
                <w:szCs w:val="28"/>
              </w:rPr>
              <w:t>и оформляется решением</w:t>
            </w:r>
            <w:r w:rsidR="00D3691F">
              <w:rPr>
                <w:sz w:val="28"/>
                <w:szCs w:val="28"/>
              </w:rPr>
              <w:t xml:space="preserve"> Хиславичского окружного </w:t>
            </w:r>
            <w:r w:rsidR="00D3691F" w:rsidRPr="0024396D">
              <w:rPr>
                <w:sz w:val="28"/>
                <w:szCs w:val="28"/>
              </w:rPr>
              <w:t>Совета депутатов</w:t>
            </w:r>
            <w:r w:rsidRPr="0024396D">
              <w:rPr>
                <w:sz w:val="28"/>
                <w:szCs w:val="28"/>
              </w:rPr>
              <w:t>.</w:t>
            </w:r>
          </w:p>
          <w:p w:rsidR="00900BF1" w:rsidRPr="0024396D" w:rsidRDefault="00900BF1" w:rsidP="00900BF1">
            <w:pPr>
              <w:pStyle w:val="ConsPlusNormal"/>
              <w:ind w:firstLine="540"/>
              <w:jc w:val="both"/>
              <w:rPr>
                <w:sz w:val="28"/>
                <w:szCs w:val="28"/>
              </w:rPr>
            </w:pPr>
            <w:r w:rsidRPr="0024396D">
              <w:rPr>
                <w:sz w:val="28"/>
                <w:szCs w:val="28"/>
              </w:rPr>
              <w:t>5 Назначение представителей в состав согласительной комиссии от Администрации муниципального образования</w:t>
            </w:r>
            <w:r w:rsidR="00D3691F">
              <w:rPr>
                <w:sz w:val="28"/>
                <w:szCs w:val="28"/>
              </w:rPr>
              <w:t xml:space="preserve"> «Хиславичский муниципальный округ»</w:t>
            </w:r>
            <w:r w:rsidR="00D3691F" w:rsidRPr="0024396D">
              <w:rPr>
                <w:sz w:val="28"/>
                <w:szCs w:val="28"/>
              </w:rPr>
              <w:t xml:space="preserve"> Смоленской области</w:t>
            </w:r>
            <w:r w:rsidRPr="0024396D">
              <w:rPr>
                <w:sz w:val="28"/>
                <w:szCs w:val="28"/>
              </w:rPr>
              <w:t>, а также назначение сопредседателя согласительной комиссии из числа представителей Администрации муниципального образования</w:t>
            </w:r>
            <w:r w:rsidR="00D3691F">
              <w:rPr>
                <w:sz w:val="28"/>
                <w:szCs w:val="28"/>
              </w:rPr>
              <w:t xml:space="preserve"> </w:t>
            </w:r>
            <w:r w:rsidRPr="0024396D">
              <w:rPr>
                <w:sz w:val="28"/>
                <w:szCs w:val="28"/>
              </w:rPr>
              <w:t>оформляется правовым актом Администрации муниципального образования</w:t>
            </w:r>
            <w:r w:rsidR="00D3691F">
              <w:rPr>
                <w:sz w:val="28"/>
                <w:szCs w:val="28"/>
              </w:rPr>
              <w:t xml:space="preserve"> «Хиславичский муниципальный округ»</w:t>
            </w:r>
            <w:r w:rsidR="00D3691F" w:rsidRPr="0024396D">
              <w:rPr>
                <w:sz w:val="28"/>
                <w:szCs w:val="28"/>
              </w:rPr>
              <w:t xml:space="preserve"> Смоленской области</w:t>
            </w:r>
            <w:r w:rsidRPr="0024396D">
              <w:rPr>
                <w:sz w:val="28"/>
                <w:szCs w:val="28"/>
              </w:rPr>
              <w:t>. Администрация муниципального образования</w:t>
            </w:r>
            <w:r w:rsidR="00D3691F" w:rsidRPr="0024396D">
              <w:rPr>
                <w:sz w:val="28"/>
                <w:szCs w:val="28"/>
              </w:rPr>
              <w:t xml:space="preserve"> </w:t>
            </w:r>
            <w:r w:rsidRPr="0024396D">
              <w:rPr>
                <w:sz w:val="28"/>
                <w:szCs w:val="28"/>
              </w:rPr>
              <w:t xml:space="preserve">обязана назначить своих представителей в состав </w:t>
            </w:r>
            <w:r w:rsidRPr="0024396D">
              <w:rPr>
                <w:sz w:val="28"/>
                <w:szCs w:val="28"/>
              </w:rPr>
              <w:lastRenderedPageBreak/>
              <w:t>согласительной комиссии и ее сопредседателя в течение двух дней со дня принятия решения</w:t>
            </w:r>
            <w:r w:rsidR="00DC6408">
              <w:rPr>
                <w:sz w:val="28"/>
                <w:szCs w:val="28"/>
              </w:rPr>
              <w:t xml:space="preserve"> Хиславичского окружного </w:t>
            </w:r>
            <w:r w:rsidR="00DC6408" w:rsidRPr="0024396D">
              <w:rPr>
                <w:sz w:val="28"/>
                <w:szCs w:val="28"/>
              </w:rPr>
              <w:t>Совета депутатов</w:t>
            </w:r>
            <w:r w:rsidRPr="0024396D">
              <w:rPr>
                <w:sz w:val="28"/>
                <w:szCs w:val="28"/>
              </w:rPr>
              <w:t xml:space="preserve"> о передаче проекта решения о бюджете муниципального образования в согласительную комиссию.</w:t>
            </w:r>
          </w:p>
          <w:p w:rsidR="00900BF1" w:rsidRPr="0024396D" w:rsidRDefault="00900BF1" w:rsidP="00900BF1">
            <w:pPr>
              <w:pStyle w:val="ConsPlusNormal"/>
              <w:ind w:firstLine="540"/>
              <w:jc w:val="both"/>
              <w:rPr>
                <w:sz w:val="28"/>
                <w:szCs w:val="28"/>
              </w:rPr>
            </w:pPr>
            <w:r w:rsidRPr="0024396D">
              <w:rPr>
                <w:sz w:val="28"/>
                <w:szCs w:val="28"/>
              </w:rPr>
              <w:t>6</w:t>
            </w:r>
            <w:r w:rsidR="00DC6408">
              <w:rPr>
                <w:sz w:val="28"/>
                <w:szCs w:val="28"/>
              </w:rPr>
              <w:t>.</w:t>
            </w:r>
            <w:r w:rsidRPr="0024396D">
              <w:rPr>
                <w:sz w:val="28"/>
                <w:szCs w:val="28"/>
              </w:rPr>
              <w:t xml:space="preserve"> Работу согласительной комиссии возглавляют два ее сопредседателя.</w:t>
            </w:r>
          </w:p>
          <w:p w:rsidR="00900BF1" w:rsidRPr="0024396D" w:rsidRDefault="00900BF1" w:rsidP="00900BF1">
            <w:pPr>
              <w:pStyle w:val="ConsPlusNormal"/>
              <w:ind w:firstLine="540"/>
              <w:jc w:val="both"/>
              <w:rPr>
                <w:sz w:val="28"/>
                <w:szCs w:val="28"/>
              </w:rPr>
            </w:pPr>
            <w:r w:rsidRPr="0024396D">
              <w:rPr>
                <w:sz w:val="28"/>
                <w:szCs w:val="28"/>
              </w:rPr>
              <w:t>7</w:t>
            </w:r>
            <w:r w:rsidR="00DC6408">
              <w:rPr>
                <w:sz w:val="28"/>
                <w:szCs w:val="28"/>
              </w:rPr>
              <w:t>. </w:t>
            </w:r>
            <w:r w:rsidRPr="0024396D">
              <w:rPr>
                <w:sz w:val="28"/>
                <w:szCs w:val="28"/>
              </w:rPr>
              <w:t xml:space="preserve">Порядок работы согласительной комиссии определяется самой согласительной комиссией на ее первом заседании с учетом требований настоящего пункта. Первое заседание согласительной комиссии должно быть проведено не позднее четырех дней со дня принятия решения о направлении проекта решения о бюджете муниципального образования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ее члены. На первом заседании из 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по одному каждой из сторон.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стороны;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после заседания дня.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w:t>
            </w:r>
            <w:r w:rsidR="00DC6408">
              <w:rPr>
                <w:sz w:val="28"/>
                <w:szCs w:val="28"/>
              </w:rPr>
              <w:t xml:space="preserve">Хиславичского окружного </w:t>
            </w:r>
            <w:r w:rsidRPr="0024396D">
              <w:rPr>
                <w:sz w:val="28"/>
                <w:szCs w:val="28"/>
              </w:rPr>
              <w:t>Совета депутатов и от Администрации муниципального образования</w:t>
            </w:r>
            <w:r w:rsidR="00DC6408">
              <w:rPr>
                <w:sz w:val="28"/>
                <w:szCs w:val="28"/>
              </w:rPr>
              <w:t xml:space="preserve"> «Хиславичский муниципальный округ»</w:t>
            </w:r>
            <w:r w:rsidRPr="0024396D">
              <w:rPr>
                <w:sz w:val="28"/>
                <w:szCs w:val="28"/>
              </w:rPr>
              <w:t xml:space="preserve"> Смоленской области.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900BF1" w:rsidRPr="0024396D" w:rsidRDefault="00900BF1" w:rsidP="00900BF1">
            <w:pPr>
              <w:pStyle w:val="ConsPlusNormal"/>
              <w:ind w:firstLine="540"/>
              <w:jc w:val="both"/>
              <w:rPr>
                <w:sz w:val="28"/>
                <w:szCs w:val="28"/>
              </w:rPr>
            </w:pPr>
            <w:r w:rsidRPr="0024396D">
              <w:rPr>
                <w:sz w:val="28"/>
                <w:szCs w:val="28"/>
              </w:rPr>
              <w:t>8</w:t>
            </w:r>
            <w:r w:rsidR="00DC6408">
              <w:rPr>
                <w:sz w:val="28"/>
                <w:szCs w:val="28"/>
              </w:rPr>
              <w:t>.</w:t>
            </w:r>
            <w:r w:rsidRPr="0024396D">
              <w:rPr>
                <w:sz w:val="28"/>
                <w:szCs w:val="28"/>
              </w:rPr>
              <w:t xml:space="preserve"> По окончании работы согласительной комиссии сопредседатели согласительной комиссии в течение двух дней направляют Главе муниципального образования</w:t>
            </w:r>
            <w:r w:rsidR="00DC6408">
              <w:rPr>
                <w:sz w:val="28"/>
                <w:szCs w:val="28"/>
              </w:rPr>
              <w:t xml:space="preserve"> </w:t>
            </w:r>
            <w:r w:rsidRPr="0024396D">
              <w:rPr>
                <w:sz w:val="28"/>
                <w:szCs w:val="28"/>
              </w:rPr>
              <w:t>протокол заседания согласительной комиссии. Положения, по которым стороны не выработали согласованного решения, вносятся на рассмотрение</w:t>
            </w:r>
            <w:r w:rsidR="00DC6408">
              <w:rPr>
                <w:sz w:val="28"/>
                <w:szCs w:val="28"/>
              </w:rPr>
              <w:t xml:space="preserve"> Хиславичского окружного </w:t>
            </w:r>
            <w:r w:rsidR="00DC6408" w:rsidRPr="0024396D">
              <w:rPr>
                <w:sz w:val="28"/>
                <w:szCs w:val="28"/>
              </w:rPr>
              <w:t>Совета депутатов</w:t>
            </w:r>
            <w:r w:rsidRPr="0024396D">
              <w:rPr>
                <w:sz w:val="28"/>
                <w:szCs w:val="28"/>
              </w:rPr>
              <w:t>.</w:t>
            </w:r>
          </w:p>
          <w:p w:rsidR="00900BF1" w:rsidRDefault="00900BF1" w:rsidP="00900BF1">
            <w:pPr>
              <w:pStyle w:val="ConsPlusNormal"/>
              <w:ind w:firstLine="540"/>
              <w:jc w:val="both"/>
              <w:outlineLvl w:val="1"/>
              <w:rPr>
                <w:sz w:val="28"/>
                <w:szCs w:val="28"/>
              </w:rPr>
            </w:pPr>
            <w:r w:rsidRPr="0024396D">
              <w:rPr>
                <w:sz w:val="28"/>
                <w:szCs w:val="28"/>
              </w:rPr>
              <w:t>9</w:t>
            </w:r>
            <w:r w:rsidR="00DC6408">
              <w:rPr>
                <w:sz w:val="28"/>
                <w:szCs w:val="28"/>
              </w:rPr>
              <w:t>. </w:t>
            </w:r>
            <w:r w:rsidRPr="0024396D">
              <w:rPr>
                <w:sz w:val="28"/>
                <w:szCs w:val="28"/>
              </w:rPr>
              <w:t xml:space="preserve">Администрация муниципального образования </w:t>
            </w:r>
            <w:r w:rsidR="00DC6408">
              <w:rPr>
                <w:sz w:val="28"/>
                <w:szCs w:val="28"/>
              </w:rPr>
              <w:t>«Хиславичский муниципальный округ»</w:t>
            </w:r>
            <w:r w:rsidR="00DC6408" w:rsidRPr="0024396D">
              <w:rPr>
                <w:sz w:val="28"/>
                <w:szCs w:val="28"/>
              </w:rPr>
              <w:t xml:space="preserve"> </w:t>
            </w:r>
            <w:r w:rsidRPr="0024396D">
              <w:rPr>
                <w:sz w:val="28"/>
                <w:szCs w:val="28"/>
              </w:rPr>
              <w:t>Смоленской области дорабатывает проект решения о бюджете муниципального образования с учетом протокола, представленного согласительной комиссией, и в течение 3</w:t>
            </w:r>
            <w:r w:rsidR="00B10B8A">
              <w:rPr>
                <w:sz w:val="28"/>
                <w:szCs w:val="28"/>
              </w:rPr>
              <w:t xml:space="preserve"> рабочих</w:t>
            </w:r>
            <w:r w:rsidRPr="0024396D">
              <w:rPr>
                <w:sz w:val="28"/>
                <w:szCs w:val="28"/>
              </w:rPr>
              <w:t xml:space="preserve"> дней представляет доработанный проект решения о бюджете муниципального образования в </w:t>
            </w:r>
            <w:r w:rsidR="00DC6408">
              <w:rPr>
                <w:sz w:val="28"/>
                <w:szCs w:val="28"/>
              </w:rPr>
              <w:t xml:space="preserve">Хиславичский окружной </w:t>
            </w:r>
            <w:r w:rsidR="00DC6408" w:rsidRPr="0024396D">
              <w:rPr>
                <w:sz w:val="28"/>
                <w:szCs w:val="28"/>
              </w:rPr>
              <w:t>Совет депутатов.</w:t>
            </w:r>
          </w:p>
          <w:p w:rsidR="00DC6408" w:rsidRPr="0024396D" w:rsidRDefault="00DC6408" w:rsidP="00900BF1">
            <w:pPr>
              <w:pStyle w:val="ConsPlusNormal"/>
              <w:ind w:firstLine="540"/>
              <w:jc w:val="both"/>
              <w:outlineLvl w:val="1"/>
              <w:rPr>
                <w:sz w:val="28"/>
                <w:szCs w:val="28"/>
              </w:rPr>
            </w:pPr>
          </w:p>
          <w:p w:rsidR="00DC6408" w:rsidRPr="00AC5496" w:rsidRDefault="00DC6408" w:rsidP="00DC6408">
            <w:pPr>
              <w:pStyle w:val="ConsPlusNormal"/>
              <w:ind w:firstLine="540"/>
              <w:jc w:val="center"/>
              <w:outlineLvl w:val="1"/>
              <w:rPr>
                <w:b/>
                <w:sz w:val="28"/>
                <w:szCs w:val="28"/>
              </w:rPr>
            </w:pPr>
            <w:r>
              <w:rPr>
                <w:sz w:val="28"/>
                <w:szCs w:val="28"/>
              </w:rPr>
              <w:t xml:space="preserve">Статья </w:t>
            </w:r>
            <w:r w:rsidRPr="0024396D">
              <w:rPr>
                <w:sz w:val="28"/>
                <w:szCs w:val="28"/>
              </w:rPr>
              <w:t xml:space="preserve">9. </w:t>
            </w:r>
            <w:r w:rsidRPr="00AC5496">
              <w:rPr>
                <w:b/>
                <w:sz w:val="28"/>
                <w:szCs w:val="28"/>
              </w:rPr>
              <w:t>Возврат проекта решения о бюджете Главе муниципального образования «Хиславичский муниципальный округ»</w:t>
            </w:r>
            <w:r w:rsidR="00E15BCB" w:rsidRPr="00AC5496">
              <w:rPr>
                <w:b/>
                <w:sz w:val="28"/>
                <w:szCs w:val="28"/>
              </w:rPr>
              <w:t xml:space="preserve"> Смоленской области </w:t>
            </w:r>
            <w:r w:rsidRPr="00AC5496">
              <w:rPr>
                <w:b/>
                <w:sz w:val="28"/>
                <w:szCs w:val="28"/>
              </w:rPr>
              <w:t xml:space="preserve">  в случае его отклонения </w:t>
            </w:r>
            <w:r w:rsidR="00E15BCB" w:rsidRPr="00AC5496">
              <w:rPr>
                <w:b/>
                <w:sz w:val="28"/>
                <w:szCs w:val="28"/>
              </w:rPr>
              <w:t xml:space="preserve">Хиславичским окружным </w:t>
            </w:r>
            <w:r w:rsidRPr="00AC5496">
              <w:rPr>
                <w:b/>
                <w:sz w:val="28"/>
                <w:szCs w:val="28"/>
              </w:rPr>
              <w:t>Советом депутатов</w:t>
            </w:r>
          </w:p>
          <w:p w:rsidR="00DC6408" w:rsidRPr="0024396D" w:rsidRDefault="00DC6408" w:rsidP="00DC6408">
            <w:pPr>
              <w:pStyle w:val="ConsPlusNormal"/>
              <w:ind w:firstLine="540"/>
              <w:jc w:val="center"/>
              <w:outlineLvl w:val="1"/>
              <w:rPr>
                <w:sz w:val="28"/>
                <w:szCs w:val="28"/>
              </w:rPr>
            </w:pPr>
          </w:p>
          <w:p w:rsidR="00DC6408" w:rsidRDefault="00DC6408" w:rsidP="00DC6408">
            <w:pPr>
              <w:pStyle w:val="ConsPlusNormal"/>
              <w:ind w:firstLine="540"/>
              <w:jc w:val="both"/>
              <w:rPr>
                <w:sz w:val="28"/>
                <w:szCs w:val="28"/>
              </w:rPr>
            </w:pPr>
            <w:r w:rsidRPr="0024396D">
              <w:rPr>
                <w:sz w:val="28"/>
                <w:szCs w:val="28"/>
              </w:rPr>
              <w:t xml:space="preserve">В случае отклонения </w:t>
            </w:r>
            <w:r w:rsidR="00E15BCB">
              <w:rPr>
                <w:sz w:val="28"/>
                <w:szCs w:val="28"/>
              </w:rPr>
              <w:t xml:space="preserve">Хиславичским окружным </w:t>
            </w:r>
            <w:r w:rsidRPr="0024396D">
              <w:rPr>
                <w:sz w:val="28"/>
                <w:szCs w:val="28"/>
              </w:rPr>
              <w:t>Советом депутатов проекта решения о бюджете муниципального образования по итогам его рассмотрения и возврата проекта решения на доработку Главе муниципального образования</w:t>
            </w:r>
            <w:r w:rsidR="00E15BCB">
              <w:rPr>
                <w:sz w:val="28"/>
                <w:szCs w:val="28"/>
              </w:rPr>
              <w:t xml:space="preserve"> </w:t>
            </w:r>
            <w:r w:rsidR="002D0A90">
              <w:rPr>
                <w:sz w:val="28"/>
                <w:szCs w:val="28"/>
              </w:rPr>
              <w:t>-</w:t>
            </w:r>
            <w:r w:rsidRPr="0024396D">
              <w:rPr>
                <w:sz w:val="28"/>
                <w:szCs w:val="28"/>
              </w:rPr>
              <w:t xml:space="preserve">Администрация муниципального образования  обязана доработать указанный проект решения с учетом рекомендаций, предложений и замечаний </w:t>
            </w:r>
            <w:r w:rsidR="00E15BCB">
              <w:rPr>
                <w:sz w:val="28"/>
                <w:szCs w:val="28"/>
              </w:rPr>
              <w:t xml:space="preserve">Хиславичского окружного </w:t>
            </w:r>
            <w:r w:rsidRPr="0024396D">
              <w:rPr>
                <w:sz w:val="28"/>
                <w:szCs w:val="28"/>
              </w:rPr>
              <w:t xml:space="preserve">Совета депутатов, основанных на решении Бюджетной комиссии, а Глава муниципального образования обязан внести доработанный проект решения  на повторное рассмотрение </w:t>
            </w:r>
            <w:r w:rsidR="00E15BCB">
              <w:rPr>
                <w:sz w:val="28"/>
                <w:szCs w:val="28"/>
              </w:rPr>
              <w:t>Хиславичско</w:t>
            </w:r>
            <w:r w:rsidR="002D0A90">
              <w:rPr>
                <w:sz w:val="28"/>
                <w:szCs w:val="28"/>
              </w:rPr>
              <w:t>му</w:t>
            </w:r>
            <w:r w:rsidR="00E15BCB">
              <w:rPr>
                <w:sz w:val="28"/>
                <w:szCs w:val="28"/>
              </w:rPr>
              <w:t xml:space="preserve"> окружно</w:t>
            </w:r>
            <w:r w:rsidR="002D0A90">
              <w:rPr>
                <w:sz w:val="28"/>
                <w:szCs w:val="28"/>
              </w:rPr>
              <w:t>му</w:t>
            </w:r>
            <w:r w:rsidR="00E15BCB">
              <w:rPr>
                <w:sz w:val="28"/>
                <w:szCs w:val="28"/>
              </w:rPr>
              <w:t xml:space="preserve"> </w:t>
            </w:r>
            <w:r w:rsidRPr="0024396D">
              <w:rPr>
                <w:sz w:val="28"/>
                <w:szCs w:val="28"/>
              </w:rPr>
              <w:t>Совет</w:t>
            </w:r>
            <w:r w:rsidR="002D0A90">
              <w:rPr>
                <w:sz w:val="28"/>
                <w:szCs w:val="28"/>
              </w:rPr>
              <w:t>у</w:t>
            </w:r>
            <w:r w:rsidRPr="0024396D">
              <w:rPr>
                <w:sz w:val="28"/>
                <w:szCs w:val="28"/>
              </w:rPr>
              <w:t xml:space="preserve"> депутатов в течение четырех дней со дня поступления проекта  решения о бюджете  муниципального образования Главе муниципального образования</w:t>
            </w:r>
            <w:r w:rsidR="00E15BCB">
              <w:rPr>
                <w:sz w:val="28"/>
                <w:szCs w:val="28"/>
              </w:rPr>
              <w:t xml:space="preserve"> </w:t>
            </w:r>
            <w:r w:rsidRPr="0024396D">
              <w:rPr>
                <w:sz w:val="28"/>
                <w:szCs w:val="28"/>
              </w:rPr>
              <w:t xml:space="preserve">на доработку. При повторном внесении указанного проекта решения </w:t>
            </w:r>
            <w:r>
              <w:rPr>
                <w:sz w:val="28"/>
                <w:szCs w:val="28"/>
              </w:rPr>
              <w:t>Хиславичский окружной Совет депутатов</w:t>
            </w:r>
            <w:r w:rsidRPr="0024396D">
              <w:rPr>
                <w:sz w:val="28"/>
                <w:szCs w:val="28"/>
              </w:rPr>
              <w:t xml:space="preserve"> рассматривает его в течение пяти</w:t>
            </w:r>
            <w:r w:rsidR="00A73704">
              <w:rPr>
                <w:sz w:val="28"/>
                <w:szCs w:val="28"/>
              </w:rPr>
              <w:t xml:space="preserve"> рабочих </w:t>
            </w:r>
            <w:r w:rsidRPr="0024396D">
              <w:rPr>
                <w:sz w:val="28"/>
                <w:szCs w:val="28"/>
              </w:rPr>
              <w:t>дней со дня повторного внесения.</w:t>
            </w:r>
          </w:p>
          <w:p w:rsidR="00E15BCB" w:rsidRPr="0024396D" w:rsidRDefault="00E15BCB" w:rsidP="00DC6408">
            <w:pPr>
              <w:pStyle w:val="ConsPlusNormal"/>
              <w:ind w:firstLine="540"/>
              <w:jc w:val="both"/>
              <w:rPr>
                <w:sz w:val="28"/>
                <w:szCs w:val="28"/>
              </w:rPr>
            </w:pPr>
          </w:p>
          <w:p w:rsidR="00DC6408" w:rsidRPr="00E15BCB" w:rsidRDefault="00E15BCB" w:rsidP="00DC6408">
            <w:pPr>
              <w:pStyle w:val="ConsPlusNormal"/>
              <w:ind w:firstLine="540"/>
              <w:jc w:val="center"/>
              <w:outlineLvl w:val="1"/>
              <w:rPr>
                <w:b/>
                <w:sz w:val="28"/>
                <w:szCs w:val="28"/>
              </w:rPr>
            </w:pPr>
            <w:r>
              <w:rPr>
                <w:sz w:val="28"/>
                <w:szCs w:val="28"/>
              </w:rPr>
              <w:t xml:space="preserve"> Статья </w:t>
            </w:r>
            <w:r w:rsidR="00DC6408" w:rsidRPr="0024396D">
              <w:rPr>
                <w:sz w:val="28"/>
                <w:szCs w:val="28"/>
              </w:rPr>
              <w:t xml:space="preserve">10. </w:t>
            </w:r>
            <w:r w:rsidR="00DC6408" w:rsidRPr="00E15BCB">
              <w:rPr>
                <w:b/>
                <w:sz w:val="28"/>
                <w:szCs w:val="28"/>
              </w:rPr>
              <w:t>Опубликование и вступление в силу решения о бюджете муниципального образования</w:t>
            </w:r>
          </w:p>
          <w:p w:rsidR="00DC6408" w:rsidRPr="00E15BCB" w:rsidRDefault="00DC6408" w:rsidP="00DC6408">
            <w:pPr>
              <w:pStyle w:val="ConsPlusNormal"/>
              <w:jc w:val="both"/>
              <w:rPr>
                <w:b/>
                <w:sz w:val="28"/>
                <w:szCs w:val="28"/>
              </w:rPr>
            </w:pPr>
          </w:p>
          <w:p w:rsidR="00DC6408" w:rsidRPr="0024396D" w:rsidRDefault="00DC6408" w:rsidP="00DC6408">
            <w:pPr>
              <w:pStyle w:val="ConsPlusNormal"/>
              <w:ind w:firstLine="540"/>
              <w:jc w:val="both"/>
              <w:rPr>
                <w:sz w:val="28"/>
                <w:szCs w:val="28"/>
              </w:rPr>
            </w:pPr>
            <w:r w:rsidRPr="0024396D">
              <w:rPr>
                <w:sz w:val="28"/>
                <w:szCs w:val="28"/>
              </w:rPr>
              <w:t>1</w:t>
            </w:r>
            <w:r w:rsidR="00E15BCB">
              <w:rPr>
                <w:sz w:val="28"/>
                <w:szCs w:val="28"/>
              </w:rPr>
              <w:t>.</w:t>
            </w:r>
            <w:r w:rsidRPr="0024396D">
              <w:rPr>
                <w:sz w:val="28"/>
                <w:szCs w:val="28"/>
              </w:rPr>
              <w:t xml:space="preserve"> Решение о бюджете муниципального образования подлежит официальному опубликованию в соответствии с Бюджетным кодексом Российской Федерации и Уставом муниципального образования.</w:t>
            </w:r>
          </w:p>
          <w:p w:rsidR="00DC6408" w:rsidRDefault="00DC6408" w:rsidP="00DC6408">
            <w:pPr>
              <w:pStyle w:val="ConsPlusNormal"/>
              <w:ind w:firstLine="540"/>
              <w:jc w:val="both"/>
              <w:rPr>
                <w:sz w:val="28"/>
                <w:szCs w:val="28"/>
              </w:rPr>
            </w:pPr>
            <w:r w:rsidRPr="0024396D">
              <w:rPr>
                <w:sz w:val="28"/>
                <w:szCs w:val="28"/>
              </w:rPr>
              <w:t>2</w:t>
            </w:r>
            <w:r w:rsidR="00E15BCB">
              <w:rPr>
                <w:sz w:val="28"/>
                <w:szCs w:val="28"/>
              </w:rPr>
              <w:t>.</w:t>
            </w:r>
            <w:r w:rsidRPr="0024396D">
              <w:rPr>
                <w:sz w:val="28"/>
                <w:szCs w:val="28"/>
              </w:rPr>
              <w:t xml:space="preserve"> Решение о бюджете муниципального образования вступает в силу с 1 января очередного финансового года.</w:t>
            </w:r>
          </w:p>
          <w:p w:rsidR="00E15BCB" w:rsidRPr="0024396D" w:rsidRDefault="00E15BCB" w:rsidP="00DC6408">
            <w:pPr>
              <w:pStyle w:val="ConsPlusNormal"/>
              <w:ind w:firstLine="540"/>
              <w:jc w:val="both"/>
              <w:rPr>
                <w:sz w:val="28"/>
                <w:szCs w:val="28"/>
              </w:rPr>
            </w:pPr>
          </w:p>
          <w:p w:rsidR="00E15BCB" w:rsidRPr="00E15BCB" w:rsidRDefault="00E15BCB" w:rsidP="00E15BCB">
            <w:pPr>
              <w:pStyle w:val="ConsPlusNormal"/>
              <w:ind w:firstLine="540"/>
              <w:jc w:val="center"/>
              <w:rPr>
                <w:b/>
                <w:sz w:val="28"/>
                <w:szCs w:val="28"/>
              </w:rPr>
            </w:pPr>
            <w:r>
              <w:rPr>
                <w:sz w:val="28"/>
                <w:szCs w:val="28"/>
              </w:rPr>
              <w:t xml:space="preserve"> Статья 11</w:t>
            </w:r>
            <w:r w:rsidRPr="0024396D">
              <w:rPr>
                <w:sz w:val="28"/>
                <w:szCs w:val="28"/>
              </w:rPr>
              <w:t xml:space="preserve">. </w:t>
            </w:r>
            <w:r w:rsidRPr="00E15BCB">
              <w:rPr>
                <w:b/>
                <w:sz w:val="28"/>
                <w:szCs w:val="28"/>
              </w:rPr>
              <w:t>Внесение изменений в решение о бюджете муниципального образования</w:t>
            </w:r>
          </w:p>
          <w:p w:rsidR="00E15BCB" w:rsidRPr="00E15BCB" w:rsidRDefault="00E15BCB" w:rsidP="00E15BCB">
            <w:pPr>
              <w:pStyle w:val="ConsPlusNormal"/>
              <w:jc w:val="center"/>
              <w:rPr>
                <w:b/>
                <w:sz w:val="28"/>
                <w:szCs w:val="28"/>
              </w:rPr>
            </w:pPr>
          </w:p>
          <w:p w:rsidR="00E15BCB" w:rsidRPr="0024396D" w:rsidRDefault="00E15BCB" w:rsidP="00E15BCB">
            <w:pPr>
              <w:pStyle w:val="ConsPlusNormal"/>
              <w:ind w:firstLine="540"/>
              <w:jc w:val="both"/>
              <w:rPr>
                <w:sz w:val="28"/>
                <w:szCs w:val="28"/>
              </w:rPr>
            </w:pPr>
            <w:r w:rsidRPr="0024396D">
              <w:rPr>
                <w:sz w:val="28"/>
                <w:szCs w:val="28"/>
              </w:rPr>
              <w:t xml:space="preserve">Глава муниципального образования представляет в </w:t>
            </w:r>
            <w:r>
              <w:rPr>
                <w:sz w:val="28"/>
                <w:szCs w:val="28"/>
              </w:rPr>
              <w:t xml:space="preserve">Хиславичский окружной </w:t>
            </w:r>
            <w:r w:rsidRPr="0024396D">
              <w:rPr>
                <w:sz w:val="28"/>
                <w:szCs w:val="28"/>
              </w:rPr>
              <w:t>Совет депутатов и Контрольно-ревизионную комиссию проект решения о внесении изменений в решение о бюджете муниципального образования по всем вопросам, являющимся предметом правового регулирования, в том числе в части, изменяющей основные характеристики бюджета муниципального образования и распределение его расходов по разделам функциональной классификации расходов бюджетов Российской Федерации и ведомственной классификации расходов бюджета муниципального образования.</w:t>
            </w:r>
          </w:p>
          <w:p w:rsidR="00E15BCB" w:rsidRDefault="00E15BCB" w:rsidP="00E15BCB">
            <w:pPr>
              <w:pStyle w:val="ConsPlusNormal"/>
              <w:ind w:firstLine="540"/>
              <w:jc w:val="both"/>
              <w:rPr>
                <w:sz w:val="28"/>
                <w:szCs w:val="28"/>
              </w:rPr>
            </w:pPr>
            <w:r w:rsidRPr="0024396D">
              <w:rPr>
                <w:sz w:val="28"/>
                <w:szCs w:val="28"/>
              </w:rPr>
              <w:t xml:space="preserve">Контрольно-ревизионная комиссия в срок, </w:t>
            </w:r>
            <w:r w:rsidRPr="00B10B8A">
              <w:rPr>
                <w:sz w:val="28"/>
                <w:szCs w:val="28"/>
              </w:rPr>
              <w:t xml:space="preserve">не превышающий </w:t>
            </w:r>
            <w:r w:rsidR="00B10B8A" w:rsidRPr="00B10B8A">
              <w:rPr>
                <w:sz w:val="28"/>
                <w:szCs w:val="28"/>
              </w:rPr>
              <w:t xml:space="preserve">пяти </w:t>
            </w:r>
            <w:r w:rsidRPr="00B10B8A">
              <w:rPr>
                <w:sz w:val="28"/>
                <w:szCs w:val="28"/>
              </w:rPr>
              <w:t>рабочих дней,</w:t>
            </w:r>
            <w:r w:rsidRPr="0024396D">
              <w:rPr>
                <w:sz w:val="28"/>
                <w:szCs w:val="28"/>
              </w:rPr>
              <w:t xml:space="preserve"> готовит заключение и направляет его в </w:t>
            </w:r>
            <w:r>
              <w:rPr>
                <w:sz w:val="28"/>
                <w:szCs w:val="28"/>
              </w:rPr>
              <w:t xml:space="preserve">Хиславичский окружной </w:t>
            </w:r>
            <w:r w:rsidRPr="0024396D">
              <w:rPr>
                <w:sz w:val="28"/>
                <w:szCs w:val="28"/>
              </w:rPr>
              <w:t>Совет депутатов и Администрацию муниципального образования</w:t>
            </w:r>
            <w:r>
              <w:rPr>
                <w:sz w:val="28"/>
                <w:szCs w:val="28"/>
              </w:rPr>
              <w:t xml:space="preserve"> «Хиславичский муниципальный округ»</w:t>
            </w:r>
            <w:r w:rsidRPr="0024396D">
              <w:rPr>
                <w:sz w:val="28"/>
                <w:szCs w:val="28"/>
              </w:rPr>
              <w:t xml:space="preserve"> Смоленской области.</w:t>
            </w:r>
          </w:p>
          <w:p w:rsidR="00E15BCB" w:rsidRPr="0024396D" w:rsidRDefault="00E15BCB" w:rsidP="00E15BCB">
            <w:pPr>
              <w:pStyle w:val="ConsPlusNormal"/>
              <w:ind w:firstLine="540"/>
              <w:jc w:val="both"/>
              <w:rPr>
                <w:sz w:val="28"/>
                <w:szCs w:val="28"/>
              </w:rPr>
            </w:pPr>
          </w:p>
          <w:p w:rsidR="00E15BCB" w:rsidRPr="00E15BCB" w:rsidRDefault="00E15BCB" w:rsidP="00E15BCB">
            <w:pPr>
              <w:pStyle w:val="ConsPlusTitle"/>
              <w:jc w:val="center"/>
              <w:outlineLvl w:val="0"/>
              <w:rPr>
                <w:rFonts w:ascii="Times New Roman" w:hAnsi="Times New Roman" w:cs="Times New Roman"/>
                <w:sz w:val="26"/>
                <w:szCs w:val="26"/>
              </w:rPr>
            </w:pPr>
            <w:r>
              <w:rPr>
                <w:rFonts w:ascii="Times New Roman" w:hAnsi="Times New Roman" w:cs="Times New Roman"/>
                <w:sz w:val="26"/>
                <w:szCs w:val="26"/>
              </w:rPr>
              <w:t xml:space="preserve">Глава </w:t>
            </w:r>
            <w:r w:rsidR="00BE0C6B">
              <w:rPr>
                <w:rFonts w:ascii="Times New Roman" w:hAnsi="Times New Roman" w:cs="Times New Roman"/>
                <w:sz w:val="26"/>
                <w:szCs w:val="26"/>
              </w:rPr>
              <w:t xml:space="preserve">2. </w:t>
            </w:r>
            <w:r w:rsidRPr="00E15BCB">
              <w:rPr>
                <w:rFonts w:ascii="Times New Roman" w:hAnsi="Times New Roman" w:cs="Times New Roman"/>
                <w:sz w:val="28"/>
                <w:szCs w:val="28"/>
              </w:rPr>
              <w:t>Отдельные вопросы исполнения бюджета муниципального образования</w:t>
            </w:r>
          </w:p>
          <w:p w:rsidR="00E15BCB" w:rsidRPr="006132B4" w:rsidRDefault="00E15BCB" w:rsidP="00E15BCB">
            <w:pPr>
              <w:pStyle w:val="ConsPlusNormal"/>
              <w:jc w:val="both"/>
              <w:rPr>
                <w:sz w:val="28"/>
                <w:szCs w:val="28"/>
              </w:rPr>
            </w:pPr>
          </w:p>
          <w:p w:rsidR="00E15BCB" w:rsidRPr="006132B4" w:rsidRDefault="00BE0C6B" w:rsidP="00E15BCB">
            <w:pPr>
              <w:pStyle w:val="ConsPlusNormal"/>
              <w:ind w:firstLine="540"/>
              <w:jc w:val="center"/>
              <w:outlineLvl w:val="1"/>
              <w:rPr>
                <w:sz w:val="28"/>
                <w:szCs w:val="28"/>
              </w:rPr>
            </w:pPr>
            <w:r>
              <w:rPr>
                <w:sz w:val="28"/>
                <w:szCs w:val="28"/>
              </w:rPr>
              <w:t>Статья 2.1.</w:t>
            </w:r>
            <w:r w:rsidR="00E15BCB" w:rsidRPr="006132B4">
              <w:rPr>
                <w:sz w:val="28"/>
                <w:szCs w:val="28"/>
              </w:rPr>
              <w:t xml:space="preserve"> Изменение показателей сводной бюджетной росписи бюджета</w:t>
            </w:r>
            <w:r w:rsidR="00E15BCB">
              <w:rPr>
                <w:sz w:val="28"/>
                <w:szCs w:val="28"/>
              </w:rPr>
              <w:t xml:space="preserve"> муниципального образования</w:t>
            </w:r>
          </w:p>
          <w:p w:rsidR="00E15BCB" w:rsidRPr="006132B4" w:rsidRDefault="00E15BCB" w:rsidP="00E15BCB">
            <w:pPr>
              <w:pStyle w:val="ConsPlusNormal"/>
              <w:jc w:val="both"/>
              <w:rPr>
                <w:sz w:val="28"/>
                <w:szCs w:val="28"/>
              </w:rPr>
            </w:pPr>
          </w:p>
          <w:p w:rsidR="00E15BCB" w:rsidRPr="006132B4" w:rsidRDefault="00E15BCB" w:rsidP="00E15BCB">
            <w:pPr>
              <w:pStyle w:val="ConsPlusNormal"/>
              <w:ind w:firstLine="540"/>
              <w:jc w:val="both"/>
              <w:rPr>
                <w:sz w:val="28"/>
                <w:szCs w:val="28"/>
              </w:rPr>
            </w:pPr>
            <w:r>
              <w:rPr>
                <w:sz w:val="28"/>
                <w:szCs w:val="28"/>
              </w:rPr>
              <w:t>1</w:t>
            </w:r>
            <w:r w:rsidRPr="006132B4">
              <w:rPr>
                <w:sz w:val="28"/>
                <w:szCs w:val="28"/>
              </w:rPr>
              <w:t xml:space="preserve"> В соответствии с </w:t>
            </w:r>
            <w:hyperlink r:id="rId12" w:history="1">
              <w:r w:rsidRPr="006132B4">
                <w:rPr>
                  <w:color w:val="0000FF"/>
                  <w:sz w:val="28"/>
                  <w:szCs w:val="28"/>
                </w:rPr>
                <w:t>пунктом 8 статьи 217</w:t>
              </w:r>
            </w:hyperlink>
            <w:r w:rsidRPr="006132B4">
              <w:rPr>
                <w:sz w:val="28"/>
                <w:szCs w:val="28"/>
              </w:rPr>
              <w:t xml:space="preserve"> Бюджетного кодекса Российской Федерации дополнительными основаниями для внесения изменений в сводную бюджетную роспись  бюджета </w:t>
            </w:r>
            <w:r>
              <w:rPr>
                <w:sz w:val="28"/>
                <w:szCs w:val="28"/>
              </w:rPr>
              <w:t xml:space="preserve"> муниципального образования</w:t>
            </w:r>
            <w:r w:rsidRPr="006132B4">
              <w:rPr>
                <w:sz w:val="28"/>
                <w:szCs w:val="28"/>
              </w:rPr>
              <w:t xml:space="preserve"> без внесения изменений в </w:t>
            </w:r>
            <w:r>
              <w:rPr>
                <w:sz w:val="28"/>
                <w:szCs w:val="28"/>
              </w:rPr>
              <w:t>решение</w:t>
            </w:r>
            <w:r w:rsidRPr="006132B4">
              <w:rPr>
                <w:sz w:val="28"/>
                <w:szCs w:val="28"/>
              </w:rPr>
              <w:t xml:space="preserve"> о бюджете</w:t>
            </w:r>
            <w:r>
              <w:rPr>
                <w:sz w:val="28"/>
                <w:szCs w:val="28"/>
              </w:rPr>
              <w:t xml:space="preserve"> муниципального образования</w:t>
            </w:r>
            <w:r w:rsidRPr="006132B4">
              <w:rPr>
                <w:sz w:val="28"/>
                <w:szCs w:val="28"/>
              </w:rPr>
              <w:t xml:space="preserve"> в соответствии с решениями руководителя финансового органа</w:t>
            </w:r>
            <w:r>
              <w:rPr>
                <w:sz w:val="28"/>
                <w:szCs w:val="28"/>
              </w:rPr>
              <w:t xml:space="preserve"> муниципального образования</w:t>
            </w:r>
            <w:r w:rsidRPr="006132B4">
              <w:rPr>
                <w:sz w:val="28"/>
                <w:szCs w:val="28"/>
              </w:rPr>
              <w:t xml:space="preserve"> (далее - дополнительные основания) являются:</w:t>
            </w:r>
          </w:p>
          <w:p w:rsidR="00E15BCB" w:rsidRPr="006132B4" w:rsidRDefault="00E15BCB" w:rsidP="00E15BCB">
            <w:pPr>
              <w:pStyle w:val="ConsPlusNormal"/>
              <w:ind w:firstLine="540"/>
              <w:jc w:val="both"/>
              <w:rPr>
                <w:sz w:val="28"/>
                <w:szCs w:val="28"/>
              </w:rPr>
            </w:pPr>
            <w:r w:rsidRPr="006132B4">
              <w:rPr>
                <w:sz w:val="28"/>
                <w:szCs w:val="28"/>
              </w:rPr>
              <w:t xml:space="preserve">1) внесение изменений в </w:t>
            </w:r>
            <w:r>
              <w:rPr>
                <w:sz w:val="28"/>
                <w:szCs w:val="28"/>
              </w:rPr>
              <w:t>муниципальную</w:t>
            </w:r>
            <w:r w:rsidRPr="006132B4">
              <w:rPr>
                <w:sz w:val="28"/>
                <w:szCs w:val="28"/>
              </w:rPr>
              <w:t xml:space="preserve">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 </w:t>
            </w:r>
            <w:r>
              <w:rPr>
                <w:sz w:val="28"/>
                <w:szCs w:val="28"/>
              </w:rPr>
              <w:t>решением</w:t>
            </w:r>
            <w:r w:rsidRPr="006132B4">
              <w:rPr>
                <w:sz w:val="28"/>
                <w:szCs w:val="28"/>
              </w:rPr>
              <w:t xml:space="preserve"> о</w:t>
            </w:r>
            <w:r>
              <w:rPr>
                <w:sz w:val="28"/>
                <w:szCs w:val="28"/>
              </w:rPr>
              <w:t xml:space="preserve"> </w:t>
            </w:r>
            <w:r w:rsidRPr="006132B4">
              <w:rPr>
                <w:sz w:val="28"/>
                <w:szCs w:val="28"/>
              </w:rPr>
              <w:t>бюджете</w:t>
            </w:r>
            <w:r>
              <w:rPr>
                <w:sz w:val="28"/>
                <w:szCs w:val="28"/>
              </w:rPr>
              <w:t xml:space="preserve"> муниципального образования</w:t>
            </w:r>
            <w:r w:rsidRPr="006132B4">
              <w:rPr>
                <w:sz w:val="28"/>
                <w:szCs w:val="28"/>
              </w:rPr>
              <w:t xml:space="preserve"> на реализацию данной </w:t>
            </w:r>
            <w:r>
              <w:rPr>
                <w:sz w:val="28"/>
                <w:szCs w:val="28"/>
              </w:rPr>
              <w:t>муниципальной</w:t>
            </w:r>
            <w:r w:rsidRPr="006132B4">
              <w:rPr>
                <w:sz w:val="28"/>
                <w:szCs w:val="28"/>
              </w:rPr>
              <w:t xml:space="preserve"> программы;</w:t>
            </w:r>
          </w:p>
          <w:p w:rsidR="00E15BCB" w:rsidRPr="006132B4" w:rsidRDefault="00E15BCB" w:rsidP="00E15BCB">
            <w:pPr>
              <w:pStyle w:val="ConsPlusNormal"/>
              <w:ind w:firstLine="540"/>
              <w:jc w:val="both"/>
              <w:rPr>
                <w:sz w:val="28"/>
                <w:szCs w:val="28"/>
              </w:rPr>
            </w:pPr>
            <w:r w:rsidRPr="006132B4">
              <w:rPr>
                <w:sz w:val="28"/>
                <w:szCs w:val="28"/>
              </w:rPr>
              <w:t xml:space="preserve">2) внесение изменений в </w:t>
            </w:r>
            <w:r>
              <w:rPr>
                <w:sz w:val="28"/>
                <w:szCs w:val="28"/>
              </w:rPr>
              <w:t>муниципальные</w:t>
            </w:r>
            <w:r w:rsidRPr="006132B4">
              <w:rPr>
                <w:sz w:val="28"/>
                <w:szCs w:val="28"/>
              </w:rPr>
              <w:t xml:space="preserve">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w:t>
            </w:r>
            <w:r>
              <w:rPr>
                <w:sz w:val="28"/>
                <w:szCs w:val="28"/>
              </w:rPr>
              <w:t xml:space="preserve">решением </w:t>
            </w:r>
            <w:r w:rsidRPr="006132B4">
              <w:rPr>
                <w:sz w:val="28"/>
                <w:szCs w:val="28"/>
              </w:rPr>
              <w:t>о бюджете</w:t>
            </w:r>
            <w:r>
              <w:rPr>
                <w:sz w:val="28"/>
                <w:szCs w:val="28"/>
              </w:rPr>
              <w:t xml:space="preserve"> муниципального образования</w:t>
            </w:r>
            <w:r w:rsidRPr="006132B4">
              <w:rPr>
                <w:sz w:val="28"/>
                <w:szCs w:val="28"/>
              </w:rPr>
              <w:t xml:space="preserve"> на их реализацию;</w:t>
            </w:r>
          </w:p>
          <w:p w:rsidR="00E15BCB" w:rsidRPr="006132B4" w:rsidRDefault="00E15BCB" w:rsidP="00E15BCB">
            <w:pPr>
              <w:pStyle w:val="ConsPlusNormal"/>
              <w:ind w:firstLine="540"/>
              <w:jc w:val="both"/>
              <w:rPr>
                <w:sz w:val="28"/>
                <w:szCs w:val="28"/>
              </w:rPr>
            </w:pPr>
            <w:r w:rsidRPr="006132B4">
              <w:rPr>
                <w:sz w:val="28"/>
                <w:szCs w:val="28"/>
              </w:rPr>
              <w:t xml:space="preserve">3) внесение изменений в </w:t>
            </w:r>
            <w:r>
              <w:rPr>
                <w:sz w:val="28"/>
                <w:szCs w:val="28"/>
              </w:rPr>
              <w:t>муниципальную</w:t>
            </w:r>
            <w:r w:rsidRPr="006132B4">
              <w:rPr>
                <w:sz w:val="28"/>
                <w:szCs w:val="28"/>
              </w:rPr>
              <w:t xml:space="preserve"> адресную инвестиционную программу в части перераспределения бюджетных ассигнований между объектами капитального строительства (реконструкции) </w:t>
            </w:r>
            <w:r>
              <w:rPr>
                <w:sz w:val="28"/>
                <w:szCs w:val="28"/>
              </w:rPr>
              <w:t>муниципальной</w:t>
            </w:r>
            <w:r w:rsidRPr="006132B4">
              <w:rPr>
                <w:sz w:val="28"/>
                <w:szCs w:val="28"/>
              </w:rPr>
              <w:t xml:space="preserve"> собственности</w:t>
            </w:r>
            <w:r>
              <w:rPr>
                <w:sz w:val="28"/>
                <w:szCs w:val="28"/>
              </w:rPr>
              <w:t xml:space="preserve"> муниципального образования</w:t>
            </w:r>
            <w:r w:rsidRPr="006132B4">
              <w:rPr>
                <w:sz w:val="28"/>
                <w:szCs w:val="28"/>
              </w:rPr>
              <w:t xml:space="preserve">, включенными в ее непрограммную часть, в пределах общего объема бюджетных ассигнований, предусмотренных в текущем финансовом году на реализацию непрограммной части </w:t>
            </w:r>
            <w:r>
              <w:rPr>
                <w:sz w:val="28"/>
                <w:szCs w:val="28"/>
              </w:rPr>
              <w:t>муниципальной</w:t>
            </w:r>
            <w:r w:rsidRPr="006132B4">
              <w:rPr>
                <w:sz w:val="28"/>
                <w:szCs w:val="28"/>
              </w:rPr>
              <w:t xml:space="preserve"> адресной инвестиционной программы;</w:t>
            </w:r>
          </w:p>
          <w:p w:rsidR="00E15BCB" w:rsidRPr="006132B4" w:rsidRDefault="00E15BCB" w:rsidP="00E15BCB">
            <w:pPr>
              <w:pStyle w:val="ConsPlusNormal"/>
              <w:ind w:firstLine="540"/>
              <w:jc w:val="both"/>
              <w:rPr>
                <w:sz w:val="28"/>
                <w:szCs w:val="28"/>
              </w:rPr>
            </w:pPr>
            <w:r w:rsidRPr="006132B4">
              <w:rPr>
                <w:sz w:val="28"/>
                <w:szCs w:val="28"/>
              </w:rPr>
              <w:t xml:space="preserve">4)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w:t>
            </w:r>
            <w:r>
              <w:rPr>
                <w:sz w:val="28"/>
                <w:szCs w:val="28"/>
              </w:rPr>
              <w:t>муниципальных</w:t>
            </w:r>
            <w:r w:rsidRPr="006132B4">
              <w:rPr>
                <w:sz w:val="28"/>
                <w:szCs w:val="28"/>
              </w:rPr>
              <w:t xml:space="preserve">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w:t>
            </w:r>
            <w:r>
              <w:rPr>
                <w:sz w:val="28"/>
                <w:szCs w:val="28"/>
              </w:rPr>
              <w:t>муниципальных</w:t>
            </w:r>
            <w:r w:rsidRPr="006132B4">
              <w:rPr>
                <w:sz w:val="28"/>
                <w:szCs w:val="28"/>
              </w:rPr>
              <w:t xml:space="preserve"> услуг при условии, что увеличение бюджетных ассигнований по соответствующему виду расходов не превышает 10 процентов</w:t>
            </w:r>
            <w:r>
              <w:rPr>
                <w:sz w:val="28"/>
                <w:szCs w:val="28"/>
              </w:rPr>
              <w:t>.</w:t>
            </w:r>
          </w:p>
          <w:p w:rsidR="00E15BCB" w:rsidRDefault="00E15BCB" w:rsidP="00E15BCB">
            <w:pPr>
              <w:pStyle w:val="ConsPlusNormal"/>
              <w:ind w:firstLine="540"/>
              <w:jc w:val="both"/>
              <w:rPr>
                <w:sz w:val="28"/>
                <w:szCs w:val="28"/>
              </w:rPr>
            </w:pPr>
            <w:r>
              <w:rPr>
                <w:sz w:val="28"/>
                <w:szCs w:val="28"/>
              </w:rPr>
              <w:t>2</w:t>
            </w:r>
            <w:r w:rsidR="00BE0C6B">
              <w:rPr>
                <w:sz w:val="28"/>
                <w:szCs w:val="28"/>
              </w:rPr>
              <w:t>.</w:t>
            </w:r>
            <w:r w:rsidRPr="006132B4">
              <w:rPr>
                <w:sz w:val="28"/>
                <w:szCs w:val="28"/>
              </w:rPr>
              <w:t xml:space="preserve"> Иные дополнительные основания могут устанавливаться </w:t>
            </w:r>
            <w:r>
              <w:rPr>
                <w:sz w:val="28"/>
                <w:szCs w:val="28"/>
              </w:rPr>
              <w:t>решением</w:t>
            </w:r>
            <w:r w:rsidRPr="006132B4">
              <w:rPr>
                <w:sz w:val="28"/>
                <w:szCs w:val="28"/>
              </w:rPr>
              <w:t xml:space="preserve"> о бюджете</w:t>
            </w:r>
            <w:r>
              <w:rPr>
                <w:sz w:val="28"/>
                <w:szCs w:val="28"/>
              </w:rPr>
              <w:t xml:space="preserve"> муниципального образования</w:t>
            </w:r>
            <w:r w:rsidRPr="006132B4">
              <w:rPr>
                <w:sz w:val="28"/>
                <w:szCs w:val="28"/>
              </w:rPr>
              <w:t>.</w:t>
            </w:r>
          </w:p>
          <w:p w:rsidR="00D93C7A" w:rsidRPr="006132B4" w:rsidRDefault="00D93C7A" w:rsidP="00E15BCB">
            <w:pPr>
              <w:pStyle w:val="ConsPlusNormal"/>
              <w:ind w:firstLine="540"/>
              <w:jc w:val="both"/>
              <w:rPr>
                <w:sz w:val="28"/>
                <w:szCs w:val="28"/>
              </w:rPr>
            </w:pPr>
          </w:p>
          <w:tbl>
            <w:tblPr>
              <w:tblW w:w="10314" w:type="dxa"/>
              <w:tblLook w:val="04A0" w:firstRow="1" w:lastRow="0" w:firstColumn="1" w:lastColumn="0" w:noHBand="0" w:noVBand="1"/>
            </w:tblPr>
            <w:tblGrid>
              <w:gridCol w:w="1668"/>
              <w:gridCol w:w="8646"/>
            </w:tblGrid>
            <w:tr w:rsidR="00BE0C6B" w:rsidRPr="009C5265" w:rsidTr="00650F83">
              <w:tc>
                <w:tcPr>
                  <w:tcW w:w="1668" w:type="dxa"/>
                </w:tcPr>
                <w:p w:rsidR="00BE0C6B" w:rsidRPr="009C5265" w:rsidRDefault="00BE0C6B" w:rsidP="00BE0C6B">
                  <w:pPr>
                    <w:shd w:val="clear" w:color="auto" w:fill="FFFFFF"/>
                    <w:jc w:val="both"/>
                    <w:rPr>
                      <w:sz w:val="28"/>
                      <w:szCs w:val="28"/>
                    </w:rPr>
                  </w:pPr>
                  <w:r>
                    <w:rPr>
                      <w:sz w:val="28"/>
                      <w:szCs w:val="28"/>
                    </w:rPr>
                    <w:t>Статья 2.2.</w:t>
                  </w:r>
                </w:p>
              </w:tc>
              <w:tc>
                <w:tcPr>
                  <w:tcW w:w="8646" w:type="dxa"/>
                </w:tcPr>
                <w:p w:rsidR="00BE0C6B" w:rsidRDefault="00BE0C6B" w:rsidP="00650F83">
                  <w:pPr>
                    <w:shd w:val="clear" w:color="auto" w:fill="FFFFFF"/>
                    <w:ind w:firstLine="34"/>
                    <w:jc w:val="both"/>
                    <w:rPr>
                      <w:b/>
                      <w:sz w:val="28"/>
                      <w:szCs w:val="28"/>
                    </w:rPr>
                  </w:pPr>
                  <w:r w:rsidRPr="00416C97">
                    <w:rPr>
                      <w:b/>
                      <w:sz w:val="28"/>
                      <w:szCs w:val="28"/>
                    </w:rPr>
                    <w:t>Особенности исполнения бюджета муниципального образования в части финансового обеспечения выполнения муниципальных заданий муниципальными бюджетными и автономными учреждениями</w:t>
                  </w:r>
                </w:p>
                <w:p w:rsidR="00D93C7A" w:rsidRPr="00416C97" w:rsidRDefault="00D93C7A" w:rsidP="00650F83">
                  <w:pPr>
                    <w:shd w:val="clear" w:color="auto" w:fill="FFFFFF"/>
                    <w:ind w:firstLine="34"/>
                    <w:jc w:val="both"/>
                    <w:rPr>
                      <w:b/>
                      <w:sz w:val="28"/>
                      <w:szCs w:val="28"/>
                    </w:rPr>
                  </w:pPr>
                </w:p>
              </w:tc>
            </w:tr>
          </w:tbl>
          <w:p w:rsidR="00BE0C6B" w:rsidRDefault="00BE0C6B" w:rsidP="00BE0C6B">
            <w:pPr>
              <w:pStyle w:val="ConsPlusNormal"/>
              <w:widowControl/>
              <w:ind w:firstLine="567"/>
              <w:jc w:val="both"/>
              <w:rPr>
                <w:sz w:val="28"/>
                <w:szCs w:val="28"/>
              </w:rPr>
            </w:pPr>
            <w:r w:rsidRPr="006132B4">
              <w:rPr>
                <w:sz w:val="28"/>
                <w:szCs w:val="28"/>
              </w:rPr>
              <w:t xml:space="preserve">В соответствии с </w:t>
            </w:r>
            <w:hyperlink r:id="rId13" w:history="1">
              <w:r w:rsidRPr="006132B4">
                <w:rPr>
                  <w:color w:val="0000FF"/>
                  <w:sz w:val="28"/>
                  <w:szCs w:val="28"/>
                </w:rPr>
                <w:t>частью 3.15 статьи 2</w:t>
              </w:r>
            </w:hyperlink>
            <w:r w:rsidRPr="006132B4">
              <w:rPr>
                <w:sz w:val="28"/>
                <w:szCs w:val="28"/>
              </w:rPr>
              <w:t xml:space="preserve"> Федерального закона от 3 ноября 2006 года N 174-ФЗ "Об автономных учреждениях" и </w:t>
            </w:r>
            <w:hyperlink r:id="rId14" w:history="1">
              <w:r w:rsidRPr="006132B4">
                <w:rPr>
                  <w:color w:val="0000FF"/>
                  <w:sz w:val="28"/>
                  <w:szCs w:val="28"/>
                </w:rPr>
                <w:t>частью 17 статьи 30</w:t>
              </w:r>
            </w:hyperlink>
            <w:r w:rsidRPr="006132B4">
              <w:rPr>
                <w:sz w:val="28"/>
                <w:szCs w:val="28"/>
              </w:rPr>
              <w:t xml:space="preserve"> Федерального закона от 8 мая 2010 года N 83-ФЗ "О внесении изменений в отдельные </w:t>
            </w:r>
            <w:r w:rsidRPr="006132B4">
              <w:rPr>
                <w:sz w:val="28"/>
                <w:szCs w:val="28"/>
              </w:rPr>
              <w:lastRenderedPageBreak/>
              <w:t xml:space="preserve">законодательные акты Российской Федерации в связи с совершенствованием правового положения государственных (муниципальных) учреждений" установить, что остатки субсидий, предоставленных </w:t>
            </w:r>
            <w:r>
              <w:rPr>
                <w:sz w:val="28"/>
                <w:szCs w:val="28"/>
              </w:rPr>
              <w:t>муниципальным</w:t>
            </w:r>
            <w:r w:rsidRPr="006132B4">
              <w:rPr>
                <w:sz w:val="28"/>
                <w:szCs w:val="28"/>
              </w:rPr>
              <w:t xml:space="preserve"> бюджетным и автономным учреждениям из  бюджета</w:t>
            </w:r>
            <w:r>
              <w:rPr>
                <w:sz w:val="28"/>
                <w:szCs w:val="28"/>
              </w:rPr>
              <w:t xml:space="preserve"> муниципального образования</w:t>
            </w:r>
            <w:r w:rsidRPr="006132B4">
              <w:rPr>
                <w:sz w:val="28"/>
                <w:szCs w:val="28"/>
              </w:rPr>
              <w:t xml:space="preserve"> на финансовое обеспечение выполнения </w:t>
            </w:r>
            <w:r>
              <w:rPr>
                <w:sz w:val="28"/>
                <w:szCs w:val="28"/>
              </w:rPr>
              <w:t>муниципальных</w:t>
            </w:r>
            <w:r w:rsidRPr="006132B4">
              <w:rPr>
                <w:sz w:val="28"/>
                <w:szCs w:val="28"/>
              </w:rPr>
              <w:t xml:space="preserve"> заданий, в объеме, соответствующем не достигнутым показателям </w:t>
            </w:r>
            <w:r>
              <w:rPr>
                <w:sz w:val="28"/>
                <w:szCs w:val="28"/>
              </w:rPr>
              <w:t>муниципальных</w:t>
            </w:r>
            <w:r w:rsidRPr="006132B4">
              <w:rPr>
                <w:sz w:val="28"/>
                <w:szCs w:val="28"/>
              </w:rPr>
              <w:t xml:space="preserve"> заданий указанными учреждениями, подлежат в установленном </w:t>
            </w:r>
            <w:r>
              <w:rPr>
                <w:sz w:val="28"/>
                <w:szCs w:val="28"/>
              </w:rPr>
              <w:t>пор</w:t>
            </w:r>
            <w:r w:rsidRPr="006132B4">
              <w:rPr>
                <w:sz w:val="28"/>
                <w:szCs w:val="28"/>
              </w:rPr>
              <w:t>ядке возврату в  бюджет</w:t>
            </w:r>
            <w:r>
              <w:rPr>
                <w:sz w:val="28"/>
                <w:szCs w:val="28"/>
              </w:rPr>
              <w:t xml:space="preserve"> муниципального образования</w:t>
            </w:r>
            <w:r w:rsidRPr="006132B4">
              <w:rPr>
                <w:sz w:val="28"/>
                <w:szCs w:val="28"/>
              </w:rPr>
              <w:t>.</w:t>
            </w:r>
          </w:p>
          <w:p w:rsidR="002D0A90" w:rsidRDefault="002D0A90" w:rsidP="00BE0C6B">
            <w:pPr>
              <w:pStyle w:val="ConsPlusNormal"/>
              <w:widowControl/>
              <w:ind w:firstLine="567"/>
              <w:jc w:val="both"/>
              <w:rPr>
                <w:sz w:val="28"/>
                <w:szCs w:val="28"/>
              </w:rPr>
            </w:pPr>
          </w:p>
          <w:tbl>
            <w:tblPr>
              <w:tblW w:w="10314" w:type="dxa"/>
              <w:tblLook w:val="04A0" w:firstRow="1" w:lastRow="0" w:firstColumn="1" w:lastColumn="0" w:noHBand="0" w:noVBand="1"/>
            </w:tblPr>
            <w:tblGrid>
              <w:gridCol w:w="1526"/>
              <w:gridCol w:w="8788"/>
            </w:tblGrid>
            <w:tr w:rsidR="002D0A90" w:rsidRPr="009C5265" w:rsidTr="00D02D03">
              <w:tc>
                <w:tcPr>
                  <w:tcW w:w="1526" w:type="dxa"/>
                </w:tcPr>
                <w:p w:rsidR="002D0A90" w:rsidRPr="009C5265" w:rsidRDefault="002D0A90" w:rsidP="00D02D03">
                  <w:pPr>
                    <w:autoSpaceDE w:val="0"/>
                    <w:autoSpaceDN w:val="0"/>
                    <w:adjustRightInd w:val="0"/>
                    <w:jc w:val="both"/>
                    <w:rPr>
                      <w:b/>
                      <w:sz w:val="28"/>
                      <w:szCs w:val="28"/>
                    </w:rPr>
                  </w:pPr>
                  <w:r w:rsidRPr="009C5265">
                    <w:rPr>
                      <w:b/>
                      <w:sz w:val="28"/>
                      <w:szCs w:val="28"/>
                    </w:rPr>
                    <w:t>Глава 2.</w:t>
                  </w:r>
                </w:p>
              </w:tc>
              <w:tc>
                <w:tcPr>
                  <w:tcW w:w="8788" w:type="dxa"/>
                </w:tcPr>
                <w:p w:rsidR="002D0A90" w:rsidRPr="009C5265" w:rsidRDefault="002D0A90" w:rsidP="00D02D03">
                  <w:pPr>
                    <w:pStyle w:val="ConsPlusNormal"/>
                    <w:widowControl/>
                    <w:ind w:firstLine="0"/>
                    <w:jc w:val="both"/>
                    <w:rPr>
                      <w:b/>
                      <w:sz w:val="28"/>
                      <w:szCs w:val="28"/>
                    </w:rPr>
                  </w:pPr>
                  <w:r w:rsidRPr="009C5265">
                    <w:rPr>
                      <w:b/>
                      <w:sz w:val="28"/>
                      <w:szCs w:val="28"/>
                    </w:rPr>
                    <w:t xml:space="preserve">Внешняя проверка, рассмотрение и утверждение </w:t>
                  </w:r>
                  <w:r w:rsidR="002A22C4" w:rsidRPr="009C5265">
                    <w:rPr>
                      <w:b/>
                      <w:sz w:val="28"/>
                      <w:szCs w:val="28"/>
                    </w:rPr>
                    <w:t>бюджетной отчетности</w:t>
                  </w:r>
                </w:p>
              </w:tc>
            </w:tr>
          </w:tbl>
          <w:p w:rsidR="00751F6F" w:rsidRPr="009C5265" w:rsidRDefault="00751F6F" w:rsidP="00BE0C6B">
            <w:pPr>
              <w:autoSpaceDE w:val="0"/>
              <w:autoSpaceDN w:val="0"/>
              <w:adjustRightInd w:val="0"/>
              <w:ind w:firstLine="708"/>
              <w:jc w:val="both"/>
              <w:rPr>
                <w:sz w:val="28"/>
                <w:szCs w:val="28"/>
              </w:rPr>
            </w:pPr>
          </w:p>
        </w:tc>
        <w:tc>
          <w:tcPr>
            <w:tcW w:w="7312" w:type="dxa"/>
          </w:tcPr>
          <w:p w:rsidR="007C1F47" w:rsidRDefault="007C1F47" w:rsidP="00E17F18">
            <w:pPr>
              <w:pStyle w:val="ConsPlusNormal"/>
              <w:widowControl/>
              <w:ind w:firstLine="0"/>
              <w:jc w:val="both"/>
              <w:rPr>
                <w:sz w:val="28"/>
                <w:szCs w:val="28"/>
              </w:rPr>
            </w:pPr>
          </w:p>
          <w:p w:rsidR="00751F6F" w:rsidRPr="007C1F47" w:rsidRDefault="00751F6F" w:rsidP="00CF52F2">
            <w:pPr>
              <w:ind w:firstLine="176"/>
            </w:pPr>
          </w:p>
        </w:tc>
      </w:tr>
      <w:tr w:rsidR="00C4248E" w:rsidRPr="009C5265" w:rsidTr="002D0A90">
        <w:tc>
          <w:tcPr>
            <w:tcW w:w="10530" w:type="dxa"/>
            <w:gridSpan w:val="4"/>
          </w:tcPr>
          <w:p w:rsidR="00C4248E" w:rsidRPr="009C5265" w:rsidRDefault="00CF52F2" w:rsidP="00CF52F2">
            <w:pPr>
              <w:tabs>
                <w:tab w:val="left" w:pos="980"/>
              </w:tabs>
              <w:autoSpaceDE w:val="0"/>
              <w:autoSpaceDN w:val="0"/>
              <w:adjustRightInd w:val="0"/>
              <w:jc w:val="both"/>
              <w:rPr>
                <w:sz w:val="28"/>
                <w:szCs w:val="28"/>
              </w:rPr>
            </w:pPr>
            <w:r>
              <w:rPr>
                <w:sz w:val="28"/>
                <w:szCs w:val="28"/>
              </w:rPr>
              <w:lastRenderedPageBreak/>
              <w:tab/>
            </w:r>
          </w:p>
        </w:tc>
        <w:tc>
          <w:tcPr>
            <w:tcW w:w="7312" w:type="dxa"/>
          </w:tcPr>
          <w:p w:rsidR="00C4248E" w:rsidRPr="009C5265" w:rsidRDefault="00C4248E" w:rsidP="009C5265">
            <w:pPr>
              <w:pStyle w:val="ConsPlusNormal"/>
              <w:widowControl/>
              <w:ind w:firstLine="0"/>
              <w:jc w:val="both"/>
              <w:rPr>
                <w:b/>
                <w:sz w:val="28"/>
                <w:szCs w:val="28"/>
              </w:rPr>
            </w:pPr>
          </w:p>
        </w:tc>
      </w:tr>
      <w:tr w:rsidR="002D0A90" w:rsidRPr="00416C97" w:rsidTr="002D0A90">
        <w:trPr>
          <w:gridAfter w:val="2"/>
          <w:wAfter w:w="7528" w:type="dxa"/>
        </w:trPr>
        <w:tc>
          <w:tcPr>
            <w:tcW w:w="1668" w:type="dxa"/>
            <w:gridSpan w:val="2"/>
          </w:tcPr>
          <w:p w:rsidR="002D0A90" w:rsidRPr="009C5265" w:rsidRDefault="002D0A90" w:rsidP="00D02D03">
            <w:pPr>
              <w:autoSpaceDE w:val="0"/>
              <w:autoSpaceDN w:val="0"/>
              <w:adjustRightInd w:val="0"/>
              <w:jc w:val="both"/>
              <w:rPr>
                <w:sz w:val="28"/>
                <w:szCs w:val="28"/>
              </w:rPr>
            </w:pPr>
            <w:r w:rsidRPr="009C5265">
              <w:rPr>
                <w:sz w:val="28"/>
                <w:szCs w:val="28"/>
              </w:rPr>
              <w:t>Статья 1</w:t>
            </w:r>
            <w:r>
              <w:rPr>
                <w:sz w:val="28"/>
                <w:szCs w:val="28"/>
              </w:rPr>
              <w:t>3</w:t>
            </w:r>
            <w:r w:rsidRPr="009C5265">
              <w:rPr>
                <w:sz w:val="28"/>
                <w:szCs w:val="28"/>
              </w:rPr>
              <w:t>.</w:t>
            </w:r>
          </w:p>
        </w:tc>
        <w:tc>
          <w:tcPr>
            <w:tcW w:w="8646" w:type="dxa"/>
          </w:tcPr>
          <w:p w:rsidR="002D0A90" w:rsidRPr="009C5265" w:rsidRDefault="002D0A90" w:rsidP="002A22C4">
            <w:pPr>
              <w:pStyle w:val="ConsPlusNormal"/>
              <w:widowControl/>
              <w:ind w:firstLine="0"/>
              <w:jc w:val="both"/>
              <w:rPr>
                <w:b/>
                <w:sz w:val="28"/>
                <w:szCs w:val="28"/>
              </w:rPr>
            </w:pPr>
            <w:r w:rsidRPr="009C5265">
              <w:rPr>
                <w:b/>
                <w:sz w:val="28"/>
                <w:szCs w:val="28"/>
              </w:rPr>
              <w:t>Отчеты об исполнении</w:t>
            </w:r>
            <w:r w:rsidRPr="009C5265">
              <w:rPr>
                <w:b/>
                <w:bCs/>
                <w:sz w:val="28"/>
                <w:szCs w:val="28"/>
              </w:rPr>
              <w:t xml:space="preserve"> бюджета муниципального </w:t>
            </w:r>
            <w:r w:rsidR="003D6731">
              <w:rPr>
                <w:b/>
                <w:bCs/>
                <w:sz w:val="28"/>
                <w:szCs w:val="28"/>
              </w:rPr>
              <w:t xml:space="preserve">образования </w:t>
            </w:r>
            <w:r w:rsidRPr="009C5265">
              <w:rPr>
                <w:b/>
                <w:bCs/>
                <w:sz w:val="28"/>
                <w:szCs w:val="28"/>
              </w:rPr>
              <w:t>за   первый квартал, полугодие и девять месяцев текущего                    финансового года</w:t>
            </w:r>
          </w:p>
        </w:tc>
      </w:tr>
      <w:tr w:rsidR="002D0A90" w:rsidRPr="009C5265" w:rsidTr="002D0A90">
        <w:trPr>
          <w:gridAfter w:val="2"/>
          <w:wAfter w:w="7528" w:type="dxa"/>
        </w:trPr>
        <w:tc>
          <w:tcPr>
            <w:tcW w:w="1526" w:type="dxa"/>
          </w:tcPr>
          <w:p w:rsidR="002D0A90" w:rsidRPr="009C5265" w:rsidRDefault="002D0A90" w:rsidP="009C5265">
            <w:pPr>
              <w:autoSpaceDE w:val="0"/>
              <w:autoSpaceDN w:val="0"/>
              <w:adjustRightInd w:val="0"/>
              <w:jc w:val="both"/>
              <w:rPr>
                <w:b/>
                <w:sz w:val="28"/>
                <w:szCs w:val="28"/>
              </w:rPr>
            </w:pPr>
          </w:p>
        </w:tc>
        <w:tc>
          <w:tcPr>
            <w:tcW w:w="8788" w:type="dxa"/>
            <w:gridSpan w:val="2"/>
          </w:tcPr>
          <w:p w:rsidR="002D0A90" w:rsidRPr="009C5265" w:rsidRDefault="002D0A90" w:rsidP="009C5265">
            <w:pPr>
              <w:pStyle w:val="ConsPlusNormal"/>
              <w:widowControl/>
              <w:ind w:firstLine="0"/>
              <w:jc w:val="both"/>
              <w:rPr>
                <w:b/>
                <w:sz w:val="28"/>
                <w:szCs w:val="28"/>
              </w:rPr>
            </w:pPr>
          </w:p>
        </w:tc>
      </w:tr>
      <w:tr w:rsidR="002D0A90" w:rsidRPr="009C5265" w:rsidTr="002D0A90">
        <w:trPr>
          <w:gridAfter w:val="2"/>
          <w:wAfter w:w="7528" w:type="dxa"/>
        </w:trPr>
        <w:tc>
          <w:tcPr>
            <w:tcW w:w="1526" w:type="dxa"/>
          </w:tcPr>
          <w:p w:rsidR="002D0A90" w:rsidRPr="009C5265" w:rsidRDefault="002D0A90" w:rsidP="00BE0C6B">
            <w:pPr>
              <w:autoSpaceDE w:val="0"/>
              <w:autoSpaceDN w:val="0"/>
              <w:adjustRightInd w:val="0"/>
              <w:jc w:val="both"/>
              <w:rPr>
                <w:sz w:val="28"/>
                <w:szCs w:val="28"/>
              </w:rPr>
            </w:pPr>
          </w:p>
        </w:tc>
        <w:tc>
          <w:tcPr>
            <w:tcW w:w="8788" w:type="dxa"/>
            <w:gridSpan w:val="2"/>
          </w:tcPr>
          <w:p w:rsidR="002D0A90" w:rsidRPr="009C5265" w:rsidRDefault="002D0A90" w:rsidP="009C5265">
            <w:pPr>
              <w:pStyle w:val="ConsPlusNormal"/>
              <w:widowControl/>
              <w:ind w:firstLine="0"/>
              <w:jc w:val="both"/>
              <w:rPr>
                <w:b/>
                <w:sz w:val="28"/>
                <w:szCs w:val="28"/>
              </w:rPr>
            </w:pPr>
          </w:p>
        </w:tc>
      </w:tr>
    </w:tbl>
    <w:p w:rsidR="002E2015" w:rsidRPr="009306C7" w:rsidRDefault="002E2015" w:rsidP="00BC321A">
      <w:pPr>
        <w:autoSpaceDE w:val="0"/>
        <w:autoSpaceDN w:val="0"/>
        <w:adjustRightInd w:val="0"/>
        <w:ind w:firstLine="567"/>
        <w:jc w:val="both"/>
        <w:rPr>
          <w:bCs/>
          <w:sz w:val="28"/>
          <w:szCs w:val="28"/>
        </w:rPr>
      </w:pPr>
      <w:r w:rsidRPr="009306C7">
        <w:rPr>
          <w:bCs/>
          <w:sz w:val="28"/>
          <w:szCs w:val="28"/>
        </w:rPr>
        <w:t xml:space="preserve">1. Отчеты об исполнении бюджета муниципального </w:t>
      </w:r>
      <w:r w:rsidR="003D6731">
        <w:rPr>
          <w:bCs/>
          <w:sz w:val="28"/>
          <w:szCs w:val="28"/>
        </w:rPr>
        <w:t xml:space="preserve">образования </w:t>
      </w:r>
      <w:r w:rsidRPr="009306C7">
        <w:rPr>
          <w:bCs/>
          <w:sz w:val="28"/>
          <w:szCs w:val="28"/>
        </w:rPr>
        <w:t>за первый квартал, полугодие и девять месяцев текущего финансового года представляются Финансовым управлением Администрации муниципального образования «</w:t>
      </w:r>
      <w:r w:rsidR="00B03098" w:rsidRPr="009306C7">
        <w:rPr>
          <w:bCs/>
          <w:sz w:val="28"/>
          <w:szCs w:val="28"/>
        </w:rPr>
        <w:t>Хиславич</w:t>
      </w:r>
      <w:r w:rsidRPr="009306C7">
        <w:rPr>
          <w:sz w:val="28"/>
          <w:szCs w:val="28"/>
        </w:rPr>
        <w:t>ский</w:t>
      </w:r>
      <w:r w:rsidR="00BE0C6B">
        <w:rPr>
          <w:sz w:val="28"/>
          <w:szCs w:val="28"/>
        </w:rPr>
        <w:t xml:space="preserve"> муниципальный округ</w:t>
      </w:r>
      <w:r w:rsidRPr="009306C7">
        <w:rPr>
          <w:bCs/>
          <w:sz w:val="28"/>
          <w:szCs w:val="28"/>
        </w:rPr>
        <w:t>» Смоленской области (далее – Финансовое управление) в Администрацию муниципального образования</w:t>
      </w:r>
      <w:r w:rsidR="00BE0C6B">
        <w:rPr>
          <w:bCs/>
          <w:sz w:val="28"/>
          <w:szCs w:val="28"/>
        </w:rPr>
        <w:t xml:space="preserve"> </w:t>
      </w:r>
      <w:r w:rsidR="00BE0C6B" w:rsidRPr="009306C7">
        <w:rPr>
          <w:bCs/>
          <w:sz w:val="28"/>
          <w:szCs w:val="28"/>
        </w:rPr>
        <w:t>«Хиславич</w:t>
      </w:r>
      <w:r w:rsidR="00BE0C6B" w:rsidRPr="009306C7">
        <w:rPr>
          <w:sz w:val="28"/>
          <w:szCs w:val="28"/>
        </w:rPr>
        <w:t>ский</w:t>
      </w:r>
      <w:r w:rsidR="00BE0C6B">
        <w:rPr>
          <w:sz w:val="28"/>
          <w:szCs w:val="28"/>
        </w:rPr>
        <w:t xml:space="preserve"> муниципальный округ</w:t>
      </w:r>
      <w:r w:rsidR="00BE0C6B" w:rsidRPr="009306C7">
        <w:rPr>
          <w:bCs/>
          <w:sz w:val="28"/>
          <w:szCs w:val="28"/>
        </w:rPr>
        <w:t>»</w:t>
      </w:r>
      <w:r w:rsidR="0063134A">
        <w:rPr>
          <w:bCs/>
          <w:sz w:val="28"/>
          <w:szCs w:val="28"/>
        </w:rPr>
        <w:t xml:space="preserve"> Смоленской области </w:t>
      </w:r>
      <w:r w:rsidR="00BE0C6B" w:rsidRPr="009306C7">
        <w:rPr>
          <w:bCs/>
          <w:sz w:val="28"/>
          <w:szCs w:val="28"/>
        </w:rPr>
        <w:t xml:space="preserve"> </w:t>
      </w:r>
      <w:r w:rsidRPr="009306C7">
        <w:rPr>
          <w:bCs/>
          <w:sz w:val="28"/>
          <w:szCs w:val="28"/>
        </w:rPr>
        <w:t xml:space="preserve">  не позднее 15 числа второго месяца, следующего за отчетным периодом.</w:t>
      </w:r>
    </w:p>
    <w:p w:rsidR="00404FC7" w:rsidRDefault="002E2015" w:rsidP="00BC321A">
      <w:pPr>
        <w:autoSpaceDE w:val="0"/>
        <w:autoSpaceDN w:val="0"/>
        <w:adjustRightInd w:val="0"/>
        <w:ind w:firstLine="567"/>
        <w:jc w:val="both"/>
        <w:rPr>
          <w:bCs/>
          <w:sz w:val="28"/>
          <w:szCs w:val="28"/>
        </w:rPr>
      </w:pPr>
      <w:r w:rsidRPr="009306C7">
        <w:rPr>
          <w:bCs/>
          <w:sz w:val="28"/>
          <w:szCs w:val="28"/>
        </w:rPr>
        <w:t xml:space="preserve">2. Одновременно с отчетами об исполнении бюджета муниципального </w:t>
      </w:r>
      <w:r w:rsidR="00404FC7">
        <w:rPr>
          <w:bCs/>
          <w:sz w:val="28"/>
          <w:szCs w:val="28"/>
        </w:rPr>
        <w:t xml:space="preserve">образования </w:t>
      </w:r>
      <w:r w:rsidRPr="009306C7">
        <w:rPr>
          <w:bCs/>
          <w:sz w:val="28"/>
          <w:szCs w:val="28"/>
        </w:rPr>
        <w:t>за первый квартал, полугодие и девять месяцев текущего финансового года Финансовое управление представляет в Администрацию муниципального образовани пояснительные записки к ним</w:t>
      </w:r>
      <w:r w:rsidR="00404FC7">
        <w:rPr>
          <w:bCs/>
          <w:sz w:val="28"/>
          <w:szCs w:val="28"/>
        </w:rPr>
        <w:t>.</w:t>
      </w:r>
      <w:r w:rsidRPr="009306C7">
        <w:rPr>
          <w:bCs/>
          <w:sz w:val="28"/>
          <w:szCs w:val="28"/>
        </w:rPr>
        <w:t xml:space="preserve"> </w:t>
      </w:r>
    </w:p>
    <w:p w:rsidR="00387580" w:rsidRPr="00404FC7" w:rsidRDefault="00387580" w:rsidP="00BC321A">
      <w:pPr>
        <w:autoSpaceDE w:val="0"/>
        <w:autoSpaceDN w:val="0"/>
        <w:adjustRightInd w:val="0"/>
        <w:ind w:firstLine="567"/>
        <w:jc w:val="both"/>
        <w:rPr>
          <w:bCs/>
          <w:sz w:val="28"/>
          <w:szCs w:val="28"/>
        </w:rPr>
      </w:pPr>
      <w:r w:rsidRPr="00387580">
        <w:rPr>
          <w:bCs/>
          <w:sz w:val="28"/>
          <w:szCs w:val="28"/>
        </w:rPr>
        <w:t xml:space="preserve">3. Глава муниципального образования направляет утвержденные Администрацией муниципального образования отчеты об исполнении бюджета муниципального образования за первый квартал, полугодие и девять месяцев текущего финансового года </w:t>
      </w:r>
      <w:r w:rsidRPr="00404FC7">
        <w:rPr>
          <w:bCs/>
          <w:sz w:val="28"/>
          <w:szCs w:val="28"/>
        </w:rPr>
        <w:t xml:space="preserve">в Хиславичский </w:t>
      </w:r>
      <w:r w:rsidR="0063134A" w:rsidRPr="00404FC7">
        <w:rPr>
          <w:bCs/>
          <w:sz w:val="28"/>
          <w:szCs w:val="28"/>
        </w:rPr>
        <w:t xml:space="preserve">окружной </w:t>
      </w:r>
      <w:r w:rsidRPr="00404FC7">
        <w:rPr>
          <w:bCs/>
          <w:sz w:val="28"/>
          <w:szCs w:val="28"/>
        </w:rPr>
        <w:t>Совет депутатов</w:t>
      </w:r>
      <w:r w:rsidR="00404FC7" w:rsidRPr="00404FC7">
        <w:rPr>
          <w:bCs/>
          <w:sz w:val="28"/>
          <w:szCs w:val="28"/>
        </w:rPr>
        <w:t xml:space="preserve"> и</w:t>
      </w:r>
      <w:r w:rsidR="00404FC7" w:rsidRPr="00404FC7">
        <w:rPr>
          <w:sz w:val="28"/>
          <w:szCs w:val="28"/>
        </w:rPr>
        <w:t xml:space="preserve"> Контрольно-ревизионную комиссию</w:t>
      </w:r>
      <w:r w:rsidRPr="00404FC7">
        <w:rPr>
          <w:bCs/>
          <w:sz w:val="28"/>
          <w:szCs w:val="28"/>
        </w:rPr>
        <w:t xml:space="preserve"> не позднее пяти</w:t>
      </w:r>
      <w:r w:rsidR="00404FC7" w:rsidRPr="00404FC7">
        <w:rPr>
          <w:bCs/>
          <w:sz w:val="28"/>
          <w:szCs w:val="28"/>
        </w:rPr>
        <w:t xml:space="preserve"> рабочих</w:t>
      </w:r>
      <w:r w:rsidRPr="00404FC7">
        <w:rPr>
          <w:bCs/>
          <w:sz w:val="28"/>
          <w:szCs w:val="28"/>
        </w:rPr>
        <w:t xml:space="preserve"> дней после их утверждения.</w:t>
      </w:r>
    </w:p>
    <w:p w:rsidR="002E2015" w:rsidRDefault="002E2015" w:rsidP="00BC321A">
      <w:pPr>
        <w:autoSpaceDE w:val="0"/>
        <w:autoSpaceDN w:val="0"/>
        <w:adjustRightInd w:val="0"/>
        <w:ind w:firstLine="567"/>
        <w:jc w:val="both"/>
        <w:rPr>
          <w:bCs/>
          <w:sz w:val="28"/>
          <w:szCs w:val="28"/>
        </w:rPr>
      </w:pPr>
      <w:r w:rsidRPr="009306C7">
        <w:rPr>
          <w:bCs/>
          <w:sz w:val="28"/>
          <w:szCs w:val="28"/>
        </w:rPr>
        <w:t xml:space="preserve">4. Одновременно с отчетами об исполнении бюджета муниципального </w:t>
      </w:r>
      <w:r w:rsidR="003D6731">
        <w:rPr>
          <w:bCs/>
          <w:sz w:val="28"/>
          <w:szCs w:val="28"/>
        </w:rPr>
        <w:t xml:space="preserve">образования </w:t>
      </w:r>
      <w:r w:rsidRPr="009306C7">
        <w:rPr>
          <w:bCs/>
          <w:sz w:val="28"/>
          <w:szCs w:val="28"/>
        </w:rPr>
        <w:t>за первый квартал,</w:t>
      </w:r>
      <w:r w:rsidR="00DF3026" w:rsidRPr="00DF3026">
        <w:rPr>
          <w:bCs/>
          <w:sz w:val="28"/>
          <w:szCs w:val="28"/>
        </w:rPr>
        <w:t xml:space="preserve"> </w:t>
      </w:r>
      <w:r w:rsidRPr="009306C7">
        <w:rPr>
          <w:bCs/>
          <w:sz w:val="28"/>
          <w:szCs w:val="28"/>
        </w:rPr>
        <w:t>полугодие и девять месяцев текущего финансового года, утвержденными Администрацией муниципального образования</w:t>
      </w:r>
      <w:r w:rsidRPr="00954C2F">
        <w:rPr>
          <w:bCs/>
          <w:sz w:val="28"/>
          <w:szCs w:val="28"/>
        </w:rPr>
        <w:t xml:space="preserve">, </w:t>
      </w:r>
      <w:r w:rsidRPr="00260CC3">
        <w:rPr>
          <w:bCs/>
          <w:sz w:val="28"/>
          <w:szCs w:val="28"/>
        </w:rPr>
        <w:t xml:space="preserve">в </w:t>
      </w:r>
      <w:r w:rsidR="00CC5AEA" w:rsidRPr="00260CC3">
        <w:rPr>
          <w:bCs/>
          <w:sz w:val="28"/>
          <w:szCs w:val="28"/>
        </w:rPr>
        <w:t>Хиславичский</w:t>
      </w:r>
      <w:r w:rsidRPr="00260CC3">
        <w:rPr>
          <w:bCs/>
          <w:sz w:val="28"/>
          <w:szCs w:val="28"/>
        </w:rPr>
        <w:t xml:space="preserve"> </w:t>
      </w:r>
      <w:r w:rsidR="0063134A">
        <w:rPr>
          <w:bCs/>
          <w:sz w:val="28"/>
          <w:szCs w:val="28"/>
        </w:rPr>
        <w:t xml:space="preserve">окружной </w:t>
      </w:r>
      <w:r w:rsidR="00CC5AEA" w:rsidRPr="00260CC3">
        <w:rPr>
          <w:bCs/>
          <w:sz w:val="28"/>
          <w:szCs w:val="28"/>
        </w:rPr>
        <w:t>Совет депутатов</w:t>
      </w:r>
      <w:r w:rsidRPr="00260CC3">
        <w:rPr>
          <w:bCs/>
          <w:sz w:val="28"/>
          <w:szCs w:val="28"/>
        </w:rPr>
        <w:t xml:space="preserve"> представляются документы,</w:t>
      </w:r>
      <w:r w:rsidR="00DF3026" w:rsidRPr="00260CC3">
        <w:rPr>
          <w:bCs/>
          <w:sz w:val="28"/>
          <w:szCs w:val="28"/>
        </w:rPr>
        <w:t xml:space="preserve"> </w:t>
      </w:r>
      <w:r w:rsidRPr="00260CC3">
        <w:rPr>
          <w:bCs/>
          <w:sz w:val="28"/>
          <w:szCs w:val="28"/>
        </w:rPr>
        <w:t>указан</w:t>
      </w:r>
      <w:r w:rsidRPr="009306C7">
        <w:rPr>
          <w:bCs/>
          <w:sz w:val="28"/>
          <w:szCs w:val="28"/>
        </w:rPr>
        <w:t xml:space="preserve">ные в </w:t>
      </w:r>
      <w:r w:rsidR="0063134A">
        <w:rPr>
          <w:bCs/>
          <w:sz w:val="28"/>
          <w:szCs w:val="28"/>
        </w:rPr>
        <w:t xml:space="preserve">пункте </w:t>
      </w:r>
      <w:r w:rsidRPr="009306C7">
        <w:rPr>
          <w:bCs/>
          <w:sz w:val="28"/>
          <w:szCs w:val="28"/>
        </w:rPr>
        <w:t>2 настоящей статьи</w:t>
      </w:r>
      <w:r w:rsidR="0063134A">
        <w:rPr>
          <w:bCs/>
          <w:sz w:val="28"/>
          <w:szCs w:val="28"/>
        </w:rPr>
        <w:t>.</w:t>
      </w:r>
      <w:r w:rsidRPr="009306C7">
        <w:rPr>
          <w:bCs/>
          <w:sz w:val="28"/>
          <w:szCs w:val="28"/>
        </w:rPr>
        <w:t xml:space="preserve"> </w:t>
      </w:r>
      <w:r w:rsidR="00CC5AEA" w:rsidRPr="009306C7">
        <w:rPr>
          <w:bCs/>
          <w:sz w:val="28"/>
          <w:szCs w:val="28"/>
        </w:rPr>
        <w:t>Хиславичский</w:t>
      </w:r>
      <w:r w:rsidRPr="009306C7">
        <w:rPr>
          <w:bCs/>
          <w:sz w:val="28"/>
          <w:szCs w:val="28"/>
        </w:rPr>
        <w:t xml:space="preserve"> </w:t>
      </w:r>
      <w:r w:rsidR="0063134A">
        <w:rPr>
          <w:bCs/>
          <w:sz w:val="28"/>
          <w:szCs w:val="28"/>
        </w:rPr>
        <w:t xml:space="preserve">окружной </w:t>
      </w:r>
      <w:r w:rsidR="00CC5AEA" w:rsidRPr="009306C7">
        <w:rPr>
          <w:bCs/>
          <w:sz w:val="28"/>
          <w:szCs w:val="28"/>
        </w:rPr>
        <w:t>Совет депутатов</w:t>
      </w:r>
      <w:r w:rsidRPr="009306C7">
        <w:rPr>
          <w:sz w:val="28"/>
          <w:szCs w:val="28"/>
        </w:rPr>
        <w:t xml:space="preserve"> вправе запросить иные документы, необходимые для рассмотрения </w:t>
      </w:r>
      <w:r w:rsidRPr="009306C7">
        <w:rPr>
          <w:bCs/>
          <w:sz w:val="28"/>
          <w:szCs w:val="28"/>
        </w:rPr>
        <w:t xml:space="preserve">отчетов об исполнении бюджета муниципального </w:t>
      </w:r>
      <w:r w:rsidR="003D6731">
        <w:rPr>
          <w:bCs/>
          <w:sz w:val="28"/>
          <w:szCs w:val="28"/>
        </w:rPr>
        <w:t xml:space="preserve">образования </w:t>
      </w:r>
      <w:r w:rsidRPr="009306C7">
        <w:rPr>
          <w:bCs/>
          <w:sz w:val="28"/>
          <w:szCs w:val="28"/>
        </w:rPr>
        <w:t>за первый квартал, полугодие и девять месяцев текущего финансового года.</w:t>
      </w:r>
    </w:p>
    <w:p w:rsidR="001A1E00" w:rsidRPr="006132B4" w:rsidRDefault="001A1E00" w:rsidP="001A1E00">
      <w:pPr>
        <w:pStyle w:val="ConsPlusNormal"/>
        <w:ind w:firstLine="540"/>
        <w:jc w:val="both"/>
        <w:rPr>
          <w:sz w:val="28"/>
          <w:szCs w:val="28"/>
        </w:rPr>
      </w:pPr>
      <w:r w:rsidRPr="006132B4">
        <w:rPr>
          <w:sz w:val="28"/>
          <w:szCs w:val="28"/>
        </w:rPr>
        <w:t>5</w:t>
      </w:r>
      <w:r>
        <w:rPr>
          <w:sz w:val="28"/>
          <w:szCs w:val="28"/>
        </w:rPr>
        <w:t>.</w:t>
      </w:r>
      <w:r w:rsidRPr="006132B4">
        <w:rPr>
          <w:sz w:val="28"/>
          <w:szCs w:val="28"/>
        </w:rPr>
        <w:t>Подготовка Контрольно-</w:t>
      </w:r>
      <w:r>
        <w:rPr>
          <w:sz w:val="28"/>
          <w:szCs w:val="28"/>
        </w:rPr>
        <w:t>ревизионной</w:t>
      </w:r>
      <w:r w:rsidRPr="006132B4">
        <w:rPr>
          <w:sz w:val="28"/>
          <w:szCs w:val="28"/>
        </w:rPr>
        <w:t xml:space="preserve"> </w:t>
      </w:r>
      <w:r>
        <w:rPr>
          <w:sz w:val="28"/>
          <w:szCs w:val="28"/>
        </w:rPr>
        <w:t>комиссией</w:t>
      </w:r>
      <w:r w:rsidRPr="006132B4">
        <w:rPr>
          <w:sz w:val="28"/>
          <w:szCs w:val="28"/>
        </w:rPr>
        <w:t xml:space="preserve"> </w:t>
      </w:r>
      <w:r>
        <w:rPr>
          <w:sz w:val="28"/>
          <w:szCs w:val="28"/>
        </w:rPr>
        <w:t>муниципального образования</w:t>
      </w:r>
      <w:r w:rsidRPr="006132B4">
        <w:rPr>
          <w:sz w:val="28"/>
          <w:szCs w:val="28"/>
        </w:rPr>
        <w:t xml:space="preserve"> заключения на отчет об исполнении бюджета</w:t>
      </w:r>
      <w:r>
        <w:rPr>
          <w:sz w:val="28"/>
          <w:szCs w:val="28"/>
        </w:rPr>
        <w:t xml:space="preserve"> муниципального образования за </w:t>
      </w:r>
      <w:r w:rsidRPr="009306C7">
        <w:rPr>
          <w:bCs/>
          <w:sz w:val="28"/>
          <w:szCs w:val="28"/>
        </w:rPr>
        <w:t xml:space="preserve">первый квартал, полугодие и девять месяцев текущего </w:t>
      </w:r>
      <w:r w:rsidRPr="009306C7">
        <w:rPr>
          <w:bCs/>
          <w:sz w:val="28"/>
          <w:szCs w:val="28"/>
        </w:rPr>
        <w:lastRenderedPageBreak/>
        <w:t>финансового года</w:t>
      </w:r>
      <w:r w:rsidRPr="006132B4">
        <w:rPr>
          <w:sz w:val="28"/>
          <w:szCs w:val="28"/>
        </w:rPr>
        <w:t xml:space="preserve"> проводится в срок, </w:t>
      </w:r>
      <w:r w:rsidRPr="001A1E00">
        <w:rPr>
          <w:sz w:val="28"/>
          <w:szCs w:val="28"/>
        </w:rPr>
        <w:t>не превышающий один месяц с даты его представления</w:t>
      </w:r>
      <w:r w:rsidRPr="006132B4">
        <w:rPr>
          <w:sz w:val="28"/>
          <w:szCs w:val="28"/>
        </w:rPr>
        <w:t xml:space="preserve"> в Контрольно-</w:t>
      </w:r>
      <w:r>
        <w:rPr>
          <w:sz w:val="28"/>
          <w:szCs w:val="28"/>
        </w:rPr>
        <w:t>ревизионную</w:t>
      </w:r>
      <w:r w:rsidRPr="006132B4">
        <w:rPr>
          <w:sz w:val="28"/>
          <w:szCs w:val="28"/>
        </w:rPr>
        <w:t xml:space="preserve"> </w:t>
      </w:r>
      <w:r>
        <w:rPr>
          <w:sz w:val="28"/>
          <w:szCs w:val="28"/>
        </w:rPr>
        <w:t>комиссию</w:t>
      </w:r>
      <w:r w:rsidRPr="006132B4">
        <w:rPr>
          <w:sz w:val="28"/>
          <w:szCs w:val="28"/>
        </w:rPr>
        <w:t xml:space="preserve"> </w:t>
      </w:r>
      <w:r>
        <w:rPr>
          <w:sz w:val="28"/>
          <w:szCs w:val="28"/>
        </w:rPr>
        <w:t>муниципального образования</w:t>
      </w:r>
      <w:r w:rsidRPr="006132B4">
        <w:rPr>
          <w:sz w:val="28"/>
          <w:szCs w:val="28"/>
        </w:rPr>
        <w:t>.</w:t>
      </w:r>
    </w:p>
    <w:p w:rsidR="001A1E00" w:rsidRPr="009306C7" w:rsidRDefault="001A1E00" w:rsidP="001A1E00">
      <w:pPr>
        <w:pStyle w:val="ConsPlusNormal"/>
        <w:widowControl/>
        <w:ind w:firstLine="540"/>
        <w:jc w:val="both"/>
        <w:rPr>
          <w:sz w:val="28"/>
          <w:szCs w:val="28"/>
        </w:rPr>
      </w:pPr>
      <w:r>
        <w:rPr>
          <w:sz w:val="28"/>
          <w:szCs w:val="28"/>
        </w:rPr>
        <w:t>6</w:t>
      </w:r>
      <w:r w:rsidRPr="009306C7">
        <w:rPr>
          <w:sz w:val="28"/>
          <w:szCs w:val="28"/>
        </w:rPr>
        <w:t xml:space="preserve">. Заключение на отчет об исполнении бюджета муниципального </w:t>
      </w:r>
      <w:r>
        <w:rPr>
          <w:sz w:val="28"/>
          <w:szCs w:val="28"/>
        </w:rPr>
        <w:t xml:space="preserve">образования за </w:t>
      </w:r>
      <w:r w:rsidRPr="009306C7">
        <w:rPr>
          <w:bCs/>
          <w:sz w:val="28"/>
          <w:szCs w:val="28"/>
        </w:rPr>
        <w:t>первый квартал, полугодие и девять месяцев текущего финансового года</w:t>
      </w:r>
      <w:r w:rsidRPr="006132B4">
        <w:rPr>
          <w:sz w:val="28"/>
          <w:szCs w:val="28"/>
        </w:rPr>
        <w:t xml:space="preserve"> </w:t>
      </w:r>
      <w:r w:rsidRPr="009306C7">
        <w:rPr>
          <w:sz w:val="28"/>
          <w:szCs w:val="28"/>
        </w:rPr>
        <w:t>представляется</w:t>
      </w:r>
      <w:r w:rsidRPr="00650F83">
        <w:rPr>
          <w:sz w:val="28"/>
          <w:szCs w:val="28"/>
        </w:rPr>
        <w:t xml:space="preserve"> </w:t>
      </w:r>
      <w:r w:rsidRPr="006132B4">
        <w:rPr>
          <w:sz w:val="28"/>
          <w:szCs w:val="28"/>
        </w:rPr>
        <w:t>Контрольно-</w:t>
      </w:r>
      <w:r>
        <w:rPr>
          <w:sz w:val="28"/>
          <w:szCs w:val="28"/>
        </w:rPr>
        <w:t>ревизионной</w:t>
      </w:r>
      <w:r w:rsidRPr="006132B4">
        <w:rPr>
          <w:sz w:val="28"/>
          <w:szCs w:val="28"/>
        </w:rPr>
        <w:t xml:space="preserve"> </w:t>
      </w:r>
      <w:r>
        <w:rPr>
          <w:sz w:val="28"/>
          <w:szCs w:val="28"/>
        </w:rPr>
        <w:t>комиссией</w:t>
      </w:r>
      <w:r w:rsidRPr="009306C7">
        <w:rPr>
          <w:sz w:val="28"/>
          <w:szCs w:val="28"/>
        </w:rPr>
        <w:t xml:space="preserve"> в Хиславичский </w:t>
      </w:r>
      <w:r>
        <w:rPr>
          <w:sz w:val="28"/>
          <w:szCs w:val="28"/>
        </w:rPr>
        <w:t xml:space="preserve">окружной </w:t>
      </w:r>
      <w:r w:rsidRPr="009306C7">
        <w:rPr>
          <w:sz w:val="28"/>
          <w:szCs w:val="28"/>
        </w:rPr>
        <w:t>Совет депутатов с одновременным направлением в Администрацию</w:t>
      </w:r>
      <w:r>
        <w:rPr>
          <w:sz w:val="28"/>
          <w:szCs w:val="28"/>
        </w:rPr>
        <w:t xml:space="preserve"> муниципального образования</w:t>
      </w:r>
      <w:r w:rsidRPr="009306C7">
        <w:rPr>
          <w:sz w:val="28"/>
          <w:szCs w:val="28"/>
        </w:rPr>
        <w:t xml:space="preserve">.  </w:t>
      </w:r>
    </w:p>
    <w:p w:rsidR="002E2015" w:rsidRPr="009306C7" w:rsidRDefault="001A1E00" w:rsidP="00BC321A">
      <w:pPr>
        <w:ind w:firstLine="567"/>
        <w:jc w:val="both"/>
        <w:rPr>
          <w:sz w:val="28"/>
          <w:szCs w:val="28"/>
        </w:rPr>
      </w:pPr>
      <w:r>
        <w:rPr>
          <w:sz w:val="28"/>
          <w:szCs w:val="28"/>
        </w:rPr>
        <w:t>7</w:t>
      </w:r>
      <w:r w:rsidR="002E2015" w:rsidRPr="009306C7">
        <w:rPr>
          <w:sz w:val="28"/>
          <w:szCs w:val="28"/>
        </w:rPr>
        <w:t xml:space="preserve">. По результатам рассмотрения отчетов об исполнении бюджета муниципального </w:t>
      </w:r>
      <w:r w:rsidR="003D6731">
        <w:rPr>
          <w:sz w:val="28"/>
          <w:szCs w:val="28"/>
        </w:rPr>
        <w:t xml:space="preserve">образования </w:t>
      </w:r>
      <w:r w:rsidR="002E2015" w:rsidRPr="009306C7">
        <w:rPr>
          <w:sz w:val="28"/>
          <w:szCs w:val="28"/>
        </w:rPr>
        <w:t xml:space="preserve">за первый квартал, полугодие и девять месяцев текущего финансового года </w:t>
      </w:r>
      <w:r w:rsidR="00DB775E" w:rsidRPr="009306C7">
        <w:rPr>
          <w:sz w:val="28"/>
          <w:szCs w:val="28"/>
        </w:rPr>
        <w:t xml:space="preserve">Хиславичский </w:t>
      </w:r>
      <w:r w:rsidR="0063134A">
        <w:rPr>
          <w:sz w:val="28"/>
          <w:szCs w:val="28"/>
        </w:rPr>
        <w:t xml:space="preserve">окружной </w:t>
      </w:r>
      <w:r w:rsidR="00DB775E" w:rsidRPr="009306C7">
        <w:rPr>
          <w:sz w:val="28"/>
          <w:szCs w:val="28"/>
        </w:rPr>
        <w:t>Совет депутатов</w:t>
      </w:r>
      <w:r w:rsidR="002E2015" w:rsidRPr="009306C7">
        <w:rPr>
          <w:sz w:val="28"/>
          <w:szCs w:val="28"/>
        </w:rPr>
        <w:t xml:space="preserve"> принимает соответствующий отчет к сведению. </w:t>
      </w:r>
    </w:p>
    <w:p w:rsidR="002E2015" w:rsidRDefault="002E2015" w:rsidP="009306C7">
      <w:pPr>
        <w:ind w:firstLine="709"/>
        <w:jc w:val="both"/>
        <w:rPr>
          <w:sz w:val="28"/>
          <w:szCs w:val="28"/>
        </w:rPr>
      </w:pPr>
    </w:p>
    <w:tbl>
      <w:tblPr>
        <w:tblW w:w="10314" w:type="dxa"/>
        <w:tblLook w:val="04A0" w:firstRow="1" w:lastRow="0" w:firstColumn="1" w:lastColumn="0" w:noHBand="0" w:noVBand="1"/>
      </w:tblPr>
      <w:tblGrid>
        <w:gridCol w:w="1526"/>
        <w:gridCol w:w="8788"/>
      </w:tblGrid>
      <w:tr w:rsidR="00BC321A" w:rsidRPr="009C5265" w:rsidTr="009C5265">
        <w:tc>
          <w:tcPr>
            <w:tcW w:w="1526" w:type="dxa"/>
          </w:tcPr>
          <w:p w:rsidR="00BC321A" w:rsidRPr="009C5265" w:rsidRDefault="00BC321A" w:rsidP="0063134A">
            <w:pPr>
              <w:autoSpaceDE w:val="0"/>
              <w:autoSpaceDN w:val="0"/>
              <w:adjustRightInd w:val="0"/>
              <w:jc w:val="both"/>
              <w:rPr>
                <w:sz w:val="28"/>
                <w:szCs w:val="28"/>
              </w:rPr>
            </w:pPr>
            <w:r w:rsidRPr="009C5265">
              <w:rPr>
                <w:sz w:val="28"/>
                <w:szCs w:val="28"/>
              </w:rPr>
              <w:t>Статья 1</w:t>
            </w:r>
            <w:r w:rsidR="0063134A">
              <w:rPr>
                <w:sz w:val="28"/>
                <w:szCs w:val="28"/>
              </w:rPr>
              <w:t>4</w:t>
            </w:r>
            <w:r w:rsidRPr="009C5265">
              <w:rPr>
                <w:sz w:val="28"/>
                <w:szCs w:val="28"/>
              </w:rPr>
              <w:t>.</w:t>
            </w:r>
          </w:p>
        </w:tc>
        <w:tc>
          <w:tcPr>
            <w:tcW w:w="8788" w:type="dxa"/>
          </w:tcPr>
          <w:p w:rsidR="00BC321A" w:rsidRPr="009C5265" w:rsidRDefault="00BC321A" w:rsidP="002A22C4">
            <w:pPr>
              <w:pStyle w:val="ConsPlusNormal"/>
              <w:widowControl/>
              <w:ind w:firstLine="0"/>
              <w:jc w:val="both"/>
              <w:rPr>
                <w:b/>
                <w:sz w:val="28"/>
                <w:szCs w:val="28"/>
              </w:rPr>
            </w:pPr>
            <w:r w:rsidRPr="009C5265">
              <w:rPr>
                <w:b/>
                <w:sz w:val="28"/>
                <w:szCs w:val="28"/>
              </w:rPr>
              <w:t xml:space="preserve">Внешняя проверка годового отчета об исполнении бюджета муниципального </w:t>
            </w:r>
            <w:r w:rsidR="003D6731">
              <w:rPr>
                <w:b/>
                <w:sz w:val="28"/>
                <w:szCs w:val="28"/>
              </w:rPr>
              <w:t xml:space="preserve">образования </w:t>
            </w:r>
          </w:p>
        </w:tc>
      </w:tr>
      <w:tr w:rsidR="00BC321A" w:rsidRPr="009C5265" w:rsidTr="009C5265">
        <w:tc>
          <w:tcPr>
            <w:tcW w:w="1526" w:type="dxa"/>
          </w:tcPr>
          <w:p w:rsidR="00BC321A" w:rsidRPr="009C5265" w:rsidRDefault="00BC321A" w:rsidP="009C5265">
            <w:pPr>
              <w:autoSpaceDE w:val="0"/>
              <w:autoSpaceDN w:val="0"/>
              <w:adjustRightInd w:val="0"/>
              <w:jc w:val="both"/>
              <w:rPr>
                <w:sz w:val="28"/>
                <w:szCs w:val="28"/>
              </w:rPr>
            </w:pPr>
          </w:p>
        </w:tc>
        <w:tc>
          <w:tcPr>
            <w:tcW w:w="8788" w:type="dxa"/>
          </w:tcPr>
          <w:p w:rsidR="00BC321A" w:rsidRPr="009C5265" w:rsidRDefault="00BC321A" w:rsidP="009C5265">
            <w:pPr>
              <w:pStyle w:val="ConsPlusNormal"/>
              <w:widowControl/>
              <w:ind w:firstLine="0"/>
              <w:jc w:val="both"/>
              <w:rPr>
                <w:b/>
                <w:sz w:val="28"/>
                <w:szCs w:val="28"/>
              </w:rPr>
            </w:pPr>
          </w:p>
        </w:tc>
      </w:tr>
    </w:tbl>
    <w:p w:rsidR="002E2015" w:rsidRDefault="002E2015" w:rsidP="009306C7">
      <w:pPr>
        <w:pStyle w:val="ConsPlusNormal"/>
        <w:widowControl/>
        <w:ind w:firstLine="540"/>
        <w:jc w:val="both"/>
        <w:rPr>
          <w:sz w:val="28"/>
          <w:szCs w:val="28"/>
        </w:rPr>
      </w:pPr>
      <w:r w:rsidRPr="009306C7">
        <w:rPr>
          <w:sz w:val="28"/>
          <w:szCs w:val="28"/>
        </w:rPr>
        <w:t xml:space="preserve">1. Годовой отчет об исполнении  бюджета муниципального </w:t>
      </w:r>
      <w:r w:rsidR="003D6731">
        <w:rPr>
          <w:sz w:val="28"/>
          <w:szCs w:val="28"/>
        </w:rPr>
        <w:t xml:space="preserve">образования </w:t>
      </w:r>
      <w:r w:rsidRPr="009306C7">
        <w:rPr>
          <w:sz w:val="28"/>
          <w:szCs w:val="28"/>
        </w:rPr>
        <w:t xml:space="preserve">до его рассмотрения в </w:t>
      </w:r>
      <w:r w:rsidR="009B7948" w:rsidRPr="009306C7">
        <w:rPr>
          <w:sz w:val="28"/>
          <w:szCs w:val="28"/>
        </w:rPr>
        <w:t>Хиславичском</w:t>
      </w:r>
      <w:r w:rsidRPr="009306C7">
        <w:rPr>
          <w:sz w:val="28"/>
          <w:szCs w:val="28"/>
        </w:rPr>
        <w:t xml:space="preserve"> </w:t>
      </w:r>
      <w:r w:rsidR="00650F83">
        <w:rPr>
          <w:sz w:val="28"/>
          <w:szCs w:val="28"/>
        </w:rPr>
        <w:t xml:space="preserve">окружном </w:t>
      </w:r>
      <w:r w:rsidR="009B7948" w:rsidRPr="009306C7">
        <w:rPr>
          <w:sz w:val="28"/>
          <w:szCs w:val="28"/>
        </w:rPr>
        <w:t>Совете депутатов</w:t>
      </w:r>
      <w:r w:rsidRPr="009306C7">
        <w:rPr>
          <w:sz w:val="28"/>
          <w:szCs w:val="28"/>
        </w:rPr>
        <w:t xml:space="preserve"> подлежит внешней проверке, которая включает внешнюю проверку бюджетной отчетности главных распорядителей средств бюджета муниципального</w:t>
      </w:r>
      <w:r w:rsidR="003D6731">
        <w:rPr>
          <w:sz w:val="28"/>
          <w:szCs w:val="28"/>
        </w:rPr>
        <w:t xml:space="preserve"> образования</w:t>
      </w:r>
      <w:r w:rsidRPr="009306C7">
        <w:rPr>
          <w:sz w:val="28"/>
          <w:szCs w:val="28"/>
        </w:rPr>
        <w:t>, главных администраторов доходов бюджета муниципального</w:t>
      </w:r>
      <w:r w:rsidR="003D6731">
        <w:rPr>
          <w:sz w:val="28"/>
          <w:szCs w:val="28"/>
        </w:rPr>
        <w:t xml:space="preserve"> образования</w:t>
      </w:r>
      <w:r w:rsidRPr="009306C7">
        <w:rPr>
          <w:sz w:val="28"/>
          <w:szCs w:val="28"/>
        </w:rPr>
        <w:t xml:space="preserve">, главных администраторов источников финансирования дефицита  бюджета муниципального </w:t>
      </w:r>
      <w:r w:rsidR="003D6731">
        <w:rPr>
          <w:sz w:val="28"/>
          <w:szCs w:val="28"/>
        </w:rPr>
        <w:t xml:space="preserve">образования </w:t>
      </w:r>
      <w:r w:rsidRPr="009306C7">
        <w:rPr>
          <w:sz w:val="28"/>
          <w:szCs w:val="28"/>
        </w:rPr>
        <w:t>и подготовку заключения на годовой отчет об исполнении бюджета муниципального</w:t>
      </w:r>
      <w:r w:rsidR="003D6731">
        <w:rPr>
          <w:sz w:val="28"/>
          <w:szCs w:val="28"/>
        </w:rPr>
        <w:t xml:space="preserve"> образования</w:t>
      </w:r>
      <w:r w:rsidRPr="009306C7">
        <w:rPr>
          <w:sz w:val="28"/>
          <w:szCs w:val="28"/>
        </w:rPr>
        <w:t>.</w:t>
      </w:r>
    </w:p>
    <w:p w:rsidR="002E2015" w:rsidRDefault="002E2015" w:rsidP="009306C7">
      <w:pPr>
        <w:pStyle w:val="ConsPlusNormal"/>
        <w:widowControl/>
        <w:ind w:firstLine="540"/>
        <w:jc w:val="both"/>
        <w:rPr>
          <w:sz w:val="28"/>
          <w:szCs w:val="28"/>
        </w:rPr>
      </w:pPr>
      <w:r w:rsidRPr="009306C7">
        <w:rPr>
          <w:sz w:val="28"/>
          <w:szCs w:val="28"/>
        </w:rPr>
        <w:t xml:space="preserve">2. Внешняя проверка годового отчета об исполнении бюджета муниципального </w:t>
      </w:r>
      <w:r w:rsidR="003D6731">
        <w:rPr>
          <w:sz w:val="28"/>
          <w:szCs w:val="28"/>
        </w:rPr>
        <w:t xml:space="preserve">образования </w:t>
      </w:r>
      <w:r w:rsidRPr="009306C7">
        <w:rPr>
          <w:sz w:val="28"/>
          <w:szCs w:val="28"/>
        </w:rPr>
        <w:t xml:space="preserve">осуществляется </w:t>
      </w:r>
      <w:r w:rsidR="00650F83">
        <w:rPr>
          <w:sz w:val="28"/>
          <w:szCs w:val="28"/>
        </w:rPr>
        <w:t xml:space="preserve">Контрольно-ревизионной комиссией </w:t>
      </w:r>
      <w:r w:rsidRPr="009306C7">
        <w:rPr>
          <w:sz w:val="28"/>
          <w:szCs w:val="28"/>
        </w:rPr>
        <w:t>в порядке, установленном настоящей статьей с соблюдением требований Бюджетного кодекса Российской Федерации.</w:t>
      </w:r>
    </w:p>
    <w:p w:rsidR="00650F83" w:rsidRPr="006132B4" w:rsidRDefault="00650F83" w:rsidP="00650F83">
      <w:pPr>
        <w:pStyle w:val="ConsPlusNormal"/>
        <w:ind w:firstLine="540"/>
        <w:jc w:val="both"/>
        <w:rPr>
          <w:sz w:val="28"/>
          <w:szCs w:val="28"/>
        </w:rPr>
      </w:pPr>
      <w:r>
        <w:rPr>
          <w:sz w:val="28"/>
          <w:szCs w:val="28"/>
        </w:rPr>
        <w:t xml:space="preserve">3. </w:t>
      </w:r>
      <w:r w:rsidRPr="006132B4">
        <w:rPr>
          <w:sz w:val="28"/>
          <w:szCs w:val="28"/>
        </w:rPr>
        <w:t xml:space="preserve">Финансовый орган </w:t>
      </w:r>
      <w:r>
        <w:rPr>
          <w:sz w:val="28"/>
          <w:szCs w:val="28"/>
        </w:rPr>
        <w:t>муниципального образования</w:t>
      </w:r>
      <w:r w:rsidRPr="006132B4">
        <w:rPr>
          <w:sz w:val="28"/>
          <w:szCs w:val="28"/>
        </w:rPr>
        <w:t xml:space="preserve"> представляет годовую бюджетную отчетность главных распорядителей средств бюджета</w:t>
      </w:r>
      <w:r>
        <w:rPr>
          <w:sz w:val="28"/>
          <w:szCs w:val="28"/>
        </w:rPr>
        <w:t xml:space="preserve"> муниципального образования</w:t>
      </w:r>
      <w:r w:rsidRPr="006132B4">
        <w:rPr>
          <w:sz w:val="28"/>
          <w:szCs w:val="28"/>
        </w:rPr>
        <w:t>, главных администраторов доходов бюджета</w:t>
      </w:r>
      <w:r>
        <w:rPr>
          <w:sz w:val="28"/>
          <w:szCs w:val="28"/>
        </w:rPr>
        <w:t xml:space="preserve"> муниципального образования</w:t>
      </w:r>
      <w:r w:rsidRPr="006132B4">
        <w:rPr>
          <w:sz w:val="28"/>
          <w:szCs w:val="28"/>
        </w:rPr>
        <w:t>, главных администраторов источников финансирования дефицита бюджета</w:t>
      </w:r>
      <w:r>
        <w:rPr>
          <w:sz w:val="28"/>
          <w:szCs w:val="28"/>
        </w:rPr>
        <w:t xml:space="preserve"> муниципального образования</w:t>
      </w:r>
      <w:r w:rsidRPr="006132B4">
        <w:rPr>
          <w:sz w:val="28"/>
          <w:szCs w:val="28"/>
        </w:rPr>
        <w:t xml:space="preserve"> в Контрольно-</w:t>
      </w:r>
      <w:r>
        <w:rPr>
          <w:sz w:val="28"/>
          <w:szCs w:val="28"/>
        </w:rPr>
        <w:t>ревизионную</w:t>
      </w:r>
      <w:r w:rsidRPr="006132B4">
        <w:rPr>
          <w:sz w:val="28"/>
          <w:szCs w:val="28"/>
        </w:rPr>
        <w:t xml:space="preserve"> </w:t>
      </w:r>
      <w:r>
        <w:rPr>
          <w:sz w:val="28"/>
          <w:szCs w:val="28"/>
        </w:rPr>
        <w:t>комиссию</w:t>
      </w:r>
      <w:r w:rsidRPr="006132B4">
        <w:rPr>
          <w:sz w:val="28"/>
          <w:szCs w:val="28"/>
        </w:rPr>
        <w:t xml:space="preserve"> </w:t>
      </w:r>
      <w:r>
        <w:rPr>
          <w:sz w:val="28"/>
          <w:szCs w:val="28"/>
        </w:rPr>
        <w:t>муниципального образования</w:t>
      </w:r>
      <w:r w:rsidRPr="006132B4">
        <w:rPr>
          <w:sz w:val="28"/>
          <w:szCs w:val="28"/>
        </w:rPr>
        <w:t xml:space="preserve"> для внешней проверки не позднее </w:t>
      </w:r>
      <w:r>
        <w:rPr>
          <w:sz w:val="28"/>
          <w:szCs w:val="28"/>
        </w:rPr>
        <w:t xml:space="preserve">1 </w:t>
      </w:r>
      <w:r w:rsidR="002649CA">
        <w:rPr>
          <w:sz w:val="28"/>
          <w:szCs w:val="28"/>
        </w:rPr>
        <w:t xml:space="preserve">марта </w:t>
      </w:r>
      <w:r w:rsidRPr="006132B4">
        <w:rPr>
          <w:sz w:val="28"/>
          <w:szCs w:val="28"/>
        </w:rPr>
        <w:t>текущего года.</w:t>
      </w:r>
    </w:p>
    <w:p w:rsidR="00650F83" w:rsidRPr="006132B4" w:rsidRDefault="00650F83" w:rsidP="00650F83">
      <w:pPr>
        <w:pStyle w:val="ConsPlusNormal"/>
        <w:ind w:firstLine="540"/>
        <w:jc w:val="both"/>
        <w:rPr>
          <w:sz w:val="28"/>
          <w:szCs w:val="28"/>
        </w:rPr>
      </w:pPr>
      <w:r w:rsidRPr="006132B4">
        <w:rPr>
          <w:sz w:val="28"/>
          <w:szCs w:val="28"/>
        </w:rPr>
        <w:t>4</w:t>
      </w:r>
      <w:r>
        <w:rPr>
          <w:sz w:val="28"/>
          <w:szCs w:val="28"/>
        </w:rPr>
        <w:t>.</w:t>
      </w:r>
      <w:r w:rsidRPr="006132B4">
        <w:rPr>
          <w:sz w:val="28"/>
          <w:szCs w:val="28"/>
        </w:rPr>
        <w:t xml:space="preserve">Администрация </w:t>
      </w:r>
      <w:r>
        <w:rPr>
          <w:sz w:val="28"/>
          <w:szCs w:val="28"/>
        </w:rPr>
        <w:t>муниципального образования</w:t>
      </w:r>
      <w:r w:rsidRPr="006132B4">
        <w:rPr>
          <w:sz w:val="28"/>
          <w:szCs w:val="28"/>
        </w:rPr>
        <w:t xml:space="preserve"> представляет в Контрольно-</w:t>
      </w:r>
      <w:r>
        <w:rPr>
          <w:sz w:val="28"/>
          <w:szCs w:val="28"/>
        </w:rPr>
        <w:t>ревизионную</w:t>
      </w:r>
      <w:r w:rsidRPr="006132B4">
        <w:rPr>
          <w:sz w:val="28"/>
          <w:szCs w:val="28"/>
        </w:rPr>
        <w:t xml:space="preserve"> </w:t>
      </w:r>
      <w:r>
        <w:rPr>
          <w:sz w:val="28"/>
          <w:szCs w:val="28"/>
        </w:rPr>
        <w:t>комиссию</w:t>
      </w:r>
      <w:r w:rsidRPr="006132B4">
        <w:rPr>
          <w:sz w:val="28"/>
          <w:szCs w:val="28"/>
        </w:rPr>
        <w:t xml:space="preserve"> </w:t>
      </w:r>
      <w:r>
        <w:rPr>
          <w:sz w:val="28"/>
          <w:szCs w:val="28"/>
        </w:rPr>
        <w:t>муниципального образования</w:t>
      </w:r>
      <w:r w:rsidRPr="006132B4">
        <w:rPr>
          <w:sz w:val="28"/>
          <w:szCs w:val="28"/>
        </w:rPr>
        <w:t xml:space="preserve"> отчет об </w:t>
      </w:r>
      <w:r w:rsidR="002A22C4" w:rsidRPr="006132B4">
        <w:rPr>
          <w:sz w:val="28"/>
          <w:szCs w:val="28"/>
        </w:rPr>
        <w:t>исполнении бюджета</w:t>
      </w:r>
      <w:r>
        <w:rPr>
          <w:sz w:val="28"/>
          <w:szCs w:val="28"/>
        </w:rPr>
        <w:t xml:space="preserve"> муниципального образования</w:t>
      </w:r>
      <w:r w:rsidRPr="006132B4">
        <w:rPr>
          <w:sz w:val="28"/>
          <w:szCs w:val="28"/>
        </w:rPr>
        <w:t xml:space="preserve"> для подготовки заключения на него не позднее </w:t>
      </w:r>
      <w:r>
        <w:rPr>
          <w:sz w:val="28"/>
          <w:szCs w:val="28"/>
        </w:rPr>
        <w:t>1 апреля</w:t>
      </w:r>
      <w:r w:rsidRPr="006132B4">
        <w:rPr>
          <w:sz w:val="28"/>
          <w:szCs w:val="28"/>
        </w:rPr>
        <w:t xml:space="preserve"> текущего года. Одновременно с годовым отчетом об исполнении бюджета</w:t>
      </w:r>
      <w:r>
        <w:rPr>
          <w:sz w:val="28"/>
          <w:szCs w:val="28"/>
        </w:rPr>
        <w:t xml:space="preserve"> муниципального образования</w:t>
      </w:r>
      <w:r w:rsidRPr="006132B4">
        <w:rPr>
          <w:sz w:val="28"/>
          <w:szCs w:val="28"/>
        </w:rPr>
        <w:t xml:space="preserve"> представляются документы, указанные в </w:t>
      </w:r>
      <w:r w:rsidRPr="00650F83">
        <w:rPr>
          <w:sz w:val="28"/>
          <w:szCs w:val="28"/>
        </w:rPr>
        <w:t>под</w:t>
      </w:r>
      <w:hyperlink w:anchor="P448" w:history="1">
        <w:r w:rsidRPr="00650F83">
          <w:rPr>
            <w:sz w:val="28"/>
            <w:szCs w:val="28"/>
          </w:rPr>
          <w:t>пунктах 1</w:t>
        </w:r>
      </w:hyperlink>
      <w:r w:rsidRPr="00650F83">
        <w:rPr>
          <w:sz w:val="28"/>
          <w:szCs w:val="28"/>
        </w:rPr>
        <w:t xml:space="preserve"> - </w:t>
      </w:r>
      <w:hyperlink w:anchor="P453" w:history="1">
        <w:r w:rsidRPr="00650F83">
          <w:rPr>
            <w:sz w:val="28"/>
            <w:szCs w:val="28"/>
          </w:rPr>
          <w:t>6</w:t>
        </w:r>
        <w:r w:rsidRPr="006132B4">
          <w:rPr>
            <w:color w:val="0000FF"/>
            <w:sz w:val="28"/>
            <w:szCs w:val="28"/>
          </w:rPr>
          <w:t xml:space="preserve"> </w:t>
        </w:r>
      </w:hyperlink>
      <w:r>
        <w:rPr>
          <w:sz w:val="28"/>
          <w:szCs w:val="28"/>
        </w:rPr>
        <w:t xml:space="preserve">пункта 1. Статьи 15 </w:t>
      </w:r>
      <w:r w:rsidRPr="006132B4">
        <w:rPr>
          <w:sz w:val="28"/>
          <w:szCs w:val="28"/>
        </w:rPr>
        <w:t xml:space="preserve">настоящего </w:t>
      </w:r>
      <w:r>
        <w:rPr>
          <w:sz w:val="28"/>
          <w:szCs w:val="28"/>
        </w:rPr>
        <w:t>решения</w:t>
      </w:r>
      <w:r w:rsidRPr="006132B4">
        <w:rPr>
          <w:sz w:val="28"/>
          <w:szCs w:val="28"/>
        </w:rPr>
        <w:t>.</w:t>
      </w:r>
    </w:p>
    <w:p w:rsidR="00650F83" w:rsidRPr="006132B4" w:rsidRDefault="00650F83" w:rsidP="00650F83">
      <w:pPr>
        <w:pStyle w:val="ConsPlusNormal"/>
        <w:ind w:firstLine="540"/>
        <w:jc w:val="both"/>
        <w:rPr>
          <w:sz w:val="28"/>
          <w:szCs w:val="28"/>
        </w:rPr>
      </w:pPr>
      <w:r w:rsidRPr="006132B4">
        <w:rPr>
          <w:sz w:val="28"/>
          <w:szCs w:val="28"/>
        </w:rPr>
        <w:t>5</w:t>
      </w:r>
      <w:r>
        <w:rPr>
          <w:sz w:val="28"/>
          <w:szCs w:val="28"/>
        </w:rPr>
        <w:t>.</w:t>
      </w:r>
      <w:r w:rsidRPr="006132B4">
        <w:rPr>
          <w:sz w:val="28"/>
          <w:szCs w:val="28"/>
        </w:rPr>
        <w:t>Подготовка Контрольно-</w:t>
      </w:r>
      <w:r>
        <w:rPr>
          <w:sz w:val="28"/>
          <w:szCs w:val="28"/>
        </w:rPr>
        <w:t>ревизионной</w:t>
      </w:r>
      <w:r w:rsidRPr="006132B4">
        <w:rPr>
          <w:sz w:val="28"/>
          <w:szCs w:val="28"/>
        </w:rPr>
        <w:t xml:space="preserve"> </w:t>
      </w:r>
      <w:r>
        <w:rPr>
          <w:sz w:val="28"/>
          <w:szCs w:val="28"/>
        </w:rPr>
        <w:t>комиссией</w:t>
      </w:r>
      <w:r w:rsidRPr="006132B4">
        <w:rPr>
          <w:sz w:val="28"/>
          <w:szCs w:val="28"/>
        </w:rPr>
        <w:t xml:space="preserve"> </w:t>
      </w:r>
      <w:r>
        <w:rPr>
          <w:sz w:val="28"/>
          <w:szCs w:val="28"/>
        </w:rPr>
        <w:t>муниципального образования</w:t>
      </w:r>
      <w:r w:rsidRPr="006132B4">
        <w:rPr>
          <w:sz w:val="28"/>
          <w:szCs w:val="28"/>
        </w:rPr>
        <w:t xml:space="preserve"> заключения на годовой отчет об исполнении бюджета</w:t>
      </w:r>
      <w:r>
        <w:rPr>
          <w:sz w:val="28"/>
          <w:szCs w:val="28"/>
        </w:rPr>
        <w:t xml:space="preserve"> </w:t>
      </w:r>
      <w:r>
        <w:rPr>
          <w:sz w:val="28"/>
          <w:szCs w:val="28"/>
        </w:rPr>
        <w:lastRenderedPageBreak/>
        <w:t>муниципального образования</w:t>
      </w:r>
      <w:r w:rsidRPr="006132B4">
        <w:rPr>
          <w:sz w:val="28"/>
          <w:szCs w:val="28"/>
        </w:rPr>
        <w:t xml:space="preserve"> проводится в срок, </w:t>
      </w:r>
      <w:r w:rsidRPr="001A1E00">
        <w:rPr>
          <w:sz w:val="28"/>
          <w:szCs w:val="28"/>
        </w:rPr>
        <w:t>не превышающий один месяц с даты его представления</w:t>
      </w:r>
      <w:r w:rsidRPr="006132B4">
        <w:rPr>
          <w:sz w:val="28"/>
          <w:szCs w:val="28"/>
        </w:rPr>
        <w:t xml:space="preserve"> в Контрольно-</w:t>
      </w:r>
      <w:r>
        <w:rPr>
          <w:sz w:val="28"/>
          <w:szCs w:val="28"/>
        </w:rPr>
        <w:t>ревизионную</w:t>
      </w:r>
      <w:r w:rsidRPr="006132B4">
        <w:rPr>
          <w:sz w:val="28"/>
          <w:szCs w:val="28"/>
        </w:rPr>
        <w:t xml:space="preserve"> </w:t>
      </w:r>
      <w:r>
        <w:rPr>
          <w:sz w:val="28"/>
          <w:szCs w:val="28"/>
        </w:rPr>
        <w:t>комиссию</w:t>
      </w:r>
      <w:r w:rsidRPr="006132B4">
        <w:rPr>
          <w:sz w:val="28"/>
          <w:szCs w:val="28"/>
        </w:rPr>
        <w:t xml:space="preserve"> </w:t>
      </w:r>
      <w:r>
        <w:rPr>
          <w:sz w:val="28"/>
          <w:szCs w:val="28"/>
        </w:rPr>
        <w:t>муниципального образования</w:t>
      </w:r>
      <w:r w:rsidRPr="006132B4">
        <w:rPr>
          <w:sz w:val="28"/>
          <w:szCs w:val="28"/>
        </w:rPr>
        <w:t>.</w:t>
      </w:r>
    </w:p>
    <w:p w:rsidR="002E2015" w:rsidRPr="009306C7" w:rsidRDefault="00650F83" w:rsidP="00CF24B4">
      <w:pPr>
        <w:pStyle w:val="ConsPlusNormal"/>
        <w:widowControl/>
        <w:ind w:firstLine="540"/>
        <w:jc w:val="both"/>
        <w:rPr>
          <w:sz w:val="28"/>
          <w:szCs w:val="28"/>
        </w:rPr>
      </w:pPr>
      <w:r>
        <w:rPr>
          <w:sz w:val="28"/>
          <w:szCs w:val="28"/>
        </w:rPr>
        <w:t>6</w:t>
      </w:r>
      <w:r w:rsidR="002E2015" w:rsidRPr="009306C7">
        <w:rPr>
          <w:sz w:val="28"/>
          <w:szCs w:val="28"/>
        </w:rPr>
        <w:t xml:space="preserve">. Заключение на годовой отчет об исполнении бюджета муниципального </w:t>
      </w:r>
      <w:r>
        <w:rPr>
          <w:sz w:val="28"/>
          <w:szCs w:val="28"/>
        </w:rPr>
        <w:t xml:space="preserve">образования </w:t>
      </w:r>
      <w:r w:rsidR="002E2015" w:rsidRPr="009306C7">
        <w:rPr>
          <w:sz w:val="28"/>
          <w:szCs w:val="28"/>
        </w:rPr>
        <w:t>представляется</w:t>
      </w:r>
      <w:r w:rsidRPr="00650F83">
        <w:rPr>
          <w:sz w:val="28"/>
          <w:szCs w:val="28"/>
        </w:rPr>
        <w:t xml:space="preserve"> </w:t>
      </w:r>
      <w:r w:rsidRPr="006132B4">
        <w:rPr>
          <w:sz w:val="28"/>
          <w:szCs w:val="28"/>
        </w:rPr>
        <w:t>Контрольно-</w:t>
      </w:r>
      <w:r>
        <w:rPr>
          <w:sz w:val="28"/>
          <w:szCs w:val="28"/>
        </w:rPr>
        <w:t>ревизионной</w:t>
      </w:r>
      <w:r w:rsidRPr="006132B4">
        <w:rPr>
          <w:sz w:val="28"/>
          <w:szCs w:val="28"/>
        </w:rPr>
        <w:t xml:space="preserve"> </w:t>
      </w:r>
      <w:r>
        <w:rPr>
          <w:sz w:val="28"/>
          <w:szCs w:val="28"/>
        </w:rPr>
        <w:t>комиссией</w:t>
      </w:r>
      <w:r w:rsidR="002E2015" w:rsidRPr="009306C7">
        <w:rPr>
          <w:sz w:val="28"/>
          <w:szCs w:val="28"/>
        </w:rPr>
        <w:t xml:space="preserve"> </w:t>
      </w:r>
      <w:r w:rsidR="005626E7" w:rsidRPr="009306C7">
        <w:rPr>
          <w:sz w:val="28"/>
          <w:szCs w:val="28"/>
        </w:rPr>
        <w:t>в</w:t>
      </w:r>
      <w:r w:rsidR="002E2015" w:rsidRPr="009306C7">
        <w:rPr>
          <w:sz w:val="28"/>
          <w:szCs w:val="28"/>
        </w:rPr>
        <w:t xml:space="preserve"> </w:t>
      </w:r>
      <w:r w:rsidR="002A22C4" w:rsidRPr="009306C7">
        <w:rPr>
          <w:sz w:val="28"/>
          <w:szCs w:val="28"/>
        </w:rPr>
        <w:t>Хиславичский окружной</w:t>
      </w:r>
      <w:r>
        <w:rPr>
          <w:sz w:val="28"/>
          <w:szCs w:val="28"/>
        </w:rPr>
        <w:t xml:space="preserve"> </w:t>
      </w:r>
      <w:r w:rsidR="005626E7" w:rsidRPr="009306C7">
        <w:rPr>
          <w:sz w:val="28"/>
          <w:szCs w:val="28"/>
        </w:rPr>
        <w:t>Совет депутатов</w:t>
      </w:r>
      <w:r w:rsidR="002E2015" w:rsidRPr="009306C7">
        <w:rPr>
          <w:sz w:val="28"/>
          <w:szCs w:val="28"/>
        </w:rPr>
        <w:t xml:space="preserve"> с одновременным направлением в Администрацию</w:t>
      </w:r>
      <w:r w:rsidR="00D9172E">
        <w:rPr>
          <w:sz w:val="28"/>
          <w:szCs w:val="28"/>
        </w:rPr>
        <w:t xml:space="preserve"> муниципального образования</w:t>
      </w:r>
      <w:r w:rsidR="002E2015" w:rsidRPr="009306C7">
        <w:rPr>
          <w:sz w:val="28"/>
          <w:szCs w:val="28"/>
        </w:rPr>
        <w:t xml:space="preserve">.  </w:t>
      </w:r>
    </w:p>
    <w:p w:rsidR="00BC321A" w:rsidRDefault="002E2015" w:rsidP="009306C7">
      <w:pPr>
        <w:pStyle w:val="ConsPlusNormal"/>
        <w:widowControl/>
        <w:ind w:left="2160" w:hanging="1901"/>
        <w:jc w:val="both"/>
        <w:rPr>
          <w:sz w:val="28"/>
          <w:szCs w:val="28"/>
        </w:rPr>
      </w:pPr>
      <w:r w:rsidRPr="009306C7">
        <w:rPr>
          <w:sz w:val="28"/>
          <w:szCs w:val="28"/>
        </w:rPr>
        <w:t xml:space="preserve">     </w:t>
      </w:r>
    </w:p>
    <w:tbl>
      <w:tblPr>
        <w:tblW w:w="10314" w:type="dxa"/>
        <w:tblLook w:val="04A0" w:firstRow="1" w:lastRow="0" w:firstColumn="1" w:lastColumn="0" w:noHBand="0" w:noVBand="1"/>
      </w:tblPr>
      <w:tblGrid>
        <w:gridCol w:w="1526"/>
        <w:gridCol w:w="8788"/>
      </w:tblGrid>
      <w:tr w:rsidR="00BC321A" w:rsidRPr="009C5265" w:rsidTr="009C5265">
        <w:tc>
          <w:tcPr>
            <w:tcW w:w="1526" w:type="dxa"/>
          </w:tcPr>
          <w:p w:rsidR="00BC321A" w:rsidRPr="009C5265" w:rsidRDefault="00BC321A" w:rsidP="00D9172E">
            <w:pPr>
              <w:autoSpaceDE w:val="0"/>
              <w:autoSpaceDN w:val="0"/>
              <w:adjustRightInd w:val="0"/>
              <w:jc w:val="both"/>
              <w:rPr>
                <w:sz w:val="28"/>
                <w:szCs w:val="28"/>
              </w:rPr>
            </w:pPr>
            <w:r w:rsidRPr="009C5265">
              <w:rPr>
                <w:sz w:val="28"/>
                <w:szCs w:val="28"/>
              </w:rPr>
              <w:t>Статья 1</w:t>
            </w:r>
            <w:r w:rsidR="00D9172E">
              <w:rPr>
                <w:sz w:val="28"/>
                <w:szCs w:val="28"/>
              </w:rPr>
              <w:t>5</w:t>
            </w:r>
            <w:r w:rsidRPr="009C5265">
              <w:rPr>
                <w:sz w:val="28"/>
                <w:szCs w:val="28"/>
              </w:rPr>
              <w:t>.</w:t>
            </w:r>
          </w:p>
        </w:tc>
        <w:tc>
          <w:tcPr>
            <w:tcW w:w="8788" w:type="dxa"/>
          </w:tcPr>
          <w:p w:rsidR="00BC321A" w:rsidRPr="009C5265" w:rsidRDefault="00BC321A" w:rsidP="001563ED">
            <w:pPr>
              <w:pStyle w:val="ConsPlusNormal"/>
              <w:widowControl/>
              <w:ind w:firstLine="0"/>
              <w:jc w:val="both"/>
              <w:rPr>
                <w:b/>
                <w:sz w:val="28"/>
                <w:szCs w:val="28"/>
              </w:rPr>
            </w:pPr>
            <w:r w:rsidRPr="009C5265">
              <w:rPr>
                <w:b/>
                <w:sz w:val="28"/>
                <w:szCs w:val="28"/>
              </w:rPr>
              <w:t xml:space="preserve">Представление годового отчета об исполнении бюджета муниципального </w:t>
            </w:r>
            <w:r w:rsidR="001563ED">
              <w:rPr>
                <w:b/>
                <w:sz w:val="28"/>
                <w:szCs w:val="28"/>
              </w:rPr>
              <w:t xml:space="preserve">образования </w:t>
            </w:r>
            <w:r w:rsidRPr="009C5265">
              <w:rPr>
                <w:b/>
                <w:sz w:val="28"/>
                <w:szCs w:val="28"/>
              </w:rPr>
              <w:t xml:space="preserve">в Хиславичский </w:t>
            </w:r>
            <w:r w:rsidR="001563ED">
              <w:rPr>
                <w:b/>
                <w:sz w:val="28"/>
                <w:szCs w:val="28"/>
              </w:rPr>
              <w:t xml:space="preserve">окружной </w:t>
            </w:r>
            <w:r w:rsidRPr="009C5265">
              <w:rPr>
                <w:b/>
                <w:sz w:val="28"/>
                <w:szCs w:val="28"/>
              </w:rPr>
              <w:t xml:space="preserve">Совет депутатов. Рассмотрение и утверждение годового отчета об исполнении бюджета муниципального </w:t>
            </w:r>
            <w:r w:rsidR="001563ED">
              <w:rPr>
                <w:b/>
                <w:sz w:val="28"/>
                <w:szCs w:val="28"/>
              </w:rPr>
              <w:t xml:space="preserve">образования </w:t>
            </w:r>
            <w:r w:rsidRPr="009C5265">
              <w:rPr>
                <w:b/>
                <w:sz w:val="28"/>
                <w:szCs w:val="28"/>
              </w:rPr>
              <w:t xml:space="preserve">Хиславичским </w:t>
            </w:r>
            <w:r w:rsidR="001563ED">
              <w:rPr>
                <w:b/>
                <w:sz w:val="28"/>
                <w:szCs w:val="28"/>
              </w:rPr>
              <w:t xml:space="preserve">окружным </w:t>
            </w:r>
            <w:r w:rsidRPr="009C5265">
              <w:rPr>
                <w:b/>
                <w:sz w:val="28"/>
                <w:szCs w:val="28"/>
              </w:rPr>
              <w:t>Советом депутатов</w:t>
            </w:r>
          </w:p>
        </w:tc>
      </w:tr>
      <w:tr w:rsidR="00BC321A" w:rsidRPr="009C5265" w:rsidTr="009C5265">
        <w:tc>
          <w:tcPr>
            <w:tcW w:w="1526" w:type="dxa"/>
          </w:tcPr>
          <w:p w:rsidR="00BC321A" w:rsidRPr="009C5265" w:rsidRDefault="00BC321A" w:rsidP="009C5265">
            <w:pPr>
              <w:autoSpaceDE w:val="0"/>
              <w:autoSpaceDN w:val="0"/>
              <w:adjustRightInd w:val="0"/>
              <w:jc w:val="both"/>
              <w:rPr>
                <w:sz w:val="28"/>
                <w:szCs w:val="28"/>
              </w:rPr>
            </w:pPr>
          </w:p>
        </w:tc>
        <w:tc>
          <w:tcPr>
            <w:tcW w:w="8788" w:type="dxa"/>
          </w:tcPr>
          <w:p w:rsidR="00BC321A" w:rsidRPr="009C5265" w:rsidRDefault="00BC321A" w:rsidP="009C5265">
            <w:pPr>
              <w:pStyle w:val="ConsPlusNormal"/>
              <w:widowControl/>
              <w:ind w:firstLine="0"/>
              <w:jc w:val="both"/>
              <w:rPr>
                <w:b/>
                <w:sz w:val="28"/>
                <w:szCs w:val="28"/>
              </w:rPr>
            </w:pPr>
          </w:p>
        </w:tc>
      </w:tr>
    </w:tbl>
    <w:p w:rsidR="00387580" w:rsidRPr="00387580" w:rsidRDefault="00387580" w:rsidP="00BC321A">
      <w:pPr>
        <w:pStyle w:val="ConsPlusNormal"/>
        <w:widowControl/>
        <w:ind w:firstLine="567"/>
        <w:jc w:val="both"/>
        <w:rPr>
          <w:sz w:val="28"/>
          <w:szCs w:val="28"/>
        </w:rPr>
      </w:pPr>
      <w:r w:rsidRPr="00387580">
        <w:rPr>
          <w:sz w:val="28"/>
          <w:szCs w:val="28"/>
        </w:rPr>
        <w:t xml:space="preserve">1. Глава муниципального образования представляет в Хиславичский </w:t>
      </w:r>
      <w:r w:rsidR="001563ED">
        <w:rPr>
          <w:sz w:val="28"/>
          <w:szCs w:val="28"/>
        </w:rPr>
        <w:t xml:space="preserve">окружной </w:t>
      </w:r>
      <w:r w:rsidRPr="00387580">
        <w:rPr>
          <w:sz w:val="28"/>
          <w:szCs w:val="28"/>
        </w:rPr>
        <w:t>Совет депутатов годовой отчет об исполнении бюджета муниципального образования, проект решения об исполнении бюджета муниципального образования за отчетный финансовый год, а также следующие документы:</w:t>
      </w:r>
    </w:p>
    <w:p w:rsidR="00387580" w:rsidRPr="00387580" w:rsidRDefault="00387580" w:rsidP="00BC321A">
      <w:pPr>
        <w:pStyle w:val="ConsPlusNormal"/>
        <w:widowControl/>
        <w:ind w:firstLine="567"/>
        <w:jc w:val="both"/>
        <w:rPr>
          <w:sz w:val="28"/>
          <w:szCs w:val="28"/>
        </w:rPr>
      </w:pPr>
      <w:r w:rsidRPr="00387580">
        <w:rPr>
          <w:sz w:val="28"/>
          <w:szCs w:val="28"/>
        </w:rPr>
        <w:t>1) баланс исполнения бюджета муниципального образования;</w:t>
      </w:r>
    </w:p>
    <w:p w:rsidR="00387580" w:rsidRPr="00387580" w:rsidRDefault="00387580" w:rsidP="00BC321A">
      <w:pPr>
        <w:pStyle w:val="ConsPlusNormal"/>
        <w:widowControl/>
        <w:ind w:firstLine="567"/>
        <w:jc w:val="both"/>
        <w:rPr>
          <w:sz w:val="28"/>
          <w:szCs w:val="28"/>
        </w:rPr>
      </w:pPr>
      <w:r w:rsidRPr="00387580">
        <w:rPr>
          <w:sz w:val="28"/>
          <w:szCs w:val="28"/>
        </w:rPr>
        <w:t>2) отчет о финансовых результатах деятельности;</w:t>
      </w:r>
    </w:p>
    <w:p w:rsidR="00387580" w:rsidRPr="00387580" w:rsidRDefault="00387580" w:rsidP="00BC321A">
      <w:pPr>
        <w:pStyle w:val="ConsPlusNormal"/>
        <w:widowControl/>
        <w:ind w:firstLine="567"/>
        <w:jc w:val="both"/>
        <w:rPr>
          <w:sz w:val="28"/>
          <w:szCs w:val="28"/>
        </w:rPr>
      </w:pPr>
      <w:r w:rsidRPr="00387580">
        <w:rPr>
          <w:sz w:val="28"/>
          <w:szCs w:val="28"/>
        </w:rPr>
        <w:t>3) отчет о движении денежных средств;</w:t>
      </w:r>
    </w:p>
    <w:p w:rsidR="00387580" w:rsidRPr="00387580" w:rsidRDefault="00387580" w:rsidP="00BC321A">
      <w:pPr>
        <w:pStyle w:val="ConsPlusNormal"/>
        <w:widowControl/>
        <w:ind w:firstLine="567"/>
        <w:jc w:val="both"/>
        <w:rPr>
          <w:sz w:val="28"/>
          <w:szCs w:val="28"/>
        </w:rPr>
      </w:pPr>
      <w:r w:rsidRPr="00387580">
        <w:rPr>
          <w:sz w:val="28"/>
          <w:szCs w:val="28"/>
        </w:rPr>
        <w:t>4) пояснительную записку;</w:t>
      </w:r>
    </w:p>
    <w:p w:rsidR="00387580" w:rsidRPr="00387580" w:rsidRDefault="00387580" w:rsidP="00BC321A">
      <w:pPr>
        <w:pStyle w:val="ConsPlusNormal"/>
        <w:widowControl/>
        <w:ind w:firstLine="567"/>
        <w:jc w:val="both"/>
        <w:rPr>
          <w:sz w:val="28"/>
          <w:szCs w:val="28"/>
        </w:rPr>
      </w:pPr>
      <w:r w:rsidRPr="00387580">
        <w:rPr>
          <w:sz w:val="28"/>
          <w:szCs w:val="28"/>
        </w:rPr>
        <w:t>5) бюджетную отчетность об исполнении бюджета муниципального образования;</w:t>
      </w:r>
    </w:p>
    <w:p w:rsidR="00387580" w:rsidRPr="00387580" w:rsidRDefault="00387580" w:rsidP="00BC321A">
      <w:pPr>
        <w:pStyle w:val="ConsPlusNormal"/>
        <w:widowControl/>
        <w:ind w:firstLine="567"/>
        <w:jc w:val="both"/>
        <w:rPr>
          <w:sz w:val="28"/>
          <w:szCs w:val="28"/>
        </w:rPr>
      </w:pPr>
      <w:r w:rsidRPr="00387580">
        <w:rPr>
          <w:sz w:val="28"/>
          <w:szCs w:val="28"/>
        </w:rPr>
        <w:t>6) отчет об использовании бюджетных ассигнований резервного фонда Администрации муниципального образования;</w:t>
      </w:r>
    </w:p>
    <w:p w:rsidR="00387580" w:rsidRPr="00387580" w:rsidRDefault="00387580" w:rsidP="00BC321A">
      <w:pPr>
        <w:autoSpaceDE w:val="0"/>
        <w:autoSpaceDN w:val="0"/>
        <w:adjustRightInd w:val="0"/>
        <w:ind w:firstLine="567"/>
        <w:jc w:val="both"/>
        <w:rPr>
          <w:bCs/>
          <w:sz w:val="28"/>
          <w:szCs w:val="28"/>
        </w:rPr>
      </w:pPr>
      <w:r w:rsidRPr="00387580">
        <w:rPr>
          <w:bCs/>
          <w:sz w:val="28"/>
          <w:szCs w:val="28"/>
        </w:rPr>
        <w:t>7) иные документы, предусмотренные бюджетным законодательством Российской Федерации.</w:t>
      </w:r>
    </w:p>
    <w:p w:rsidR="002E2015" w:rsidRPr="009306C7" w:rsidRDefault="002E2015" w:rsidP="009306C7">
      <w:pPr>
        <w:autoSpaceDE w:val="0"/>
        <w:autoSpaceDN w:val="0"/>
        <w:adjustRightInd w:val="0"/>
        <w:ind w:firstLine="709"/>
        <w:jc w:val="both"/>
        <w:rPr>
          <w:sz w:val="28"/>
          <w:szCs w:val="28"/>
        </w:rPr>
      </w:pPr>
      <w:r w:rsidRPr="009306C7">
        <w:rPr>
          <w:sz w:val="28"/>
          <w:szCs w:val="28"/>
        </w:rPr>
        <w:t>2. </w:t>
      </w:r>
      <w:r w:rsidR="00FF51EF" w:rsidRPr="009306C7">
        <w:rPr>
          <w:sz w:val="28"/>
          <w:szCs w:val="28"/>
        </w:rPr>
        <w:t xml:space="preserve">Хиславичский </w:t>
      </w:r>
      <w:r w:rsidR="001563ED">
        <w:rPr>
          <w:sz w:val="28"/>
          <w:szCs w:val="28"/>
        </w:rPr>
        <w:t xml:space="preserve">окружной </w:t>
      </w:r>
      <w:r w:rsidR="00FF51EF" w:rsidRPr="009306C7">
        <w:rPr>
          <w:sz w:val="28"/>
          <w:szCs w:val="28"/>
        </w:rPr>
        <w:t>Совет депутатов</w:t>
      </w:r>
      <w:r w:rsidRPr="009306C7">
        <w:rPr>
          <w:sz w:val="28"/>
          <w:szCs w:val="28"/>
        </w:rPr>
        <w:t xml:space="preserve"> вправе запросить иные документы, необходимые для рассмотрения годового отчета об </w:t>
      </w:r>
      <w:r w:rsidR="002A22C4" w:rsidRPr="009306C7">
        <w:rPr>
          <w:sz w:val="28"/>
          <w:szCs w:val="28"/>
        </w:rPr>
        <w:t>исполнении бюджета</w:t>
      </w:r>
      <w:r w:rsidRPr="009306C7">
        <w:rPr>
          <w:sz w:val="28"/>
          <w:szCs w:val="28"/>
        </w:rPr>
        <w:t xml:space="preserve"> муниципального</w:t>
      </w:r>
      <w:r w:rsidR="001563ED">
        <w:rPr>
          <w:sz w:val="28"/>
          <w:szCs w:val="28"/>
        </w:rPr>
        <w:t xml:space="preserve"> образования</w:t>
      </w:r>
      <w:r w:rsidRPr="009306C7">
        <w:rPr>
          <w:sz w:val="28"/>
          <w:szCs w:val="28"/>
        </w:rPr>
        <w:t>.</w:t>
      </w:r>
    </w:p>
    <w:p w:rsidR="00753F26" w:rsidRPr="00753F26" w:rsidRDefault="00753F26" w:rsidP="00753F26">
      <w:pPr>
        <w:pStyle w:val="ConsPlusNormal"/>
        <w:widowControl/>
        <w:ind w:firstLine="709"/>
        <w:jc w:val="both"/>
        <w:rPr>
          <w:sz w:val="28"/>
          <w:szCs w:val="28"/>
        </w:rPr>
      </w:pPr>
      <w:r w:rsidRPr="00753F26">
        <w:rPr>
          <w:sz w:val="28"/>
          <w:szCs w:val="28"/>
        </w:rPr>
        <w:t>3. Отчет об исполнении бюджета муниципального образования за отчетный финансовый год утверждается решением</w:t>
      </w:r>
      <w:r w:rsidR="00D23D98" w:rsidRPr="00D23D98">
        <w:rPr>
          <w:sz w:val="28"/>
          <w:szCs w:val="28"/>
        </w:rPr>
        <w:t xml:space="preserve"> </w:t>
      </w:r>
      <w:r w:rsidR="00D23D98" w:rsidRPr="009306C7">
        <w:rPr>
          <w:sz w:val="28"/>
          <w:szCs w:val="28"/>
        </w:rPr>
        <w:t>Хиславичск</w:t>
      </w:r>
      <w:r w:rsidR="00D23D98">
        <w:rPr>
          <w:sz w:val="28"/>
          <w:szCs w:val="28"/>
        </w:rPr>
        <w:t>ого</w:t>
      </w:r>
      <w:r w:rsidR="00D23D98" w:rsidRPr="009306C7">
        <w:rPr>
          <w:sz w:val="28"/>
          <w:szCs w:val="28"/>
        </w:rPr>
        <w:t xml:space="preserve"> </w:t>
      </w:r>
      <w:r w:rsidR="00D23D98">
        <w:rPr>
          <w:sz w:val="28"/>
          <w:szCs w:val="28"/>
        </w:rPr>
        <w:t xml:space="preserve">окружного </w:t>
      </w:r>
      <w:r w:rsidR="00D23D98" w:rsidRPr="009306C7">
        <w:rPr>
          <w:sz w:val="28"/>
          <w:szCs w:val="28"/>
        </w:rPr>
        <w:t>Совет</w:t>
      </w:r>
      <w:r w:rsidR="00D23D98">
        <w:rPr>
          <w:sz w:val="28"/>
          <w:szCs w:val="28"/>
        </w:rPr>
        <w:t>а</w:t>
      </w:r>
      <w:r w:rsidR="00D23D98" w:rsidRPr="009306C7">
        <w:rPr>
          <w:sz w:val="28"/>
          <w:szCs w:val="28"/>
        </w:rPr>
        <w:t xml:space="preserve"> депутатов</w:t>
      </w:r>
      <w:r w:rsidRPr="00753F26">
        <w:rPr>
          <w:sz w:val="28"/>
          <w:szCs w:val="28"/>
        </w:rPr>
        <w:t xml:space="preserve"> об исполнении бюджета муниципального образования с указанием общего объема доходов, расходов и дефицита (профицита) бюджета</w:t>
      </w:r>
      <w:r w:rsidR="00A93DFF">
        <w:rPr>
          <w:sz w:val="28"/>
          <w:szCs w:val="28"/>
        </w:rPr>
        <w:t xml:space="preserve"> муниципального образования</w:t>
      </w:r>
      <w:r w:rsidRPr="00753F26">
        <w:rPr>
          <w:sz w:val="28"/>
          <w:szCs w:val="28"/>
        </w:rPr>
        <w:t>.</w:t>
      </w:r>
      <w:r w:rsidR="00A93DFF">
        <w:rPr>
          <w:sz w:val="28"/>
          <w:szCs w:val="28"/>
        </w:rPr>
        <w:t xml:space="preserve"> О</w:t>
      </w:r>
      <w:r w:rsidRPr="00753F26">
        <w:rPr>
          <w:sz w:val="28"/>
          <w:szCs w:val="28"/>
        </w:rPr>
        <w:t>тдельными приложениями к решению об я показатели:</w:t>
      </w:r>
    </w:p>
    <w:p w:rsidR="00753F26" w:rsidRPr="00753F26" w:rsidRDefault="00753F26" w:rsidP="00BC321A">
      <w:pPr>
        <w:autoSpaceDE w:val="0"/>
        <w:autoSpaceDN w:val="0"/>
        <w:adjustRightInd w:val="0"/>
        <w:ind w:firstLine="567"/>
        <w:jc w:val="both"/>
        <w:rPr>
          <w:sz w:val="28"/>
          <w:szCs w:val="28"/>
        </w:rPr>
      </w:pPr>
      <w:r w:rsidRPr="00753F26">
        <w:rPr>
          <w:sz w:val="28"/>
          <w:szCs w:val="28"/>
        </w:rPr>
        <w:t>1) доходов бюджета муниципального образования по кодам классификации доходов бюджетов;</w:t>
      </w:r>
    </w:p>
    <w:p w:rsidR="00753F26" w:rsidRPr="00753F26" w:rsidRDefault="00753F26" w:rsidP="00BC321A">
      <w:pPr>
        <w:autoSpaceDE w:val="0"/>
        <w:autoSpaceDN w:val="0"/>
        <w:adjustRightInd w:val="0"/>
        <w:ind w:firstLine="567"/>
        <w:jc w:val="both"/>
        <w:rPr>
          <w:sz w:val="28"/>
          <w:szCs w:val="28"/>
        </w:rPr>
      </w:pPr>
      <w:r w:rsidRPr="00753F26">
        <w:rPr>
          <w:sz w:val="28"/>
          <w:szCs w:val="28"/>
        </w:rPr>
        <w:t>2) расходов бюджета муниципального образования по ведомственной структуре расходов бюджета муниципального района;</w:t>
      </w:r>
    </w:p>
    <w:p w:rsidR="00753F26" w:rsidRPr="00753F26" w:rsidRDefault="00753F26" w:rsidP="00BC321A">
      <w:pPr>
        <w:autoSpaceDE w:val="0"/>
        <w:autoSpaceDN w:val="0"/>
        <w:adjustRightInd w:val="0"/>
        <w:ind w:firstLine="567"/>
        <w:jc w:val="both"/>
        <w:rPr>
          <w:sz w:val="28"/>
          <w:szCs w:val="28"/>
        </w:rPr>
      </w:pPr>
      <w:r w:rsidRPr="00753F26">
        <w:rPr>
          <w:sz w:val="28"/>
          <w:szCs w:val="28"/>
        </w:rPr>
        <w:t>3) расходов бюджета муниципального образования по разделам и подразделам классификации расходов бюджетов;</w:t>
      </w:r>
    </w:p>
    <w:p w:rsidR="00753F26" w:rsidRDefault="00753F26" w:rsidP="00BC321A">
      <w:pPr>
        <w:autoSpaceDE w:val="0"/>
        <w:autoSpaceDN w:val="0"/>
        <w:adjustRightInd w:val="0"/>
        <w:ind w:firstLine="567"/>
        <w:jc w:val="both"/>
        <w:rPr>
          <w:sz w:val="28"/>
          <w:szCs w:val="28"/>
        </w:rPr>
      </w:pPr>
      <w:r w:rsidRPr="00753F26">
        <w:rPr>
          <w:sz w:val="28"/>
          <w:szCs w:val="28"/>
        </w:rPr>
        <w:lastRenderedPageBreak/>
        <w:t>4) источников финансирования дефицита бюджета муниципального образования по кодам классификации источников финансирования дефицитов бюджетов;</w:t>
      </w:r>
    </w:p>
    <w:p w:rsidR="002E2015" w:rsidRPr="009306C7" w:rsidRDefault="002E2015" w:rsidP="009306C7">
      <w:pPr>
        <w:pStyle w:val="ConsPlusNormal"/>
        <w:widowControl/>
        <w:ind w:firstLine="709"/>
        <w:jc w:val="both"/>
        <w:rPr>
          <w:sz w:val="28"/>
          <w:szCs w:val="28"/>
        </w:rPr>
      </w:pPr>
      <w:r w:rsidRPr="009306C7">
        <w:rPr>
          <w:sz w:val="28"/>
          <w:szCs w:val="28"/>
        </w:rPr>
        <w:t xml:space="preserve">4. По годовому отчету об исполнении бюджета муниципального </w:t>
      </w:r>
      <w:r w:rsidR="00A93DFF">
        <w:rPr>
          <w:sz w:val="28"/>
          <w:szCs w:val="28"/>
        </w:rPr>
        <w:t xml:space="preserve">образования </w:t>
      </w:r>
      <w:r w:rsidRPr="009306C7">
        <w:rPr>
          <w:sz w:val="28"/>
          <w:szCs w:val="28"/>
        </w:rPr>
        <w:t xml:space="preserve">проводятся публичные слушания в порядке, установленном решением </w:t>
      </w:r>
      <w:r w:rsidR="00B720F6" w:rsidRPr="009306C7">
        <w:rPr>
          <w:sz w:val="28"/>
          <w:szCs w:val="28"/>
        </w:rPr>
        <w:t xml:space="preserve">Хиславичского </w:t>
      </w:r>
      <w:r w:rsidR="00A93DFF">
        <w:rPr>
          <w:sz w:val="28"/>
          <w:szCs w:val="28"/>
        </w:rPr>
        <w:t xml:space="preserve">окружного </w:t>
      </w:r>
      <w:r w:rsidR="00B720F6" w:rsidRPr="009306C7">
        <w:rPr>
          <w:sz w:val="28"/>
          <w:szCs w:val="28"/>
        </w:rPr>
        <w:t>Совета депутатов.</w:t>
      </w:r>
    </w:p>
    <w:p w:rsidR="00387580" w:rsidRPr="00387580" w:rsidRDefault="00387580" w:rsidP="00387580">
      <w:pPr>
        <w:pStyle w:val="ConsPlusNormal"/>
        <w:widowControl/>
        <w:ind w:firstLine="709"/>
        <w:jc w:val="both"/>
        <w:rPr>
          <w:sz w:val="28"/>
          <w:szCs w:val="28"/>
        </w:rPr>
      </w:pPr>
      <w:r w:rsidRPr="00387580">
        <w:rPr>
          <w:sz w:val="28"/>
          <w:szCs w:val="28"/>
        </w:rPr>
        <w:t xml:space="preserve">5.  При рассмотрении на заседании Хиславичского </w:t>
      </w:r>
      <w:r w:rsidR="00A93DFF">
        <w:rPr>
          <w:sz w:val="28"/>
          <w:szCs w:val="28"/>
        </w:rPr>
        <w:t xml:space="preserve">окружного </w:t>
      </w:r>
      <w:r w:rsidRPr="00387580">
        <w:rPr>
          <w:sz w:val="28"/>
          <w:szCs w:val="28"/>
        </w:rPr>
        <w:t>Совета депутатов годового отчета об исполнении  бюджета муниципального образования заслушивается доклад Главы муниципального образования</w:t>
      </w:r>
      <w:r w:rsidR="00504285">
        <w:rPr>
          <w:sz w:val="28"/>
          <w:szCs w:val="28"/>
        </w:rPr>
        <w:t xml:space="preserve"> «</w:t>
      </w:r>
      <w:r w:rsidR="00A93DFF">
        <w:rPr>
          <w:sz w:val="28"/>
          <w:szCs w:val="28"/>
        </w:rPr>
        <w:t xml:space="preserve">Хиславичский муниципальный округ» Смоленской области </w:t>
      </w:r>
      <w:r w:rsidRPr="00387580">
        <w:rPr>
          <w:sz w:val="28"/>
          <w:szCs w:val="28"/>
        </w:rPr>
        <w:t xml:space="preserve"> (либо уполномоченного им лица) об исполнении бюджета муниципального образования и </w:t>
      </w:r>
      <w:r w:rsidR="00A93DFF">
        <w:rPr>
          <w:sz w:val="28"/>
          <w:szCs w:val="28"/>
        </w:rPr>
        <w:t>заключение К</w:t>
      </w:r>
      <w:r w:rsidRPr="008F00F5">
        <w:rPr>
          <w:sz w:val="28"/>
          <w:szCs w:val="28"/>
        </w:rPr>
        <w:t xml:space="preserve">онтрольно – </w:t>
      </w:r>
      <w:r w:rsidR="00A93DFF">
        <w:rPr>
          <w:sz w:val="28"/>
          <w:szCs w:val="28"/>
        </w:rPr>
        <w:t xml:space="preserve"> ревизионной комиссии </w:t>
      </w:r>
      <w:r w:rsidRPr="008F00F5">
        <w:rPr>
          <w:sz w:val="28"/>
          <w:szCs w:val="28"/>
        </w:rPr>
        <w:t xml:space="preserve"> </w:t>
      </w:r>
      <w:r w:rsidRPr="002A5CC2">
        <w:rPr>
          <w:sz w:val="28"/>
          <w:szCs w:val="28"/>
        </w:rPr>
        <w:t>на годовой отчет</w:t>
      </w:r>
      <w:r w:rsidR="00504285">
        <w:rPr>
          <w:sz w:val="28"/>
          <w:szCs w:val="28"/>
        </w:rPr>
        <w:t xml:space="preserve"> об </w:t>
      </w:r>
      <w:r w:rsidRPr="002A5CC2">
        <w:rPr>
          <w:sz w:val="28"/>
          <w:szCs w:val="28"/>
        </w:rPr>
        <w:t xml:space="preserve"> исполнени</w:t>
      </w:r>
      <w:r w:rsidR="00504285">
        <w:rPr>
          <w:sz w:val="28"/>
          <w:szCs w:val="28"/>
        </w:rPr>
        <w:t>и</w:t>
      </w:r>
      <w:r w:rsidRPr="00387580">
        <w:rPr>
          <w:sz w:val="28"/>
          <w:szCs w:val="28"/>
        </w:rPr>
        <w:t xml:space="preserve"> бюджета муниципального образования, а также рассматриваются рекомендации публичных слушаний по годовому отчету об исполнении  бюджета муниципального образования;</w:t>
      </w:r>
    </w:p>
    <w:p w:rsidR="002E2015" w:rsidRPr="009306C7" w:rsidRDefault="002E2015" w:rsidP="00BC321A">
      <w:pPr>
        <w:pStyle w:val="ConsPlusNormal"/>
        <w:widowControl/>
        <w:ind w:firstLine="567"/>
        <w:jc w:val="both"/>
        <w:rPr>
          <w:sz w:val="28"/>
          <w:szCs w:val="28"/>
        </w:rPr>
      </w:pPr>
      <w:r w:rsidRPr="009306C7">
        <w:rPr>
          <w:sz w:val="28"/>
          <w:szCs w:val="28"/>
        </w:rPr>
        <w:t xml:space="preserve">6. По результатам рассмотрения годового отчета об исполнении </w:t>
      </w:r>
      <w:r w:rsidR="000F2410" w:rsidRPr="009306C7">
        <w:rPr>
          <w:sz w:val="28"/>
          <w:szCs w:val="28"/>
        </w:rPr>
        <w:t>бюджета муниципального</w:t>
      </w:r>
      <w:r w:rsidRPr="009306C7">
        <w:rPr>
          <w:sz w:val="28"/>
          <w:szCs w:val="28"/>
        </w:rPr>
        <w:t xml:space="preserve"> </w:t>
      </w:r>
      <w:r w:rsidR="00504285">
        <w:rPr>
          <w:sz w:val="28"/>
          <w:szCs w:val="28"/>
        </w:rPr>
        <w:t xml:space="preserve">образования </w:t>
      </w:r>
      <w:r w:rsidR="00DB6862" w:rsidRPr="009306C7">
        <w:rPr>
          <w:sz w:val="28"/>
          <w:szCs w:val="28"/>
        </w:rPr>
        <w:t xml:space="preserve">Хиславичский </w:t>
      </w:r>
      <w:r w:rsidR="00504285">
        <w:rPr>
          <w:sz w:val="28"/>
          <w:szCs w:val="28"/>
        </w:rPr>
        <w:t xml:space="preserve">окружной </w:t>
      </w:r>
      <w:r w:rsidR="00DB6862" w:rsidRPr="009306C7">
        <w:rPr>
          <w:sz w:val="28"/>
          <w:szCs w:val="28"/>
        </w:rPr>
        <w:t>Совет депутатов</w:t>
      </w:r>
      <w:r w:rsidRPr="009306C7">
        <w:rPr>
          <w:sz w:val="28"/>
          <w:szCs w:val="28"/>
        </w:rPr>
        <w:t xml:space="preserve"> принимает одно из следующих решений:</w:t>
      </w:r>
    </w:p>
    <w:p w:rsidR="002E2015" w:rsidRPr="009306C7" w:rsidRDefault="002E2015" w:rsidP="00BC321A">
      <w:pPr>
        <w:pStyle w:val="ConsPlusNormal"/>
        <w:widowControl/>
        <w:ind w:firstLine="567"/>
        <w:jc w:val="both"/>
        <w:rPr>
          <w:sz w:val="28"/>
          <w:szCs w:val="28"/>
        </w:rPr>
      </w:pPr>
      <w:r w:rsidRPr="009306C7">
        <w:rPr>
          <w:sz w:val="28"/>
          <w:szCs w:val="28"/>
        </w:rPr>
        <w:t xml:space="preserve">1) принять решение об исполнении бюджета муниципального </w:t>
      </w:r>
      <w:r w:rsidR="00504285">
        <w:rPr>
          <w:sz w:val="28"/>
          <w:szCs w:val="28"/>
        </w:rPr>
        <w:t xml:space="preserve">образования </w:t>
      </w:r>
      <w:r w:rsidRPr="009306C7">
        <w:rPr>
          <w:sz w:val="28"/>
          <w:szCs w:val="28"/>
        </w:rPr>
        <w:t>за отчетный финансовый год;</w:t>
      </w:r>
    </w:p>
    <w:p w:rsidR="002E2015" w:rsidRPr="009306C7" w:rsidRDefault="002E2015" w:rsidP="00BC321A">
      <w:pPr>
        <w:pStyle w:val="ConsPlusNormal"/>
        <w:widowControl/>
        <w:ind w:firstLine="567"/>
        <w:jc w:val="both"/>
        <w:rPr>
          <w:sz w:val="28"/>
          <w:szCs w:val="28"/>
        </w:rPr>
      </w:pPr>
      <w:r w:rsidRPr="009306C7">
        <w:rPr>
          <w:sz w:val="28"/>
          <w:szCs w:val="28"/>
        </w:rPr>
        <w:t xml:space="preserve">2) отклонить проект решения об исполнении бюджета муниципального </w:t>
      </w:r>
      <w:r w:rsidR="00504285">
        <w:rPr>
          <w:sz w:val="28"/>
          <w:szCs w:val="28"/>
        </w:rPr>
        <w:t xml:space="preserve">образования </w:t>
      </w:r>
      <w:r w:rsidRPr="009306C7">
        <w:rPr>
          <w:sz w:val="28"/>
          <w:szCs w:val="28"/>
        </w:rPr>
        <w:t>за отчетный финансовый год.</w:t>
      </w:r>
    </w:p>
    <w:p w:rsidR="00387580" w:rsidRPr="00387580" w:rsidRDefault="00387580" w:rsidP="00BC321A">
      <w:pPr>
        <w:autoSpaceDE w:val="0"/>
        <w:autoSpaceDN w:val="0"/>
        <w:adjustRightInd w:val="0"/>
        <w:ind w:firstLine="567"/>
        <w:jc w:val="both"/>
        <w:rPr>
          <w:sz w:val="28"/>
          <w:szCs w:val="28"/>
        </w:rPr>
      </w:pPr>
      <w:r w:rsidRPr="00387580">
        <w:rPr>
          <w:sz w:val="28"/>
          <w:szCs w:val="28"/>
        </w:rPr>
        <w:t>7</w:t>
      </w:r>
      <w:r>
        <w:rPr>
          <w:sz w:val="28"/>
          <w:szCs w:val="28"/>
        </w:rPr>
        <w:t>.</w:t>
      </w:r>
      <w:r w:rsidRPr="00387580">
        <w:rPr>
          <w:sz w:val="28"/>
          <w:szCs w:val="28"/>
        </w:rPr>
        <w:t xml:space="preserve"> В случае отклонения Хиславичским </w:t>
      </w:r>
      <w:r w:rsidR="00504285">
        <w:rPr>
          <w:sz w:val="28"/>
          <w:szCs w:val="28"/>
        </w:rPr>
        <w:t xml:space="preserve">окружным </w:t>
      </w:r>
      <w:r w:rsidRPr="00387580">
        <w:rPr>
          <w:sz w:val="28"/>
          <w:szCs w:val="28"/>
        </w:rPr>
        <w:t>Советом депутатов проекта решения об исполнении бюджета муниципального образования за отчетный финансовый год он возвращается Главе муниципального образования</w:t>
      </w:r>
      <w:r w:rsidR="00504285">
        <w:rPr>
          <w:sz w:val="28"/>
          <w:szCs w:val="28"/>
        </w:rPr>
        <w:t xml:space="preserve"> </w:t>
      </w:r>
      <w:r w:rsidRPr="00387580">
        <w:rPr>
          <w:sz w:val="28"/>
          <w:szCs w:val="28"/>
        </w:rPr>
        <w:t>для устранения фактов недостоверного или неполного отражения данных и повторного представления в срок, не превышающий один месяц.</w:t>
      </w:r>
    </w:p>
    <w:p w:rsidR="00387580" w:rsidRDefault="00387580" w:rsidP="00387580">
      <w:pPr>
        <w:pStyle w:val="ConsPlusNormal"/>
        <w:widowControl/>
        <w:ind w:left="870" w:firstLine="0"/>
        <w:jc w:val="both"/>
      </w:pPr>
    </w:p>
    <w:p w:rsidR="002E2015" w:rsidRPr="009306C7" w:rsidRDefault="002E2015" w:rsidP="009306C7">
      <w:pPr>
        <w:pStyle w:val="ConsPlusTitle"/>
        <w:widowControl/>
        <w:ind w:firstLine="709"/>
        <w:jc w:val="both"/>
        <w:rPr>
          <w:rFonts w:ascii="Times New Roman" w:hAnsi="Times New Roman" w:cs="Times New Roman"/>
          <w:b w:val="0"/>
          <w:sz w:val="28"/>
          <w:szCs w:val="28"/>
        </w:rPr>
      </w:pPr>
    </w:p>
    <w:p w:rsidR="002E2015" w:rsidRPr="009306C7" w:rsidRDefault="002E2015" w:rsidP="009306C7">
      <w:pPr>
        <w:pStyle w:val="ConsPlusTitle"/>
        <w:widowControl/>
        <w:ind w:firstLine="709"/>
        <w:jc w:val="both"/>
        <w:rPr>
          <w:rFonts w:ascii="Times New Roman" w:hAnsi="Times New Roman" w:cs="Times New Roman"/>
          <w:b w:val="0"/>
          <w:sz w:val="28"/>
          <w:szCs w:val="28"/>
        </w:rPr>
      </w:pPr>
    </w:p>
    <w:p w:rsidR="002E2015" w:rsidRPr="009306C7" w:rsidRDefault="002E2015" w:rsidP="009306C7">
      <w:pPr>
        <w:pStyle w:val="ConsPlusTitle"/>
        <w:widowControl/>
        <w:jc w:val="both"/>
        <w:rPr>
          <w:rFonts w:ascii="Times New Roman" w:hAnsi="Times New Roman" w:cs="Times New Roman"/>
          <w:b w:val="0"/>
          <w:sz w:val="28"/>
          <w:szCs w:val="28"/>
        </w:rPr>
      </w:pPr>
    </w:p>
    <w:p w:rsidR="002E2015" w:rsidRPr="009306C7" w:rsidRDefault="002E2015" w:rsidP="009306C7">
      <w:pPr>
        <w:autoSpaceDE w:val="0"/>
        <w:autoSpaceDN w:val="0"/>
        <w:adjustRightInd w:val="0"/>
        <w:jc w:val="both"/>
        <w:outlineLvl w:val="1"/>
        <w:rPr>
          <w:sz w:val="28"/>
          <w:szCs w:val="28"/>
        </w:rPr>
      </w:pPr>
    </w:p>
    <w:p w:rsidR="002E2015" w:rsidRPr="009306C7" w:rsidRDefault="002E2015" w:rsidP="009306C7">
      <w:pPr>
        <w:pStyle w:val="ConsPlusNormal"/>
        <w:widowControl/>
        <w:ind w:firstLine="709"/>
        <w:jc w:val="both"/>
        <w:rPr>
          <w:sz w:val="28"/>
          <w:szCs w:val="28"/>
        </w:rPr>
      </w:pPr>
    </w:p>
    <w:sectPr w:rsidR="002E2015" w:rsidRPr="009306C7" w:rsidSect="00E12590">
      <w:headerReference w:type="even" r:id="rId15"/>
      <w:headerReference w:type="default" r:id="rId16"/>
      <w:footerReference w:type="default" r:id="rId17"/>
      <w:headerReference w:type="first" r:id="rId18"/>
      <w:pgSz w:w="11906" w:h="16838" w:code="9"/>
      <w:pgMar w:top="1134" w:right="1134"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788" w:rsidRDefault="00582788">
      <w:r>
        <w:separator/>
      </w:r>
    </w:p>
  </w:endnote>
  <w:endnote w:type="continuationSeparator" w:id="0">
    <w:p w:rsidR="00582788" w:rsidRDefault="0058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0E3" w:rsidRDefault="002F0E33">
    <w:pPr>
      <w:pStyle w:val="a8"/>
    </w:pPr>
    <w:r>
      <w:rPr>
        <w:noProof/>
      </w:rPr>
      <w:fldChar w:fldCharType="begin"/>
    </w:r>
    <w:r>
      <w:rPr>
        <w:noProof/>
      </w:rPr>
      <w:instrText xml:space="preserve"> PAGE   \* MERGEFORMAT </w:instrText>
    </w:r>
    <w:r>
      <w:rPr>
        <w:noProof/>
      </w:rPr>
      <w:fldChar w:fldCharType="separate"/>
    </w:r>
    <w:r w:rsidR="00D20BED">
      <w:rPr>
        <w:noProof/>
      </w:rPr>
      <w:t>2</w:t>
    </w:r>
    <w:r>
      <w:rPr>
        <w:noProof/>
      </w:rPr>
      <w:fldChar w:fldCharType="end"/>
    </w:r>
  </w:p>
  <w:p w:rsidR="000560E3" w:rsidRDefault="000560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788" w:rsidRDefault="00582788">
      <w:r>
        <w:separator/>
      </w:r>
    </w:p>
  </w:footnote>
  <w:footnote w:type="continuationSeparator" w:id="0">
    <w:p w:rsidR="00582788" w:rsidRDefault="00582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F83" w:rsidRDefault="00E57E38">
    <w:pPr>
      <w:pStyle w:val="a4"/>
      <w:framePr w:wrap="around" w:vAnchor="text" w:hAnchor="margin" w:xAlign="center" w:y="1"/>
      <w:rPr>
        <w:rStyle w:val="a5"/>
      </w:rPr>
    </w:pPr>
    <w:r>
      <w:rPr>
        <w:rStyle w:val="a5"/>
      </w:rPr>
      <w:fldChar w:fldCharType="begin"/>
    </w:r>
    <w:r w:rsidR="00650F83">
      <w:rPr>
        <w:rStyle w:val="a5"/>
      </w:rPr>
      <w:instrText xml:space="preserve">PAGE  </w:instrText>
    </w:r>
    <w:r>
      <w:rPr>
        <w:rStyle w:val="a5"/>
      </w:rPr>
      <w:fldChar w:fldCharType="end"/>
    </w:r>
  </w:p>
  <w:p w:rsidR="00650F83" w:rsidRDefault="00650F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F83" w:rsidRDefault="00650F83">
    <w:pPr>
      <w:pStyle w:val="a4"/>
      <w:framePr w:wrap="around" w:vAnchor="text" w:hAnchor="margin" w:xAlign="center" w:y="1"/>
      <w:rPr>
        <w:rStyle w:val="a5"/>
        <w:sz w:val="20"/>
        <w:szCs w:val="20"/>
      </w:rPr>
    </w:pPr>
  </w:p>
  <w:p w:rsidR="00650F83" w:rsidRDefault="00650F83">
    <w:pPr>
      <w:pStyle w:val="a4"/>
      <w:rPr>
        <w:sz w:val="20"/>
        <w:szCs w:val="20"/>
      </w:rPr>
    </w:pPr>
    <w:r>
      <w:rPr>
        <w:sz w:val="20"/>
        <w:szCs w:val="20"/>
      </w:rPr>
      <w:tab/>
    </w:r>
    <w:r>
      <w:rPr>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F83" w:rsidRDefault="00650F83">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91181"/>
    <w:multiLevelType w:val="hybridMultilevel"/>
    <w:tmpl w:val="FF24CBC4"/>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5A414AF"/>
    <w:multiLevelType w:val="hybridMultilevel"/>
    <w:tmpl w:val="54FEF20C"/>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D356C6F"/>
    <w:multiLevelType w:val="hybridMultilevel"/>
    <w:tmpl w:val="A580A3EE"/>
    <w:lvl w:ilvl="0" w:tplc="728AAD2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15:restartNumberingAfterBreak="0">
    <w:nsid w:val="3D603C71"/>
    <w:multiLevelType w:val="hybridMultilevel"/>
    <w:tmpl w:val="0C9AF59A"/>
    <w:lvl w:ilvl="0" w:tplc="0419000F">
      <w:start w:val="1"/>
      <w:numFmt w:val="decimal"/>
      <w:lvlText w:val="%1."/>
      <w:lvlJc w:val="left"/>
      <w:pPr>
        <w:ind w:left="588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1104C66"/>
    <w:multiLevelType w:val="hybridMultilevel"/>
    <w:tmpl w:val="17987F3A"/>
    <w:lvl w:ilvl="0" w:tplc="854A06E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A369BC"/>
    <w:multiLevelType w:val="hybridMultilevel"/>
    <w:tmpl w:val="D77EA970"/>
    <w:lvl w:ilvl="0" w:tplc="0419000F">
      <w:start w:val="1"/>
      <w:numFmt w:val="decimal"/>
      <w:lvlText w:val="%1."/>
      <w:lvlJc w:val="left"/>
      <w:pPr>
        <w:ind w:left="1429" w:hanging="360"/>
      </w:pPr>
    </w:lvl>
    <w:lvl w:ilvl="1" w:tplc="B5CA8E12">
      <w:start w:val="1"/>
      <w:numFmt w:val="decimal"/>
      <w:lvlText w:val="%2)"/>
      <w:lvlJc w:val="left"/>
      <w:pPr>
        <w:ind w:left="2614" w:hanging="82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DE90F0A"/>
    <w:multiLevelType w:val="hybridMultilevel"/>
    <w:tmpl w:val="D7AC7164"/>
    <w:lvl w:ilvl="0" w:tplc="5CCEE612">
      <w:start w:val="1"/>
      <w:numFmt w:val="decimal"/>
      <w:lvlText w:val="%1)"/>
      <w:lvlJc w:val="left"/>
      <w:pPr>
        <w:ind w:left="1695" w:hanging="11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07C10E8"/>
    <w:multiLevelType w:val="hybridMultilevel"/>
    <w:tmpl w:val="A4B434BA"/>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E2015"/>
    <w:rsid w:val="00001BCE"/>
    <w:rsid w:val="000230BF"/>
    <w:rsid w:val="0005221F"/>
    <w:rsid w:val="000560E3"/>
    <w:rsid w:val="000610AC"/>
    <w:rsid w:val="0007158F"/>
    <w:rsid w:val="000822FA"/>
    <w:rsid w:val="000979F9"/>
    <w:rsid w:val="00097C2E"/>
    <w:rsid w:val="000B249E"/>
    <w:rsid w:val="000E49E0"/>
    <w:rsid w:val="000F2410"/>
    <w:rsid w:val="000F4CB6"/>
    <w:rsid w:val="000F632C"/>
    <w:rsid w:val="000F6E3E"/>
    <w:rsid w:val="000F7CD9"/>
    <w:rsid w:val="001369E7"/>
    <w:rsid w:val="001563ED"/>
    <w:rsid w:val="00160F91"/>
    <w:rsid w:val="001743E2"/>
    <w:rsid w:val="0017552C"/>
    <w:rsid w:val="00194AFC"/>
    <w:rsid w:val="00194ED1"/>
    <w:rsid w:val="001A10C4"/>
    <w:rsid w:val="001A1E00"/>
    <w:rsid w:val="001B4E7D"/>
    <w:rsid w:val="001D0EEE"/>
    <w:rsid w:val="001E4830"/>
    <w:rsid w:val="001F0FEE"/>
    <w:rsid w:val="00207A7A"/>
    <w:rsid w:val="002169E0"/>
    <w:rsid w:val="00231E20"/>
    <w:rsid w:val="002355EF"/>
    <w:rsid w:val="00241F5D"/>
    <w:rsid w:val="00260CC3"/>
    <w:rsid w:val="002649CA"/>
    <w:rsid w:val="00271749"/>
    <w:rsid w:val="00292EA3"/>
    <w:rsid w:val="002A1F51"/>
    <w:rsid w:val="002A22C4"/>
    <w:rsid w:val="002A5CC2"/>
    <w:rsid w:val="002B3764"/>
    <w:rsid w:val="002D0A90"/>
    <w:rsid w:val="002E2015"/>
    <w:rsid w:val="002F0E33"/>
    <w:rsid w:val="00306A4B"/>
    <w:rsid w:val="00336AE8"/>
    <w:rsid w:val="00342A72"/>
    <w:rsid w:val="00347A54"/>
    <w:rsid w:val="003725CA"/>
    <w:rsid w:val="003750A1"/>
    <w:rsid w:val="00376B17"/>
    <w:rsid w:val="00384A5B"/>
    <w:rsid w:val="00386A9A"/>
    <w:rsid w:val="00387580"/>
    <w:rsid w:val="003A2855"/>
    <w:rsid w:val="003A3E84"/>
    <w:rsid w:val="003A4276"/>
    <w:rsid w:val="003B3F1B"/>
    <w:rsid w:val="003D53D0"/>
    <w:rsid w:val="003D6731"/>
    <w:rsid w:val="00404FC7"/>
    <w:rsid w:val="00406705"/>
    <w:rsid w:val="00411091"/>
    <w:rsid w:val="00412063"/>
    <w:rsid w:val="00416C97"/>
    <w:rsid w:val="00422FB9"/>
    <w:rsid w:val="004255DE"/>
    <w:rsid w:val="00437289"/>
    <w:rsid w:val="004403B5"/>
    <w:rsid w:val="00457883"/>
    <w:rsid w:val="00457B71"/>
    <w:rsid w:val="00470007"/>
    <w:rsid w:val="004921AB"/>
    <w:rsid w:val="00493377"/>
    <w:rsid w:val="004C6B26"/>
    <w:rsid w:val="004D1913"/>
    <w:rsid w:val="004E0FE5"/>
    <w:rsid w:val="004E7DD7"/>
    <w:rsid w:val="00504285"/>
    <w:rsid w:val="00505444"/>
    <w:rsid w:val="0051090B"/>
    <w:rsid w:val="00514526"/>
    <w:rsid w:val="00517206"/>
    <w:rsid w:val="00520A74"/>
    <w:rsid w:val="00530B6A"/>
    <w:rsid w:val="005347ED"/>
    <w:rsid w:val="00543C6A"/>
    <w:rsid w:val="005560D6"/>
    <w:rsid w:val="005626E7"/>
    <w:rsid w:val="005661EF"/>
    <w:rsid w:val="00574DC8"/>
    <w:rsid w:val="00576341"/>
    <w:rsid w:val="00582788"/>
    <w:rsid w:val="00587B61"/>
    <w:rsid w:val="00587CC0"/>
    <w:rsid w:val="005A1050"/>
    <w:rsid w:val="005B0E1F"/>
    <w:rsid w:val="005C17D1"/>
    <w:rsid w:val="005D57F6"/>
    <w:rsid w:val="005F0695"/>
    <w:rsid w:val="005F7D14"/>
    <w:rsid w:val="006018CA"/>
    <w:rsid w:val="00610BD6"/>
    <w:rsid w:val="00615F60"/>
    <w:rsid w:val="00623DEB"/>
    <w:rsid w:val="0062450F"/>
    <w:rsid w:val="006255E0"/>
    <w:rsid w:val="0063134A"/>
    <w:rsid w:val="00641EAA"/>
    <w:rsid w:val="0064415A"/>
    <w:rsid w:val="00650F83"/>
    <w:rsid w:val="00657C33"/>
    <w:rsid w:val="00660457"/>
    <w:rsid w:val="006714EC"/>
    <w:rsid w:val="006822FE"/>
    <w:rsid w:val="006A465B"/>
    <w:rsid w:val="006A78B2"/>
    <w:rsid w:val="006C0D8B"/>
    <w:rsid w:val="006C6B13"/>
    <w:rsid w:val="006E01EE"/>
    <w:rsid w:val="006F0A0A"/>
    <w:rsid w:val="006F7AA0"/>
    <w:rsid w:val="00701048"/>
    <w:rsid w:val="00704D60"/>
    <w:rsid w:val="0070705F"/>
    <w:rsid w:val="00710C14"/>
    <w:rsid w:val="0071221E"/>
    <w:rsid w:val="00717084"/>
    <w:rsid w:val="007268E4"/>
    <w:rsid w:val="00751F6F"/>
    <w:rsid w:val="00753F26"/>
    <w:rsid w:val="00757A47"/>
    <w:rsid w:val="0076237E"/>
    <w:rsid w:val="0077330F"/>
    <w:rsid w:val="007819AE"/>
    <w:rsid w:val="007936CD"/>
    <w:rsid w:val="007A274A"/>
    <w:rsid w:val="007A6EEF"/>
    <w:rsid w:val="007C1F47"/>
    <w:rsid w:val="007E7BD9"/>
    <w:rsid w:val="008428FB"/>
    <w:rsid w:val="00855FDF"/>
    <w:rsid w:val="00856326"/>
    <w:rsid w:val="008567CD"/>
    <w:rsid w:val="00857DF2"/>
    <w:rsid w:val="00862D15"/>
    <w:rsid w:val="00864F79"/>
    <w:rsid w:val="008735C4"/>
    <w:rsid w:val="008848E1"/>
    <w:rsid w:val="008B4F70"/>
    <w:rsid w:val="008D56E1"/>
    <w:rsid w:val="008F00F5"/>
    <w:rsid w:val="008F325C"/>
    <w:rsid w:val="008F77CF"/>
    <w:rsid w:val="00900BF1"/>
    <w:rsid w:val="009208A5"/>
    <w:rsid w:val="009306C7"/>
    <w:rsid w:val="0093635D"/>
    <w:rsid w:val="00944066"/>
    <w:rsid w:val="0094517A"/>
    <w:rsid w:val="00947788"/>
    <w:rsid w:val="00954811"/>
    <w:rsid w:val="00954C2F"/>
    <w:rsid w:val="0096136F"/>
    <w:rsid w:val="0096262B"/>
    <w:rsid w:val="00971F05"/>
    <w:rsid w:val="0097479F"/>
    <w:rsid w:val="00976FF6"/>
    <w:rsid w:val="00993E6D"/>
    <w:rsid w:val="009955BC"/>
    <w:rsid w:val="00997826"/>
    <w:rsid w:val="009B1333"/>
    <w:rsid w:val="009B7654"/>
    <w:rsid w:val="009B7948"/>
    <w:rsid w:val="009C4EA5"/>
    <w:rsid w:val="009C5265"/>
    <w:rsid w:val="009C7824"/>
    <w:rsid w:val="00A20C24"/>
    <w:rsid w:val="00A216AE"/>
    <w:rsid w:val="00A268CF"/>
    <w:rsid w:val="00A33A09"/>
    <w:rsid w:val="00A444E8"/>
    <w:rsid w:val="00A47DA6"/>
    <w:rsid w:val="00A55C67"/>
    <w:rsid w:val="00A70261"/>
    <w:rsid w:val="00A73704"/>
    <w:rsid w:val="00A93DFF"/>
    <w:rsid w:val="00A965D2"/>
    <w:rsid w:val="00AA3C5A"/>
    <w:rsid w:val="00AC5496"/>
    <w:rsid w:val="00AD6592"/>
    <w:rsid w:val="00AE1687"/>
    <w:rsid w:val="00AE5162"/>
    <w:rsid w:val="00B03098"/>
    <w:rsid w:val="00B10B8A"/>
    <w:rsid w:val="00B272B3"/>
    <w:rsid w:val="00B27643"/>
    <w:rsid w:val="00B27FF3"/>
    <w:rsid w:val="00B410AC"/>
    <w:rsid w:val="00B44463"/>
    <w:rsid w:val="00B46B4B"/>
    <w:rsid w:val="00B46C24"/>
    <w:rsid w:val="00B52DCE"/>
    <w:rsid w:val="00B720F6"/>
    <w:rsid w:val="00B8654A"/>
    <w:rsid w:val="00BA105E"/>
    <w:rsid w:val="00BA2F64"/>
    <w:rsid w:val="00BA3FFB"/>
    <w:rsid w:val="00BA43AD"/>
    <w:rsid w:val="00BB0275"/>
    <w:rsid w:val="00BB40E1"/>
    <w:rsid w:val="00BC321A"/>
    <w:rsid w:val="00BC7C7E"/>
    <w:rsid w:val="00BD42E7"/>
    <w:rsid w:val="00BD6CE1"/>
    <w:rsid w:val="00BE0C6B"/>
    <w:rsid w:val="00BE16DE"/>
    <w:rsid w:val="00BE5006"/>
    <w:rsid w:val="00BE7006"/>
    <w:rsid w:val="00C00581"/>
    <w:rsid w:val="00C008FF"/>
    <w:rsid w:val="00C229C7"/>
    <w:rsid w:val="00C4248E"/>
    <w:rsid w:val="00C50F7E"/>
    <w:rsid w:val="00C5692F"/>
    <w:rsid w:val="00C62C4C"/>
    <w:rsid w:val="00C70372"/>
    <w:rsid w:val="00C717F9"/>
    <w:rsid w:val="00C750ED"/>
    <w:rsid w:val="00C907F8"/>
    <w:rsid w:val="00CC0382"/>
    <w:rsid w:val="00CC3B77"/>
    <w:rsid w:val="00CC5AEA"/>
    <w:rsid w:val="00CF24B4"/>
    <w:rsid w:val="00CF52F2"/>
    <w:rsid w:val="00D02D03"/>
    <w:rsid w:val="00D20BED"/>
    <w:rsid w:val="00D23D98"/>
    <w:rsid w:val="00D24A3C"/>
    <w:rsid w:val="00D3059F"/>
    <w:rsid w:val="00D3691F"/>
    <w:rsid w:val="00D52A4A"/>
    <w:rsid w:val="00D562C4"/>
    <w:rsid w:val="00D630BC"/>
    <w:rsid w:val="00D80883"/>
    <w:rsid w:val="00D9172E"/>
    <w:rsid w:val="00D93C7A"/>
    <w:rsid w:val="00DA47E1"/>
    <w:rsid w:val="00DA60D1"/>
    <w:rsid w:val="00DB0044"/>
    <w:rsid w:val="00DB5E8E"/>
    <w:rsid w:val="00DB6862"/>
    <w:rsid w:val="00DB775E"/>
    <w:rsid w:val="00DC6408"/>
    <w:rsid w:val="00DC6815"/>
    <w:rsid w:val="00DF3026"/>
    <w:rsid w:val="00E0551C"/>
    <w:rsid w:val="00E12590"/>
    <w:rsid w:val="00E1377C"/>
    <w:rsid w:val="00E15BCB"/>
    <w:rsid w:val="00E17F18"/>
    <w:rsid w:val="00E3602B"/>
    <w:rsid w:val="00E54442"/>
    <w:rsid w:val="00E57E38"/>
    <w:rsid w:val="00E63AB7"/>
    <w:rsid w:val="00EA3404"/>
    <w:rsid w:val="00EC71D4"/>
    <w:rsid w:val="00ED7A69"/>
    <w:rsid w:val="00EE54DC"/>
    <w:rsid w:val="00F01577"/>
    <w:rsid w:val="00F051A7"/>
    <w:rsid w:val="00F10C77"/>
    <w:rsid w:val="00F313D0"/>
    <w:rsid w:val="00F43C1B"/>
    <w:rsid w:val="00F51CB5"/>
    <w:rsid w:val="00F96154"/>
    <w:rsid w:val="00FC2F06"/>
    <w:rsid w:val="00FD0D0D"/>
    <w:rsid w:val="00FE2E6A"/>
    <w:rsid w:val="00FF0EB8"/>
    <w:rsid w:val="00FF337B"/>
    <w:rsid w:val="00FF49EC"/>
    <w:rsid w:val="00FF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D7AB42-FB64-4DAF-84F1-59902CF6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1B"/>
    <w:rPr>
      <w:sz w:val="24"/>
      <w:szCs w:val="24"/>
    </w:rPr>
  </w:style>
  <w:style w:type="paragraph" w:styleId="1">
    <w:name w:val="heading 1"/>
    <w:basedOn w:val="a"/>
    <w:next w:val="a"/>
    <w:qFormat/>
    <w:rsid w:val="00F43C1B"/>
    <w:pPr>
      <w:keepNext/>
      <w:jc w:val="center"/>
      <w:outlineLvl w:val="0"/>
    </w:pPr>
    <w:rPr>
      <w:b/>
      <w:sz w:val="36"/>
      <w:szCs w:val="20"/>
    </w:rPr>
  </w:style>
  <w:style w:type="paragraph" w:styleId="2">
    <w:name w:val="heading 2"/>
    <w:basedOn w:val="a"/>
    <w:next w:val="a"/>
    <w:qFormat/>
    <w:rsid w:val="00F43C1B"/>
    <w:pPr>
      <w:keepNext/>
      <w:spacing w:before="240" w:after="60"/>
      <w:outlineLvl w:val="1"/>
    </w:pPr>
    <w:rPr>
      <w:rFonts w:ascii="Arial" w:hAnsi="Arial" w:cs="Arial"/>
      <w:b/>
      <w:bCs/>
      <w:i/>
      <w:iCs/>
      <w:sz w:val="28"/>
      <w:szCs w:val="28"/>
    </w:rPr>
  </w:style>
  <w:style w:type="paragraph" w:styleId="3">
    <w:name w:val="heading 3"/>
    <w:basedOn w:val="a"/>
    <w:next w:val="a"/>
    <w:qFormat/>
    <w:rsid w:val="00F43C1B"/>
    <w:pPr>
      <w:keepNext/>
      <w:jc w:val="center"/>
      <w:outlineLvl w:val="2"/>
    </w:pPr>
    <w:rPr>
      <w:b/>
      <w:sz w:val="44"/>
      <w:szCs w:val="20"/>
    </w:rPr>
  </w:style>
  <w:style w:type="paragraph" w:styleId="4">
    <w:name w:val="heading 4"/>
    <w:basedOn w:val="a"/>
    <w:next w:val="a"/>
    <w:qFormat/>
    <w:rsid w:val="00F43C1B"/>
    <w:pPr>
      <w:keepNext/>
      <w:autoSpaceDE w:val="0"/>
      <w:autoSpaceDN w:val="0"/>
      <w:adjustRightInd w:val="0"/>
      <w:ind w:firstLine="709"/>
      <w:jc w:val="right"/>
      <w:outlineLvl w:val="3"/>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C1B"/>
    <w:pPr>
      <w:widowControl w:val="0"/>
      <w:autoSpaceDE w:val="0"/>
      <w:autoSpaceDN w:val="0"/>
      <w:adjustRightInd w:val="0"/>
      <w:ind w:firstLine="720"/>
    </w:pPr>
  </w:style>
  <w:style w:type="paragraph" w:customStyle="1" w:styleId="ConsPlusTitle">
    <w:name w:val="ConsPlusTitle"/>
    <w:rsid w:val="00F43C1B"/>
    <w:pPr>
      <w:widowControl w:val="0"/>
      <w:autoSpaceDE w:val="0"/>
      <w:autoSpaceDN w:val="0"/>
      <w:adjustRightInd w:val="0"/>
    </w:pPr>
    <w:rPr>
      <w:rFonts w:ascii="Arial" w:hAnsi="Arial" w:cs="Arial"/>
      <w:b/>
      <w:bCs/>
    </w:rPr>
  </w:style>
  <w:style w:type="paragraph" w:customStyle="1" w:styleId="8">
    <w:name w:val="çàãîëîâîê 8"/>
    <w:basedOn w:val="a"/>
    <w:next w:val="a"/>
    <w:rsid w:val="00F43C1B"/>
    <w:pPr>
      <w:keepNext/>
      <w:spacing w:before="120" w:line="360" w:lineRule="auto"/>
      <w:jc w:val="center"/>
    </w:pPr>
    <w:rPr>
      <w:szCs w:val="20"/>
    </w:rPr>
  </w:style>
  <w:style w:type="paragraph" w:customStyle="1" w:styleId="5">
    <w:name w:val="çàãîëîâîê 5"/>
    <w:basedOn w:val="a"/>
    <w:next w:val="a"/>
    <w:rsid w:val="00F43C1B"/>
    <w:pPr>
      <w:keepNext/>
      <w:spacing w:before="120"/>
    </w:pPr>
    <w:rPr>
      <w:sz w:val="28"/>
      <w:szCs w:val="20"/>
    </w:rPr>
  </w:style>
  <w:style w:type="paragraph" w:customStyle="1" w:styleId="a3">
    <w:name w:val="Îáû÷íûé"/>
    <w:rsid w:val="00F43C1B"/>
  </w:style>
  <w:style w:type="paragraph" w:styleId="a4">
    <w:name w:val="header"/>
    <w:basedOn w:val="a"/>
    <w:rsid w:val="00F43C1B"/>
    <w:pPr>
      <w:tabs>
        <w:tab w:val="center" w:pos="4677"/>
        <w:tab w:val="right" w:pos="9355"/>
      </w:tabs>
    </w:pPr>
  </w:style>
  <w:style w:type="character" w:styleId="a5">
    <w:name w:val="page number"/>
    <w:basedOn w:val="a0"/>
    <w:rsid w:val="00F43C1B"/>
  </w:style>
  <w:style w:type="paragraph" w:styleId="a6">
    <w:name w:val="Body Text Indent"/>
    <w:basedOn w:val="a"/>
    <w:rsid w:val="00F43C1B"/>
    <w:pPr>
      <w:ind w:firstLine="720"/>
    </w:pPr>
    <w:rPr>
      <w:sz w:val="28"/>
    </w:rPr>
  </w:style>
  <w:style w:type="paragraph" w:styleId="a7">
    <w:name w:val="Balloon Text"/>
    <w:basedOn w:val="a"/>
    <w:semiHidden/>
    <w:rsid w:val="00F43C1B"/>
    <w:rPr>
      <w:rFonts w:ascii="Tahoma" w:hAnsi="Tahoma" w:cs="Tahoma"/>
      <w:sz w:val="16"/>
      <w:szCs w:val="16"/>
    </w:rPr>
  </w:style>
  <w:style w:type="paragraph" w:styleId="a8">
    <w:name w:val="footer"/>
    <w:basedOn w:val="a"/>
    <w:link w:val="a9"/>
    <w:uiPriority w:val="99"/>
    <w:rsid w:val="00F43C1B"/>
    <w:pPr>
      <w:tabs>
        <w:tab w:val="center" w:pos="4677"/>
        <w:tab w:val="right" w:pos="9355"/>
      </w:tabs>
    </w:pPr>
  </w:style>
  <w:style w:type="paragraph" w:styleId="aa">
    <w:name w:val="Title"/>
    <w:basedOn w:val="a"/>
    <w:qFormat/>
    <w:rsid w:val="00F43C1B"/>
    <w:pPr>
      <w:jc w:val="center"/>
    </w:pPr>
    <w:rPr>
      <w:b/>
      <w:bCs/>
    </w:rPr>
  </w:style>
  <w:style w:type="character" w:styleId="ab">
    <w:name w:val="Hyperlink"/>
    <w:uiPriority w:val="99"/>
    <w:rsid w:val="00F96154"/>
    <w:rPr>
      <w:color w:val="0000FF"/>
      <w:u w:val="single"/>
    </w:rPr>
  </w:style>
  <w:style w:type="table" w:styleId="ac">
    <w:name w:val="Table Grid"/>
    <w:basedOn w:val="a1"/>
    <w:rsid w:val="008D56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8B4F70"/>
    <w:pPr>
      <w:ind w:left="708"/>
    </w:pPr>
  </w:style>
  <w:style w:type="character" w:customStyle="1" w:styleId="10">
    <w:name w:val="Заголовок 1 Знак"/>
    <w:uiPriority w:val="9"/>
    <w:rsid w:val="00BE5006"/>
    <w:rPr>
      <w:rFonts w:ascii="Cambria" w:eastAsia="Times New Roman" w:hAnsi="Cambria" w:cs="Times New Roman"/>
      <w:b/>
      <w:bCs/>
      <w:color w:val="365F91"/>
      <w:sz w:val="28"/>
      <w:szCs w:val="28"/>
      <w:lang w:eastAsia="ru-RU"/>
    </w:rPr>
  </w:style>
  <w:style w:type="character" w:customStyle="1" w:styleId="a9">
    <w:name w:val="Нижний колонтитул Знак"/>
    <w:basedOn w:val="a0"/>
    <w:link w:val="a8"/>
    <w:uiPriority w:val="99"/>
    <w:rsid w:val="000560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dst=68" TargetMode="External"/><Relationship Id="rId13" Type="http://schemas.openxmlformats.org/officeDocument/2006/relationships/hyperlink" Target="consultantplus://offline/ref=3CFD135622C4845868E1A6C9A22CFE86448583C15CF7EA0726B18E25D17F44D9FCF8A6A61354CBF7nFlBG"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08505F0B32ABBAB46D67C751CA5C3173DF2E04B752A590BD40E1190E35B94890E9C210F0p5A1M" TargetMode="External"/><Relationship Id="rId12" Type="http://schemas.openxmlformats.org/officeDocument/2006/relationships/hyperlink" Target="consultantplus://offline/ref=3CFD135622C4845868E1A6C9A22CFE86448583C05CF7EA0726B18E25D1n7lF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CFD135622C4845868E1A6C9A22CFE86448583C05CF7EA0726B18E25D1n7lF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3CFD135622C4845868E1A6C9A22CFE86448583C05CF7EA0726B18E25D17F44D9FCF8A6A61754nClA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CFD135622C4845868E1A6C9A22CFE86448583C05CF7EA0726B18E25D17F44D9FCF8A6A61754nClAG" TargetMode="External"/><Relationship Id="rId14" Type="http://schemas.openxmlformats.org/officeDocument/2006/relationships/hyperlink" Target="consultantplus://offline/ref=3CFD135622C4845868E1A6C9A22CFE86448585C95DF1EA0726B18E25D17F44D9FCF8A6A61355CAF5nFl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1</Pages>
  <Words>7302</Words>
  <Characters>41628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48833</CharactersWithSpaces>
  <SharedDoc>false</SharedDoc>
  <HLinks>
    <vt:vector size="66" baseType="variant">
      <vt:variant>
        <vt:i4>458821</vt:i4>
      </vt:variant>
      <vt:variant>
        <vt:i4>30</vt:i4>
      </vt:variant>
      <vt:variant>
        <vt:i4>0</vt:i4>
      </vt:variant>
      <vt:variant>
        <vt:i4>5</vt:i4>
      </vt:variant>
      <vt:variant>
        <vt:lpwstr/>
      </vt:variant>
      <vt:variant>
        <vt:lpwstr>P453</vt:lpwstr>
      </vt:variant>
      <vt:variant>
        <vt:i4>786500</vt:i4>
      </vt:variant>
      <vt:variant>
        <vt:i4>27</vt:i4>
      </vt:variant>
      <vt:variant>
        <vt:i4>0</vt:i4>
      </vt:variant>
      <vt:variant>
        <vt:i4>5</vt:i4>
      </vt:variant>
      <vt:variant>
        <vt:lpwstr/>
      </vt:variant>
      <vt:variant>
        <vt:lpwstr>P448</vt:lpwstr>
      </vt:variant>
      <vt:variant>
        <vt:i4>7929913</vt:i4>
      </vt:variant>
      <vt:variant>
        <vt:i4>24</vt:i4>
      </vt:variant>
      <vt:variant>
        <vt:i4>0</vt:i4>
      </vt:variant>
      <vt:variant>
        <vt:i4>5</vt:i4>
      </vt:variant>
      <vt:variant>
        <vt:lpwstr>consultantplus://offline/ref=3CFD135622C4845868E1A6C9A22CFE86448585C95DF1EA0726B18E25D17F44D9FCF8A6A61355CAF5nFl8G</vt:lpwstr>
      </vt:variant>
      <vt:variant>
        <vt:lpwstr/>
      </vt:variant>
      <vt:variant>
        <vt:i4>7929964</vt:i4>
      </vt:variant>
      <vt:variant>
        <vt:i4>21</vt:i4>
      </vt:variant>
      <vt:variant>
        <vt:i4>0</vt:i4>
      </vt:variant>
      <vt:variant>
        <vt:i4>5</vt:i4>
      </vt:variant>
      <vt:variant>
        <vt:lpwstr>consultantplus://offline/ref=3CFD135622C4845868E1A6C9A22CFE86448583C15CF7EA0726B18E25D17F44D9FCF8A6A61354CBF7nFlBG</vt:lpwstr>
      </vt:variant>
      <vt:variant>
        <vt:lpwstr/>
      </vt:variant>
      <vt:variant>
        <vt:i4>2031706</vt:i4>
      </vt:variant>
      <vt:variant>
        <vt:i4>18</vt:i4>
      </vt:variant>
      <vt:variant>
        <vt:i4>0</vt:i4>
      </vt:variant>
      <vt:variant>
        <vt:i4>5</vt:i4>
      </vt:variant>
      <vt:variant>
        <vt:lpwstr>consultantplus://offline/ref=3CFD135622C4845868E1A6C9A22CFE86448583C05CF7EA0726B18E25D1n7lFG</vt:lpwstr>
      </vt:variant>
      <vt:variant>
        <vt:lpwstr/>
      </vt:variant>
      <vt:variant>
        <vt:i4>2031706</vt:i4>
      </vt:variant>
      <vt:variant>
        <vt:i4>15</vt:i4>
      </vt:variant>
      <vt:variant>
        <vt:i4>0</vt:i4>
      </vt:variant>
      <vt:variant>
        <vt:i4>5</vt:i4>
      </vt:variant>
      <vt:variant>
        <vt:lpwstr>consultantplus://offline/ref=3CFD135622C4845868E1A6C9A22CFE86448583C05CF7EA0726B18E25D1n7lFG</vt:lpwstr>
      </vt:variant>
      <vt:variant>
        <vt:lpwstr/>
      </vt:variant>
      <vt:variant>
        <vt:i4>8126522</vt:i4>
      </vt:variant>
      <vt:variant>
        <vt:i4>12</vt:i4>
      </vt:variant>
      <vt:variant>
        <vt:i4>0</vt:i4>
      </vt:variant>
      <vt:variant>
        <vt:i4>5</vt:i4>
      </vt:variant>
      <vt:variant>
        <vt:lpwstr>consultantplus://offline/ref=3CFD135622C4845868E1A6C9A22CFE86448583C05CF7EA0726B18E25D17F44D9FCF8A6A61754nClAG</vt:lpwstr>
      </vt:variant>
      <vt:variant>
        <vt:lpwstr/>
      </vt:variant>
      <vt:variant>
        <vt:i4>393282</vt:i4>
      </vt:variant>
      <vt:variant>
        <vt:i4>9</vt:i4>
      </vt:variant>
      <vt:variant>
        <vt:i4>0</vt:i4>
      </vt:variant>
      <vt:variant>
        <vt:i4>5</vt:i4>
      </vt:variant>
      <vt:variant>
        <vt:lpwstr/>
      </vt:variant>
      <vt:variant>
        <vt:lpwstr>P127</vt:lpwstr>
      </vt:variant>
      <vt:variant>
        <vt:i4>8126522</vt:i4>
      </vt:variant>
      <vt:variant>
        <vt:i4>6</vt:i4>
      </vt:variant>
      <vt:variant>
        <vt:i4>0</vt:i4>
      </vt:variant>
      <vt:variant>
        <vt:i4>5</vt:i4>
      </vt:variant>
      <vt:variant>
        <vt:lpwstr>consultantplus://offline/ref=3CFD135622C4845868E1A6C9A22CFE86448583C05CF7EA0726B18E25D17F44D9FCF8A6A61754nClAG</vt:lpwstr>
      </vt:variant>
      <vt:variant>
        <vt:lpwstr/>
      </vt:variant>
      <vt:variant>
        <vt:i4>3276906</vt:i4>
      </vt:variant>
      <vt:variant>
        <vt:i4>3</vt:i4>
      </vt:variant>
      <vt:variant>
        <vt:i4>0</vt:i4>
      </vt:variant>
      <vt:variant>
        <vt:i4>5</vt:i4>
      </vt:variant>
      <vt:variant>
        <vt:lpwstr>consultantplus://offline/main?base=LAW;n=115681;fld=134;dst=68</vt:lpwstr>
      </vt:variant>
      <vt:variant>
        <vt:lpwstr/>
      </vt:variant>
      <vt:variant>
        <vt:i4>3670072</vt:i4>
      </vt:variant>
      <vt:variant>
        <vt:i4>0</vt:i4>
      </vt:variant>
      <vt:variant>
        <vt:i4>0</vt:i4>
      </vt:variant>
      <vt:variant>
        <vt:i4>5</vt:i4>
      </vt:variant>
      <vt:variant>
        <vt:lpwstr>consultantplus://offline/ref=08505F0B32ABBAB46D67C751CA5C3173DF2E04B752A590BD40E1190E35B94890E9C210F0p5A1M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USERILLA</cp:lastModifiedBy>
  <cp:revision>10</cp:revision>
  <cp:lastPrinted>2024-10-21T07:53:00Z</cp:lastPrinted>
  <dcterms:created xsi:type="dcterms:W3CDTF">2022-11-29T14:18:00Z</dcterms:created>
  <dcterms:modified xsi:type="dcterms:W3CDTF">2024-10-22T13:09:00Z</dcterms:modified>
</cp:coreProperties>
</file>