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C" w:rsidRDefault="004854AB" w:rsidP="00571E5C">
      <w:pPr>
        <w:pStyle w:val="a3"/>
        <w:tabs>
          <w:tab w:val="clear" w:pos="4677"/>
          <w:tab w:val="clear" w:pos="9355"/>
        </w:tabs>
        <w:jc w:val="center"/>
      </w:pPr>
      <w:r w:rsidRPr="004854AB">
        <w:rPr>
          <w:noProof/>
        </w:rPr>
        <w:drawing>
          <wp:inline distT="0" distB="0" distL="0" distR="0">
            <wp:extent cx="742950" cy="1047750"/>
            <wp:effectExtent l="0" t="0" r="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571E5C" w:rsidRDefault="00571E5C" w:rsidP="00571E5C"/>
    <w:p w:rsidR="009621D7" w:rsidRPr="00EC1957" w:rsidRDefault="009621D7" w:rsidP="009621D7">
      <w:pPr>
        <w:pStyle w:val="1"/>
        <w:rPr>
          <w:szCs w:val="32"/>
        </w:rPr>
      </w:pPr>
      <w:r w:rsidRPr="00EC1957">
        <w:rPr>
          <w:szCs w:val="32"/>
        </w:rPr>
        <w:t>АДМИНИСТРАЦИЯ</w:t>
      </w:r>
    </w:p>
    <w:p w:rsidR="009621D7" w:rsidRDefault="009621D7" w:rsidP="009621D7">
      <w:pPr>
        <w:jc w:val="center"/>
        <w:rPr>
          <w:b/>
          <w:sz w:val="32"/>
          <w:szCs w:val="32"/>
        </w:rPr>
      </w:pPr>
      <w:r>
        <w:rPr>
          <w:b/>
          <w:sz w:val="32"/>
          <w:szCs w:val="32"/>
        </w:rPr>
        <w:t xml:space="preserve">ПЕЧЕРСКОГО СЕЛЬСКОГО ПОСЕЛЕНИЯ </w:t>
      </w:r>
    </w:p>
    <w:p w:rsidR="009621D7" w:rsidRPr="00EC1957" w:rsidRDefault="009621D7" w:rsidP="009621D7">
      <w:pPr>
        <w:jc w:val="center"/>
        <w:rPr>
          <w:b/>
          <w:sz w:val="32"/>
          <w:szCs w:val="32"/>
        </w:rPr>
      </w:pPr>
      <w:r>
        <w:rPr>
          <w:b/>
          <w:sz w:val="32"/>
          <w:szCs w:val="32"/>
        </w:rPr>
        <w:t xml:space="preserve">ХИСЛАВИЧСКОГО РАЙОНА </w:t>
      </w:r>
      <w:r w:rsidRPr="00EC1957">
        <w:rPr>
          <w:b/>
          <w:sz w:val="32"/>
          <w:szCs w:val="32"/>
        </w:rPr>
        <w:t>СМОЛЕНСКОЙ ОБЛАСТИ</w:t>
      </w:r>
    </w:p>
    <w:p w:rsidR="00571E5C" w:rsidRPr="00B368F1" w:rsidRDefault="00571E5C" w:rsidP="00571E5C">
      <w:pPr>
        <w:jc w:val="center"/>
        <w:rPr>
          <w:b/>
          <w:sz w:val="28"/>
          <w:szCs w:val="28"/>
        </w:rPr>
      </w:pPr>
    </w:p>
    <w:p w:rsidR="00571E5C" w:rsidRPr="004854AB" w:rsidRDefault="00571E5C" w:rsidP="00571E5C">
      <w:pPr>
        <w:pStyle w:val="2"/>
        <w:ind w:left="0"/>
        <w:jc w:val="center"/>
        <w:rPr>
          <w:b/>
          <w:sz w:val="32"/>
          <w:szCs w:val="32"/>
        </w:rPr>
      </w:pPr>
      <w:proofErr w:type="gramStart"/>
      <w:r w:rsidRPr="004854AB">
        <w:rPr>
          <w:b/>
          <w:sz w:val="32"/>
          <w:szCs w:val="32"/>
        </w:rPr>
        <w:t>П</w:t>
      </w:r>
      <w:proofErr w:type="gramEnd"/>
      <w:r w:rsidRPr="004854AB">
        <w:rPr>
          <w:b/>
          <w:sz w:val="32"/>
          <w:szCs w:val="32"/>
        </w:rPr>
        <w:t xml:space="preserve"> О С Т А Н О В Л Е Н И Е</w:t>
      </w:r>
    </w:p>
    <w:p w:rsidR="00571E5C" w:rsidRPr="00B368F1" w:rsidRDefault="00571E5C" w:rsidP="00571E5C">
      <w:pPr>
        <w:ind w:right="5604"/>
        <w:jc w:val="both"/>
        <w:rPr>
          <w:sz w:val="28"/>
          <w:szCs w:val="28"/>
        </w:rPr>
      </w:pPr>
    </w:p>
    <w:p w:rsidR="00571E5C" w:rsidRDefault="00571E5C" w:rsidP="00571E5C">
      <w:pPr>
        <w:ind w:right="5604"/>
        <w:jc w:val="both"/>
        <w:rPr>
          <w:sz w:val="28"/>
        </w:rPr>
      </w:pPr>
      <w:r w:rsidRPr="009C62E6">
        <w:rPr>
          <w:sz w:val="28"/>
        </w:rPr>
        <w:t xml:space="preserve">от  </w:t>
      </w:r>
      <w:r w:rsidR="002367DD">
        <w:rPr>
          <w:sz w:val="28"/>
        </w:rPr>
        <w:t>07</w:t>
      </w:r>
      <w:r w:rsidRPr="009C62E6">
        <w:rPr>
          <w:sz w:val="28"/>
        </w:rPr>
        <w:t xml:space="preserve"> </w:t>
      </w:r>
      <w:r w:rsidR="00ED641C" w:rsidRPr="009C62E6">
        <w:rPr>
          <w:sz w:val="28"/>
        </w:rPr>
        <w:t xml:space="preserve"> </w:t>
      </w:r>
      <w:r w:rsidR="002367DD">
        <w:rPr>
          <w:sz w:val="28"/>
        </w:rPr>
        <w:t>июня</w:t>
      </w:r>
      <w:r w:rsidR="00ED641C" w:rsidRPr="009C62E6">
        <w:rPr>
          <w:sz w:val="28"/>
        </w:rPr>
        <w:t xml:space="preserve"> </w:t>
      </w:r>
      <w:r w:rsidR="007F5EFD" w:rsidRPr="009C62E6">
        <w:rPr>
          <w:sz w:val="28"/>
        </w:rPr>
        <w:t xml:space="preserve"> </w:t>
      </w:r>
      <w:r w:rsidRPr="009C62E6">
        <w:rPr>
          <w:sz w:val="28"/>
        </w:rPr>
        <w:t xml:space="preserve">  20</w:t>
      </w:r>
      <w:r w:rsidR="0097457B">
        <w:rPr>
          <w:sz w:val="28"/>
        </w:rPr>
        <w:t>24</w:t>
      </w:r>
      <w:r w:rsidRPr="009C62E6">
        <w:rPr>
          <w:sz w:val="28"/>
        </w:rPr>
        <w:t xml:space="preserve"> г.  №</w:t>
      </w:r>
      <w:r w:rsidR="001756B4">
        <w:rPr>
          <w:sz w:val="28"/>
        </w:rPr>
        <w:t xml:space="preserve"> </w:t>
      </w:r>
      <w:r w:rsidR="009B47C1" w:rsidRPr="009C62E6">
        <w:rPr>
          <w:sz w:val="28"/>
        </w:rPr>
        <w:t xml:space="preserve"> </w:t>
      </w:r>
      <w:r w:rsidR="004854AB">
        <w:rPr>
          <w:sz w:val="28"/>
        </w:rPr>
        <w:t xml:space="preserve"> </w:t>
      </w:r>
      <w:r w:rsidR="002367DD">
        <w:rPr>
          <w:sz w:val="28"/>
        </w:rPr>
        <w:t>39</w:t>
      </w:r>
    </w:p>
    <w:p w:rsidR="00571E5C" w:rsidRDefault="00571E5C" w:rsidP="00571E5C">
      <w:pPr>
        <w:widowControl w:val="0"/>
        <w:autoSpaceDE w:val="0"/>
        <w:autoSpaceDN w:val="0"/>
        <w:adjustRightInd w:val="0"/>
        <w:ind w:right="-12"/>
        <w:jc w:val="both"/>
        <w:rPr>
          <w:sz w:val="16"/>
          <w:szCs w:val="16"/>
        </w:rPr>
      </w:pPr>
      <w:r>
        <w:rPr>
          <w:sz w:val="28"/>
          <w:szCs w:val="28"/>
        </w:rPr>
        <w:t xml:space="preserve">                   </w:t>
      </w:r>
    </w:p>
    <w:p w:rsidR="009621D7" w:rsidRDefault="00B8549E" w:rsidP="00571E5C">
      <w:pPr>
        <w:pStyle w:val="Default"/>
        <w:tabs>
          <w:tab w:val="left" w:pos="4253"/>
        </w:tabs>
        <w:ind w:right="4818"/>
        <w:jc w:val="both"/>
        <w:rPr>
          <w:bCs/>
          <w:sz w:val="28"/>
          <w:szCs w:val="28"/>
        </w:rPr>
      </w:pPr>
      <w:r>
        <w:rPr>
          <w:bCs/>
          <w:sz w:val="28"/>
          <w:szCs w:val="28"/>
        </w:rPr>
        <w:t>О внесении изменений в муниципальную программу "</w:t>
      </w:r>
      <w:r w:rsidR="002B71E6">
        <w:rPr>
          <w:bCs/>
          <w:sz w:val="28"/>
          <w:szCs w:val="28"/>
        </w:rPr>
        <w:t>Безопасность гидротехнических</w:t>
      </w:r>
      <w:r w:rsidR="002B71E6">
        <w:rPr>
          <w:sz w:val="28"/>
          <w:szCs w:val="28"/>
        </w:rPr>
        <w:t xml:space="preserve"> </w:t>
      </w:r>
      <w:r w:rsidR="002B71E6">
        <w:rPr>
          <w:bCs/>
          <w:sz w:val="28"/>
          <w:szCs w:val="28"/>
        </w:rPr>
        <w:t>сооружений, находящихся на территории</w:t>
      </w:r>
      <w:r w:rsidR="002B71E6">
        <w:rPr>
          <w:sz w:val="28"/>
          <w:szCs w:val="28"/>
        </w:rPr>
        <w:t xml:space="preserve"> </w:t>
      </w:r>
      <w:r w:rsidR="002B71E6">
        <w:rPr>
          <w:bCs/>
          <w:sz w:val="28"/>
          <w:szCs w:val="28"/>
        </w:rPr>
        <w:t xml:space="preserve">Печерского сельского поселения Хиславичского </w:t>
      </w:r>
      <w:r w:rsidR="002B71E6">
        <w:rPr>
          <w:sz w:val="28"/>
          <w:szCs w:val="28"/>
        </w:rPr>
        <w:t xml:space="preserve"> </w:t>
      </w:r>
      <w:r>
        <w:rPr>
          <w:bCs/>
          <w:sz w:val="28"/>
          <w:szCs w:val="28"/>
        </w:rPr>
        <w:t>района Смоленской области"</w:t>
      </w:r>
    </w:p>
    <w:p w:rsidR="00BF5BA9" w:rsidRDefault="00BF5BA9" w:rsidP="00571E5C">
      <w:pPr>
        <w:pStyle w:val="Default"/>
        <w:tabs>
          <w:tab w:val="left" w:pos="4253"/>
        </w:tabs>
        <w:ind w:right="4818"/>
        <w:jc w:val="both"/>
        <w:rPr>
          <w:bCs/>
          <w:sz w:val="28"/>
          <w:szCs w:val="28"/>
        </w:rPr>
      </w:pPr>
    </w:p>
    <w:p w:rsidR="004B72FA" w:rsidRDefault="004B72FA" w:rsidP="00571E5C">
      <w:pPr>
        <w:pStyle w:val="Default"/>
        <w:tabs>
          <w:tab w:val="left" w:pos="4253"/>
        </w:tabs>
        <w:ind w:right="4818"/>
        <w:jc w:val="both"/>
        <w:rPr>
          <w:bCs/>
          <w:sz w:val="28"/>
          <w:szCs w:val="28"/>
        </w:rPr>
      </w:pPr>
    </w:p>
    <w:p w:rsidR="009B47C1" w:rsidRPr="009516C2" w:rsidRDefault="009621D7" w:rsidP="00E50DD9">
      <w:pPr>
        <w:tabs>
          <w:tab w:val="left" w:pos="10080"/>
        </w:tabs>
        <w:ind w:firstLine="709"/>
        <w:jc w:val="both"/>
        <w:rPr>
          <w:color w:val="000000" w:themeColor="text1"/>
          <w:spacing w:val="50"/>
          <w:sz w:val="28"/>
          <w:szCs w:val="28"/>
        </w:rPr>
      </w:pPr>
      <w:r>
        <w:rPr>
          <w:sz w:val="28"/>
          <w:szCs w:val="28"/>
        </w:rPr>
        <w:t xml:space="preserve">Администрация Печерского сельского поселения Хиславичского района </w:t>
      </w:r>
      <w:r w:rsidR="009B47C1">
        <w:rPr>
          <w:sz w:val="28"/>
          <w:szCs w:val="28"/>
        </w:rPr>
        <w:t xml:space="preserve">Смоленской области </w:t>
      </w:r>
      <w:r w:rsidR="009B47C1" w:rsidRPr="009516C2">
        <w:rPr>
          <w:color w:val="000000" w:themeColor="text1"/>
          <w:spacing w:val="50"/>
          <w:sz w:val="28"/>
          <w:szCs w:val="28"/>
        </w:rPr>
        <w:t>постановляет:</w:t>
      </w:r>
    </w:p>
    <w:p w:rsidR="009B47C1" w:rsidRPr="009516C2" w:rsidRDefault="009B47C1" w:rsidP="00E50DD9">
      <w:pPr>
        <w:tabs>
          <w:tab w:val="left" w:pos="10080"/>
        </w:tabs>
        <w:jc w:val="both"/>
        <w:rPr>
          <w:b/>
          <w:color w:val="000000" w:themeColor="text1"/>
          <w:spacing w:val="50"/>
          <w:sz w:val="26"/>
          <w:szCs w:val="26"/>
        </w:rPr>
      </w:pPr>
    </w:p>
    <w:p w:rsidR="00F902E1" w:rsidRDefault="00F902E1" w:rsidP="00B47EB8">
      <w:pPr>
        <w:ind w:firstLine="709"/>
        <w:jc w:val="both"/>
        <w:rPr>
          <w:sz w:val="28"/>
          <w:szCs w:val="28"/>
        </w:rPr>
      </w:pPr>
      <w:r>
        <w:rPr>
          <w:bCs/>
          <w:color w:val="000000" w:themeColor="text1"/>
          <w:sz w:val="28"/>
          <w:szCs w:val="28"/>
        </w:rPr>
        <w:t>1.</w:t>
      </w:r>
      <w:r w:rsidR="009B47C1" w:rsidRPr="009516C2">
        <w:rPr>
          <w:bCs/>
          <w:color w:val="000000" w:themeColor="text1"/>
          <w:sz w:val="28"/>
          <w:szCs w:val="28"/>
        </w:rPr>
        <w:t xml:space="preserve"> </w:t>
      </w:r>
      <w:proofErr w:type="gramStart"/>
      <w:r w:rsidR="00B8549E">
        <w:rPr>
          <w:sz w:val="28"/>
          <w:szCs w:val="28"/>
        </w:rPr>
        <w:t>Внести</w:t>
      </w:r>
      <w:r w:rsidR="009B47C1" w:rsidRPr="009434B5">
        <w:rPr>
          <w:bCs/>
          <w:sz w:val="28"/>
          <w:szCs w:val="28"/>
        </w:rPr>
        <w:t xml:space="preserve"> </w:t>
      </w:r>
      <w:r w:rsidR="00B8549E">
        <w:rPr>
          <w:bCs/>
          <w:sz w:val="28"/>
          <w:szCs w:val="28"/>
        </w:rPr>
        <w:t xml:space="preserve">в </w:t>
      </w:r>
      <w:r>
        <w:rPr>
          <w:sz w:val="28"/>
          <w:szCs w:val="28"/>
        </w:rPr>
        <w:t>муниципальную программу</w:t>
      </w:r>
      <w:r w:rsidR="00E50DD9" w:rsidRPr="00E50DD9">
        <w:rPr>
          <w:sz w:val="28"/>
          <w:szCs w:val="28"/>
        </w:rPr>
        <w:t xml:space="preserve"> </w:t>
      </w:r>
      <w:r w:rsidR="00E50DD9">
        <w:rPr>
          <w:sz w:val="28"/>
          <w:szCs w:val="28"/>
        </w:rPr>
        <w:t xml:space="preserve"> </w:t>
      </w:r>
      <w:r w:rsidR="009621D7">
        <w:rPr>
          <w:sz w:val="28"/>
          <w:szCs w:val="28"/>
        </w:rPr>
        <w:t>"</w:t>
      </w:r>
      <w:r w:rsidR="00AB2670">
        <w:rPr>
          <w:bCs/>
          <w:color w:val="000000" w:themeColor="text1"/>
          <w:sz w:val="28"/>
          <w:szCs w:val="28"/>
        </w:rPr>
        <w:t xml:space="preserve">Безопасность гидротехнических сооружений, находящихся </w:t>
      </w:r>
      <w:r w:rsidR="009621D7">
        <w:rPr>
          <w:bCs/>
          <w:color w:val="000000" w:themeColor="text1"/>
          <w:sz w:val="28"/>
          <w:szCs w:val="28"/>
        </w:rPr>
        <w:t xml:space="preserve"> </w:t>
      </w:r>
      <w:r w:rsidR="009621D7">
        <w:rPr>
          <w:bCs/>
          <w:sz w:val="28"/>
          <w:szCs w:val="28"/>
        </w:rPr>
        <w:t xml:space="preserve"> на терри</w:t>
      </w:r>
      <w:r w:rsidR="00AB2670">
        <w:rPr>
          <w:bCs/>
          <w:sz w:val="28"/>
          <w:szCs w:val="28"/>
        </w:rPr>
        <w:t xml:space="preserve">тории </w:t>
      </w:r>
      <w:r w:rsidR="009621D7">
        <w:rPr>
          <w:bCs/>
          <w:sz w:val="28"/>
          <w:szCs w:val="28"/>
        </w:rPr>
        <w:t xml:space="preserve"> Печерского сельского поселения Хиславичского района Смоленской  области"</w:t>
      </w:r>
      <w:r w:rsidR="00653A15">
        <w:rPr>
          <w:sz w:val="28"/>
          <w:szCs w:val="28"/>
        </w:rPr>
        <w:t xml:space="preserve"> </w:t>
      </w:r>
      <w:r>
        <w:rPr>
          <w:sz w:val="28"/>
          <w:szCs w:val="28"/>
        </w:rPr>
        <w:t xml:space="preserve">утвержденную постановлением Администрации </w:t>
      </w:r>
      <w:r>
        <w:rPr>
          <w:bCs/>
          <w:sz w:val="28"/>
          <w:szCs w:val="28"/>
        </w:rPr>
        <w:t>Печерского сельского поселения Хиславичского района Смоленской  области</w:t>
      </w:r>
      <w:r>
        <w:rPr>
          <w:sz w:val="28"/>
          <w:szCs w:val="28"/>
        </w:rPr>
        <w:t xml:space="preserve"> № 27 от 21.04.2020 года</w:t>
      </w:r>
      <w:r w:rsidRPr="00E50DD9">
        <w:rPr>
          <w:sz w:val="28"/>
          <w:szCs w:val="28"/>
        </w:rPr>
        <w:t xml:space="preserve"> </w:t>
      </w:r>
      <w:r w:rsidR="00E9121F">
        <w:rPr>
          <w:sz w:val="28"/>
          <w:szCs w:val="28"/>
        </w:rPr>
        <w:t>(</w:t>
      </w:r>
      <w:r w:rsidR="00E9121F">
        <w:rPr>
          <w:color w:val="000000"/>
          <w:sz w:val="28"/>
          <w:szCs w:val="28"/>
        </w:rPr>
        <w:t>в редакции п</w:t>
      </w:r>
      <w:r w:rsidR="00653A15" w:rsidRPr="00653A15">
        <w:rPr>
          <w:color w:val="000000"/>
          <w:sz w:val="28"/>
          <w:szCs w:val="28"/>
        </w:rPr>
        <w:t xml:space="preserve">остановлений </w:t>
      </w:r>
      <w:r w:rsidR="00653A15" w:rsidRPr="00653A15">
        <w:rPr>
          <w:sz w:val="28"/>
          <w:szCs w:val="28"/>
        </w:rPr>
        <w:t xml:space="preserve">Администрации </w:t>
      </w:r>
      <w:r w:rsidR="00E9121F">
        <w:rPr>
          <w:sz w:val="28"/>
          <w:szCs w:val="28"/>
        </w:rPr>
        <w:t xml:space="preserve">Печерского </w:t>
      </w:r>
      <w:r w:rsidR="00653A15" w:rsidRPr="00653A15">
        <w:rPr>
          <w:sz w:val="28"/>
          <w:szCs w:val="28"/>
        </w:rPr>
        <w:t>сельского поселения Хиславичского района Смоленской области</w:t>
      </w:r>
      <w:r w:rsidR="00AB2670">
        <w:rPr>
          <w:sz w:val="28"/>
          <w:szCs w:val="28"/>
        </w:rPr>
        <w:t xml:space="preserve"> № 7 от 01.02.2021 г</w:t>
      </w:r>
      <w:r w:rsidR="00AB2670" w:rsidRPr="007621C5">
        <w:rPr>
          <w:sz w:val="28"/>
          <w:szCs w:val="28"/>
        </w:rPr>
        <w:t>.</w:t>
      </w:r>
      <w:r w:rsidR="00AB2670">
        <w:rPr>
          <w:sz w:val="28"/>
          <w:szCs w:val="28"/>
        </w:rPr>
        <w:t>, № 15 от 15.03.2022 г., № 35 от 02.06.2022 г.</w:t>
      </w:r>
      <w:r w:rsidR="00CE5C64">
        <w:rPr>
          <w:sz w:val="28"/>
          <w:szCs w:val="28"/>
        </w:rPr>
        <w:t>, № 57 от 25.10.2022 г.</w:t>
      </w:r>
      <w:r w:rsidR="004F55C9">
        <w:rPr>
          <w:sz w:val="28"/>
          <w:szCs w:val="28"/>
        </w:rPr>
        <w:t>, № 19 от</w:t>
      </w:r>
      <w:proofErr w:type="gramEnd"/>
      <w:r w:rsidR="004F55C9">
        <w:rPr>
          <w:sz w:val="28"/>
          <w:szCs w:val="28"/>
        </w:rPr>
        <w:t xml:space="preserve"> </w:t>
      </w:r>
      <w:proofErr w:type="gramStart"/>
      <w:r w:rsidR="004F55C9">
        <w:rPr>
          <w:sz w:val="28"/>
          <w:szCs w:val="28"/>
        </w:rPr>
        <w:t>14.03.2023 г.</w:t>
      </w:r>
      <w:r w:rsidR="0064260D">
        <w:rPr>
          <w:sz w:val="28"/>
          <w:szCs w:val="28"/>
        </w:rPr>
        <w:t>, № 50 от 15.06.2023 г.</w:t>
      </w:r>
      <w:r w:rsidR="0097457B">
        <w:rPr>
          <w:sz w:val="28"/>
          <w:szCs w:val="28"/>
        </w:rPr>
        <w:t>, № 91 от 09.11.2023 г.</w:t>
      </w:r>
      <w:r w:rsidR="00AB2670" w:rsidRPr="007621C5">
        <w:rPr>
          <w:sz w:val="28"/>
          <w:szCs w:val="28"/>
        </w:rPr>
        <w:t>)</w:t>
      </w:r>
      <w:r>
        <w:rPr>
          <w:sz w:val="28"/>
          <w:szCs w:val="28"/>
        </w:rPr>
        <w:t xml:space="preserve">  изменения, изложив ее в новой редакции (прилагается).</w:t>
      </w:r>
      <w:proofErr w:type="gramEnd"/>
    </w:p>
    <w:p w:rsidR="00B8549E" w:rsidRPr="00B8549E" w:rsidRDefault="00B8549E" w:rsidP="00B47EB8">
      <w:pPr>
        <w:ind w:firstLine="709"/>
        <w:jc w:val="both"/>
        <w:rPr>
          <w:sz w:val="28"/>
          <w:szCs w:val="28"/>
        </w:rPr>
      </w:pPr>
      <w:r>
        <w:rPr>
          <w:sz w:val="28"/>
          <w:szCs w:val="28"/>
        </w:rPr>
        <w:t xml:space="preserve"> </w:t>
      </w:r>
    </w:p>
    <w:p w:rsidR="00E9121F" w:rsidRPr="00E9121F" w:rsidRDefault="00F902E1" w:rsidP="00E9121F">
      <w:pPr>
        <w:jc w:val="both"/>
        <w:rPr>
          <w:sz w:val="28"/>
          <w:szCs w:val="28"/>
        </w:rPr>
      </w:pPr>
      <w:r>
        <w:rPr>
          <w:bCs/>
          <w:sz w:val="28"/>
          <w:szCs w:val="28"/>
        </w:rPr>
        <w:t xml:space="preserve">       </w:t>
      </w:r>
      <w:r>
        <w:rPr>
          <w:color w:val="000000"/>
          <w:sz w:val="28"/>
          <w:szCs w:val="28"/>
        </w:rPr>
        <w:t>2</w:t>
      </w:r>
      <w:r w:rsidR="00E9121F" w:rsidRPr="00E9121F">
        <w:rPr>
          <w:color w:val="000000"/>
          <w:sz w:val="28"/>
          <w:szCs w:val="28"/>
        </w:rPr>
        <w:t>.</w:t>
      </w:r>
      <w:r w:rsidR="00F2205A">
        <w:rPr>
          <w:color w:val="000000"/>
          <w:sz w:val="28"/>
          <w:szCs w:val="28"/>
        </w:rPr>
        <w:t xml:space="preserve"> </w:t>
      </w:r>
      <w:r w:rsidR="00E9121F" w:rsidRPr="00E9121F">
        <w:rPr>
          <w:color w:val="000000"/>
          <w:sz w:val="28"/>
          <w:szCs w:val="28"/>
        </w:rPr>
        <w:t xml:space="preserve">Настоящее постановление </w:t>
      </w:r>
      <w:r w:rsidR="00E9121F" w:rsidRPr="00E9121F">
        <w:rPr>
          <w:sz w:val="28"/>
          <w:szCs w:val="28"/>
        </w:rPr>
        <w:t>подлежит опубликованию (обнародованию) и размещению на официальном сайте муниципального образования «Хиславичский район» Смоленской области в  сети «Интернет».</w:t>
      </w:r>
    </w:p>
    <w:p w:rsidR="009B47C1" w:rsidRPr="00E9121F" w:rsidRDefault="009B47C1" w:rsidP="00571E5C">
      <w:pPr>
        <w:pStyle w:val="Default"/>
        <w:spacing w:line="276" w:lineRule="auto"/>
        <w:ind w:right="-1" w:firstLine="743"/>
        <w:jc w:val="both"/>
        <w:rPr>
          <w:sz w:val="28"/>
          <w:szCs w:val="28"/>
        </w:rPr>
      </w:pPr>
    </w:p>
    <w:p w:rsidR="00E43938" w:rsidRDefault="00E43938" w:rsidP="00571E5C">
      <w:pPr>
        <w:ind w:firstLine="743"/>
        <w:rPr>
          <w:sz w:val="28"/>
          <w:szCs w:val="28"/>
        </w:rPr>
      </w:pPr>
    </w:p>
    <w:p w:rsidR="00571E5C" w:rsidRDefault="00571E5C" w:rsidP="00571E5C">
      <w:pPr>
        <w:rPr>
          <w:sz w:val="28"/>
          <w:szCs w:val="28"/>
        </w:rPr>
      </w:pPr>
      <w:r>
        <w:rPr>
          <w:sz w:val="28"/>
          <w:szCs w:val="28"/>
        </w:rPr>
        <w:t>Глав</w:t>
      </w:r>
      <w:r w:rsidR="007F5EFD">
        <w:rPr>
          <w:sz w:val="28"/>
          <w:szCs w:val="28"/>
        </w:rPr>
        <w:t>а</w:t>
      </w:r>
      <w:r>
        <w:rPr>
          <w:sz w:val="28"/>
          <w:szCs w:val="28"/>
        </w:rPr>
        <w:t xml:space="preserve"> муниципального образования</w:t>
      </w:r>
    </w:p>
    <w:p w:rsidR="00571E5C" w:rsidRDefault="00B47EB8" w:rsidP="00571E5C">
      <w:pPr>
        <w:jc w:val="both"/>
        <w:rPr>
          <w:sz w:val="28"/>
          <w:szCs w:val="28"/>
        </w:rPr>
      </w:pPr>
      <w:r>
        <w:rPr>
          <w:sz w:val="28"/>
          <w:szCs w:val="28"/>
        </w:rPr>
        <w:t>Печерского сельского поселения</w:t>
      </w:r>
    </w:p>
    <w:p w:rsidR="00B47EB8" w:rsidRDefault="00B47EB8" w:rsidP="00571E5C">
      <w:pPr>
        <w:jc w:val="both"/>
        <w:rPr>
          <w:sz w:val="28"/>
          <w:szCs w:val="28"/>
        </w:rPr>
      </w:pPr>
      <w:r>
        <w:rPr>
          <w:sz w:val="28"/>
          <w:szCs w:val="28"/>
        </w:rPr>
        <w:t>Хиславичского района</w:t>
      </w:r>
    </w:p>
    <w:p w:rsidR="00F902E1" w:rsidRDefault="00B47EB8" w:rsidP="00FA72FF">
      <w:pPr>
        <w:jc w:val="both"/>
        <w:rPr>
          <w:sz w:val="28"/>
        </w:rPr>
      </w:pPr>
      <w:r>
        <w:rPr>
          <w:sz w:val="28"/>
          <w:szCs w:val="28"/>
        </w:rPr>
        <w:t>Смоленской области                                                                            А.Н. Ш</w:t>
      </w:r>
      <w:r w:rsidR="00D346D6">
        <w:rPr>
          <w:sz w:val="28"/>
          <w:szCs w:val="28"/>
        </w:rPr>
        <w:t>кредов</w:t>
      </w:r>
    </w:p>
    <w:p w:rsidR="00F902E1" w:rsidRDefault="00F902E1" w:rsidP="00FA72FF">
      <w:pPr>
        <w:jc w:val="both"/>
        <w:rPr>
          <w:sz w:val="28"/>
        </w:rPr>
      </w:pPr>
    </w:p>
    <w:p w:rsidR="00F902E1" w:rsidRDefault="00F902E1" w:rsidP="00FA72FF">
      <w:pPr>
        <w:jc w:val="both"/>
        <w:rPr>
          <w:sz w:val="28"/>
        </w:rPr>
      </w:pPr>
    </w:p>
    <w:p w:rsidR="00BA01B8" w:rsidRDefault="00BA01B8" w:rsidP="00BC2DBE">
      <w:pPr>
        <w:ind w:left="5670"/>
        <w:jc w:val="both"/>
        <w:rPr>
          <w:sz w:val="28"/>
        </w:rPr>
      </w:pPr>
    </w:p>
    <w:p w:rsidR="00BC2DBE" w:rsidRPr="003D00D6" w:rsidRDefault="00D346D6" w:rsidP="00BC2DBE">
      <w:pPr>
        <w:ind w:left="5670"/>
        <w:jc w:val="both"/>
        <w:rPr>
          <w:sz w:val="24"/>
          <w:szCs w:val="24"/>
        </w:rPr>
      </w:pPr>
      <w:r>
        <w:rPr>
          <w:rFonts w:eastAsia="Calibri"/>
          <w:sz w:val="24"/>
          <w:szCs w:val="24"/>
          <w:lang w:eastAsia="en-US"/>
        </w:rPr>
        <w:t xml:space="preserve">     </w:t>
      </w:r>
      <w:r w:rsidR="00C53FD8">
        <w:rPr>
          <w:rFonts w:eastAsia="Calibri"/>
          <w:sz w:val="24"/>
          <w:szCs w:val="24"/>
          <w:lang w:eastAsia="en-US"/>
        </w:rPr>
        <w:t xml:space="preserve">                                                                          </w:t>
      </w:r>
      <w:r w:rsidR="00305A4B">
        <w:rPr>
          <w:rFonts w:eastAsia="Calibri"/>
          <w:sz w:val="24"/>
          <w:szCs w:val="24"/>
          <w:lang w:eastAsia="en-US"/>
        </w:rPr>
        <w:t xml:space="preserve">                           </w:t>
      </w:r>
      <w:r w:rsidR="00BC2DBE" w:rsidRPr="003D00D6">
        <w:rPr>
          <w:sz w:val="24"/>
          <w:szCs w:val="24"/>
        </w:rPr>
        <w:t>УТВЕРЖДЕНА</w:t>
      </w:r>
    </w:p>
    <w:p w:rsidR="00BC2DBE" w:rsidRPr="003D00D6" w:rsidRDefault="00BC2DBE" w:rsidP="00BC2DBE">
      <w:pPr>
        <w:ind w:left="5670"/>
        <w:jc w:val="both"/>
        <w:rPr>
          <w:sz w:val="24"/>
          <w:szCs w:val="24"/>
        </w:rPr>
      </w:pPr>
      <w:r w:rsidRPr="003D00D6">
        <w:rPr>
          <w:sz w:val="24"/>
          <w:szCs w:val="24"/>
        </w:rPr>
        <w:t>постановлением Администрации Печерского сельского поселения Хиславичского района Смоленской области</w:t>
      </w:r>
    </w:p>
    <w:p w:rsidR="00BC2DBE" w:rsidRPr="00BC2DBE" w:rsidRDefault="00BC2DBE" w:rsidP="00BC2DBE">
      <w:pPr>
        <w:tabs>
          <w:tab w:val="left" w:pos="6946"/>
        </w:tabs>
        <w:ind w:left="5670"/>
        <w:jc w:val="both"/>
        <w:rPr>
          <w:bCs/>
          <w:color w:val="FF0000"/>
          <w:sz w:val="24"/>
          <w:szCs w:val="24"/>
        </w:rPr>
      </w:pPr>
      <w:r>
        <w:rPr>
          <w:bCs/>
          <w:sz w:val="24"/>
          <w:szCs w:val="24"/>
        </w:rPr>
        <w:t>от 21.04.2020г.  № 27</w:t>
      </w:r>
      <w:r w:rsidRPr="003D00D6">
        <w:rPr>
          <w:bCs/>
          <w:sz w:val="24"/>
          <w:szCs w:val="24"/>
        </w:rPr>
        <w:t xml:space="preserve"> в новой редакции пост</w:t>
      </w:r>
      <w:r>
        <w:rPr>
          <w:bCs/>
          <w:sz w:val="24"/>
          <w:szCs w:val="24"/>
        </w:rPr>
        <w:t>ановления  № 7</w:t>
      </w:r>
      <w:r w:rsidRPr="003D00D6">
        <w:rPr>
          <w:bCs/>
          <w:sz w:val="24"/>
          <w:szCs w:val="24"/>
        </w:rPr>
        <w:t xml:space="preserve"> от 01.02.20</w:t>
      </w:r>
      <w:r>
        <w:rPr>
          <w:bCs/>
          <w:sz w:val="24"/>
          <w:szCs w:val="24"/>
        </w:rPr>
        <w:t>21 г.,          № 15 от 15.03.2022 г., № 35</w:t>
      </w:r>
      <w:r w:rsidRPr="003D00D6">
        <w:rPr>
          <w:bCs/>
          <w:sz w:val="24"/>
          <w:szCs w:val="24"/>
        </w:rPr>
        <w:t xml:space="preserve"> от 02.06.2022</w:t>
      </w:r>
      <w:r>
        <w:rPr>
          <w:bCs/>
          <w:sz w:val="24"/>
          <w:szCs w:val="24"/>
        </w:rPr>
        <w:t xml:space="preserve"> г.,</w:t>
      </w:r>
    </w:p>
    <w:p w:rsidR="00BA01B8" w:rsidRDefault="00CE5C64" w:rsidP="00BC2DBE">
      <w:pPr>
        <w:widowControl w:val="0"/>
        <w:autoSpaceDE w:val="0"/>
        <w:autoSpaceDN w:val="0"/>
        <w:adjustRightInd w:val="0"/>
        <w:rPr>
          <w:rFonts w:eastAsia="Calibri"/>
          <w:sz w:val="24"/>
          <w:szCs w:val="24"/>
          <w:lang w:eastAsia="en-US"/>
        </w:rPr>
      </w:pPr>
      <w:r>
        <w:rPr>
          <w:rFonts w:eastAsia="Calibri"/>
          <w:sz w:val="24"/>
          <w:szCs w:val="24"/>
          <w:lang w:eastAsia="en-US"/>
        </w:rPr>
        <w:t xml:space="preserve">                                                                                              № 57 от 25.10.2022 г.</w:t>
      </w:r>
      <w:r w:rsidR="009C62E6">
        <w:rPr>
          <w:rFonts w:eastAsia="Calibri"/>
          <w:sz w:val="24"/>
          <w:szCs w:val="24"/>
          <w:lang w:eastAsia="en-US"/>
        </w:rPr>
        <w:t>, № 19 от 14.03.2023 г.</w:t>
      </w:r>
      <w:r w:rsidR="00BA01B8">
        <w:rPr>
          <w:rFonts w:eastAsia="Calibri"/>
          <w:sz w:val="24"/>
          <w:szCs w:val="24"/>
          <w:lang w:eastAsia="en-US"/>
        </w:rPr>
        <w:t xml:space="preserve">,   </w:t>
      </w:r>
    </w:p>
    <w:p w:rsidR="002367DD" w:rsidRDefault="00BA01B8" w:rsidP="00BC2DBE">
      <w:pPr>
        <w:widowControl w:val="0"/>
        <w:autoSpaceDE w:val="0"/>
        <w:autoSpaceDN w:val="0"/>
        <w:adjustRightInd w:val="0"/>
        <w:rPr>
          <w:rFonts w:eastAsia="Calibri"/>
          <w:sz w:val="24"/>
          <w:szCs w:val="24"/>
          <w:lang w:eastAsia="en-US"/>
        </w:rPr>
      </w:pPr>
      <w:r>
        <w:rPr>
          <w:rFonts w:eastAsia="Calibri"/>
          <w:sz w:val="24"/>
          <w:szCs w:val="24"/>
          <w:lang w:eastAsia="en-US"/>
        </w:rPr>
        <w:t xml:space="preserve">                                                                                              №  </w:t>
      </w:r>
      <w:r w:rsidR="0059731D">
        <w:rPr>
          <w:rFonts w:eastAsia="Calibri"/>
          <w:sz w:val="24"/>
          <w:szCs w:val="24"/>
          <w:lang w:eastAsia="en-US"/>
        </w:rPr>
        <w:t xml:space="preserve">50  </w:t>
      </w:r>
      <w:r>
        <w:rPr>
          <w:rFonts w:eastAsia="Calibri"/>
          <w:sz w:val="24"/>
          <w:szCs w:val="24"/>
          <w:lang w:eastAsia="en-US"/>
        </w:rPr>
        <w:t>от 15.06.2023 г.</w:t>
      </w:r>
      <w:r w:rsidR="0064260D">
        <w:rPr>
          <w:rFonts w:eastAsia="Calibri"/>
          <w:sz w:val="24"/>
          <w:szCs w:val="24"/>
          <w:lang w:eastAsia="en-US"/>
        </w:rPr>
        <w:t xml:space="preserve">, </w:t>
      </w:r>
      <w:r w:rsidR="00034059">
        <w:rPr>
          <w:rFonts w:eastAsia="Calibri"/>
          <w:sz w:val="24"/>
          <w:szCs w:val="24"/>
          <w:lang w:eastAsia="en-US"/>
        </w:rPr>
        <w:t>№</w:t>
      </w:r>
      <w:r w:rsidR="00552C30">
        <w:rPr>
          <w:rFonts w:eastAsia="Calibri"/>
          <w:sz w:val="24"/>
          <w:szCs w:val="24"/>
          <w:lang w:eastAsia="en-US"/>
        </w:rPr>
        <w:t xml:space="preserve"> 91</w:t>
      </w:r>
      <w:r w:rsidR="00034059">
        <w:rPr>
          <w:rFonts w:eastAsia="Calibri"/>
          <w:sz w:val="24"/>
          <w:szCs w:val="24"/>
          <w:lang w:eastAsia="en-US"/>
        </w:rPr>
        <w:t xml:space="preserve"> от </w:t>
      </w:r>
      <w:r w:rsidR="002367DD">
        <w:rPr>
          <w:rFonts w:eastAsia="Calibri"/>
          <w:sz w:val="24"/>
          <w:szCs w:val="24"/>
          <w:lang w:eastAsia="en-US"/>
        </w:rPr>
        <w:t>09.11.2023г.</w:t>
      </w:r>
    </w:p>
    <w:p w:rsidR="00BC2DBE" w:rsidRDefault="002367DD" w:rsidP="00BC2DBE">
      <w:pPr>
        <w:widowControl w:val="0"/>
        <w:autoSpaceDE w:val="0"/>
        <w:autoSpaceDN w:val="0"/>
        <w:adjustRightInd w:val="0"/>
        <w:rPr>
          <w:rFonts w:eastAsia="Calibri"/>
          <w:sz w:val="24"/>
          <w:szCs w:val="24"/>
          <w:lang w:eastAsia="en-US"/>
        </w:rPr>
      </w:pPr>
      <w:r>
        <w:rPr>
          <w:rFonts w:eastAsia="Calibri"/>
          <w:sz w:val="24"/>
          <w:szCs w:val="24"/>
          <w:lang w:eastAsia="en-US"/>
        </w:rPr>
        <w:t xml:space="preserve">                                                                                              № 39 от 07.06.2024 г.</w:t>
      </w:r>
      <w:r w:rsidR="00BA01B8">
        <w:rPr>
          <w:rFonts w:eastAsia="Calibri"/>
          <w:sz w:val="24"/>
          <w:szCs w:val="24"/>
          <w:lang w:eastAsia="en-US"/>
        </w:rPr>
        <w:t xml:space="preserve">       </w:t>
      </w:r>
    </w:p>
    <w:p w:rsidR="00BC2DBE" w:rsidRPr="005A331B" w:rsidRDefault="00BC2DBE" w:rsidP="00BC2DBE">
      <w:pPr>
        <w:widowControl w:val="0"/>
        <w:autoSpaceDE w:val="0"/>
        <w:autoSpaceDN w:val="0"/>
        <w:adjustRightInd w:val="0"/>
        <w:rPr>
          <w:rFonts w:eastAsia="Calibri"/>
          <w:sz w:val="24"/>
          <w:szCs w:val="24"/>
          <w:lang w:eastAsia="en-US"/>
        </w:rPr>
      </w:pPr>
    </w:p>
    <w:p w:rsidR="003E7790" w:rsidRPr="00F47303" w:rsidRDefault="003E7790" w:rsidP="003E7790">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ПАСПОРТ</w:t>
      </w:r>
    </w:p>
    <w:p w:rsidR="0031479D" w:rsidRPr="005A331B" w:rsidRDefault="003E7790" w:rsidP="005A331B">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 xml:space="preserve">  муниципальной программы</w:t>
      </w:r>
    </w:p>
    <w:p w:rsidR="003E7790" w:rsidRPr="00BC2DBE" w:rsidRDefault="003E7790" w:rsidP="00BC2DBE">
      <w:pPr>
        <w:autoSpaceDE w:val="0"/>
        <w:autoSpaceDN w:val="0"/>
        <w:adjustRightInd w:val="0"/>
        <w:jc w:val="center"/>
        <w:rPr>
          <w:b/>
          <w:sz w:val="28"/>
          <w:szCs w:val="28"/>
        </w:rPr>
      </w:pPr>
      <w:r w:rsidRPr="0031479D">
        <w:rPr>
          <w:b/>
          <w:sz w:val="28"/>
          <w:szCs w:val="28"/>
        </w:rPr>
        <w:t>Основные положения</w:t>
      </w:r>
    </w:p>
    <w:tbl>
      <w:tblPr>
        <w:tblW w:w="10206" w:type="dxa"/>
        <w:tblInd w:w="70" w:type="dxa"/>
        <w:tblLayout w:type="fixed"/>
        <w:tblCellMar>
          <w:left w:w="70" w:type="dxa"/>
          <w:right w:w="70" w:type="dxa"/>
        </w:tblCellMar>
        <w:tblLook w:val="0000" w:firstRow="0" w:lastRow="0" w:firstColumn="0" w:lastColumn="0" w:noHBand="0" w:noVBand="0"/>
      </w:tblPr>
      <w:tblGrid>
        <w:gridCol w:w="3261"/>
        <w:gridCol w:w="6945"/>
      </w:tblGrid>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Наименование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AB2670" w:rsidRPr="00AB2670" w:rsidRDefault="00AB2670" w:rsidP="00AB2670">
            <w:pPr>
              <w:ind w:firstLine="709"/>
              <w:jc w:val="both"/>
              <w:rPr>
                <w:bCs/>
                <w:color w:val="000000" w:themeColor="text1"/>
                <w:sz w:val="24"/>
                <w:szCs w:val="24"/>
              </w:rPr>
            </w:pPr>
            <w:r w:rsidRPr="00AB2670">
              <w:rPr>
                <w:sz w:val="24"/>
                <w:szCs w:val="24"/>
              </w:rPr>
              <w:t>"</w:t>
            </w:r>
            <w:r w:rsidRPr="00AB2670">
              <w:rPr>
                <w:bCs/>
                <w:color w:val="000000" w:themeColor="text1"/>
                <w:sz w:val="24"/>
                <w:szCs w:val="24"/>
              </w:rPr>
              <w:t xml:space="preserve">Безопасность гидротехнических сооружений, находящихся  </w:t>
            </w:r>
            <w:r w:rsidRPr="00AB2670">
              <w:rPr>
                <w:bCs/>
                <w:sz w:val="24"/>
                <w:szCs w:val="24"/>
              </w:rPr>
              <w:t xml:space="preserve"> на территории  Печерского сельского поселения Хиславичского района Смоленской  области"</w:t>
            </w:r>
            <w:r w:rsidRPr="00AB2670">
              <w:rPr>
                <w:sz w:val="24"/>
                <w:szCs w:val="24"/>
              </w:rPr>
              <w:t>;</w:t>
            </w:r>
            <w:r w:rsidRPr="00AB2670">
              <w:rPr>
                <w:bCs/>
                <w:sz w:val="24"/>
                <w:szCs w:val="24"/>
              </w:rPr>
              <w:t xml:space="preserve"> </w:t>
            </w:r>
          </w:p>
          <w:p w:rsidR="003E7790" w:rsidRPr="0031479D" w:rsidRDefault="003E7790" w:rsidP="00AB2670">
            <w:pPr>
              <w:ind w:firstLine="709"/>
              <w:jc w:val="both"/>
              <w:rPr>
                <w:sz w:val="24"/>
                <w:szCs w:val="24"/>
              </w:rPr>
            </w:pP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Pr>
                <w:sz w:val="24"/>
                <w:szCs w:val="24"/>
              </w:rPr>
              <w:t>Ответственный исполнитель</w:t>
            </w:r>
            <w:r w:rsidRPr="0093439D">
              <w:rPr>
                <w:sz w:val="24"/>
                <w:szCs w:val="24"/>
              </w:rPr>
              <w:t xml:space="preserve">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3E7790" w:rsidRPr="0031479D" w:rsidRDefault="003E6129" w:rsidP="005B2B4C">
            <w:pPr>
              <w:pStyle w:val="ConsPlusCell"/>
              <w:widowControl/>
              <w:jc w:val="both"/>
              <w:rPr>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Период реализации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5A331B" w:rsidRDefault="0097457B" w:rsidP="003E7790">
            <w:pPr>
              <w:pStyle w:val="ConsPlusCell"/>
              <w:widowControl/>
              <w:rPr>
                <w:sz w:val="24"/>
                <w:szCs w:val="24"/>
              </w:rPr>
            </w:pPr>
            <w:r>
              <w:rPr>
                <w:sz w:val="24"/>
                <w:szCs w:val="24"/>
              </w:rPr>
              <w:t>1 этап- 2020-2023</w:t>
            </w:r>
            <w:r w:rsidR="005A331B">
              <w:rPr>
                <w:sz w:val="24"/>
                <w:szCs w:val="24"/>
              </w:rPr>
              <w:t xml:space="preserve"> год</w:t>
            </w:r>
          </w:p>
          <w:p w:rsidR="003E7790" w:rsidRPr="0093439D" w:rsidRDefault="005A331B" w:rsidP="003E7790">
            <w:pPr>
              <w:pStyle w:val="ConsPlusCell"/>
              <w:widowControl/>
              <w:rPr>
                <w:sz w:val="24"/>
                <w:szCs w:val="24"/>
              </w:rPr>
            </w:pPr>
            <w:r>
              <w:rPr>
                <w:sz w:val="24"/>
                <w:szCs w:val="24"/>
              </w:rPr>
              <w:t xml:space="preserve">2 этап- </w:t>
            </w:r>
            <w:r w:rsidR="0097457B">
              <w:rPr>
                <w:sz w:val="24"/>
                <w:szCs w:val="24"/>
              </w:rPr>
              <w:t>2024 – 2026</w:t>
            </w:r>
            <w:r w:rsidR="005B2B4C">
              <w:rPr>
                <w:sz w:val="24"/>
                <w:szCs w:val="24"/>
              </w:rPr>
              <w:t xml:space="preserve"> год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Цели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3E7790" w:rsidRPr="005B2B4C" w:rsidRDefault="00AB2670" w:rsidP="005B2B4C">
            <w:pPr>
              <w:pStyle w:val="ConsPlusCell"/>
              <w:widowControl/>
              <w:jc w:val="both"/>
              <w:rPr>
                <w:sz w:val="24"/>
                <w:szCs w:val="24"/>
              </w:rPr>
            </w:pPr>
            <w:r>
              <w:rPr>
                <w:sz w:val="24"/>
                <w:szCs w:val="24"/>
              </w:rPr>
              <w:t>Повышение эффективности охраны водных объектов, защищённости от негативного воздействия вод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color w:val="FF0000"/>
                <w:sz w:val="24"/>
                <w:szCs w:val="24"/>
              </w:rPr>
            </w:pPr>
            <w:r w:rsidRPr="0093439D">
              <w:rPr>
                <w:sz w:val="24"/>
                <w:szCs w:val="24"/>
              </w:rPr>
              <w:lastRenderedPageBreak/>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945" w:type="dxa"/>
            <w:tcBorders>
              <w:top w:val="single" w:sz="6" w:space="0" w:color="auto"/>
              <w:left w:val="single" w:sz="6" w:space="0" w:color="auto"/>
              <w:bottom w:val="single" w:sz="6" w:space="0" w:color="auto"/>
              <w:right w:val="single" w:sz="6" w:space="0" w:color="auto"/>
            </w:tcBorders>
          </w:tcPr>
          <w:p w:rsidR="00F8703C" w:rsidRDefault="00F8703C" w:rsidP="00CB472E">
            <w:pPr>
              <w:jc w:val="both"/>
              <w:rPr>
                <w:sz w:val="24"/>
                <w:szCs w:val="24"/>
              </w:rPr>
            </w:pPr>
          </w:p>
          <w:p w:rsidR="00F8703C" w:rsidRDefault="00F8703C" w:rsidP="00F8703C">
            <w:pPr>
              <w:autoSpaceDE w:val="0"/>
              <w:autoSpaceDN w:val="0"/>
              <w:adjustRightInd w:val="0"/>
              <w:jc w:val="both"/>
              <w:rPr>
                <w:sz w:val="24"/>
                <w:szCs w:val="24"/>
              </w:rPr>
            </w:pPr>
            <w:r w:rsidRPr="00F8703C">
              <w:rPr>
                <w:sz w:val="24"/>
                <w:szCs w:val="24"/>
              </w:rPr>
              <w:t xml:space="preserve">Общий объем финансирования </w:t>
            </w:r>
            <w:r>
              <w:rPr>
                <w:sz w:val="24"/>
                <w:szCs w:val="24"/>
              </w:rPr>
              <w:t xml:space="preserve">программы </w:t>
            </w:r>
            <w:r w:rsidRPr="00F8703C">
              <w:rPr>
                <w:sz w:val="24"/>
                <w:szCs w:val="24"/>
              </w:rPr>
              <w:t xml:space="preserve">составляет </w:t>
            </w:r>
            <w:r w:rsidR="00206B4B">
              <w:rPr>
                <w:sz w:val="24"/>
                <w:szCs w:val="24"/>
              </w:rPr>
              <w:t>1</w:t>
            </w:r>
            <w:r w:rsidR="0097457B">
              <w:rPr>
                <w:sz w:val="24"/>
                <w:szCs w:val="24"/>
              </w:rPr>
              <w:t>7</w:t>
            </w:r>
            <w:r w:rsidR="0013318B">
              <w:rPr>
                <w:sz w:val="24"/>
                <w:szCs w:val="24"/>
              </w:rPr>
              <w:t>9</w:t>
            </w:r>
            <w:r w:rsidRPr="00F8703C">
              <w:rPr>
                <w:b/>
                <w:sz w:val="24"/>
                <w:szCs w:val="24"/>
              </w:rPr>
              <w:t>,</w:t>
            </w:r>
            <w:r w:rsidR="00283B78">
              <w:rPr>
                <w:sz w:val="24"/>
                <w:szCs w:val="24"/>
              </w:rPr>
              <w:t>2</w:t>
            </w:r>
            <w:r w:rsidRPr="00F8703C">
              <w:rPr>
                <w:sz w:val="24"/>
                <w:szCs w:val="24"/>
              </w:rPr>
              <w:t xml:space="preserve"> тыс. рублей, из них:</w:t>
            </w:r>
          </w:p>
          <w:p w:rsidR="005A331B" w:rsidRDefault="0097457B" w:rsidP="005A331B">
            <w:pPr>
              <w:spacing w:line="252" w:lineRule="auto"/>
              <w:rPr>
                <w:iCs/>
                <w:sz w:val="24"/>
                <w:szCs w:val="24"/>
              </w:rPr>
            </w:pPr>
            <w:r>
              <w:rPr>
                <w:b/>
                <w:iCs/>
                <w:sz w:val="24"/>
                <w:szCs w:val="24"/>
              </w:rPr>
              <w:t>2020 -2023</w:t>
            </w:r>
            <w:r w:rsidR="00673FA1">
              <w:rPr>
                <w:b/>
                <w:iCs/>
                <w:sz w:val="24"/>
                <w:szCs w:val="24"/>
              </w:rPr>
              <w:t xml:space="preserve"> год – 149</w:t>
            </w:r>
            <w:r w:rsidR="00283B78">
              <w:rPr>
                <w:b/>
                <w:iCs/>
                <w:sz w:val="24"/>
                <w:szCs w:val="24"/>
              </w:rPr>
              <w:t>,2</w:t>
            </w:r>
            <w:r w:rsidR="005A331B">
              <w:rPr>
                <w:b/>
                <w:iCs/>
                <w:sz w:val="24"/>
                <w:szCs w:val="24"/>
              </w:rPr>
              <w:t xml:space="preserve"> тыс. рублей; </w:t>
            </w:r>
            <w:r w:rsidR="005A331B">
              <w:rPr>
                <w:iCs/>
                <w:sz w:val="24"/>
                <w:szCs w:val="24"/>
              </w:rPr>
              <w:t>из них:</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950A7F" w:rsidRDefault="00950A7F" w:rsidP="00950A7F">
            <w:pPr>
              <w:spacing w:line="252" w:lineRule="auto"/>
              <w:rPr>
                <w:sz w:val="24"/>
                <w:szCs w:val="24"/>
              </w:rPr>
            </w:pPr>
            <w:r w:rsidRPr="00F8703C">
              <w:rPr>
                <w:sz w:val="24"/>
                <w:szCs w:val="24"/>
              </w:rPr>
              <w:t>-</w:t>
            </w:r>
            <w:r w:rsidR="00A267B5">
              <w:rPr>
                <w:sz w:val="24"/>
                <w:szCs w:val="24"/>
              </w:rPr>
              <w:t xml:space="preserve"> с</w:t>
            </w:r>
            <w:r w:rsidR="00673FA1">
              <w:rPr>
                <w:sz w:val="24"/>
                <w:szCs w:val="24"/>
              </w:rPr>
              <w:t>редства бюджета поселения – 149,</w:t>
            </w:r>
            <w:r w:rsidR="00283B78">
              <w:rPr>
                <w:sz w:val="24"/>
                <w:szCs w:val="24"/>
              </w:rPr>
              <w:t>2</w:t>
            </w:r>
            <w:r w:rsidRPr="00F8703C">
              <w:rPr>
                <w:sz w:val="24"/>
                <w:szCs w:val="24"/>
              </w:rPr>
              <w:t xml:space="preserve"> тыс. </w:t>
            </w:r>
            <w:proofErr w:type="spellStart"/>
            <w:r w:rsidRPr="00F8703C">
              <w:rPr>
                <w:sz w:val="24"/>
                <w:szCs w:val="24"/>
              </w:rPr>
              <w:t>руб</w:t>
            </w:r>
            <w:proofErr w:type="spellEnd"/>
          </w:p>
          <w:p w:rsidR="00F8703C" w:rsidRPr="00F8703C" w:rsidRDefault="0097457B" w:rsidP="00F8703C">
            <w:pPr>
              <w:autoSpaceDE w:val="0"/>
              <w:autoSpaceDN w:val="0"/>
              <w:adjustRightInd w:val="0"/>
              <w:jc w:val="both"/>
              <w:rPr>
                <w:sz w:val="24"/>
                <w:szCs w:val="24"/>
              </w:rPr>
            </w:pPr>
            <w:r>
              <w:rPr>
                <w:b/>
                <w:sz w:val="24"/>
                <w:szCs w:val="24"/>
              </w:rPr>
              <w:t>2024</w:t>
            </w:r>
            <w:r w:rsidR="00B8549E" w:rsidRPr="00B8549E">
              <w:rPr>
                <w:b/>
                <w:sz w:val="24"/>
                <w:szCs w:val="24"/>
              </w:rPr>
              <w:t xml:space="preserve"> год</w:t>
            </w:r>
            <w:r>
              <w:rPr>
                <w:b/>
                <w:sz w:val="24"/>
                <w:szCs w:val="24"/>
              </w:rPr>
              <w:t xml:space="preserve"> – 1</w:t>
            </w:r>
            <w:r w:rsidR="00F8703C" w:rsidRPr="00B8549E">
              <w:rPr>
                <w:b/>
                <w:sz w:val="24"/>
                <w:szCs w:val="24"/>
              </w:rPr>
              <w:t xml:space="preserve">0,0 </w:t>
            </w:r>
            <w:proofErr w:type="spellStart"/>
            <w:r w:rsidR="00F8703C" w:rsidRPr="00B8549E">
              <w:rPr>
                <w:b/>
                <w:sz w:val="24"/>
                <w:szCs w:val="24"/>
              </w:rPr>
              <w:t>тыс</w:t>
            </w:r>
            <w:proofErr w:type="gramStart"/>
            <w:r w:rsidR="00F8703C" w:rsidRPr="00B8549E">
              <w:rPr>
                <w:b/>
                <w:sz w:val="24"/>
                <w:szCs w:val="24"/>
              </w:rPr>
              <w:t>.р</w:t>
            </w:r>
            <w:proofErr w:type="gramEnd"/>
            <w:r w:rsidR="00F8703C" w:rsidRPr="00B8549E">
              <w:rPr>
                <w:b/>
                <w:sz w:val="24"/>
                <w:szCs w:val="24"/>
              </w:rPr>
              <w:t>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w:t>
            </w:r>
            <w:r w:rsidR="0064260D">
              <w:rPr>
                <w:sz w:val="24"/>
                <w:szCs w:val="24"/>
              </w:rPr>
              <w:t xml:space="preserve"> средства бюджета поселения – 2</w:t>
            </w:r>
            <w:r>
              <w:rPr>
                <w:sz w:val="24"/>
                <w:szCs w:val="24"/>
              </w:rPr>
              <w:t>0,0</w:t>
            </w:r>
            <w:r w:rsidRPr="00F8703C">
              <w:rPr>
                <w:sz w:val="24"/>
                <w:szCs w:val="24"/>
              </w:rPr>
              <w:t xml:space="preserve"> тыс. </w:t>
            </w:r>
            <w:proofErr w:type="spellStart"/>
            <w:r w:rsidRPr="00F8703C">
              <w:rPr>
                <w:sz w:val="24"/>
                <w:szCs w:val="24"/>
              </w:rPr>
              <w:t>руб</w:t>
            </w:r>
            <w:proofErr w:type="spellEnd"/>
            <w:r w:rsidRPr="00F8703C">
              <w:rPr>
                <w:sz w:val="24"/>
                <w:szCs w:val="24"/>
              </w:rPr>
              <w:t>;</w:t>
            </w:r>
          </w:p>
          <w:p w:rsidR="00F8703C" w:rsidRPr="00F8703C" w:rsidRDefault="0097457B" w:rsidP="00F8703C">
            <w:pPr>
              <w:autoSpaceDE w:val="0"/>
              <w:autoSpaceDN w:val="0"/>
              <w:adjustRightInd w:val="0"/>
              <w:jc w:val="both"/>
              <w:rPr>
                <w:sz w:val="24"/>
                <w:szCs w:val="24"/>
              </w:rPr>
            </w:pPr>
            <w:r>
              <w:rPr>
                <w:b/>
                <w:sz w:val="24"/>
                <w:szCs w:val="24"/>
              </w:rPr>
              <w:t>2025</w:t>
            </w:r>
            <w:r w:rsidR="004B72FA" w:rsidRPr="004B72FA">
              <w:rPr>
                <w:b/>
                <w:sz w:val="24"/>
                <w:szCs w:val="24"/>
              </w:rPr>
              <w:t xml:space="preserve"> год </w:t>
            </w:r>
            <w:r w:rsidR="00D614CF">
              <w:rPr>
                <w:b/>
                <w:sz w:val="24"/>
                <w:szCs w:val="24"/>
              </w:rPr>
              <w:t>– 10</w:t>
            </w:r>
            <w:r w:rsidR="00F8703C" w:rsidRPr="004B72FA">
              <w:rPr>
                <w:b/>
                <w:sz w:val="24"/>
                <w:szCs w:val="24"/>
              </w:rPr>
              <w:t xml:space="preserve">,0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206B4B" w:rsidP="00F8703C">
            <w:pPr>
              <w:autoSpaceDE w:val="0"/>
              <w:autoSpaceDN w:val="0"/>
              <w:adjustRightInd w:val="0"/>
              <w:jc w:val="both"/>
              <w:rPr>
                <w:sz w:val="24"/>
                <w:szCs w:val="24"/>
              </w:rPr>
            </w:pPr>
            <w:r>
              <w:rPr>
                <w:sz w:val="24"/>
                <w:szCs w:val="24"/>
              </w:rPr>
              <w:t>- средства бюджета поселения – 10</w:t>
            </w:r>
            <w:r w:rsidR="00F8703C">
              <w:rPr>
                <w:sz w:val="24"/>
                <w:szCs w:val="24"/>
              </w:rPr>
              <w:t>,0</w:t>
            </w:r>
            <w:r w:rsidR="00F8703C" w:rsidRPr="00F8703C">
              <w:rPr>
                <w:sz w:val="24"/>
                <w:szCs w:val="24"/>
              </w:rPr>
              <w:t xml:space="preserve"> тыс. </w:t>
            </w:r>
            <w:proofErr w:type="spellStart"/>
            <w:r w:rsidR="00F8703C" w:rsidRPr="00F8703C">
              <w:rPr>
                <w:sz w:val="24"/>
                <w:szCs w:val="24"/>
              </w:rPr>
              <w:t>руб</w:t>
            </w:r>
            <w:proofErr w:type="spellEnd"/>
            <w:r w:rsidR="00F8703C" w:rsidRPr="00F8703C">
              <w:rPr>
                <w:sz w:val="24"/>
                <w:szCs w:val="24"/>
              </w:rPr>
              <w:t>;</w:t>
            </w:r>
          </w:p>
          <w:p w:rsidR="00F8703C" w:rsidRPr="00F8703C" w:rsidRDefault="0097457B" w:rsidP="00F8703C">
            <w:pPr>
              <w:autoSpaceDE w:val="0"/>
              <w:autoSpaceDN w:val="0"/>
              <w:adjustRightInd w:val="0"/>
              <w:jc w:val="both"/>
              <w:rPr>
                <w:sz w:val="24"/>
                <w:szCs w:val="24"/>
              </w:rPr>
            </w:pPr>
            <w:r>
              <w:rPr>
                <w:b/>
                <w:sz w:val="24"/>
                <w:szCs w:val="24"/>
              </w:rPr>
              <w:t>2026</w:t>
            </w:r>
            <w:r w:rsidR="004B72FA" w:rsidRPr="004B72FA">
              <w:rPr>
                <w:b/>
                <w:sz w:val="24"/>
                <w:szCs w:val="24"/>
              </w:rPr>
              <w:t xml:space="preserve"> год </w:t>
            </w:r>
            <w:r w:rsidR="00F8703C" w:rsidRPr="004B72FA">
              <w:rPr>
                <w:b/>
                <w:sz w:val="24"/>
                <w:szCs w:val="24"/>
              </w:rPr>
              <w:t xml:space="preserve"> – </w:t>
            </w:r>
            <w:r w:rsidR="00D614CF">
              <w:rPr>
                <w:b/>
                <w:sz w:val="24"/>
                <w:szCs w:val="24"/>
              </w:rPr>
              <w:t>1</w:t>
            </w:r>
            <w:r w:rsidR="00F8703C" w:rsidRPr="004B72FA">
              <w:rPr>
                <w:b/>
                <w:sz w:val="24"/>
                <w:szCs w:val="24"/>
              </w:rPr>
              <w:t xml:space="preserve">0,0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Default="00F8703C" w:rsidP="00F8703C">
            <w:pPr>
              <w:autoSpaceDE w:val="0"/>
              <w:autoSpaceDN w:val="0"/>
              <w:adjustRightInd w:val="0"/>
              <w:jc w:val="both"/>
              <w:rPr>
                <w:sz w:val="24"/>
                <w:szCs w:val="24"/>
              </w:rPr>
            </w:pPr>
            <w:r>
              <w:rPr>
                <w:sz w:val="24"/>
                <w:szCs w:val="24"/>
              </w:rPr>
              <w:t xml:space="preserve">- средства бюджета поселения – </w:t>
            </w:r>
            <w:r w:rsidR="00206B4B">
              <w:rPr>
                <w:sz w:val="24"/>
                <w:szCs w:val="24"/>
              </w:rPr>
              <w:t>1</w:t>
            </w:r>
            <w:r w:rsidRPr="00F8703C">
              <w:rPr>
                <w:sz w:val="24"/>
                <w:szCs w:val="24"/>
              </w:rPr>
              <w:t xml:space="preserve">0,0 тыс. </w:t>
            </w:r>
            <w:proofErr w:type="spellStart"/>
            <w:r w:rsidRPr="00F8703C">
              <w:rPr>
                <w:sz w:val="24"/>
                <w:szCs w:val="24"/>
              </w:rPr>
              <w:t>руб</w:t>
            </w:r>
            <w:proofErr w:type="spellEnd"/>
            <w:r w:rsidRPr="00F8703C">
              <w:rPr>
                <w:sz w:val="24"/>
                <w:szCs w:val="24"/>
              </w:rPr>
              <w:t>;</w:t>
            </w:r>
          </w:p>
          <w:p w:rsidR="003E7790" w:rsidRPr="0093439D" w:rsidRDefault="003E7790" w:rsidP="000E61D3">
            <w:pPr>
              <w:autoSpaceDE w:val="0"/>
              <w:autoSpaceDN w:val="0"/>
              <w:adjustRightInd w:val="0"/>
              <w:jc w:val="both"/>
              <w:rPr>
                <w:color w:val="FF0000"/>
                <w:sz w:val="24"/>
                <w:szCs w:val="24"/>
              </w:rPr>
            </w:pP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rPr>
                <w:b/>
                <w:sz w:val="24"/>
                <w:szCs w:val="24"/>
              </w:rPr>
            </w:pPr>
            <w:r w:rsidRPr="0093439D">
              <w:rPr>
                <w:sz w:val="24"/>
                <w:szCs w:val="24"/>
              </w:rPr>
              <w:t xml:space="preserve">Влияние на достижение целей государственных программ Российской Федерации </w:t>
            </w:r>
          </w:p>
        </w:tc>
        <w:tc>
          <w:tcPr>
            <w:tcW w:w="6945" w:type="dxa"/>
            <w:tcBorders>
              <w:top w:val="single" w:sz="6" w:space="0" w:color="auto"/>
              <w:left w:val="single" w:sz="6" w:space="0" w:color="auto"/>
              <w:bottom w:val="single" w:sz="6" w:space="0" w:color="auto"/>
              <w:right w:val="single" w:sz="6" w:space="0" w:color="auto"/>
            </w:tcBorders>
          </w:tcPr>
          <w:p w:rsidR="003E7790" w:rsidRPr="00B03219" w:rsidRDefault="00B03219" w:rsidP="003E7790">
            <w:pPr>
              <w:rPr>
                <w:b/>
                <w:sz w:val="24"/>
                <w:szCs w:val="24"/>
              </w:rPr>
            </w:pPr>
            <w:r w:rsidRPr="00B03219">
              <w:rPr>
                <w:sz w:val="24"/>
                <w:szCs w:val="24"/>
              </w:rPr>
              <w:t>Связь с государственными программами не предусмотрена</w:t>
            </w:r>
          </w:p>
        </w:tc>
      </w:tr>
    </w:tbl>
    <w:p w:rsidR="003E7790" w:rsidRDefault="003E7790" w:rsidP="003E7790">
      <w:pPr>
        <w:jc w:val="both"/>
        <w:rPr>
          <w:color w:val="FF0000"/>
        </w:rPr>
      </w:pPr>
    </w:p>
    <w:p w:rsidR="0090261A" w:rsidRDefault="0090261A" w:rsidP="0090261A">
      <w:pPr>
        <w:ind w:firstLine="709"/>
        <w:jc w:val="center"/>
        <w:rPr>
          <w:b/>
          <w:sz w:val="28"/>
          <w:szCs w:val="28"/>
        </w:rPr>
      </w:pPr>
      <w:r w:rsidRPr="003C2A4C">
        <w:rPr>
          <w:b/>
          <w:sz w:val="28"/>
          <w:szCs w:val="28"/>
        </w:rPr>
        <w:t>2. Показатели муниципальной программы</w:t>
      </w:r>
      <w:r>
        <w:rPr>
          <w:b/>
          <w:sz w:val="28"/>
          <w:szCs w:val="28"/>
        </w:rPr>
        <w:t xml:space="preserve"> </w:t>
      </w:r>
    </w:p>
    <w:p w:rsidR="0090261A" w:rsidRDefault="0090261A" w:rsidP="0090261A">
      <w:pPr>
        <w:pStyle w:val="22"/>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13"/>
        <w:gridCol w:w="1449"/>
        <w:gridCol w:w="1556"/>
        <w:gridCol w:w="1362"/>
        <w:gridCol w:w="1430"/>
      </w:tblGrid>
      <w:tr w:rsidR="0090261A" w:rsidRPr="00741866" w:rsidTr="0090261A">
        <w:tc>
          <w:tcPr>
            <w:tcW w:w="3511" w:type="dxa"/>
            <w:vMerge w:val="restart"/>
          </w:tcPr>
          <w:p w:rsidR="0090261A" w:rsidRPr="00210DFB" w:rsidRDefault="0090261A" w:rsidP="0090261A">
            <w:pPr>
              <w:pStyle w:val="22"/>
              <w:autoSpaceDE/>
              <w:autoSpaceDN/>
              <w:adjustRightInd/>
              <w:jc w:val="center"/>
              <w:outlineLvl w:val="9"/>
              <w:rPr>
                <w:bCs/>
                <w:sz w:val="20"/>
                <w:szCs w:val="20"/>
              </w:rPr>
            </w:pPr>
            <w:r w:rsidRPr="00210DFB">
              <w:rPr>
                <w:bCs/>
                <w:sz w:val="20"/>
                <w:szCs w:val="20"/>
              </w:rPr>
              <w:t xml:space="preserve">Наименование показателя </w:t>
            </w:r>
          </w:p>
        </w:tc>
        <w:tc>
          <w:tcPr>
            <w:tcW w:w="1113"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Единица измерения</w:t>
            </w:r>
          </w:p>
        </w:tc>
        <w:tc>
          <w:tcPr>
            <w:tcW w:w="1449"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Базовое значение показателя</w:t>
            </w:r>
          </w:p>
        </w:tc>
        <w:tc>
          <w:tcPr>
            <w:tcW w:w="4348" w:type="dxa"/>
            <w:gridSpan w:val="3"/>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Планируемое значение показателя</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vMerge/>
          </w:tcPr>
          <w:p w:rsidR="0090261A" w:rsidRPr="00210DFB" w:rsidRDefault="0090261A" w:rsidP="0026630D">
            <w:pPr>
              <w:pStyle w:val="22"/>
              <w:autoSpaceDE/>
              <w:autoSpaceDN/>
              <w:adjustRightInd/>
              <w:jc w:val="center"/>
              <w:outlineLvl w:val="9"/>
              <w:rPr>
                <w:bCs/>
                <w:sz w:val="20"/>
                <w:szCs w:val="20"/>
              </w:rPr>
            </w:pPr>
          </w:p>
        </w:tc>
        <w:tc>
          <w:tcPr>
            <w:tcW w:w="1556"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Очередной финансовый год</w:t>
            </w:r>
          </w:p>
        </w:tc>
        <w:tc>
          <w:tcPr>
            <w:tcW w:w="1362" w:type="dxa"/>
          </w:tcPr>
          <w:p w:rsidR="0090261A" w:rsidRPr="00210DFB" w:rsidRDefault="00E07EF2" w:rsidP="0026630D">
            <w:pPr>
              <w:pStyle w:val="22"/>
              <w:autoSpaceDE/>
              <w:autoSpaceDN/>
              <w:adjustRightInd/>
              <w:jc w:val="center"/>
              <w:outlineLvl w:val="9"/>
              <w:rPr>
                <w:bCs/>
                <w:sz w:val="20"/>
                <w:szCs w:val="20"/>
              </w:rPr>
            </w:pPr>
            <w:r>
              <w:rPr>
                <w:bCs/>
                <w:sz w:val="20"/>
                <w:szCs w:val="20"/>
              </w:rPr>
              <w:t xml:space="preserve">1-й </w:t>
            </w:r>
            <w:r w:rsidR="0090261A" w:rsidRPr="00210DFB">
              <w:rPr>
                <w:bCs/>
                <w:sz w:val="20"/>
                <w:szCs w:val="20"/>
              </w:rPr>
              <w:t xml:space="preserve"> год планового периода</w:t>
            </w:r>
          </w:p>
        </w:tc>
        <w:tc>
          <w:tcPr>
            <w:tcW w:w="1430" w:type="dxa"/>
          </w:tcPr>
          <w:p w:rsidR="0090261A" w:rsidRPr="0090261A" w:rsidRDefault="0090261A" w:rsidP="0026630D">
            <w:pPr>
              <w:pStyle w:val="22"/>
              <w:autoSpaceDE/>
              <w:autoSpaceDN/>
              <w:adjustRightInd/>
              <w:jc w:val="center"/>
              <w:outlineLvl w:val="9"/>
              <w:rPr>
                <w:bCs/>
                <w:sz w:val="20"/>
                <w:szCs w:val="20"/>
              </w:rPr>
            </w:pPr>
            <w:r w:rsidRPr="0090261A">
              <w:rPr>
                <w:bCs/>
                <w:sz w:val="20"/>
                <w:szCs w:val="20"/>
              </w:rPr>
              <w:t>2-й год планового периода</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tcPr>
          <w:p w:rsidR="0090261A" w:rsidRPr="00210DFB" w:rsidRDefault="0097457B" w:rsidP="0026630D">
            <w:pPr>
              <w:pStyle w:val="22"/>
              <w:autoSpaceDE/>
              <w:autoSpaceDN/>
              <w:adjustRightInd/>
              <w:jc w:val="center"/>
              <w:outlineLvl w:val="9"/>
              <w:rPr>
                <w:bCs/>
                <w:sz w:val="20"/>
                <w:szCs w:val="20"/>
              </w:rPr>
            </w:pPr>
            <w:r>
              <w:rPr>
                <w:bCs/>
                <w:sz w:val="20"/>
                <w:szCs w:val="20"/>
              </w:rPr>
              <w:t>2023</w:t>
            </w:r>
            <w:r w:rsidR="0090261A" w:rsidRPr="00210DFB">
              <w:rPr>
                <w:bCs/>
                <w:sz w:val="20"/>
                <w:szCs w:val="20"/>
              </w:rPr>
              <w:t xml:space="preserve"> год</w:t>
            </w:r>
          </w:p>
        </w:tc>
        <w:tc>
          <w:tcPr>
            <w:tcW w:w="1556" w:type="dxa"/>
          </w:tcPr>
          <w:p w:rsidR="0090261A" w:rsidRPr="00210DFB" w:rsidRDefault="0097457B" w:rsidP="0026630D">
            <w:pPr>
              <w:pStyle w:val="22"/>
              <w:autoSpaceDE/>
              <w:autoSpaceDN/>
              <w:adjustRightInd/>
              <w:jc w:val="center"/>
              <w:outlineLvl w:val="9"/>
              <w:rPr>
                <w:bCs/>
                <w:sz w:val="20"/>
                <w:szCs w:val="20"/>
              </w:rPr>
            </w:pPr>
            <w:r>
              <w:rPr>
                <w:bCs/>
                <w:sz w:val="20"/>
                <w:szCs w:val="20"/>
              </w:rPr>
              <w:t>2024</w:t>
            </w:r>
            <w:r w:rsidR="0090261A" w:rsidRPr="00210DFB">
              <w:rPr>
                <w:bCs/>
                <w:sz w:val="20"/>
                <w:szCs w:val="20"/>
              </w:rPr>
              <w:t xml:space="preserve"> год</w:t>
            </w:r>
          </w:p>
        </w:tc>
        <w:tc>
          <w:tcPr>
            <w:tcW w:w="1362" w:type="dxa"/>
          </w:tcPr>
          <w:p w:rsidR="0090261A" w:rsidRPr="00210DFB" w:rsidRDefault="0097457B" w:rsidP="0026630D">
            <w:pPr>
              <w:pStyle w:val="22"/>
              <w:autoSpaceDE/>
              <w:autoSpaceDN/>
              <w:adjustRightInd/>
              <w:jc w:val="center"/>
              <w:outlineLvl w:val="9"/>
              <w:rPr>
                <w:bCs/>
                <w:sz w:val="20"/>
                <w:szCs w:val="20"/>
              </w:rPr>
            </w:pPr>
            <w:r>
              <w:rPr>
                <w:bCs/>
                <w:sz w:val="20"/>
                <w:szCs w:val="20"/>
              </w:rPr>
              <w:t>2025</w:t>
            </w:r>
            <w:r w:rsidR="0090261A" w:rsidRPr="00210DFB">
              <w:rPr>
                <w:bCs/>
                <w:sz w:val="20"/>
                <w:szCs w:val="20"/>
              </w:rPr>
              <w:t xml:space="preserve"> год</w:t>
            </w:r>
          </w:p>
        </w:tc>
        <w:tc>
          <w:tcPr>
            <w:tcW w:w="1430" w:type="dxa"/>
          </w:tcPr>
          <w:p w:rsidR="0090261A" w:rsidRPr="0090261A" w:rsidRDefault="0097457B" w:rsidP="0026630D">
            <w:pPr>
              <w:pStyle w:val="22"/>
              <w:autoSpaceDE/>
              <w:autoSpaceDN/>
              <w:adjustRightInd/>
              <w:jc w:val="center"/>
              <w:outlineLvl w:val="9"/>
              <w:rPr>
                <w:bCs/>
                <w:sz w:val="20"/>
                <w:szCs w:val="20"/>
              </w:rPr>
            </w:pPr>
            <w:r>
              <w:rPr>
                <w:bCs/>
                <w:sz w:val="20"/>
                <w:szCs w:val="20"/>
              </w:rPr>
              <w:t>2026</w:t>
            </w:r>
            <w:r w:rsidR="0090261A" w:rsidRPr="0090261A">
              <w:rPr>
                <w:bCs/>
                <w:sz w:val="20"/>
                <w:szCs w:val="20"/>
              </w:rPr>
              <w:t xml:space="preserve"> год</w:t>
            </w:r>
          </w:p>
        </w:tc>
      </w:tr>
      <w:tr w:rsidR="0090261A" w:rsidRPr="00741866" w:rsidTr="0090261A">
        <w:tc>
          <w:tcPr>
            <w:tcW w:w="3511" w:type="dxa"/>
            <w:vAlign w:val="center"/>
          </w:tcPr>
          <w:p w:rsidR="0090261A" w:rsidRPr="00E740B3" w:rsidRDefault="007E7EFD" w:rsidP="0090261A">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113" w:type="dxa"/>
          </w:tcPr>
          <w:p w:rsidR="0090261A" w:rsidRPr="00E740B3" w:rsidRDefault="007E7EFD" w:rsidP="0026630D">
            <w:pPr>
              <w:widowControl w:val="0"/>
              <w:autoSpaceDE w:val="0"/>
              <w:autoSpaceDN w:val="0"/>
              <w:adjustRightInd w:val="0"/>
              <w:jc w:val="center"/>
              <w:rPr>
                <w:sz w:val="24"/>
                <w:szCs w:val="24"/>
                <w:highlight w:val="yellow"/>
              </w:rPr>
            </w:pPr>
            <w:r w:rsidRPr="007E7EFD">
              <w:rPr>
                <w:sz w:val="24"/>
                <w:szCs w:val="24"/>
              </w:rPr>
              <w:t>%</w:t>
            </w:r>
          </w:p>
        </w:tc>
        <w:tc>
          <w:tcPr>
            <w:tcW w:w="1449" w:type="dxa"/>
            <w:vAlign w:val="center"/>
          </w:tcPr>
          <w:p w:rsidR="0090261A" w:rsidRPr="002E071F" w:rsidRDefault="002E071F" w:rsidP="0026630D">
            <w:pPr>
              <w:widowControl w:val="0"/>
              <w:autoSpaceDE w:val="0"/>
              <w:autoSpaceDN w:val="0"/>
              <w:adjustRightInd w:val="0"/>
              <w:jc w:val="center"/>
              <w:rPr>
                <w:sz w:val="24"/>
                <w:szCs w:val="24"/>
              </w:rPr>
            </w:pPr>
            <w:r w:rsidRPr="002E071F">
              <w:rPr>
                <w:sz w:val="24"/>
                <w:szCs w:val="24"/>
              </w:rPr>
              <w:t>100</w:t>
            </w:r>
          </w:p>
        </w:tc>
        <w:tc>
          <w:tcPr>
            <w:tcW w:w="1556"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362"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430"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r>
    </w:tbl>
    <w:p w:rsidR="00CE5C64" w:rsidRDefault="00CE5C64" w:rsidP="003E7790">
      <w:pPr>
        <w:jc w:val="center"/>
        <w:rPr>
          <w:b/>
          <w:sz w:val="28"/>
          <w:szCs w:val="28"/>
        </w:rPr>
      </w:pPr>
    </w:p>
    <w:p w:rsidR="003E7790" w:rsidRPr="00897FB3" w:rsidRDefault="003E7790" w:rsidP="003E7790">
      <w:pPr>
        <w:jc w:val="center"/>
        <w:rPr>
          <w:b/>
          <w:sz w:val="28"/>
          <w:szCs w:val="28"/>
        </w:rPr>
      </w:pPr>
      <w:r w:rsidRPr="00897FB3">
        <w:rPr>
          <w:b/>
          <w:sz w:val="28"/>
          <w:szCs w:val="28"/>
        </w:rPr>
        <w:t>Структура муниципальной программы</w:t>
      </w:r>
    </w:p>
    <w:p w:rsidR="003E7790" w:rsidRPr="00897FB3" w:rsidRDefault="003E7790" w:rsidP="003E779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3686"/>
        <w:gridCol w:w="2606"/>
      </w:tblGrid>
      <w:tr w:rsidR="003E7790" w:rsidRPr="00897FB3" w:rsidTr="003E7790">
        <w:tc>
          <w:tcPr>
            <w:tcW w:w="959" w:type="dxa"/>
          </w:tcPr>
          <w:p w:rsidR="003E7790" w:rsidRPr="00897FB3" w:rsidRDefault="003E7790" w:rsidP="003E7790">
            <w:pPr>
              <w:jc w:val="center"/>
              <w:rPr>
                <w:b/>
              </w:rPr>
            </w:pPr>
            <w:r w:rsidRPr="00897FB3">
              <w:t xml:space="preserve">№ </w:t>
            </w:r>
            <w:proofErr w:type="gramStart"/>
            <w:r w:rsidRPr="00897FB3">
              <w:t>п</w:t>
            </w:r>
            <w:proofErr w:type="gramEnd"/>
            <w:r w:rsidRPr="00897FB3">
              <w:t>/п</w:t>
            </w:r>
          </w:p>
        </w:tc>
        <w:tc>
          <w:tcPr>
            <w:tcW w:w="3118" w:type="dxa"/>
          </w:tcPr>
          <w:p w:rsidR="003E7790" w:rsidRPr="00897FB3" w:rsidRDefault="003E7790" w:rsidP="003E7790">
            <w:pPr>
              <w:jc w:val="center"/>
              <w:rPr>
                <w:b/>
              </w:rPr>
            </w:pPr>
            <w:r w:rsidRPr="00897FB3">
              <w:t>Задача структурного элемента</w:t>
            </w:r>
          </w:p>
        </w:tc>
        <w:tc>
          <w:tcPr>
            <w:tcW w:w="3686" w:type="dxa"/>
          </w:tcPr>
          <w:p w:rsidR="003E7790" w:rsidRPr="00897FB3" w:rsidRDefault="003E7790" w:rsidP="003E7790">
            <w:pPr>
              <w:jc w:val="center"/>
              <w:rPr>
                <w:b/>
              </w:rPr>
            </w:pPr>
            <w:r w:rsidRPr="00897FB3">
              <w:t>Краткое описание ожидаемых эффектов от реализации задачи структурного элемента</w:t>
            </w:r>
          </w:p>
        </w:tc>
        <w:tc>
          <w:tcPr>
            <w:tcW w:w="2606" w:type="dxa"/>
          </w:tcPr>
          <w:p w:rsidR="003E7790" w:rsidRPr="00897FB3" w:rsidRDefault="003E7790" w:rsidP="003E7790">
            <w:pPr>
              <w:jc w:val="center"/>
              <w:rPr>
                <w:b/>
              </w:rPr>
            </w:pPr>
            <w:r w:rsidRPr="00897FB3">
              <w:t>Связь с показателями*</w:t>
            </w:r>
          </w:p>
        </w:tc>
      </w:tr>
      <w:tr w:rsidR="003E7790" w:rsidRPr="00897FB3" w:rsidTr="003E7790">
        <w:tc>
          <w:tcPr>
            <w:tcW w:w="959" w:type="dxa"/>
          </w:tcPr>
          <w:p w:rsidR="003E7790" w:rsidRPr="00897FB3" w:rsidRDefault="003E7790" w:rsidP="003E7790">
            <w:pPr>
              <w:jc w:val="center"/>
              <w:rPr>
                <w:b/>
              </w:rPr>
            </w:pPr>
            <w:r w:rsidRPr="00897FB3">
              <w:t>1</w:t>
            </w:r>
          </w:p>
        </w:tc>
        <w:tc>
          <w:tcPr>
            <w:tcW w:w="3118" w:type="dxa"/>
          </w:tcPr>
          <w:p w:rsidR="003E7790" w:rsidRPr="00897FB3" w:rsidRDefault="003E7790" w:rsidP="003E7790">
            <w:pPr>
              <w:jc w:val="center"/>
              <w:rPr>
                <w:b/>
              </w:rPr>
            </w:pPr>
            <w:r w:rsidRPr="00897FB3">
              <w:t>2</w:t>
            </w:r>
          </w:p>
        </w:tc>
        <w:tc>
          <w:tcPr>
            <w:tcW w:w="3686" w:type="dxa"/>
          </w:tcPr>
          <w:p w:rsidR="003E7790" w:rsidRPr="00897FB3" w:rsidRDefault="003E7790" w:rsidP="003E7790">
            <w:pPr>
              <w:jc w:val="center"/>
              <w:rPr>
                <w:b/>
              </w:rPr>
            </w:pPr>
            <w:r w:rsidRPr="00897FB3">
              <w:t>3</w:t>
            </w:r>
          </w:p>
        </w:tc>
        <w:tc>
          <w:tcPr>
            <w:tcW w:w="2606" w:type="dxa"/>
          </w:tcPr>
          <w:p w:rsidR="003E7790" w:rsidRPr="00897FB3" w:rsidRDefault="003E7790" w:rsidP="003E7790">
            <w:pPr>
              <w:jc w:val="center"/>
              <w:rPr>
                <w:b/>
              </w:rPr>
            </w:pPr>
            <w:r w:rsidRPr="00897FB3">
              <w:t>4</w:t>
            </w:r>
          </w:p>
        </w:tc>
      </w:tr>
      <w:tr w:rsidR="003E7790" w:rsidRPr="00897FB3" w:rsidTr="003E7790">
        <w:tc>
          <w:tcPr>
            <w:tcW w:w="10369" w:type="dxa"/>
            <w:gridSpan w:val="4"/>
          </w:tcPr>
          <w:p w:rsidR="00897FB3" w:rsidRPr="00897FB3" w:rsidRDefault="003E7790" w:rsidP="00897FB3">
            <w:pPr>
              <w:jc w:val="center"/>
              <w:rPr>
                <w:b/>
                <w:sz w:val="24"/>
                <w:szCs w:val="24"/>
              </w:rPr>
            </w:pPr>
            <w:r w:rsidRPr="00897FB3">
              <w:rPr>
                <w:sz w:val="24"/>
                <w:szCs w:val="24"/>
              </w:rPr>
              <w:t xml:space="preserve">1. </w:t>
            </w:r>
            <w:r w:rsidRPr="00897FB3">
              <w:rPr>
                <w:b/>
                <w:sz w:val="24"/>
                <w:szCs w:val="24"/>
              </w:rPr>
              <w:t xml:space="preserve">Региональный </w:t>
            </w:r>
            <w:r w:rsidR="00897FB3" w:rsidRPr="00897FB3">
              <w:rPr>
                <w:b/>
                <w:sz w:val="24"/>
                <w:szCs w:val="24"/>
              </w:rPr>
              <w:t xml:space="preserve">проект </w:t>
            </w:r>
          </w:p>
          <w:p w:rsidR="003E7790" w:rsidRPr="00897FB3" w:rsidRDefault="003E7790" w:rsidP="00AB17DC">
            <w:pPr>
              <w:jc w:val="center"/>
              <w:rPr>
                <w:b/>
                <w:sz w:val="24"/>
                <w:szCs w:val="24"/>
              </w:rPr>
            </w:pPr>
          </w:p>
        </w:tc>
      </w:tr>
      <w:tr w:rsidR="003E7790" w:rsidRPr="006A76A8" w:rsidTr="003E7790">
        <w:tc>
          <w:tcPr>
            <w:tcW w:w="10369" w:type="dxa"/>
            <w:gridSpan w:val="4"/>
          </w:tcPr>
          <w:p w:rsidR="003E7790" w:rsidRPr="006A76A8" w:rsidRDefault="00897FB3" w:rsidP="00D8324F">
            <w:pPr>
              <w:jc w:val="center"/>
              <w:rPr>
                <w:b/>
                <w:sz w:val="24"/>
                <w:szCs w:val="24"/>
                <w:highlight w:val="yellow"/>
              </w:rPr>
            </w:pPr>
            <w:r>
              <w:rPr>
                <w:sz w:val="24"/>
                <w:szCs w:val="24"/>
              </w:rPr>
              <w:lastRenderedPageBreak/>
              <w:t>Участие в региональных проектах не предусмотрено</w:t>
            </w:r>
          </w:p>
        </w:tc>
      </w:tr>
      <w:tr w:rsidR="005653A0" w:rsidRPr="000D540F" w:rsidTr="003E7790">
        <w:tc>
          <w:tcPr>
            <w:tcW w:w="10369" w:type="dxa"/>
            <w:gridSpan w:val="4"/>
          </w:tcPr>
          <w:p w:rsidR="005653A0" w:rsidRDefault="005653A0" w:rsidP="0026630D">
            <w:pPr>
              <w:jc w:val="center"/>
              <w:rPr>
                <w:b/>
                <w:sz w:val="24"/>
                <w:szCs w:val="24"/>
              </w:rPr>
            </w:pPr>
          </w:p>
          <w:p w:rsidR="005653A0" w:rsidRPr="00B5283D" w:rsidRDefault="005653A0" w:rsidP="0026630D">
            <w:pPr>
              <w:jc w:val="center"/>
              <w:rPr>
                <w:b/>
                <w:sz w:val="24"/>
                <w:szCs w:val="24"/>
              </w:rPr>
            </w:pPr>
            <w:r>
              <w:rPr>
                <w:b/>
                <w:sz w:val="24"/>
                <w:szCs w:val="24"/>
              </w:rPr>
              <w:t>2</w:t>
            </w:r>
            <w:r w:rsidRPr="00B5283D">
              <w:rPr>
                <w:b/>
                <w:sz w:val="24"/>
                <w:szCs w:val="24"/>
              </w:rPr>
              <w:t xml:space="preserve">. Ведомственный проект </w:t>
            </w:r>
          </w:p>
        </w:tc>
      </w:tr>
      <w:tr w:rsidR="005653A0" w:rsidRPr="000D540F" w:rsidTr="003E7790">
        <w:tc>
          <w:tcPr>
            <w:tcW w:w="10369" w:type="dxa"/>
            <w:gridSpan w:val="4"/>
          </w:tcPr>
          <w:p w:rsidR="005653A0" w:rsidRPr="00B5283D" w:rsidRDefault="005653A0" w:rsidP="0026630D">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3E7790" w:rsidRPr="000D540F" w:rsidTr="003E7790">
        <w:tc>
          <w:tcPr>
            <w:tcW w:w="10369" w:type="dxa"/>
            <w:gridSpan w:val="4"/>
          </w:tcPr>
          <w:p w:rsidR="003E7790" w:rsidRPr="000D540F" w:rsidRDefault="003E7790" w:rsidP="003E7790">
            <w:pPr>
              <w:jc w:val="center"/>
              <w:rPr>
                <w:b/>
                <w:sz w:val="24"/>
                <w:szCs w:val="24"/>
              </w:rPr>
            </w:pPr>
          </w:p>
          <w:p w:rsidR="003E7790" w:rsidRPr="000D540F" w:rsidRDefault="005653A0" w:rsidP="00B47EB8">
            <w:pPr>
              <w:jc w:val="center"/>
              <w:rPr>
                <w:b/>
                <w:color w:val="FF0000"/>
                <w:sz w:val="24"/>
                <w:szCs w:val="24"/>
              </w:rPr>
            </w:pPr>
            <w:r w:rsidRPr="00A73A88">
              <w:rPr>
                <w:b/>
                <w:sz w:val="24"/>
                <w:szCs w:val="24"/>
              </w:rPr>
              <w:t>3</w:t>
            </w:r>
            <w:r w:rsidR="003E7790" w:rsidRPr="00A73A88">
              <w:rPr>
                <w:b/>
                <w:sz w:val="24"/>
                <w:szCs w:val="24"/>
              </w:rPr>
              <w:t xml:space="preserve">. Комплекс процессных мероприятий </w:t>
            </w:r>
            <w:r w:rsidR="00E740B3">
              <w:rPr>
                <w:b/>
                <w:sz w:val="24"/>
                <w:szCs w:val="24"/>
              </w:rPr>
              <w:t>"Безопасность гидротехнических сооружений"</w:t>
            </w:r>
          </w:p>
        </w:tc>
      </w:tr>
      <w:tr w:rsidR="003E7790" w:rsidRPr="000D540F" w:rsidTr="003E7790">
        <w:tc>
          <w:tcPr>
            <w:tcW w:w="10369" w:type="dxa"/>
            <w:gridSpan w:val="4"/>
          </w:tcPr>
          <w:p w:rsidR="003E7790" w:rsidRPr="000D540F" w:rsidRDefault="002E36BA" w:rsidP="003E7790">
            <w:pPr>
              <w:jc w:val="center"/>
              <w:rPr>
                <w:b/>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r w:rsidR="00D8324F" w:rsidRPr="000D540F">
              <w:rPr>
                <w:sz w:val="24"/>
                <w:szCs w:val="24"/>
              </w:rPr>
              <w:t xml:space="preserve">/ </w:t>
            </w:r>
            <w:r w:rsidR="0097457B">
              <w:rPr>
                <w:sz w:val="24"/>
                <w:szCs w:val="24"/>
              </w:rPr>
              <w:t>2024-2026</w:t>
            </w:r>
            <w:r w:rsidR="00D8324F">
              <w:rPr>
                <w:sz w:val="24"/>
                <w:szCs w:val="24"/>
              </w:rPr>
              <w:t xml:space="preserve"> годы</w:t>
            </w:r>
          </w:p>
        </w:tc>
      </w:tr>
      <w:tr w:rsidR="00D3361E" w:rsidRPr="000D540F" w:rsidTr="00D3361E">
        <w:tc>
          <w:tcPr>
            <w:tcW w:w="959" w:type="dxa"/>
          </w:tcPr>
          <w:p w:rsidR="00D3361E" w:rsidRPr="000D540F" w:rsidRDefault="005653A0" w:rsidP="003E7790">
            <w:pPr>
              <w:jc w:val="both"/>
              <w:rPr>
                <w:b/>
                <w:sz w:val="24"/>
                <w:szCs w:val="24"/>
              </w:rPr>
            </w:pPr>
            <w:r>
              <w:rPr>
                <w:sz w:val="24"/>
                <w:szCs w:val="24"/>
              </w:rPr>
              <w:t>3</w:t>
            </w:r>
            <w:r w:rsidR="00D3361E" w:rsidRPr="000D540F">
              <w:rPr>
                <w:sz w:val="24"/>
                <w:szCs w:val="24"/>
              </w:rPr>
              <w:t>.1.</w:t>
            </w:r>
          </w:p>
        </w:tc>
        <w:tc>
          <w:tcPr>
            <w:tcW w:w="3118" w:type="dxa"/>
            <w:vAlign w:val="center"/>
          </w:tcPr>
          <w:p w:rsidR="00B47EB8" w:rsidRPr="009C7410" w:rsidRDefault="00E740B3" w:rsidP="00E740B3">
            <w:pPr>
              <w:tabs>
                <w:tab w:val="left" w:pos="507"/>
              </w:tabs>
              <w:jc w:val="both"/>
              <w:rPr>
                <w:b/>
                <w:bCs/>
                <w:sz w:val="24"/>
                <w:szCs w:val="24"/>
              </w:rPr>
            </w:pPr>
            <w:r>
              <w:rPr>
                <w:spacing w:val="2"/>
                <w:sz w:val="24"/>
                <w:szCs w:val="24"/>
              </w:rPr>
              <w:t>Расходы на содержание, обслуживание и ремонт гидротехнических сооружений</w:t>
            </w:r>
          </w:p>
        </w:tc>
        <w:tc>
          <w:tcPr>
            <w:tcW w:w="3686" w:type="dxa"/>
            <w:vAlign w:val="center"/>
          </w:tcPr>
          <w:p w:rsidR="00D3361E" w:rsidRPr="006A76A8" w:rsidRDefault="00E740B3" w:rsidP="003E7790">
            <w:pPr>
              <w:jc w:val="both"/>
              <w:rPr>
                <w:sz w:val="24"/>
                <w:szCs w:val="24"/>
                <w:highlight w:val="yellow"/>
              </w:rPr>
            </w:pPr>
            <w:r>
              <w:rPr>
                <w:sz w:val="24"/>
                <w:szCs w:val="24"/>
              </w:rPr>
              <w:t>Увеличение технической безопасности гидротехнического сооружения, находящегося в муниципальной собственности  Печерского сельского поселения Хиславичского района Смоленской области</w:t>
            </w:r>
          </w:p>
        </w:tc>
        <w:tc>
          <w:tcPr>
            <w:tcW w:w="2606" w:type="dxa"/>
            <w:vAlign w:val="center"/>
          </w:tcPr>
          <w:p w:rsidR="00D3361E" w:rsidRPr="006A76A8" w:rsidRDefault="007E7EFD" w:rsidP="0026630D">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r>
      <w:tr w:rsidR="00D3361E" w:rsidRPr="000D540F" w:rsidTr="003E7790">
        <w:tc>
          <w:tcPr>
            <w:tcW w:w="10369" w:type="dxa"/>
            <w:gridSpan w:val="4"/>
          </w:tcPr>
          <w:p w:rsidR="00D3361E" w:rsidRPr="000D540F" w:rsidRDefault="00D3361E" w:rsidP="003E7790">
            <w:pPr>
              <w:jc w:val="center"/>
              <w:rPr>
                <w:b/>
                <w:sz w:val="24"/>
                <w:szCs w:val="24"/>
              </w:rPr>
            </w:pPr>
          </w:p>
        </w:tc>
      </w:tr>
    </w:tbl>
    <w:p w:rsidR="00BC2DBE" w:rsidRPr="00BA01B8" w:rsidRDefault="003E7790" w:rsidP="00BA01B8">
      <w:pPr>
        <w:jc w:val="both"/>
        <w:rPr>
          <w:b/>
          <w:color w:val="FF0000"/>
        </w:rPr>
      </w:pPr>
      <w:r w:rsidRPr="00B310D7">
        <w:t xml:space="preserve">* </w:t>
      </w:r>
      <w:r w:rsidRPr="00556F51">
        <w:t xml:space="preserve">Указывается наименование показателя муниципальной программы, на достижение которого направлена </w:t>
      </w:r>
      <w:r w:rsidR="00BA01B8">
        <w:t>задача</w:t>
      </w:r>
    </w:p>
    <w:p w:rsidR="002E36BA" w:rsidRDefault="002E36BA" w:rsidP="003E7790">
      <w:pPr>
        <w:tabs>
          <w:tab w:val="left" w:pos="709"/>
        </w:tabs>
        <w:autoSpaceDE w:val="0"/>
        <w:ind w:right="-1"/>
        <w:jc w:val="center"/>
        <w:rPr>
          <w:sz w:val="28"/>
          <w:szCs w:val="28"/>
        </w:rPr>
      </w:pPr>
    </w:p>
    <w:p w:rsidR="003E7790" w:rsidRPr="00836965" w:rsidRDefault="003E7790" w:rsidP="003E7790">
      <w:pPr>
        <w:tabs>
          <w:tab w:val="left" w:pos="709"/>
        </w:tabs>
        <w:autoSpaceDE w:val="0"/>
        <w:ind w:right="-1"/>
        <w:jc w:val="center"/>
        <w:rPr>
          <w:b/>
          <w:sz w:val="28"/>
          <w:szCs w:val="28"/>
        </w:rPr>
      </w:pPr>
      <w:r w:rsidRPr="00836965">
        <w:rPr>
          <w:b/>
          <w:sz w:val="28"/>
          <w:szCs w:val="28"/>
        </w:rPr>
        <w:t>Финансовое обеспечение муниципальной программы</w:t>
      </w:r>
    </w:p>
    <w:p w:rsidR="003E7790" w:rsidRPr="00836965" w:rsidRDefault="003E7790" w:rsidP="003E7790">
      <w:pPr>
        <w:tabs>
          <w:tab w:val="left" w:pos="709"/>
        </w:tabs>
        <w:autoSpaceDE w:val="0"/>
        <w:ind w:right="-1"/>
        <w:jc w:val="center"/>
        <w:rPr>
          <w:b/>
          <w:sz w:val="28"/>
          <w:szCs w:val="28"/>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559"/>
        <w:gridCol w:w="1418"/>
        <w:gridCol w:w="1559"/>
        <w:gridCol w:w="1618"/>
      </w:tblGrid>
      <w:tr w:rsidR="003E7790" w:rsidRPr="006A76A8" w:rsidTr="005A331B">
        <w:tc>
          <w:tcPr>
            <w:tcW w:w="3227" w:type="dxa"/>
            <w:vMerge w:val="restart"/>
          </w:tcPr>
          <w:p w:rsidR="003E7790" w:rsidRPr="00D310AA" w:rsidRDefault="003E7790" w:rsidP="003E7790">
            <w:pPr>
              <w:autoSpaceDE w:val="0"/>
              <w:autoSpaceDN w:val="0"/>
              <w:adjustRightInd w:val="0"/>
              <w:jc w:val="center"/>
              <w:rPr>
                <w:b/>
              </w:rPr>
            </w:pPr>
            <w:r w:rsidRPr="00D310AA">
              <w:t>Источник финансового обеспечения</w:t>
            </w:r>
          </w:p>
        </w:tc>
        <w:tc>
          <w:tcPr>
            <w:tcW w:w="6154" w:type="dxa"/>
            <w:gridSpan w:val="4"/>
          </w:tcPr>
          <w:p w:rsidR="003E7790" w:rsidRPr="00D310AA" w:rsidRDefault="003E7790" w:rsidP="003E7790">
            <w:pPr>
              <w:autoSpaceDE w:val="0"/>
              <w:autoSpaceDN w:val="0"/>
              <w:adjustRightInd w:val="0"/>
              <w:jc w:val="center"/>
              <w:rPr>
                <w:b/>
              </w:rPr>
            </w:pPr>
            <w:r w:rsidRPr="00D310AA">
              <w:t>Объем финансового обеспечения по годам реализации (тыс</w:t>
            </w:r>
            <w:proofErr w:type="gramStart"/>
            <w:r w:rsidRPr="00D310AA">
              <w:t>.р</w:t>
            </w:r>
            <w:proofErr w:type="gramEnd"/>
            <w:r w:rsidRPr="00D310AA">
              <w:t>уб.)</w:t>
            </w:r>
          </w:p>
        </w:tc>
      </w:tr>
      <w:tr w:rsidR="004866CC" w:rsidRPr="006A76A8" w:rsidTr="004866CC">
        <w:tc>
          <w:tcPr>
            <w:tcW w:w="3227" w:type="dxa"/>
            <w:vMerge/>
          </w:tcPr>
          <w:p w:rsidR="004866CC" w:rsidRPr="00D310AA" w:rsidRDefault="004866CC" w:rsidP="003E7790">
            <w:pPr>
              <w:autoSpaceDE w:val="0"/>
              <w:autoSpaceDN w:val="0"/>
              <w:adjustRightInd w:val="0"/>
              <w:jc w:val="both"/>
              <w:rPr>
                <w:b/>
              </w:rPr>
            </w:pPr>
          </w:p>
        </w:tc>
        <w:tc>
          <w:tcPr>
            <w:tcW w:w="1559" w:type="dxa"/>
            <w:tcBorders>
              <w:right w:val="single" w:sz="4" w:space="0" w:color="auto"/>
            </w:tcBorders>
          </w:tcPr>
          <w:p w:rsidR="004866CC" w:rsidRPr="00D310AA" w:rsidRDefault="004866CC" w:rsidP="003E7790">
            <w:pPr>
              <w:autoSpaceDE w:val="0"/>
              <w:autoSpaceDN w:val="0"/>
              <w:adjustRightInd w:val="0"/>
              <w:jc w:val="both"/>
              <w:rPr>
                <w:b/>
              </w:rPr>
            </w:pPr>
            <w:r w:rsidRPr="00D310AA">
              <w:t>всего</w:t>
            </w:r>
          </w:p>
        </w:tc>
        <w:tc>
          <w:tcPr>
            <w:tcW w:w="1418" w:type="dxa"/>
            <w:tcBorders>
              <w:left w:val="single" w:sz="4" w:space="0" w:color="auto"/>
            </w:tcBorders>
          </w:tcPr>
          <w:p w:rsidR="004866CC" w:rsidRPr="005A331B" w:rsidRDefault="0097457B" w:rsidP="005A331B">
            <w:pPr>
              <w:autoSpaceDE w:val="0"/>
              <w:autoSpaceDN w:val="0"/>
              <w:adjustRightInd w:val="0"/>
              <w:jc w:val="both"/>
            </w:pPr>
            <w:r>
              <w:t>2024</w:t>
            </w:r>
            <w:r w:rsidR="004866CC">
              <w:t xml:space="preserve"> год</w:t>
            </w:r>
          </w:p>
        </w:tc>
        <w:tc>
          <w:tcPr>
            <w:tcW w:w="1559" w:type="dxa"/>
          </w:tcPr>
          <w:p w:rsidR="004866CC" w:rsidRPr="00D310AA" w:rsidRDefault="004866CC" w:rsidP="004866CC">
            <w:pPr>
              <w:autoSpaceDE w:val="0"/>
              <w:autoSpaceDN w:val="0"/>
              <w:adjustRightInd w:val="0"/>
              <w:jc w:val="both"/>
              <w:rPr>
                <w:b/>
              </w:rPr>
            </w:pPr>
            <w:r w:rsidRPr="00D310AA">
              <w:t>202</w:t>
            </w:r>
            <w:r w:rsidR="0097457B">
              <w:t>5</w:t>
            </w:r>
            <w:r w:rsidRPr="00D310AA">
              <w:t xml:space="preserve"> год</w:t>
            </w:r>
          </w:p>
        </w:tc>
        <w:tc>
          <w:tcPr>
            <w:tcW w:w="1618" w:type="dxa"/>
          </w:tcPr>
          <w:p w:rsidR="004866CC" w:rsidRPr="00D310AA" w:rsidRDefault="0097457B" w:rsidP="003E7790">
            <w:pPr>
              <w:autoSpaceDE w:val="0"/>
              <w:autoSpaceDN w:val="0"/>
              <w:adjustRightInd w:val="0"/>
              <w:rPr>
                <w:b/>
              </w:rPr>
            </w:pPr>
            <w:r>
              <w:t>2026</w:t>
            </w:r>
            <w:r w:rsidR="004866CC" w:rsidRPr="00D310AA">
              <w:t xml:space="preserve"> год</w:t>
            </w:r>
          </w:p>
        </w:tc>
      </w:tr>
      <w:tr w:rsidR="004866CC" w:rsidRPr="006A76A8" w:rsidTr="004866CC">
        <w:tc>
          <w:tcPr>
            <w:tcW w:w="3227" w:type="dxa"/>
          </w:tcPr>
          <w:p w:rsidR="004866CC" w:rsidRPr="00D310AA" w:rsidRDefault="004866CC" w:rsidP="003E7790">
            <w:pPr>
              <w:autoSpaceDE w:val="0"/>
              <w:autoSpaceDN w:val="0"/>
              <w:adjustRightInd w:val="0"/>
              <w:jc w:val="center"/>
              <w:rPr>
                <w:b/>
                <w:lang w:val="en-US"/>
              </w:rPr>
            </w:pPr>
            <w:r w:rsidRPr="00D310AA">
              <w:rPr>
                <w:lang w:val="en-US"/>
              </w:rPr>
              <w:t>1</w:t>
            </w:r>
          </w:p>
        </w:tc>
        <w:tc>
          <w:tcPr>
            <w:tcW w:w="1559" w:type="dxa"/>
            <w:tcBorders>
              <w:right w:val="single" w:sz="4" w:space="0" w:color="auto"/>
            </w:tcBorders>
          </w:tcPr>
          <w:p w:rsidR="004866CC" w:rsidRPr="00D310AA" w:rsidRDefault="004866CC" w:rsidP="003E7790">
            <w:pPr>
              <w:autoSpaceDE w:val="0"/>
              <w:autoSpaceDN w:val="0"/>
              <w:adjustRightInd w:val="0"/>
              <w:jc w:val="center"/>
              <w:rPr>
                <w:b/>
                <w:lang w:val="en-US"/>
              </w:rPr>
            </w:pPr>
            <w:r w:rsidRPr="00D310AA">
              <w:rPr>
                <w:lang w:val="en-US"/>
              </w:rPr>
              <w:t>2</w:t>
            </w:r>
          </w:p>
        </w:tc>
        <w:tc>
          <w:tcPr>
            <w:tcW w:w="1418" w:type="dxa"/>
            <w:tcBorders>
              <w:left w:val="single" w:sz="4" w:space="0" w:color="auto"/>
            </w:tcBorders>
          </w:tcPr>
          <w:p w:rsidR="004866CC" w:rsidRPr="00D310AA" w:rsidRDefault="004866CC" w:rsidP="005A331B">
            <w:pPr>
              <w:autoSpaceDE w:val="0"/>
              <w:autoSpaceDN w:val="0"/>
              <w:adjustRightInd w:val="0"/>
              <w:jc w:val="center"/>
              <w:rPr>
                <w:b/>
                <w:lang w:val="en-US"/>
              </w:rPr>
            </w:pPr>
          </w:p>
        </w:tc>
        <w:tc>
          <w:tcPr>
            <w:tcW w:w="1559" w:type="dxa"/>
          </w:tcPr>
          <w:p w:rsidR="004866CC" w:rsidRPr="00D310AA" w:rsidRDefault="004866CC" w:rsidP="003E7790">
            <w:pPr>
              <w:autoSpaceDE w:val="0"/>
              <w:autoSpaceDN w:val="0"/>
              <w:adjustRightInd w:val="0"/>
              <w:jc w:val="center"/>
              <w:rPr>
                <w:b/>
                <w:lang w:val="en-US"/>
              </w:rPr>
            </w:pPr>
          </w:p>
        </w:tc>
        <w:tc>
          <w:tcPr>
            <w:tcW w:w="1618" w:type="dxa"/>
          </w:tcPr>
          <w:p w:rsidR="004866CC" w:rsidRPr="00D310AA" w:rsidRDefault="004866CC" w:rsidP="003E7790">
            <w:pPr>
              <w:autoSpaceDE w:val="0"/>
              <w:autoSpaceDN w:val="0"/>
              <w:adjustRightInd w:val="0"/>
              <w:jc w:val="center"/>
              <w:rPr>
                <w:b/>
                <w:lang w:val="en-US"/>
              </w:rPr>
            </w:pPr>
          </w:p>
        </w:tc>
      </w:tr>
      <w:tr w:rsidR="004866CC" w:rsidRPr="006A76A8" w:rsidTr="004866CC">
        <w:tc>
          <w:tcPr>
            <w:tcW w:w="3227" w:type="dxa"/>
          </w:tcPr>
          <w:p w:rsidR="004866CC" w:rsidRPr="00D310AA" w:rsidRDefault="004866CC" w:rsidP="003E7790">
            <w:pPr>
              <w:autoSpaceDE w:val="0"/>
              <w:autoSpaceDN w:val="0"/>
              <w:adjustRightInd w:val="0"/>
              <w:rPr>
                <w:b/>
                <w:sz w:val="24"/>
                <w:szCs w:val="24"/>
              </w:rPr>
            </w:pPr>
            <w:r w:rsidRPr="00D310AA">
              <w:rPr>
                <w:sz w:val="24"/>
                <w:szCs w:val="24"/>
              </w:rPr>
              <w:t>В целом по муниципальной программе, в том числе:</w:t>
            </w:r>
          </w:p>
        </w:tc>
        <w:tc>
          <w:tcPr>
            <w:tcW w:w="1559" w:type="dxa"/>
            <w:tcBorders>
              <w:right w:val="single" w:sz="4" w:space="0" w:color="auto"/>
            </w:tcBorders>
          </w:tcPr>
          <w:p w:rsidR="004866CC" w:rsidRPr="00206B4B" w:rsidRDefault="0097457B" w:rsidP="007D159E">
            <w:pPr>
              <w:autoSpaceDE w:val="0"/>
              <w:autoSpaceDN w:val="0"/>
              <w:adjustRightInd w:val="0"/>
              <w:jc w:val="center"/>
              <w:rPr>
                <w:b/>
                <w:sz w:val="24"/>
                <w:szCs w:val="24"/>
              </w:rPr>
            </w:pPr>
            <w:r>
              <w:rPr>
                <w:b/>
                <w:sz w:val="24"/>
                <w:szCs w:val="24"/>
              </w:rPr>
              <w:t>3</w:t>
            </w:r>
            <w:r w:rsidR="002C63C9" w:rsidRPr="00206B4B">
              <w:rPr>
                <w:b/>
                <w:sz w:val="24"/>
                <w:szCs w:val="24"/>
              </w:rPr>
              <w:t>0</w:t>
            </w:r>
            <w:r w:rsidR="004866CC" w:rsidRPr="00206B4B">
              <w:rPr>
                <w:b/>
                <w:sz w:val="24"/>
                <w:szCs w:val="24"/>
              </w:rPr>
              <w:t>,</w:t>
            </w:r>
            <w:r w:rsidR="002C63C9" w:rsidRPr="00206B4B">
              <w:rPr>
                <w:b/>
                <w:sz w:val="24"/>
                <w:szCs w:val="24"/>
              </w:rPr>
              <w:t>0</w:t>
            </w:r>
          </w:p>
        </w:tc>
        <w:tc>
          <w:tcPr>
            <w:tcW w:w="1418" w:type="dxa"/>
            <w:tcBorders>
              <w:left w:val="single" w:sz="4" w:space="0" w:color="auto"/>
            </w:tcBorders>
          </w:tcPr>
          <w:p w:rsidR="004866CC" w:rsidRPr="00206B4B" w:rsidRDefault="0097457B" w:rsidP="007D159E">
            <w:pPr>
              <w:autoSpaceDE w:val="0"/>
              <w:autoSpaceDN w:val="0"/>
              <w:adjustRightInd w:val="0"/>
              <w:jc w:val="center"/>
              <w:rPr>
                <w:sz w:val="24"/>
                <w:szCs w:val="24"/>
              </w:rPr>
            </w:pPr>
            <w:r>
              <w:rPr>
                <w:sz w:val="24"/>
                <w:szCs w:val="24"/>
              </w:rPr>
              <w:t>1</w:t>
            </w:r>
            <w:r w:rsidR="002C63C9" w:rsidRPr="00206B4B">
              <w:rPr>
                <w:sz w:val="24"/>
                <w:szCs w:val="24"/>
              </w:rPr>
              <w:t>0,0</w:t>
            </w:r>
          </w:p>
        </w:tc>
        <w:tc>
          <w:tcPr>
            <w:tcW w:w="1559" w:type="dxa"/>
          </w:tcPr>
          <w:p w:rsidR="004866CC" w:rsidRPr="00206B4B" w:rsidRDefault="002C63C9" w:rsidP="003E7790">
            <w:pPr>
              <w:autoSpaceDE w:val="0"/>
              <w:autoSpaceDN w:val="0"/>
              <w:adjustRightInd w:val="0"/>
              <w:jc w:val="center"/>
              <w:rPr>
                <w:sz w:val="24"/>
                <w:szCs w:val="24"/>
              </w:rPr>
            </w:pPr>
            <w:r w:rsidRPr="00206B4B">
              <w:rPr>
                <w:sz w:val="24"/>
                <w:szCs w:val="24"/>
              </w:rPr>
              <w:t>10</w:t>
            </w:r>
            <w:r w:rsidR="004866CC" w:rsidRPr="00206B4B">
              <w:rPr>
                <w:sz w:val="24"/>
                <w:szCs w:val="24"/>
              </w:rPr>
              <w:t>,0</w:t>
            </w:r>
          </w:p>
        </w:tc>
        <w:tc>
          <w:tcPr>
            <w:tcW w:w="1618" w:type="dxa"/>
          </w:tcPr>
          <w:p w:rsidR="004866CC" w:rsidRPr="00206B4B" w:rsidRDefault="002C63C9" w:rsidP="003E7790">
            <w:pPr>
              <w:autoSpaceDE w:val="0"/>
              <w:autoSpaceDN w:val="0"/>
              <w:adjustRightInd w:val="0"/>
              <w:jc w:val="center"/>
              <w:rPr>
                <w:sz w:val="24"/>
                <w:szCs w:val="24"/>
              </w:rPr>
            </w:pPr>
            <w:r w:rsidRPr="00206B4B">
              <w:rPr>
                <w:sz w:val="24"/>
                <w:szCs w:val="24"/>
              </w:rPr>
              <w:t>1</w:t>
            </w:r>
            <w:r w:rsidR="004866CC" w:rsidRPr="00206B4B">
              <w:rPr>
                <w:sz w:val="24"/>
                <w:szCs w:val="24"/>
              </w:rPr>
              <w:t>0,0</w:t>
            </w:r>
          </w:p>
        </w:tc>
      </w:tr>
      <w:tr w:rsidR="004866CC" w:rsidRPr="00CD7B17" w:rsidTr="004866CC">
        <w:tc>
          <w:tcPr>
            <w:tcW w:w="3227" w:type="dxa"/>
          </w:tcPr>
          <w:p w:rsidR="004866CC" w:rsidRPr="00D310AA" w:rsidRDefault="004866CC" w:rsidP="006A76A8">
            <w:pPr>
              <w:autoSpaceDE w:val="0"/>
              <w:autoSpaceDN w:val="0"/>
              <w:adjustRightInd w:val="0"/>
              <w:rPr>
                <w:b/>
                <w:sz w:val="24"/>
                <w:szCs w:val="24"/>
              </w:rPr>
            </w:pPr>
            <w:r>
              <w:rPr>
                <w:sz w:val="24"/>
                <w:szCs w:val="24"/>
              </w:rPr>
              <w:t xml:space="preserve">бюджет </w:t>
            </w:r>
            <w:r w:rsidRPr="00D310AA">
              <w:rPr>
                <w:sz w:val="24"/>
                <w:szCs w:val="24"/>
              </w:rPr>
              <w:t xml:space="preserve"> сельского поселения</w:t>
            </w:r>
          </w:p>
        </w:tc>
        <w:tc>
          <w:tcPr>
            <w:tcW w:w="1559" w:type="dxa"/>
            <w:tcBorders>
              <w:right w:val="single" w:sz="4" w:space="0" w:color="auto"/>
            </w:tcBorders>
          </w:tcPr>
          <w:p w:rsidR="004866CC" w:rsidRPr="00206B4B" w:rsidRDefault="0097457B" w:rsidP="007D159E">
            <w:pPr>
              <w:autoSpaceDE w:val="0"/>
              <w:autoSpaceDN w:val="0"/>
              <w:adjustRightInd w:val="0"/>
              <w:jc w:val="center"/>
              <w:rPr>
                <w:b/>
                <w:sz w:val="24"/>
                <w:szCs w:val="24"/>
              </w:rPr>
            </w:pPr>
            <w:r>
              <w:rPr>
                <w:b/>
                <w:sz w:val="24"/>
                <w:szCs w:val="24"/>
              </w:rPr>
              <w:t>3</w:t>
            </w:r>
            <w:r w:rsidR="002C63C9" w:rsidRPr="00206B4B">
              <w:rPr>
                <w:b/>
                <w:sz w:val="24"/>
                <w:szCs w:val="24"/>
              </w:rPr>
              <w:t>0</w:t>
            </w:r>
            <w:r w:rsidR="004866CC" w:rsidRPr="00206B4B">
              <w:rPr>
                <w:b/>
                <w:sz w:val="24"/>
                <w:szCs w:val="24"/>
              </w:rPr>
              <w:t>,</w:t>
            </w:r>
            <w:r w:rsidR="002C63C9" w:rsidRPr="00206B4B">
              <w:rPr>
                <w:b/>
                <w:sz w:val="24"/>
                <w:szCs w:val="24"/>
              </w:rPr>
              <w:t>0</w:t>
            </w:r>
          </w:p>
        </w:tc>
        <w:tc>
          <w:tcPr>
            <w:tcW w:w="1418" w:type="dxa"/>
            <w:tcBorders>
              <w:left w:val="single" w:sz="4" w:space="0" w:color="auto"/>
            </w:tcBorders>
          </w:tcPr>
          <w:p w:rsidR="004866CC" w:rsidRPr="00206B4B" w:rsidRDefault="0097457B" w:rsidP="007D159E">
            <w:pPr>
              <w:autoSpaceDE w:val="0"/>
              <w:autoSpaceDN w:val="0"/>
              <w:adjustRightInd w:val="0"/>
              <w:jc w:val="center"/>
              <w:rPr>
                <w:sz w:val="24"/>
                <w:szCs w:val="24"/>
              </w:rPr>
            </w:pPr>
            <w:r>
              <w:rPr>
                <w:sz w:val="24"/>
                <w:szCs w:val="24"/>
              </w:rPr>
              <w:t>1</w:t>
            </w:r>
            <w:r w:rsidR="002C63C9" w:rsidRPr="00206B4B">
              <w:rPr>
                <w:sz w:val="24"/>
                <w:szCs w:val="24"/>
              </w:rPr>
              <w:t>0,0</w:t>
            </w:r>
          </w:p>
        </w:tc>
        <w:tc>
          <w:tcPr>
            <w:tcW w:w="1559" w:type="dxa"/>
          </w:tcPr>
          <w:p w:rsidR="004866CC" w:rsidRPr="00206B4B" w:rsidRDefault="002C63C9" w:rsidP="003E7790">
            <w:pPr>
              <w:autoSpaceDE w:val="0"/>
              <w:autoSpaceDN w:val="0"/>
              <w:adjustRightInd w:val="0"/>
              <w:jc w:val="center"/>
              <w:rPr>
                <w:sz w:val="24"/>
                <w:szCs w:val="24"/>
              </w:rPr>
            </w:pPr>
            <w:r w:rsidRPr="00206B4B">
              <w:rPr>
                <w:sz w:val="24"/>
                <w:szCs w:val="24"/>
              </w:rPr>
              <w:t>10</w:t>
            </w:r>
            <w:r w:rsidR="004866CC" w:rsidRPr="00206B4B">
              <w:rPr>
                <w:sz w:val="24"/>
                <w:szCs w:val="24"/>
              </w:rPr>
              <w:t>,0</w:t>
            </w:r>
          </w:p>
        </w:tc>
        <w:tc>
          <w:tcPr>
            <w:tcW w:w="1618" w:type="dxa"/>
          </w:tcPr>
          <w:p w:rsidR="004866CC" w:rsidRPr="00206B4B" w:rsidRDefault="002C63C9" w:rsidP="003E7790">
            <w:pPr>
              <w:autoSpaceDE w:val="0"/>
              <w:autoSpaceDN w:val="0"/>
              <w:adjustRightInd w:val="0"/>
              <w:jc w:val="center"/>
              <w:rPr>
                <w:sz w:val="24"/>
                <w:szCs w:val="24"/>
              </w:rPr>
            </w:pPr>
            <w:r w:rsidRPr="00206B4B">
              <w:rPr>
                <w:sz w:val="24"/>
                <w:szCs w:val="24"/>
              </w:rPr>
              <w:t>1</w:t>
            </w:r>
            <w:r w:rsidR="004866CC" w:rsidRPr="00206B4B">
              <w:rPr>
                <w:sz w:val="24"/>
                <w:szCs w:val="24"/>
              </w:rPr>
              <w:t>0,0</w:t>
            </w:r>
          </w:p>
        </w:tc>
      </w:tr>
    </w:tbl>
    <w:p w:rsidR="00656498" w:rsidRDefault="0065649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0E61D3" w:rsidRDefault="000E61D3" w:rsidP="00317E35">
      <w:pPr>
        <w:widowControl w:val="0"/>
        <w:autoSpaceDE w:val="0"/>
        <w:autoSpaceDN w:val="0"/>
        <w:adjustRightInd w:val="0"/>
        <w:rPr>
          <w:rFonts w:eastAsia="Calibri"/>
          <w:b/>
          <w:sz w:val="28"/>
          <w:szCs w:val="28"/>
          <w:lang w:eastAsia="en-US"/>
        </w:rPr>
      </w:pPr>
    </w:p>
    <w:p w:rsidR="000E61D3" w:rsidRDefault="000E61D3" w:rsidP="00A471C5">
      <w:pPr>
        <w:widowControl w:val="0"/>
        <w:autoSpaceDE w:val="0"/>
        <w:autoSpaceDN w:val="0"/>
        <w:adjustRightInd w:val="0"/>
        <w:jc w:val="center"/>
        <w:rPr>
          <w:rFonts w:eastAsia="Calibri"/>
          <w:b/>
          <w:sz w:val="28"/>
          <w:szCs w:val="28"/>
          <w:lang w:eastAsia="en-US"/>
        </w:rPr>
      </w:pPr>
    </w:p>
    <w:p w:rsidR="00BC2DBE" w:rsidRDefault="00BC2DBE" w:rsidP="00A471C5">
      <w:pPr>
        <w:widowControl w:val="0"/>
        <w:autoSpaceDE w:val="0"/>
        <w:autoSpaceDN w:val="0"/>
        <w:adjustRightInd w:val="0"/>
        <w:jc w:val="center"/>
        <w:rPr>
          <w:rFonts w:eastAsia="Calibri"/>
          <w:b/>
          <w:sz w:val="28"/>
          <w:szCs w:val="28"/>
          <w:lang w:eastAsia="en-US"/>
        </w:rPr>
      </w:pPr>
    </w:p>
    <w:p w:rsidR="003E7790" w:rsidRPr="0080289F" w:rsidRDefault="003E7790" w:rsidP="003E7790">
      <w:pPr>
        <w:tabs>
          <w:tab w:val="left" w:pos="709"/>
        </w:tabs>
        <w:autoSpaceDE w:val="0"/>
        <w:ind w:left="5670" w:right="-1"/>
        <w:jc w:val="both"/>
        <w:rPr>
          <w:b/>
          <w:sz w:val="24"/>
          <w:szCs w:val="24"/>
        </w:rPr>
      </w:pPr>
      <w:r w:rsidRPr="0080289F">
        <w:rPr>
          <w:sz w:val="24"/>
          <w:szCs w:val="24"/>
        </w:rPr>
        <w:lastRenderedPageBreak/>
        <w:t xml:space="preserve">Приложение </w:t>
      </w:r>
      <w:r w:rsidR="001931EB">
        <w:rPr>
          <w:sz w:val="24"/>
          <w:szCs w:val="24"/>
        </w:rPr>
        <w:t xml:space="preserve">№ 1 </w:t>
      </w:r>
    </w:p>
    <w:p w:rsidR="003E7790" w:rsidRPr="0080289F" w:rsidRDefault="003E7790" w:rsidP="003E7790">
      <w:pPr>
        <w:tabs>
          <w:tab w:val="left" w:pos="709"/>
        </w:tabs>
        <w:autoSpaceDE w:val="0"/>
        <w:ind w:left="5670" w:right="-1"/>
        <w:jc w:val="both"/>
        <w:rPr>
          <w:b/>
          <w:color w:val="FF0000"/>
          <w:sz w:val="24"/>
          <w:szCs w:val="24"/>
        </w:rPr>
      </w:pPr>
      <w:r w:rsidRPr="0080289F">
        <w:rPr>
          <w:sz w:val="24"/>
          <w:szCs w:val="24"/>
        </w:rPr>
        <w:t>к паспорту муниципальной программы</w:t>
      </w:r>
    </w:p>
    <w:p w:rsidR="003E7790" w:rsidRDefault="003E7790" w:rsidP="003E7790">
      <w:pPr>
        <w:tabs>
          <w:tab w:val="left" w:pos="709"/>
        </w:tabs>
        <w:autoSpaceDE w:val="0"/>
        <w:ind w:left="5670" w:right="-1"/>
        <w:jc w:val="center"/>
        <w:rPr>
          <w:b/>
          <w:color w:val="FF0000"/>
          <w:sz w:val="28"/>
          <w:szCs w:val="28"/>
        </w:rPr>
      </w:pPr>
    </w:p>
    <w:p w:rsidR="003E7790" w:rsidRPr="00411C96" w:rsidRDefault="003E7790" w:rsidP="003E7790">
      <w:pPr>
        <w:tabs>
          <w:tab w:val="left" w:pos="709"/>
        </w:tabs>
        <w:autoSpaceDE w:val="0"/>
        <w:ind w:right="-1"/>
        <w:jc w:val="center"/>
        <w:rPr>
          <w:sz w:val="28"/>
          <w:szCs w:val="28"/>
        </w:rPr>
      </w:pPr>
      <w:r w:rsidRPr="00411C96">
        <w:rPr>
          <w:sz w:val="28"/>
          <w:szCs w:val="28"/>
        </w:rPr>
        <w:t xml:space="preserve">СВЕДЕНИЯ </w:t>
      </w:r>
    </w:p>
    <w:p w:rsidR="003E7790" w:rsidRPr="00411C96" w:rsidRDefault="003E7790" w:rsidP="003E7790">
      <w:pPr>
        <w:tabs>
          <w:tab w:val="left" w:pos="709"/>
        </w:tabs>
        <w:autoSpaceDE w:val="0"/>
        <w:ind w:right="-1"/>
        <w:jc w:val="center"/>
        <w:rPr>
          <w:sz w:val="28"/>
          <w:szCs w:val="28"/>
        </w:rPr>
      </w:pPr>
      <w:r w:rsidRPr="00411C96">
        <w:rPr>
          <w:sz w:val="28"/>
          <w:szCs w:val="28"/>
        </w:rPr>
        <w:t>о показателях муниципальной программы</w:t>
      </w:r>
    </w:p>
    <w:p w:rsidR="003E7790" w:rsidRDefault="003E7790" w:rsidP="003E7790">
      <w:pPr>
        <w:tabs>
          <w:tab w:val="left" w:pos="709"/>
        </w:tabs>
        <w:autoSpaceDE w:val="0"/>
        <w:ind w:right="-1"/>
        <w:jc w:val="center"/>
        <w:rPr>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662"/>
      </w:tblGrid>
      <w:tr w:rsidR="003E7790" w:rsidRPr="000D540F" w:rsidTr="00AB17DC">
        <w:tc>
          <w:tcPr>
            <w:tcW w:w="709" w:type="dxa"/>
          </w:tcPr>
          <w:p w:rsidR="003E7790" w:rsidRPr="000D540F" w:rsidRDefault="003E7790" w:rsidP="003E7790">
            <w:pPr>
              <w:tabs>
                <w:tab w:val="left" w:pos="709"/>
              </w:tabs>
              <w:autoSpaceDE w:val="0"/>
              <w:ind w:right="-1"/>
              <w:jc w:val="center"/>
              <w:rPr>
                <w:b/>
                <w:color w:val="FF0000"/>
              </w:rPr>
            </w:pPr>
            <w:r w:rsidRPr="000D540F">
              <w:t xml:space="preserve">№ </w:t>
            </w:r>
            <w:proofErr w:type="gramStart"/>
            <w:r w:rsidRPr="000D540F">
              <w:t>п</w:t>
            </w:r>
            <w:proofErr w:type="gramEnd"/>
            <w:r w:rsidRPr="000D540F">
              <w:t>/п</w:t>
            </w:r>
          </w:p>
        </w:tc>
        <w:tc>
          <w:tcPr>
            <w:tcW w:w="2977" w:type="dxa"/>
          </w:tcPr>
          <w:p w:rsidR="003E7790" w:rsidRPr="000D540F" w:rsidRDefault="003E7790" w:rsidP="003E7790">
            <w:pPr>
              <w:tabs>
                <w:tab w:val="left" w:pos="709"/>
              </w:tabs>
              <w:autoSpaceDE w:val="0"/>
              <w:ind w:right="-1" w:hanging="174"/>
              <w:jc w:val="center"/>
              <w:rPr>
                <w:b/>
                <w:color w:val="FF0000"/>
              </w:rPr>
            </w:pPr>
            <w:r w:rsidRPr="000D540F">
              <w:t>Наименование показателя</w:t>
            </w:r>
          </w:p>
        </w:tc>
        <w:tc>
          <w:tcPr>
            <w:tcW w:w="6662" w:type="dxa"/>
          </w:tcPr>
          <w:p w:rsidR="003E7790" w:rsidRPr="000D540F" w:rsidRDefault="003E7790" w:rsidP="003E7790">
            <w:pPr>
              <w:tabs>
                <w:tab w:val="left" w:pos="709"/>
              </w:tabs>
              <w:autoSpaceDE w:val="0"/>
              <w:ind w:right="-1"/>
              <w:jc w:val="center"/>
              <w:rPr>
                <w:b/>
                <w:color w:val="FF0000"/>
              </w:rPr>
            </w:pPr>
            <w:r w:rsidRPr="000D540F">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7790" w:rsidRPr="000D540F" w:rsidTr="00AB17DC">
        <w:tc>
          <w:tcPr>
            <w:tcW w:w="709" w:type="dxa"/>
          </w:tcPr>
          <w:p w:rsidR="003E7790" w:rsidRPr="000D540F" w:rsidRDefault="003E7790" w:rsidP="003E7790">
            <w:pPr>
              <w:tabs>
                <w:tab w:val="left" w:pos="709"/>
              </w:tabs>
              <w:autoSpaceDE w:val="0"/>
              <w:ind w:right="-1"/>
              <w:jc w:val="center"/>
              <w:rPr>
                <w:b/>
              </w:rPr>
            </w:pPr>
            <w:r w:rsidRPr="000D540F">
              <w:t>1</w:t>
            </w:r>
          </w:p>
        </w:tc>
        <w:tc>
          <w:tcPr>
            <w:tcW w:w="2977" w:type="dxa"/>
          </w:tcPr>
          <w:p w:rsidR="003E7790" w:rsidRPr="000D540F" w:rsidRDefault="003E7790" w:rsidP="003E7790">
            <w:pPr>
              <w:tabs>
                <w:tab w:val="left" w:pos="709"/>
              </w:tabs>
              <w:autoSpaceDE w:val="0"/>
              <w:ind w:right="-1"/>
              <w:jc w:val="center"/>
              <w:rPr>
                <w:b/>
              </w:rPr>
            </w:pPr>
            <w:r w:rsidRPr="000D540F">
              <w:t>2</w:t>
            </w:r>
          </w:p>
        </w:tc>
        <w:tc>
          <w:tcPr>
            <w:tcW w:w="6662" w:type="dxa"/>
          </w:tcPr>
          <w:p w:rsidR="003E7790" w:rsidRPr="000D540F" w:rsidRDefault="003E7790" w:rsidP="003E7790">
            <w:pPr>
              <w:tabs>
                <w:tab w:val="left" w:pos="709"/>
              </w:tabs>
              <w:autoSpaceDE w:val="0"/>
              <w:ind w:right="-1"/>
              <w:jc w:val="center"/>
              <w:rPr>
                <w:b/>
              </w:rPr>
            </w:pPr>
            <w:r w:rsidRPr="000D540F">
              <w:t>3</w:t>
            </w:r>
          </w:p>
        </w:tc>
      </w:tr>
      <w:tr w:rsidR="00AB17DC" w:rsidRPr="000D540F" w:rsidTr="00AB17DC">
        <w:tc>
          <w:tcPr>
            <w:tcW w:w="709" w:type="dxa"/>
          </w:tcPr>
          <w:p w:rsidR="00AB17DC" w:rsidRPr="00AB17DC" w:rsidRDefault="00AB17DC" w:rsidP="003E7790">
            <w:pPr>
              <w:tabs>
                <w:tab w:val="left" w:pos="709"/>
              </w:tabs>
              <w:autoSpaceDE w:val="0"/>
              <w:ind w:right="-1"/>
              <w:jc w:val="center"/>
              <w:rPr>
                <w:sz w:val="24"/>
                <w:szCs w:val="24"/>
              </w:rPr>
            </w:pPr>
            <w:r w:rsidRPr="00AB17DC">
              <w:rPr>
                <w:sz w:val="24"/>
                <w:szCs w:val="24"/>
              </w:rPr>
              <w:t>1.</w:t>
            </w:r>
          </w:p>
        </w:tc>
        <w:tc>
          <w:tcPr>
            <w:tcW w:w="2977" w:type="dxa"/>
            <w:vAlign w:val="center"/>
          </w:tcPr>
          <w:p w:rsidR="00AB17DC" w:rsidRPr="009C7410" w:rsidRDefault="007E7EFD" w:rsidP="0026630D">
            <w:pPr>
              <w:tabs>
                <w:tab w:val="left" w:pos="507"/>
              </w:tabs>
              <w:jc w:val="both"/>
              <w:rPr>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6662" w:type="dxa"/>
          </w:tcPr>
          <w:p w:rsidR="00AB17DC" w:rsidRPr="000D540F" w:rsidRDefault="00AB17DC" w:rsidP="00F63FEC">
            <w:pPr>
              <w:tabs>
                <w:tab w:val="left" w:pos="709"/>
              </w:tabs>
              <w:autoSpaceDE w:val="0"/>
              <w:ind w:right="-1"/>
              <w:jc w:val="center"/>
              <w:rPr>
                <w:b/>
                <w:color w:val="FF0000"/>
                <w:sz w:val="24"/>
                <w:szCs w:val="24"/>
              </w:rPr>
            </w:pPr>
            <w:r w:rsidRPr="00AB17DC">
              <w:rPr>
                <w:sz w:val="24"/>
                <w:szCs w:val="24"/>
              </w:rPr>
              <w:t xml:space="preserve">Источник получения информации: </w:t>
            </w:r>
            <w:r w:rsidR="00F63FEC">
              <w:rPr>
                <w:sz w:val="24"/>
                <w:szCs w:val="24"/>
              </w:rPr>
              <w:t>Администрация Печерского сельского поселения Хиславичского района Смоленской области</w:t>
            </w:r>
          </w:p>
        </w:tc>
      </w:tr>
    </w:tbl>
    <w:p w:rsidR="003E7790" w:rsidRDefault="003E7790" w:rsidP="003E7790">
      <w:pPr>
        <w:tabs>
          <w:tab w:val="left" w:pos="709"/>
        </w:tabs>
        <w:autoSpaceDE w:val="0"/>
        <w:ind w:right="-1"/>
        <w:jc w:val="center"/>
        <w:rPr>
          <w:b/>
          <w:color w:val="FF0000"/>
          <w:sz w:val="28"/>
          <w:szCs w:val="28"/>
        </w:rPr>
      </w:pPr>
    </w:p>
    <w:p w:rsidR="003E7790" w:rsidRDefault="008864F1" w:rsidP="003E7790">
      <w:pPr>
        <w:tabs>
          <w:tab w:val="left" w:pos="709"/>
        </w:tabs>
        <w:autoSpaceDE w:val="0"/>
        <w:ind w:right="-1"/>
        <w:jc w:val="center"/>
        <w:rPr>
          <w:b/>
          <w:sz w:val="28"/>
          <w:szCs w:val="28"/>
        </w:rPr>
      </w:pPr>
      <w:r w:rsidRPr="0031336D">
        <w:rPr>
          <w:b/>
          <w:sz w:val="28"/>
          <w:szCs w:val="28"/>
        </w:rPr>
        <w:t xml:space="preserve">Раздел 1. </w:t>
      </w:r>
      <w:r w:rsidRPr="00D5701E">
        <w:rPr>
          <w:b/>
          <w:sz w:val="28"/>
          <w:szCs w:val="28"/>
        </w:rPr>
        <w:t xml:space="preserve">Стратегические приоритеты в сфере реализации </w:t>
      </w:r>
      <w:r>
        <w:rPr>
          <w:b/>
          <w:sz w:val="28"/>
          <w:szCs w:val="28"/>
        </w:rPr>
        <w:t>муниципальной</w:t>
      </w:r>
      <w:r w:rsidRPr="00D5701E">
        <w:rPr>
          <w:b/>
          <w:sz w:val="28"/>
          <w:szCs w:val="28"/>
        </w:rPr>
        <w:t xml:space="preserve"> программы</w:t>
      </w:r>
    </w:p>
    <w:p w:rsidR="00CB472E" w:rsidRDefault="00CB472E" w:rsidP="00CB472E">
      <w:pPr>
        <w:pStyle w:val="consplusnormal1"/>
        <w:spacing w:before="0" w:beforeAutospacing="0" w:after="0" w:afterAutospacing="0"/>
        <w:jc w:val="both"/>
        <w:rPr>
          <w:color w:val="585858"/>
          <w:sz w:val="28"/>
          <w:szCs w:val="28"/>
        </w:rPr>
      </w:pPr>
      <w:r>
        <w:rPr>
          <w:color w:val="000000"/>
          <w:sz w:val="28"/>
          <w:szCs w:val="28"/>
        </w:rPr>
        <w:t>Целями Программы являются:</w:t>
      </w:r>
    </w:p>
    <w:p w:rsidR="00CB472E" w:rsidRDefault="00CB472E" w:rsidP="00CB472E">
      <w:pPr>
        <w:pStyle w:val="conspluscell1"/>
        <w:spacing w:before="0" w:beforeAutospacing="0" w:after="0" w:afterAutospacing="0"/>
        <w:rPr>
          <w:color w:val="585858"/>
          <w:sz w:val="28"/>
          <w:szCs w:val="28"/>
        </w:rPr>
      </w:pPr>
      <w:r>
        <w:rPr>
          <w:color w:val="000000"/>
          <w:sz w:val="28"/>
          <w:szCs w:val="28"/>
        </w:rPr>
        <w:t xml:space="preserve">Расчет размера вреда, который может быть причинен в результате аварии </w:t>
      </w:r>
      <w:r w:rsidRPr="00715BE9">
        <w:rPr>
          <w:color w:val="000000"/>
          <w:sz w:val="28"/>
          <w:szCs w:val="28"/>
        </w:rPr>
        <w:t xml:space="preserve">гидротехнического сооружения на р. </w:t>
      </w:r>
      <w:proofErr w:type="spellStart"/>
      <w:r w:rsidRPr="00715BE9">
        <w:rPr>
          <w:color w:val="000000"/>
          <w:sz w:val="28"/>
          <w:szCs w:val="28"/>
        </w:rPr>
        <w:t>Трахатинка</w:t>
      </w:r>
      <w:proofErr w:type="spellEnd"/>
      <w:r w:rsidRPr="00715BE9">
        <w:rPr>
          <w:color w:val="000000"/>
          <w:sz w:val="28"/>
          <w:szCs w:val="28"/>
        </w:rPr>
        <w:t xml:space="preserve"> в д. </w:t>
      </w:r>
      <w:proofErr w:type="spellStart"/>
      <w:r w:rsidRPr="00715BE9">
        <w:rPr>
          <w:color w:val="000000"/>
          <w:sz w:val="28"/>
          <w:szCs w:val="28"/>
        </w:rPr>
        <w:t>Козловка</w:t>
      </w:r>
      <w:proofErr w:type="spellEnd"/>
      <w:r w:rsidRPr="00715BE9">
        <w:rPr>
          <w:color w:val="000000"/>
          <w:sz w:val="28"/>
          <w:szCs w:val="28"/>
        </w:rPr>
        <w:t xml:space="preserve"> Хиславичского района Смоленской области.</w:t>
      </w:r>
    </w:p>
    <w:p w:rsidR="00CB472E" w:rsidRPr="009340FB" w:rsidRDefault="00CB472E" w:rsidP="00CB472E">
      <w:pPr>
        <w:jc w:val="both"/>
        <w:rPr>
          <w:sz w:val="28"/>
          <w:szCs w:val="28"/>
        </w:rPr>
      </w:pPr>
      <w:r w:rsidRPr="009340FB">
        <w:rPr>
          <w:sz w:val="28"/>
          <w:szCs w:val="28"/>
        </w:rPr>
        <w:t xml:space="preserve">Акт </w:t>
      </w:r>
      <w:proofErr w:type="spellStart"/>
      <w:r w:rsidRPr="009340FB">
        <w:rPr>
          <w:sz w:val="28"/>
          <w:szCs w:val="28"/>
        </w:rPr>
        <w:t>преддекларационного</w:t>
      </w:r>
      <w:proofErr w:type="spellEnd"/>
      <w:r w:rsidRPr="009340FB">
        <w:rPr>
          <w:sz w:val="28"/>
          <w:szCs w:val="28"/>
        </w:rPr>
        <w:t xml:space="preserve"> обследования ГТС.</w:t>
      </w:r>
    </w:p>
    <w:p w:rsidR="00CB472E" w:rsidRDefault="00CB472E" w:rsidP="00CB472E">
      <w:pPr>
        <w:jc w:val="both"/>
        <w:rPr>
          <w:sz w:val="28"/>
          <w:szCs w:val="28"/>
        </w:rPr>
      </w:pPr>
      <w:r w:rsidRPr="009340FB">
        <w:rPr>
          <w:sz w:val="28"/>
          <w:szCs w:val="28"/>
        </w:rPr>
        <w:t>Внесение в Российский регистр гидротехнического сооружения сведений о гидротехническом сооружении с присвоением соответствующего класса.</w:t>
      </w:r>
    </w:p>
    <w:p w:rsidR="00CB472E" w:rsidRDefault="00CB472E" w:rsidP="00CB472E">
      <w:pPr>
        <w:jc w:val="both"/>
        <w:rPr>
          <w:bCs/>
          <w:iCs/>
          <w:sz w:val="28"/>
          <w:szCs w:val="28"/>
        </w:rPr>
      </w:pPr>
      <w:r w:rsidRPr="00715BE9">
        <w:rPr>
          <w:bCs/>
          <w:iCs/>
          <w:sz w:val="28"/>
          <w:szCs w:val="28"/>
        </w:rPr>
        <w:t xml:space="preserve">Содержание, обслуживание и ремонт гидротехнических сооружений.  </w:t>
      </w:r>
    </w:p>
    <w:p w:rsidR="00CB472E" w:rsidRPr="00715BE9" w:rsidRDefault="00CB472E" w:rsidP="00CB472E">
      <w:pPr>
        <w:jc w:val="both"/>
        <w:rPr>
          <w:sz w:val="28"/>
          <w:szCs w:val="28"/>
        </w:rPr>
      </w:pPr>
      <w:r w:rsidRPr="00715BE9">
        <w:rPr>
          <w:sz w:val="28"/>
          <w:szCs w:val="28"/>
        </w:rPr>
        <w:t>Разработка Правил эксплуатации гидротехнического сооружения</w:t>
      </w:r>
      <w:r>
        <w:rPr>
          <w:sz w:val="28"/>
          <w:szCs w:val="28"/>
        </w:rPr>
        <w:t>.</w:t>
      </w:r>
    </w:p>
    <w:p w:rsidR="00CB472E" w:rsidRPr="00A53F09" w:rsidRDefault="00CB472E" w:rsidP="00CB472E">
      <w:pPr>
        <w:jc w:val="both"/>
        <w:rPr>
          <w:sz w:val="28"/>
          <w:szCs w:val="28"/>
        </w:rPr>
      </w:pPr>
      <w:r w:rsidRPr="00A53F09">
        <w:rPr>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CB472E" w:rsidRPr="00A53F09" w:rsidRDefault="00CB472E" w:rsidP="00CB472E">
      <w:pPr>
        <w:jc w:val="both"/>
        <w:rPr>
          <w:sz w:val="28"/>
          <w:szCs w:val="28"/>
        </w:rPr>
      </w:pPr>
      <w:r w:rsidRPr="00A53F09">
        <w:rPr>
          <w:sz w:val="28"/>
          <w:szCs w:val="28"/>
        </w:rPr>
        <w:t>бассейновый принцип в подходе к решению задач по использованию и охране водных объектов;</w:t>
      </w:r>
    </w:p>
    <w:p w:rsidR="00CB472E" w:rsidRPr="00A53F09" w:rsidRDefault="00CB472E" w:rsidP="00CB472E">
      <w:pPr>
        <w:jc w:val="both"/>
        <w:rPr>
          <w:sz w:val="28"/>
          <w:szCs w:val="28"/>
        </w:rPr>
      </w:pPr>
      <w:r w:rsidRPr="00A53F09">
        <w:rPr>
          <w:sz w:val="28"/>
          <w:szCs w:val="28"/>
        </w:rPr>
        <w:t>оценка эффективности предлагаемых мероприятий; оптимизация бюджетных расходов;</w:t>
      </w:r>
    </w:p>
    <w:p w:rsidR="00CB472E" w:rsidRPr="00A53F09" w:rsidRDefault="00CB472E" w:rsidP="00CB472E">
      <w:pPr>
        <w:jc w:val="both"/>
        <w:rPr>
          <w:sz w:val="28"/>
          <w:szCs w:val="28"/>
        </w:rPr>
      </w:pPr>
      <w:r w:rsidRPr="00A53F09">
        <w:rPr>
          <w:sz w:val="28"/>
          <w:szCs w:val="28"/>
        </w:rPr>
        <w:t xml:space="preserve">координация деятельности Администрации </w:t>
      </w:r>
      <w:r>
        <w:rPr>
          <w:sz w:val="28"/>
          <w:szCs w:val="28"/>
        </w:rPr>
        <w:t>Печер</w:t>
      </w:r>
      <w:r w:rsidRPr="00A53F09">
        <w:rPr>
          <w:sz w:val="28"/>
          <w:szCs w:val="28"/>
        </w:rPr>
        <w:t>ского сельского поселения</w:t>
      </w:r>
      <w:r w:rsidRPr="00A53F09">
        <w:rPr>
          <w:sz w:val="24"/>
          <w:szCs w:val="24"/>
        </w:rPr>
        <w:t xml:space="preserve"> </w:t>
      </w:r>
      <w:r w:rsidRPr="00A53F09">
        <w:rPr>
          <w:sz w:val="28"/>
          <w:szCs w:val="28"/>
        </w:rPr>
        <w:t>Хиславичского района Смоленской области</w:t>
      </w:r>
      <w:r>
        <w:rPr>
          <w:sz w:val="28"/>
          <w:szCs w:val="28"/>
        </w:rPr>
        <w:t xml:space="preserve"> (далее </w:t>
      </w:r>
      <w:proofErr w:type="gramStart"/>
      <w:r>
        <w:rPr>
          <w:sz w:val="28"/>
          <w:szCs w:val="28"/>
        </w:rPr>
        <w:t>–П</w:t>
      </w:r>
      <w:proofErr w:type="gramEnd"/>
      <w:r>
        <w:rPr>
          <w:sz w:val="28"/>
          <w:szCs w:val="28"/>
        </w:rPr>
        <w:t>ечерское сельское поселение)</w:t>
      </w:r>
      <w:r w:rsidRPr="00A53F09">
        <w:rPr>
          <w:sz w:val="28"/>
          <w:szCs w:val="28"/>
        </w:rPr>
        <w:t xml:space="preserve"> по достижению приоритетных целей и задач в сфере водных отношений;</w:t>
      </w:r>
    </w:p>
    <w:p w:rsidR="00CB472E" w:rsidRPr="00A53F09" w:rsidRDefault="00CB472E" w:rsidP="00CB472E">
      <w:pPr>
        <w:jc w:val="both"/>
        <w:rPr>
          <w:sz w:val="28"/>
          <w:szCs w:val="28"/>
        </w:rPr>
      </w:pPr>
      <w:r w:rsidRPr="00A53F09">
        <w:rPr>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Pr="00A53F09">
        <w:rPr>
          <w:sz w:val="28"/>
          <w:szCs w:val="28"/>
        </w:rPr>
        <w:t>контроля за</w:t>
      </w:r>
      <w:proofErr w:type="gramEnd"/>
      <w:r w:rsidRPr="00A53F09">
        <w:rPr>
          <w:sz w:val="28"/>
          <w:szCs w:val="28"/>
        </w:rPr>
        <w:t xml:space="preserve"> их состоянием;</w:t>
      </w:r>
    </w:p>
    <w:p w:rsidR="00CB472E" w:rsidRPr="00A53F09" w:rsidRDefault="00CB472E" w:rsidP="00CB472E">
      <w:pPr>
        <w:jc w:val="both"/>
        <w:rPr>
          <w:sz w:val="28"/>
          <w:szCs w:val="28"/>
        </w:rPr>
      </w:pPr>
      <w:r w:rsidRPr="00A53F09">
        <w:rPr>
          <w:sz w:val="28"/>
          <w:szCs w:val="28"/>
        </w:rPr>
        <w:lastRenderedPageBreak/>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CB472E" w:rsidRPr="00A53F09" w:rsidRDefault="00CB472E" w:rsidP="00CB472E">
      <w:pPr>
        <w:jc w:val="both"/>
        <w:rPr>
          <w:sz w:val="28"/>
          <w:szCs w:val="28"/>
        </w:rPr>
      </w:pPr>
      <w:r w:rsidRPr="00A53F09">
        <w:rPr>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CB472E" w:rsidRPr="00A53F09" w:rsidRDefault="00CB472E" w:rsidP="00CB472E">
      <w:pPr>
        <w:jc w:val="both"/>
        <w:rPr>
          <w:sz w:val="28"/>
          <w:szCs w:val="28"/>
        </w:rPr>
      </w:pPr>
      <w:r w:rsidRPr="00A53F09">
        <w:rPr>
          <w:sz w:val="28"/>
          <w:szCs w:val="28"/>
        </w:rPr>
        <w:t xml:space="preserve">На территории </w:t>
      </w:r>
      <w:r>
        <w:rPr>
          <w:sz w:val="28"/>
          <w:szCs w:val="28"/>
        </w:rPr>
        <w:t>Печер</w:t>
      </w:r>
      <w:r w:rsidRPr="00A53F09">
        <w:rPr>
          <w:sz w:val="28"/>
          <w:szCs w:val="28"/>
        </w:rPr>
        <w:t>ского сельского поселения</w:t>
      </w:r>
      <w:r>
        <w:rPr>
          <w:sz w:val="28"/>
          <w:szCs w:val="28"/>
        </w:rPr>
        <w:t xml:space="preserve"> Хиславичского района Смоленской области </w:t>
      </w:r>
      <w:r w:rsidRPr="00A53F09">
        <w:rPr>
          <w:sz w:val="28"/>
          <w:szCs w:val="28"/>
        </w:rPr>
        <w:t xml:space="preserve"> расположено 2 </w:t>
      </w:r>
      <w:proofErr w:type="gramStart"/>
      <w:r w:rsidRPr="00A53F09">
        <w:rPr>
          <w:sz w:val="28"/>
          <w:szCs w:val="28"/>
        </w:rPr>
        <w:t>гидротехнических</w:t>
      </w:r>
      <w:proofErr w:type="gramEnd"/>
      <w:r w:rsidRPr="00A53F09">
        <w:rPr>
          <w:sz w:val="28"/>
          <w:szCs w:val="28"/>
        </w:rPr>
        <w:t xml:space="preserve"> сооружени</w:t>
      </w:r>
      <w:r>
        <w:rPr>
          <w:sz w:val="28"/>
          <w:szCs w:val="28"/>
        </w:rPr>
        <w:t>я</w:t>
      </w:r>
      <w:r w:rsidRPr="00A53F09">
        <w:rPr>
          <w:sz w:val="28"/>
          <w:szCs w:val="28"/>
        </w:rPr>
        <w:t>. Для комплексного решения указанных проблем разработана данная программа.</w:t>
      </w:r>
    </w:p>
    <w:p w:rsidR="008864F1" w:rsidRDefault="008864F1" w:rsidP="003E7790">
      <w:pPr>
        <w:tabs>
          <w:tab w:val="left" w:pos="709"/>
        </w:tabs>
        <w:autoSpaceDE w:val="0"/>
        <w:ind w:right="-1"/>
        <w:jc w:val="center"/>
        <w:rPr>
          <w:b/>
          <w:color w:val="FF0000"/>
          <w:sz w:val="28"/>
          <w:szCs w:val="28"/>
        </w:rPr>
      </w:pPr>
    </w:p>
    <w:p w:rsidR="008864F1" w:rsidRDefault="008864F1" w:rsidP="003E7790">
      <w:pPr>
        <w:jc w:val="center"/>
        <w:rPr>
          <w:sz w:val="28"/>
          <w:szCs w:val="28"/>
        </w:rPr>
      </w:pPr>
    </w:p>
    <w:p w:rsidR="003E7790" w:rsidRDefault="001931EB" w:rsidP="003E7790">
      <w:pPr>
        <w:jc w:val="center"/>
        <w:rPr>
          <w:sz w:val="28"/>
          <w:szCs w:val="28"/>
        </w:rPr>
      </w:pPr>
      <w:r w:rsidRPr="0031336D">
        <w:rPr>
          <w:b/>
          <w:bCs/>
          <w:sz w:val="28"/>
          <w:szCs w:val="28"/>
        </w:rPr>
        <w:t xml:space="preserve">Раздел 2. </w:t>
      </w:r>
      <w:r>
        <w:rPr>
          <w:b/>
          <w:sz w:val="28"/>
          <w:szCs w:val="28"/>
        </w:rPr>
        <w:t xml:space="preserve">Сведения </w:t>
      </w:r>
      <w:r w:rsidRPr="009E1574">
        <w:rPr>
          <w:b/>
          <w:sz w:val="28"/>
          <w:szCs w:val="28"/>
        </w:rPr>
        <w:t>о региональных проектах</w:t>
      </w:r>
    </w:p>
    <w:p w:rsidR="001931EB" w:rsidRDefault="001931EB" w:rsidP="003E7790">
      <w:pPr>
        <w:jc w:val="center"/>
        <w:rPr>
          <w:sz w:val="28"/>
          <w:szCs w:val="28"/>
        </w:rPr>
      </w:pPr>
    </w:p>
    <w:p w:rsidR="003E7790" w:rsidRPr="0095134C" w:rsidRDefault="0095134C" w:rsidP="0095134C">
      <w:pPr>
        <w:ind w:firstLine="709"/>
        <w:jc w:val="both"/>
        <w:rPr>
          <w:sz w:val="28"/>
          <w:szCs w:val="28"/>
        </w:rPr>
      </w:pPr>
      <w:r>
        <w:rPr>
          <w:sz w:val="28"/>
          <w:szCs w:val="28"/>
        </w:rPr>
        <w:t>Финансирование по</w:t>
      </w:r>
      <w:r w:rsidRPr="004A5ECF">
        <w:rPr>
          <w:sz w:val="28"/>
          <w:szCs w:val="28"/>
        </w:rPr>
        <w:t xml:space="preserve"> </w:t>
      </w:r>
      <w:r w:rsidR="00D13248">
        <w:rPr>
          <w:sz w:val="28"/>
          <w:szCs w:val="28"/>
        </w:rPr>
        <w:t>региональным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1931EB" w:rsidRDefault="001931EB" w:rsidP="001931EB">
      <w:pPr>
        <w:ind w:firstLine="540"/>
        <w:jc w:val="center"/>
        <w:rPr>
          <w:b/>
          <w:sz w:val="28"/>
          <w:szCs w:val="28"/>
        </w:rPr>
      </w:pPr>
    </w:p>
    <w:p w:rsidR="001931EB" w:rsidRDefault="001931EB" w:rsidP="001931EB">
      <w:pPr>
        <w:ind w:firstLine="540"/>
        <w:jc w:val="center"/>
        <w:rPr>
          <w:b/>
          <w:sz w:val="28"/>
          <w:szCs w:val="28"/>
        </w:rPr>
      </w:pPr>
      <w:r w:rsidRPr="000026C0">
        <w:rPr>
          <w:b/>
          <w:sz w:val="28"/>
          <w:szCs w:val="28"/>
        </w:rPr>
        <w:t>Раздел 3. Св</w:t>
      </w:r>
      <w:r>
        <w:rPr>
          <w:b/>
          <w:sz w:val="28"/>
          <w:szCs w:val="28"/>
        </w:rPr>
        <w:t>едения о ведомственных проектах</w:t>
      </w:r>
    </w:p>
    <w:p w:rsidR="001931EB" w:rsidRDefault="001931EB" w:rsidP="001931EB">
      <w:pPr>
        <w:ind w:firstLine="540"/>
        <w:jc w:val="center"/>
        <w:rPr>
          <w:b/>
          <w:color w:val="FF0000"/>
          <w:sz w:val="28"/>
          <w:szCs w:val="28"/>
        </w:rPr>
      </w:pPr>
    </w:p>
    <w:p w:rsidR="004B72FA" w:rsidRPr="00F902E1" w:rsidRDefault="001931EB" w:rsidP="00F902E1">
      <w:pPr>
        <w:ind w:firstLine="709"/>
        <w:jc w:val="both"/>
        <w:rPr>
          <w:sz w:val="28"/>
          <w:szCs w:val="28"/>
        </w:rPr>
      </w:pPr>
      <w:r>
        <w:rPr>
          <w:sz w:val="28"/>
          <w:szCs w:val="28"/>
        </w:rPr>
        <w:t>Финансирование по</w:t>
      </w:r>
      <w:r w:rsidRPr="004A5ECF">
        <w:rPr>
          <w:sz w:val="28"/>
          <w:szCs w:val="28"/>
        </w:rPr>
        <w:t xml:space="preserve"> </w:t>
      </w:r>
      <w:r>
        <w:rPr>
          <w:sz w:val="28"/>
          <w:szCs w:val="28"/>
        </w:rPr>
        <w:t>ведомственным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3E7790" w:rsidRPr="0056099F" w:rsidRDefault="001931EB" w:rsidP="003E7790">
      <w:pPr>
        <w:autoSpaceDE w:val="0"/>
        <w:autoSpaceDN w:val="0"/>
        <w:adjustRightInd w:val="0"/>
        <w:jc w:val="center"/>
        <w:rPr>
          <w:sz w:val="28"/>
          <w:szCs w:val="28"/>
        </w:rPr>
      </w:pPr>
      <w:r w:rsidRPr="004D25C0">
        <w:rPr>
          <w:b/>
          <w:sz w:val="28"/>
          <w:szCs w:val="28"/>
        </w:rPr>
        <w:t xml:space="preserve">Раздел </w:t>
      </w:r>
      <w:r>
        <w:rPr>
          <w:b/>
          <w:sz w:val="28"/>
          <w:szCs w:val="28"/>
        </w:rPr>
        <w:t>4</w:t>
      </w:r>
      <w:r w:rsidRPr="004D25C0">
        <w:rPr>
          <w:b/>
          <w:sz w:val="28"/>
          <w:szCs w:val="28"/>
        </w:rPr>
        <w:t xml:space="preserve">. Паспорта </w:t>
      </w:r>
      <w:r w:rsidRPr="00F66EF8">
        <w:rPr>
          <w:b/>
          <w:sz w:val="28"/>
          <w:szCs w:val="28"/>
        </w:rPr>
        <w:t>комплекс</w:t>
      </w:r>
      <w:r>
        <w:rPr>
          <w:b/>
          <w:sz w:val="28"/>
          <w:szCs w:val="28"/>
        </w:rPr>
        <w:t>ов</w:t>
      </w:r>
      <w:r w:rsidRPr="00F66EF8">
        <w:rPr>
          <w:b/>
          <w:sz w:val="28"/>
          <w:szCs w:val="28"/>
        </w:rPr>
        <w:t xml:space="preserve"> процессных мероприятий</w:t>
      </w:r>
    </w:p>
    <w:p w:rsidR="004B72FA" w:rsidRDefault="004B72FA" w:rsidP="003E7790">
      <w:pPr>
        <w:autoSpaceDE w:val="0"/>
        <w:autoSpaceDN w:val="0"/>
        <w:adjustRightInd w:val="0"/>
        <w:jc w:val="center"/>
        <w:rPr>
          <w:sz w:val="28"/>
          <w:szCs w:val="28"/>
        </w:rPr>
      </w:pPr>
    </w:p>
    <w:p w:rsidR="004B72FA" w:rsidRDefault="004B72FA" w:rsidP="003E7790">
      <w:pPr>
        <w:autoSpaceDE w:val="0"/>
        <w:autoSpaceDN w:val="0"/>
        <w:adjustRightInd w:val="0"/>
        <w:jc w:val="center"/>
        <w:rPr>
          <w:sz w:val="28"/>
          <w:szCs w:val="28"/>
        </w:rPr>
      </w:pPr>
    </w:p>
    <w:p w:rsidR="003E7790" w:rsidRPr="0056099F" w:rsidRDefault="003E7790" w:rsidP="003E7790">
      <w:pPr>
        <w:autoSpaceDE w:val="0"/>
        <w:autoSpaceDN w:val="0"/>
        <w:adjustRightInd w:val="0"/>
        <w:jc w:val="center"/>
        <w:rPr>
          <w:sz w:val="28"/>
          <w:szCs w:val="28"/>
        </w:rPr>
      </w:pPr>
      <w:r w:rsidRPr="0056099F">
        <w:rPr>
          <w:sz w:val="28"/>
          <w:szCs w:val="28"/>
        </w:rPr>
        <w:t xml:space="preserve">ПАСПОРТ </w:t>
      </w:r>
    </w:p>
    <w:p w:rsidR="006A76A8" w:rsidRPr="006A76A8" w:rsidRDefault="003E7790" w:rsidP="003E7790">
      <w:pPr>
        <w:autoSpaceDE w:val="0"/>
        <w:autoSpaceDN w:val="0"/>
        <w:adjustRightInd w:val="0"/>
        <w:jc w:val="center"/>
        <w:rPr>
          <w:b/>
          <w:sz w:val="28"/>
          <w:szCs w:val="28"/>
        </w:rPr>
      </w:pPr>
      <w:r w:rsidRPr="0056099F">
        <w:rPr>
          <w:sz w:val="28"/>
          <w:szCs w:val="28"/>
        </w:rPr>
        <w:t>комплекс</w:t>
      </w:r>
      <w:r>
        <w:rPr>
          <w:sz w:val="28"/>
          <w:szCs w:val="28"/>
        </w:rPr>
        <w:t>а</w:t>
      </w:r>
      <w:r w:rsidRPr="0056099F">
        <w:rPr>
          <w:sz w:val="28"/>
          <w:szCs w:val="28"/>
        </w:rPr>
        <w:t xml:space="preserve"> процессных мероприятий</w:t>
      </w:r>
      <w:r w:rsidR="006A76A8">
        <w:rPr>
          <w:sz w:val="28"/>
          <w:szCs w:val="28"/>
        </w:rPr>
        <w:t xml:space="preserve"> </w:t>
      </w:r>
      <w:r w:rsidR="006A76A8" w:rsidRPr="006A76A8">
        <w:rPr>
          <w:sz w:val="28"/>
          <w:szCs w:val="28"/>
        </w:rPr>
        <w:t>"</w:t>
      </w:r>
      <w:r w:rsidR="00E740B3">
        <w:rPr>
          <w:b/>
          <w:sz w:val="28"/>
          <w:szCs w:val="28"/>
        </w:rPr>
        <w:t>Безопасность гидротехнических сооружений</w:t>
      </w:r>
      <w:r w:rsidR="006A76A8" w:rsidRPr="006A76A8">
        <w:rPr>
          <w:b/>
          <w:sz w:val="28"/>
          <w:szCs w:val="28"/>
        </w:rPr>
        <w:t>"</w:t>
      </w:r>
    </w:p>
    <w:p w:rsidR="006A76A8" w:rsidRDefault="006A76A8" w:rsidP="003E7790">
      <w:pPr>
        <w:autoSpaceDE w:val="0"/>
        <w:autoSpaceDN w:val="0"/>
        <w:adjustRightInd w:val="0"/>
        <w:jc w:val="center"/>
        <w:rPr>
          <w:b/>
          <w:sz w:val="24"/>
          <w:szCs w:val="24"/>
        </w:rPr>
      </w:pPr>
    </w:p>
    <w:p w:rsidR="003E7790" w:rsidRPr="0056099F" w:rsidRDefault="003E7790" w:rsidP="003E7790">
      <w:pPr>
        <w:autoSpaceDE w:val="0"/>
        <w:autoSpaceDN w:val="0"/>
        <w:adjustRightInd w:val="0"/>
        <w:jc w:val="center"/>
        <w:rPr>
          <w:b/>
          <w:color w:val="FF0000"/>
          <w:sz w:val="28"/>
          <w:szCs w:val="28"/>
        </w:rPr>
      </w:pPr>
      <w:r w:rsidRPr="0056099F">
        <w:rPr>
          <w:sz w:val="28"/>
          <w:szCs w:val="28"/>
        </w:rPr>
        <w:t xml:space="preserve"> Общие положения</w:t>
      </w:r>
    </w:p>
    <w:p w:rsidR="003E7790" w:rsidRDefault="003E7790" w:rsidP="003E7790">
      <w:pPr>
        <w:autoSpaceDE w:val="0"/>
        <w:autoSpaceDN w:val="0"/>
        <w:adjustRightInd w:val="0"/>
        <w:ind w:firstLine="540"/>
        <w:jc w:val="center"/>
        <w:rPr>
          <w:b/>
          <w:color w:val="FF0000"/>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B17DC" w:rsidRPr="000D540F" w:rsidTr="00AB17DC">
        <w:tc>
          <w:tcPr>
            <w:tcW w:w="5210" w:type="dxa"/>
          </w:tcPr>
          <w:p w:rsidR="00AB17DC" w:rsidRPr="000D540F" w:rsidRDefault="00AB17DC" w:rsidP="003E7790">
            <w:pPr>
              <w:tabs>
                <w:tab w:val="left" w:pos="4035"/>
              </w:tabs>
              <w:autoSpaceDE w:val="0"/>
              <w:autoSpaceDN w:val="0"/>
              <w:adjustRightInd w:val="0"/>
              <w:rPr>
                <w:b/>
                <w:color w:val="FF0000"/>
                <w:sz w:val="24"/>
                <w:szCs w:val="24"/>
              </w:rPr>
            </w:pPr>
            <w:proofErr w:type="gramStart"/>
            <w:r w:rsidRPr="000D540F">
              <w:rPr>
                <w:sz w:val="24"/>
                <w:szCs w:val="24"/>
              </w:rPr>
              <w:t>Ответственный</w:t>
            </w:r>
            <w:proofErr w:type="gramEnd"/>
            <w:r w:rsidRPr="000D540F">
              <w:rPr>
                <w:sz w:val="24"/>
                <w:szCs w:val="24"/>
              </w:rPr>
              <w:t xml:space="preserve"> за выполнение комплекса процессных мероприятий</w:t>
            </w:r>
          </w:p>
        </w:tc>
        <w:tc>
          <w:tcPr>
            <w:tcW w:w="5211" w:type="dxa"/>
          </w:tcPr>
          <w:p w:rsidR="00AB17DC" w:rsidRPr="000D540F" w:rsidRDefault="00F35018" w:rsidP="0026630D">
            <w:pPr>
              <w:tabs>
                <w:tab w:val="left" w:pos="300"/>
              </w:tabs>
              <w:autoSpaceDE w:val="0"/>
              <w:autoSpaceDN w:val="0"/>
              <w:adjustRightInd w:val="0"/>
              <w:rPr>
                <w:b/>
                <w:color w:val="FF0000"/>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p>
        </w:tc>
      </w:tr>
      <w:tr w:rsidR="00AB17DC" w:rsidRPr="000D540F" w:rsidTr="00AB17DC">
        <w:tc>
          <w:tcPr>
            <w:tcW w:w="5210" w:type="dxa"/>
          </w:tcPr>
          <w:p w:rsidR="00AB17DC" w:rsidRPr="000D540F" w:rsidRDefault="00AB17DC" w:rsidP="003E7790">
            <w:pPr>
              <w:tabs>
                <w:tab w:val="left" w:pos="3645"/>
              </w:tabs>
              <w:autoSpaceDE w:val="0"/>
              <w:autoSpaceDN w:val="0"/>
              <w:adjustRightInd w:val="0"/>
              <w:rPr>
                <w:b/>
                <w:color w:val="FF0000"/>
                <w:sz w:val="24"/>
                <w:szCs w:val="24"/>
              </w:rPr>
            </w:pPr>
            <w:r w:rsidRPr="000D540F">
              <w:rPr>
                <w:sz w:val="24"/>
                <w:szCs w:val="24"/>
              </w:rPr>
              <w:t>Связь с муниципальной программой</w:t>
            </w:r>
          </w:p>
        </w:tc>
        <w:tc>
          <w:tcPr>
            <w:tcW w:w="5211" w:type="dxa"/>
          </w:tcPr>
          <w:p w:rsidR="00AB2670" w:rsidRPr="00AB2670" w:rsidRDefault="00AB17DC" w:rsidP="00AB2670">
            <w:pPr>
              <w:ind w:firstLine="709"/>
              <w:jc w:val="both"/>
              <w:rPr>
                <w:bCs/>
                <w:color w:val="000000" w:themeColor="text1"/>
                <w:sz w:val="24"/>
                <w:szCs w:val="24"/>
              </w:rPr>
            </w:pPr>
            <w:r w:rsidRPr="000D540F">
              <w:rPr>
                <w:sz w:val="24"/>
                <w:szCs w:val="24"/>
              </w:rPr>
              <w:t xml:space="preserve">муниципальная </w:t>
            </w:r>
            <w:r w:rsidR="00AB2670">
              <w:rPr>
                <w:sz w:val="24"/>
                <w:szCs w:val="24"/>
              </w:rPr>
              <w:t xml:space="preserve">целевая </w:t>
            </w:r>
            <w:r w:rsidRPr="000D540F">
              <w:rPr>
                <w:sz w:val="24"/>
                <w:szCs w:val="24"/>
              </w:rPr>
              <w:t xml:space="preserve"> программа </w:t>
            </w:r>
            <w:r w:rsidR="00AB2670">
              <w:rPr>
                <w:sz w:val="28"/>
                <w:szCs w:val="28"/>
              </w:rPr>
              <w:t>"</w:t>
            </w:r>
            <w:r w:rsidR="00AB2670" w:rsidRPr="00AB2670">
              <w:rPr>
                <w:bCs/>
                <w:color w:val="000000" w:themeColor="text1"/>
                <w:sz w:val="24"/>
                <w:szCs w:val="24"/>
              </w:rPr>
              <w:t xml:space="preserve">Безопасность гидротехнических сооружений, находящихся  </w:t>
            </w:r>
            <w:r w:rsidR="00AB2670" w:rsidRPr="00AB2670">
              <w:rPr>
                <w:bCs/>
                <w:sz w:val="24"/>
                <w:szCs w:val="24"/>
              </w:rPr>
              <w:t xml:space="preserve"> на территории  Печерского сельского поселения Хиславичского района Смоленской  области"</w:t>
            </w:r>
            <w:r w:rsidR="00AB2670" w:rsidRPr="00AB2670">
              <w:rPr>
                <w:sz w:val="24"/>
                <w:szCs w:val="24"/>
              </w:rPr>
              <w:t>;</w:t>
            </w:r>
            <w:r w:rsidR="00AB2670" w:rsidRPr="00AB2670">
              <w:rPr>
                <w:bCs/>
                <w:sz w:val="24"/>
                <w:szCs w:val="24"/>
              </w:rPr>
              <w:t xml:space="preserve"> </w:t>
            </w:r>
          </w:p>
          <w:p w:rsidR="00AB17DC" w:rsidRPr="000D540F" w:rsidRDefault="00AB17DC" w:rsidP="00AB2670">
            <w:pPr>
              <w:ind w:firstLine="709"/>
              <w:jc w:val="both"/>
              <w:rPr>
                <w:b/>
                <w:color w:val="FF0000"/>
                <w:sz w:val="24"/>
                <w:szCs w:val="24"/>
              </w:rPr>
            </w:pPr>
          </w:p>
        </w:tc>
      </w:tr>
    </w:tbl>
    <w:p w:rsidR="00950A7F" w:rsidRDefault="00950A7F" w:rsidP="003E7790">
      <w:pPr>
        <w:autoSpaceDE w:val="0"/>
        <w:autoSpaceDN w:val="0"/>
        <w:adjustRightInd w:val="0"/>
        <w:jc w:val="center"/>
        <w:rPr>
          <w:color w:val="FF0000"/>
          <w:sz w:val="28"/>
          <w:szCs w:val="28"/>
        </w:rPr>
      </w:pPr>
    </w:p>
    <w:p w:rsidR="00950A7F" w:rsidRDefault="00950A7F" w:rsidP="003E7790">
      <w:pPr>
        <w:autoSpaceDE w:val="0"/>
        <w:autoSpaceDN w:val="0"/>
        <w:adjustRightInd w:val="0"/>
        <w:jc w:val="center"/>
        <w:rPr>
          <w:color w:val="FF0000"/>
          <w:sz w:val="28"/>
          <w:szCs w:val="28"/>
        </w:rPr>
      </w:pPr>
    </w:p>
    <w:p w:rsidR="00F35018" w:rsidRPr="008944F0" w:rsidRDefault="00F35018" w:rsidP="003E7790">
      <w:pPr>
        <w:autoSpaceDE w:val="0"/>
        <w:autoSpaceDN w:val="0"/>
        <w:adjustRightInd w:val="0"/>
        <w:jc w:val="center"/>
        <w:rPr>
          <w:color w:val="FF0000"/>
          <w:sz w:val="28"/>
          <w:szCs w:val="28"/>
        </w:rPr>
      </w:pPr>
    </w:p>
    <w:p w:rsidR="003E7790" w:rsidRPr="00CD3744" w:rsidRDefault="003E7790" w:rsidP="003E7790">
      <w:pPr>
        <w:autoSpaceDE w:val="0"/>
        <w:autoSpaceDN w:val="0"/>
        <w:adjustRightInd w:val="0"/>
        <w:jc w:val="center"/>
        <w:rPr>
          <w:color w:val="FF0000"/>
          <w:sz w:val="28"/>
          <w:szCs w:val="28"/>
        </w:rPr>
      </w:pPr>
      <w:r w:rsidRPr="00CD3744">
        <w:rPr>
          <w:sz w:val="28"/>
          <w:szCs w:val="28"/>
        </w:rPr>
        <w:lastRenderedPageBreak/>
        <w:t>Показатели реализации комплекса процессных мероприятий</w:t>
      </w:r>
    </w:p>
    <w:p w:rsidR="003E7790" w:rsidRPr="00CD3744" w:rsidRDefault="003E7790" w:rsidP="003E7790">
      <w:pPr>
        <w:autoSpaceDE w:val="0"/>
        <w:autoSpaceDN w:val="0"/>
        <w:adjustRightInd w:val="0"/>
        <w:ind w:firstLine="540"/>
        <w:jc w:val="center"/>
        <w:rPr>
          <w:b/>
          <w:color w:val="FF0000"/>
          <w:sz w:val="28"/>
          <w:szCs w:val="28"/>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533"/>
        <w:gridCol w:w="1368"/>
        <w:gridCol w:w="1467"/>
        <w:gridCol w:w="1701"/>
        <w:gridCol w:w="1617"/>
        <w:gridCol w:w="1770"/>
      </w:tblGrid>
      <w:tr w:rsidR="003E7790" w:rsidRPr="000D540F" w:rsidTr="007E7EFD">
        <w:tc>
          <w:tcPr>
            <w:tcW w:w="560" w:type="dxa"/>
            <w:vMerge w:val="restart"/>
          </w:tcPr>
          <w:p w:rsidR="003E7790" w:rsidRPr="000D540F" w:rsidRDefault="003E7790" w:rsidP="003E7790">
            <w:pPr>
              <w:autoSpaceDE w:val="0"/>
              <w:autoSpaceDN w:val="0"/>
              <w:adjustRightInd w:val="0"/>
              <w:jc w:val="center"/>
              <w:rPr>
                <w:b/>
                <w:color w:val="FF0000"/>
              </w:rPr>
            </w:pPr>
            <w:r w:rsidRPr="000D540F">
              <w:t xml:space="preserve">№ </w:t>
            </w:r>
            <w:proofErr w:type="gramStart"/>
            <w:r w:rsidRPr="000D540F">
              <w:t>п</w:t>
            </w:r>
            <w:proofErr w:type="gramEnd"/>
            <w:r w:rsidRPr="000D540F">
              <w:t>/п</w:t>
            </w:r>
          </w:p>
        </w:tc>
        <w:tc>
          <w:tcPr>
            <w:tcW w:w="1533" w:type="dxa"/>
            <w:vMerge w:val="restart"/>
          </w:tcPr>
          <w:p w:rsidR="003E7790" w:rsidRPr="000D540F" w:rsidRDefault="003E7790" w:rsidP="003E7790">
            <w:pPr>
              <w:autoSpaceDE w:val="0"/>
              <w:autoSpaceDN w:val="0"/>
              <w:adjustRightInd w:val="0"/>
              <w:jc w:val="center"/>
              <w:rPr>
                <w:b/>
                <w:color w:val="FF0000"/>
              </w:rPr>
            </w:pPr>
            <w:r w:rsidRPr="000D540F">
              <w:t>Наименование показателя реализации</w:t>
            </w:r>
          </w:p>
        </w:tc>
        <w:tc>
          <w:tcPr>
            <w:tcW w:w="1368" w:type="dxa"/>
            <w:vMerge w:val="restart"/>
          </w:tcPr>
          <w:p w:rsidR="003E7790" w:rsidRPr="000D540F" w:rsidRDefault="003E7790" w:rsidP="003E7790">
            <w:pPr>
              <w:autoSpaceDE w:val="0"/>
              <w:autoSpaceDN w:val="0"/>
              <w:adjustRightInd w:val="0"/>
              <w:jc w:val="center"/>
              <w:rPr>
                <w:b/>
                <w:color w:val="FF0000"/>
              </w:rPr>
            </w:pPr>
            <w:r w:rsidRPr="000D540F">
              <w:t>Единица измерения</w:t>
            </w:r>
          </w:p>
        </w:tc>
        <w:tc>
          <w:tcPr>
            <w:tcW w:w="1467" w:type="dxa"/>
            <w:vMerge w:val="restart"/>
          </w:tcPr>
          <w:p w:rsidR="003E7790" w:rsidRPr="000D540F" w:rsidRDefault="003E7790" w:rsidP="003E7790">
            <w:pPr>
              <w:autoSpaceDE w:val="0"/>
              <w:autoSpaceDN w:val="0"/>
              <w:adjustRightInd w:val="0"/>
              <w:jc w:val="center"/>
              <w:rPr>
                <w:b/>
                <w:color w:val="FF0000"/>
              </w:rPr>
            </w:pPr>
            <w:r w:rsidRPr="000D540F">
              <w:t>Базовое значение показателя реализации (к очередному финансовому году)</w:t>
            </w:r>
          </w:p>
        </w:tc>
        <w:tc>
          <w:tcPr>
            <w:tcW w:w="5088" w:type="dxa"/>
            <w:gridSpan w:val="3"/>
          </w:tcPr>
          <w:p w:rsidR="003E7790" w:rsidRPr="000D540F" w:rsidRDefault="003E7790" w:rsidP="003E7790">
            <w:pPr>
              <w:autoSpaceDE w:val="0"/>
              <w:autoSpaceDN w:val="0"/>
              <w:adjustRightInd w:val="0"/>
              <w:jc w:val="center"/>
              <w:rPr>
                <w:b/>
              </w:rPr>
            </w:pPr>
            <w:r w:rsidRPr="000D540F">
              <w:t>Планируемое значение показателя реализации на очередной финансовый год и плановый период</w:t>
            </w:r>
          </w:p>
        </w:tc>
      </w:tr>
      <w:tr w:rsidR="007E7EFD" w:rsidRPr="000D540F" w:rsidTr="007E7EFD">
        <w:tc>
          <w:tcPr>
            <w:tcW w:w="560" w:type="dxa"/>
            <w:vMerge/>
          </w:tcPr>
          <w:p w:rsidR="007E7EFD" w:rsidRPr="000D540F" w:rsidRDefault="007E7EFD" w:rsidP="003E7790">
            <w:pPr>
              <w:autoSpaceDE w:val="0"/>
              <w:autoSpaceDN w:val="0"/>
              <w:adjustRightInd w:val="0"/>
              <w:jc w:val="center"/>
              <w:rPr>
                <w:b/>
                <w:color w:val="FF0000"/>
              </w:rPr>
            </w:pPr>
          </w:p>
        </w:tc>
        <w:tc>
          <w:tcPr>
            <w:tcW w:w="1533" w:type="dxa"/>
            <w:vMerge/>
          </w:tcPr>
          <w:p w:rsidR="007E7EFD" w:rsidRPr="000D540F" w:rsidRDefault="007E7EFD" w:rsidP="003E7790">
            <w:pPr>
              <w:autoSpaceDE w:val="0"/>
              <w:autoSpaceDN w:val="0"/>
              <w:adjustRightInd w:val="0"/>
              <w:jc w:val="center"/>
              <w:rPr>
                <w:b/>
                <w:color w:val="FF0000"/>
              </w:rPr>
            </w:pPr>
          </w:p>
        </w:tc>
        <w:tc>
          <w:tcPr>
            <w:tcW w:w="1368" w:type="dxa"/>
            <w:vMerge/>
          </w:tcPr>
          <w:p w:rsidR="007E7EFD" w:rsidRPr="000D540F" w:rsidRDefault="007E7EFD" w:rsidP="003E7790">
            <w:pPr>
              <w:autoSpaceDE w:val="0"/>
              <w:autoSpaceDN w:val="0"/>
              <w:adjustRightInd w:val="0"/>
              <w:jc w:val="center"/>
              <w:rPr>
                <w:b/>
                <w:color w:val="FF0000"/>
              </w:rPr>
            </w:pPr>
          </w:p>
        </w:tc>
        <w:tc>
          <w:tcPr>
            <w:tcW w:w="1467" w:type="dxa"/>
            <w:vMerge/>
          </w:tcPr>
          <w:p w:rsidR="007E7EFD" w:rsidRPr="000D540F" w:rsidRDefault="007E7EFD" w:rsidP="003E7790">
            <w:pPr>
              <w:autoSpaceDE w:val="0"/>
              <w:autoSpaceDN w:val="0"/>
              <w:adjustRightInd w:val="0"/>
              <w:jc w:val="center"/>
              <w:rPr>
                <w:b/>
                <w:color w:val="FF0000"/>
              </w:rPr>
            </w:pPr>
          </w:p>
        </w:tc>
        <w:tc>
          <w:tcPr>
            <w:tcW w:w="1701" w:type="dxa"/>
          </w:tcPr>
          <w:p w:rsidR="007E7EFD" w:rsidRPr="000D540F" w:rsidRDefault="0097457B" w:rsidP="003E7790">
            <w:pPr>
              <w:autoSpaceDE w:val="0"/>
              <w:autoSpaceDN w:val="0"/>
              <w:adjustRightInd w:val="0"/>
              <w:jc w:val="center"/>
              <w:rPr>
                <w:b/>
                <w:color w:val="FF0000"/>
              </w:rPr>
            </w:pPr>
            <w:r>
              <w:t>2024</w:t>
            </w:r>
            <w:r w:rsidR="007E7EFD">
              <w:t xml:space="preserve"> год</w:t>
            </w:r>
          </w:p>
        </w:tc>
        <w:tc>
          <w:tcPr>
            <w:tcW w:w="1617" w:type="dxa"/>
          </w:tcPr>
          <w:p w:rsidR="007E7EFD" w:rsidRPr="000D540F" w:rsidRDefault="0097457B" w:rsidP="00E07EF2">
            <w:pPr>
              <w:autoSpaceDE w:val="0"/>
              <w:autoSpaceDN w:val="0"/>
              <w:adjustRightInd w:val="0"/>
              <w:jc w:val="center"/>
              <w:rPr>
                <w:b/>
                <w:color w:val="FF0000"/>
              </w:rPr>
            </w:pPr>
            <w:r>
              <w:t>2025</w:t>
            </w:r>
            <w:r w:rsidR="007E7EFD">
              <w:t xml:space="preserve"> год</w:t>
            </w:r>
          </w:p>
        </w:tc>
        <w:tc>
          <w:tcPr>
            <w:tcW w:w="1770" w:type="dxa"/>
          </w:tcPr>
          <w:p w:rsidR="007E7EFD" w:rsidRPr="000D540F" w:rsidRDefault="0097457B" w:rsidP="00E07EF2">
            <w:pPr>
              <w:autoSpaceDE w:val="0"/>
              <w:autoSpaceDN w:val="0"/>
              <w:adjustRightInd w:val="0"/>
              <w:rPr>
                <w:b/>
              </w:rPr>
            </w:pPr>
            <w:r>
              <w:t>2026</w:t>
            </w:r>
            <w:r w:rsidR="007E7EFD" w:rsidRPr="000D540F">
              <w:t xml:space="preserve"> год </w:t>
            </w:r>
          </w:p>
        </w:tc>
      </w:tr>
      <w:tr w:rsidR="007E7EFD" w:rsidRPr="000D540F" w:rsidTr="007E7EFD">
        <w:tc>
          <w:tcPr>
            <w:tcW w:w="560" w:type="dxa"/>
          </w:tcPr>
          <w:p w:rsidR="007E7EFD" w:rsidRPr="000D540F" w:rsidRDefault="007E7EFD" w:rsidP="003E7790">
            <w:pPr>
              <w:autoSpaceDE w:val="0"/>
              <w:autoSpaceDN w:val="0"/>
              <w:adjustRightInd w:val="0"/>
              <w:jc w:val="center"/>
              <w:rPr>
                <w:b/>
              </w:rPr>
            </w:pPr>
            <w:r w:rsidRPr="000D540F">
              <w:t>1</w:t>
            </w:r>
          </w:p>
        </w:tc>
        <w:tc>
          <w:tcPr>
            <w:tcW w:w="1533" w:type="dxa"/>
          </w:tcPr>
          <w:p w:rsidR="007E7EFD" w:rsidRPr="000D540F" w:rsidRDefault="007E7EFD" w:rsidP="003E7790">
            <w:pPr>
              <w:autoSpaceDE w:val="0"/>
              <w:autoSpaceDN w:val="0"/>
              <w:adjustRightInd w:val="0"/>
              <w:jc w:val="center"/>
              <w:rPr>
                <w:b/>
              </w:rPr>
            </w:pPr>
            <w:r w:rsidRPr="000D540F">
              <w:t>2</w:t>
            </w:r>
          </w:p>
        </w:tc>
        <w:tc>
          <w:tcPr>
            <w:tcW w:w="1368" w:type="dxa"/>
          </w:tcPr>
          <w:p w:rsidR="007E7EFD" w:rsidRPr="000D540F" w:rsidRDefault="007E7EFD" w:rsidP="003E7790">
            <w:pPr>
              <w:autoSpaceDE w:val="0"/>
              <w:autoSpaceDN w:val="0"/>
              <w:adjustRightInd w:val="0"/>
              <w:jc w:val="center"/>
              <w:rPr>
                <w:b/>
              </w:rPr>
            </w:pPr>
            <w:r w:rsidRPr="000D540F">
              <w:t>3</w:t>
            </w:r>
          </w:p>
        </w:tc>
        <w:tc>
          <w:tcPr>
            <w:tcW w:w="1467" w:type="dxa"/>
          </w:tcPr>
          <w:p w:rsidR="007E7EFD" w:rsidRPr="000D540F" w:rsidRDefault="007E7EFD" w:rsidP="003E7790">
            <w:pPr>
              <w:autoSpaceDE w:val="0"/>
              <w:autoSpaceDN w:val="0"/>
              <w:adjustRightInd w:val="0"/>
              <w:jc w:val="center"/>
              <w:rPr>
                <w:b/>
              </w:rPr>
            </w:pPr>
            <w:r w:rsidRPr="000D540F">
              <w:t>4</w:t>
            </w:r>
          </w:p>
        </w:tc>
        <w:tc>
          <w:tcPr>
            <w:tcW w:w="1701" w:type="dxa"/>
          </w:tcPr>
          <w:p w:rsidR="007E7EFD" w:rsidRPr="000D540F" w:rsidRDefault="007E7EFD" w:rsidP="003E7790">
            <w:pPr>
              <w:autoSpaceDE w:val="0"/>
              <w:autoSpaceDN w:val="0"/>
              <w:adjustRightInd w:val="0"/>
              <w:jc w:val="center"/>
              <w:rPr>
                <w:b/>
              </w:rPr>
            </w:pPr>
            <w:r w:rsidRPr="000D540F">
              <w:t>5</w:t>
            </w:r>
          </w:p>
        </w:tc>
        <w:tc>
          <w:tcPr>
            <w:tcW w:w="1617" w:type="dxa"/>
          </w:tcPr>
          <w:p w:rsidR="007E7EFD" w:rsidRPr="000D540F" w:rsidRDefault="007E7EFD" w:rsidP="003E7790">
            <w:pPr>
              <w:autoSpaceDE w:val="0"/>
              <w:autoSpaceDN w:val="0"/>
              <w:adjustRightInd w:val="0"/>
              <w:jc w:val="center"/>
              <w:rPr>
                <w:b/>
              </w:rPr>
            </w:pPr>
            <w:r w:rsidRPr="000D540F">
              <w:t>6</w:t>
            </w:r>
          </w:p>
        </w:tc>
        <w:tc>
          <w:tcPr>
            <w:tcW w:w="1770" w:type="dxa"/>
          </w:tcPr>
          <w:p w:rsidR="007E7EFD" w:rsidRPr="000D540F" w:rsidRDefault="007E7EFD" w:rsidP="003E7790">
            <w:pPr>
              <w:autoSpaceDE w:val="0"/>
              <w:autoSpaceDN w:val="0"/>
              <w:adjustRightInd w:val="0"/>
              <w:jc w:val="center"/>
              <w:rPr>
                <w:b/>
              </w:rPr>
            </w:pPr>
            <w:r w:rsidRPr="000D540F">
              <w:t>7</w:t>
            </w:r>
          </w:p>
          <w:p w:rsidR="007E7EFD" w:rsidRPr="000D540F" w:rsidRDefault="007E7EFD" w:rsidP="003E7790">
            <w:pPr>
              <w:autoSpaceDE w:val="0"/>
              <w:autoSpaceDN w:val="0"/>
              <w:adjustRightInd w:val="0"/>
              <w:jc w:val="center"/>
              <w:rPr>
                <w:b/>
              </w:rPr>
            </w:pPr>
          </w:p>
        </w:tc>
      </w:tr>
      <w:tr w:rsidR="007E7EFD" w:rsidRPr="000D540F" w:rsidTr="007E7EFD">
        <w:tc>
          <w:tcPr>
            <w:tcW w:w="560" w:type="dxa"/>
          </w:tcPr>
          <w:p w:rsidR="007E7EFD" w:rsidRPr="00AB17DC" w:rsidRDefault="007E7EFD" w:rsidP="003E7790">
            <w:pPr>
              <w:autoSpaceDE w:val="0"/>
              <w:autoSpaceDN w:val="0"/>
              <w:adjustRightInd w:val="0"/>
              <w:jc w:val="center"/>
              <w:rPr>
                <w:sz w:val="24"/>
                <w:szCs w:val="24"/>
              </w:rPr>
            </w:pPr>
            <w:r>
              <w:rPr>
                <w:sz w:val="24"/>
                <w:szCs w:val="24"/>
              </w:rPr>
              <w:t>1.</w:t>
            </w:r>
          </w:p>
        </w:tc>
        <w:tc>
          <w:tcPr>
            <w:tcW w:w="1533" w:type="dxa"/>
            <w:vAlign w:val="center"/>
          </w:tcPr>
          <w:p w:rsidR="007E7EFD" w:rsidRPr="00AB17DC" w:rsidRDefault="007E7EFD" w:rsidP="0026630D">
            <w:pPr>
              <w:tabs>
                <w:tab w:val="left" w:pos="507"/>
              </w:tabs>
              <w:jc w:val="both"/>
              <w:rPr>
                <w:bCs/>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368" w:type="dxa"/>
            <w:vAlign w:val="center"/>
          </w:tcPr>
          <w:p w:rsidR="007E7EFD" w:rsidRPr="00877B92" w:rsidRDefault="007E7EFD" w:rsidP="003E7790">
            <w:pPr>
              <w:autoSpaceDE w:val="0"/>
              <w:autoSpaceDN w:val="0"/>
              <w:adjustRightInd w:val="0"/>
              <w:jc w:val="center"/>
              <w:rPr>
                <w:sz w:val="24"/>
                <w:szCs w:val="24"/>
                <w:highlight w:val="yellow"/>
              </w:rPr>
            </w:pPr>
            <w:r w:rsidRPr="007E7EFD">
              <w:rPr>
                <w:sz w:val="24"/>
                <w:szCs w:val="24"/>
              </w:rPr>
              <w:t>%</w:t>
            </w:r>
          </w:p>
        </w:tc>
        <w:tc>
          <w:tcPr>
            <w:tcW w:w="1467" w:type="dxa"/>
            <w:vAlign w:val="center"/>
          </w:tcPr>
          <w:p w:rsidR="007E7EFD" w:rsidRPr="002E071F" w:rsidRDefault="002E071F" w:rsidP="003E7790">
            <w:pPr>
              <w:autoSpaceDE w:val="0"/>
              <w:autoSpaceDN w:val="0"/>
              <w:adjustRightInd w:val="0"/>
              <w:jc w:val="center"/>
              <w:rPr>
                <w:sz w:val="24"/>
                <w:szCs w:val="24"/>
              </w:rPr>
            </w:pPr>
            <w:r>
              <w:rPr>
                <w:sz w:val="24"/>
                <w:szCs w:val="24"/>
              </w:rPr>
              <w:t>10</w:t>
            </w:r>
            <w:r w:rsidR="007E7EFD" w:rsidRPr="002E071F">
              <w:rPr>
                <w:sz w:val="24"/>
                <w:szCs w:val="24"/>
              </w:rPr>
              <w:t>0</w:t>
            </w:r>
          </w:p>
        </w:tc>
        <w:tc>
          <w:tcPr>
            <w:tcW w:w="1701"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617"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770" w:type="dxa"/>
            <w:vAlign w:val="center"/>
          </w:tcPr>
          <w:p w:rsidR="002E071F" w:rsidRDefault="002E071F" w:rsidP="0026630D">
            <w:pPr>
              <w:widowControl w:val="0"/>
              <w:autoSpaceDE w:val="0"/>
              <w:autoSpaceDN w:val="0"/>
              <w:adjustRightInd w:val="0"/>
              <w:jc w:val="center"/>
              <w:rPr>
                <w:sz w:val="24"/>
                <w:szCs w:val="24"/>
              </w:rPr>
            </w:pPr>
          </w:p>
          <w:p w:rsidR="007E7EFD" w:rsidRPr="002E071F" w:rsidRDefault="002E071F" w:rsidP="0026630D">
            <w:pPr>
              <w:widowControl w:val="0"/>
              <w:autoSpaceDE w:val="0"/>
              <w:autoSpaceDN w:val="0"/>
              <w:adjustRightInd w:val="0"/>
              <w:jc w:val="center"/>
              <w:rPr>
                <w:sz w:val="24"/>
                <w:szCs w:val="24"/>
              </w:rPr>
            </w:pPr>
            <w:r>
              <w:rPr>
                <w:sz w:val="24"/>
                <w:szCs w:val="24"/>
              </w:rPr>
              <w:t>100</w:t>
            </w:r>
          </w:p>
          <w:p w:rsidR="007E7EFD" w:rsidRPr="002E071F" w:rsidRDefault="007E7EFD" w:rsidP="0026630D">
            <w:pPr>
              <w:widowControl w:val="0"/>
              <w:autoSpaceDE w:val="0"/>
              <w:autoSpaceDN w:val="0"/>
              <w:adjustRightInd w:val="0"/>
              <w:jc w:val="center"/>
              <w:rPr>
                <w:sz w:val="24"/>
                <w:szCs w:val="24"/>
              </w:rPr>
            </w:pPr>
          </w:p>
        </w:tc>
      </w:tr>
    </w:tbl>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305A4B" w:rsidRDefault="00305A4B" w:rsidP="00BB669C">
      <w:pPr>
        <w:autoSpaceDE w:val="0"/>
        <w:autoSpaceDN w:val="0"/>
        <w:adjustRightInd w:val="0"/>
        <w:ind w:firstLine="540"/>
        <w:jc w:val="center"/>
        <w:rPr>
          <w:b/>
          <w:color w:val="FF0000"/>
          <w:sz w:val="28"/>
          <w:szCs w:val="28"/>
        </w:rPr>
      </w:pPr>
    </w:p>
    <w:p w:rsidR="00686D2B" w:rsidRDefault="00686D2B" w:rsidP="00686D2B">
      <w:pPr>
        <w:ind w:firstLine="540"/>
        <w:jc w:val="center"/>
        <w:rPr>
          <w:b/>
          <w:color w:val="FF0000"/>
          <w:sz w:val="28"/>
          <w:szCs w:val="28"/>
        </w:rPr>
      </w:pPr>
      <w:r>
        <w:rPr>
          <w:b/>
          <w:sz w:val="28"/>
          <w:szCs w:val="28"/>
        </w:rPr>
        <w:lastRenderedPageBreak/>
        <w:t>Раздел 5. Сведения о финансировании структурных элементов муниципальной программы.</w:t>
      </w:r>
    </w:p>
    <w:p w:rsidR="00686D2B" w:rsidRDefault="00686D2B" w:rsidP="00686D2B">
      <w:pPr>
        <w:ind w:firstLine="540"/>
        <w:jc w:val="center"/>
        <w:rPr>
          <w:b/>
          <w:color w:val="FF000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7"/>
        <w:gridCol w:w="1561"/>
        <w:gridCol w:w="1278"/>
        <w:gridCol w:w="991"/>
        <w:gridCol w:w="851"/>
        <w:gridCol w:w="1134"/>
        <w:gridCol w:w="1423"/>
      </w:tblGrid>
      <w:tr w:rsidR="00686D2B" w:rsidTr="00E740B3">
        <w:tc>
          <w:tcPr>
            <w:tcW w:w="675"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 </w:t>
            </w:r>
            <w:proofErr w:type="gramStart"/>
            <w:r>
              <w:rPr>
                <w:sz w:val="24"/>
                <w:szCs w:val="24"/>
              </w:rPr>
              <w:t>п</w:t>
            </w:r>
            <w:proofErr w:type="gramEnd"/>
            <w:r>
              <w:rPr>
                <w:sz w:val="24"/>
                <w:szCs w:val="24"/>
              </w:rPr>
              <w:t>/п</w:t>
            </w:r>
          </w:p>
        </w:tc>
        <w:tc>
          <w:tcPr>
            <w:tcW w:w="2407"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Наименование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Участник муниципальной программы</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Источник финансового обеспечения </w:t>
            </w:r>
          </w:p>
        </w:tc>
        <w:tc>
          <w:tcPr>
            <w:tcW w:w="4399" w:type="dxa"/>
            <w:gridSpan w:val="4"/>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sz w:val="24"/>
                <w:szCs w:val="24"/>
              </w:rPr>
            </w:pPr>
            <w:r>
              <w:rPr>
                <w:sz w:val="24"/>
                <w:szCs w:val="24"/>
              </w:rPr>
              <w:t>Объем средств на реализацию муниц</w:t>
            </w:r>
            <w:r w:rsidR="004B72FA">
              <w:rPr>
                <w:sz w:val="24"/>
                <w:szCs w:val="24"/>
              </w:rPr>
              <w:t xml:space="preserve">ипальной программы              </w:t>
            </w:r>
            <w:r>
              <w:rPr>
                <w:sz w:val="24"/>
                <w:szCs w:val="24"/>
              </w:rPr>
              <w:t xml:space="preserve"> (тыс. рублей)</w:t>
            </w:r>
          </w:p>
        </w:tc>
      </w:tr>
      <w:tr w:rsidR="00D614CF" w:rsidTr="00D614CF">
        <w:tc>
          <w:tcPr>
            <w:tcW w:w="675"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D614CF" w:rsidRPr="00F01F9F" w:rsidRDefault="0097457B">
            <w:pPr>
              <w:widowControl w:val="0"/>
              <w:autoSpaceDE w:val="0"/>
              <w:autoSpaceDN w:val="0"/>
              <w:adjustRightInd w:val="0"/>
              <w:jc w:val="center"/>
              <w:rPr>
                <w:color w:val="FF0000"/>
                <w:sz w:val="24"/>
                <w:szCs w:val="24"/>
              </w:rPr>
            </w:pPr>
            <w:r>
              <w:rPr>
                <w:sz w:val="24"/>
                <w:szCs w:val="24"/>
              </w:rPr>
              <w:t>2024</w:t>
            </w:r>
            <w:r w:rsidR="002C63C9" w:rsidRPr="00F01F9F">
              <w:rPr>
                <w:sz w:val="24"/>
                <w:szCs w:val="24"/>
              </w:rPr>
              <w:t xml:space="preserve"> </w:t>
            </w:r>
            <w:r w:rsidR="00D614CF" w:rsidRPr="00F01F9F">
              <w:rPr>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D614CF" w:rsidRPr="00F01F9F" w:rsidRDefault="0097457B">
            <w:pPr>
              <w:widowControl w:val="0"/>
              <w:autoSpaceDE w:val="0"/>
              <w:autoSpaceDN w:val="0"/>
              <w:adjustRightInd w:val="0"/>
              <w:jc w:val="center"/>
              <w:rPr>
                <w:sz w:val="24"/>
                <w:szCs w:val="24"/>
              </w:rPr>
            </w:pPr>
            <w:r>
              <w:rPr>
                <w:sz w:val="24"/>
                <w:szCs w:val="24"/>
              </w:rPr>
              <w:t>2025</w:t>
            </w:r>
            <w:r w:rsidR="00D614CF" w:rsidRPr="00F01F9F">
              <w:rPr>
                <w:sz w:val="24"/>
                <w:szCs w:val="24"/>
              </w:rPr>
              <w:t xml:space="preserve"> год</w:t>
            </w:r>
          </w:p>
          <w:p w:rsidR="00D614CF" w:rsidRPr="00F01F9F" w:rsidRDefault="00D614CF">
            <w:pPr>
              <w:widowControl w:val="0"/>
              <w:autoSpaceDE w:val="0"/>
              <w:autoSpaceDN w:val="0"/>
              <w:adjustRightInd w:val="0"/>
              <w:jc w:val="cente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97457B">
            <w:pPr>
              <w:widowControl w:val="0"/>
              <w:autoSpaceDE w:val="0"/>
              <w:autoSpaceDN w:val="0"/>
              <w:adjustRightInd w:val="0"/>
              <w:jc w:val="center"/>
              <w:rPr>
                <w:sz w:val="24"/>
                <w:szCs w:val="24"/>
              </w:rPr>
            </w:pPr>
            <w:r>
              <w:rPr>
                <w:sz w:val="24"/>
                <w:szCs w:val="24"/>
              </w:rPr>
              <w:t>2026</w:t>
            </w:r>
            <w:r w:rsidR="00D614CF" w:rsidRPr="00F01F9F">
              <w:rPr>
                <w:sz w:val="24"/>
                <w:szCs w:val="24"/>
              </w:rPr>
              <w:t xml:space="preserve"> </w:t>
            </w:r>
          </w:p>
          <w:p w:rsidR="00D614CF" w:rsidRPr="00F01F9F" w:rsidRDefault="00D614CF">
            <w:pPr>
              <w:widowControl w:val="0"/>
              <w:autoSpaceDE w:val="0"/>
              <w:autoSpaceDN w:val="0"/>
              <w:adjustRightInd w:val="0"/>
              <w:jc w:val="center"/>
              <w:rPr>
                <w:sz w:val="24"/>
                <w:szCs w:val="24"/>
              </w:rPr>
            </w:pPr>
            <w:r w:rsidRPr="00F01F9F">
              <w:rPr>
                <w:sz w:val="24"/>
                <w:szCs w:val="24"/>
              </w:rPr>
              <w:t>год</w:t>
            </w:r>
          </w:p>
        </w:tc>
        <w:tc>
          <w:tcPr>
            <w:tcW w:w="1423" w:type="dxa"/>
            <w:tcBorders>
              <w:top w:val="single" w:sz="4" w:space="0" w:color="auto"/>
              <w:left w:val="single" w:sz="4" w:space="0" w:color="auto"/>
              <w:bottom w:val="single" w:sz="4" w:space="0" w:color="auto"/>
              <w:right w:val="single" w:sz="4" w:space="0" w:color="auto"/>
            </w:tcBorders>
            <w:hideMark/>
          </w:tcPr>
          <w:p w:rsidR="00D614CF" w:rsidRPr="00F01F9F" w:rsidRDefault="00206B4B">
            <w:pPr>
              <w:widowControl w:val="0"/>
              <w:autoSpaceDE w:val="0"/>
              <w:autoSpaceDN w:val="0"/>
              <w:adjustRightInd w:val="0"/>
              <w:jc w:val="center"/>
              <w:rPr>
                <w:sz w:val="24"/>
                <w:szCs w:val="24"/>
              </w:rPr>
            </w:pPr>
            <w:r w:rsidRPr="00F01F9F">
              <w:rPr>
                <w:sz w:val="24"/>
                <w:szCs w:val="24"/>
                <w:lang w:val="en-US"/>
              </w:rPr>
              <w:t>N</w:t>
            </w:r>
            <w:r w:rsidRPr="00F01F9F">
              <w:rPr>
                <w:sz w:val="24"/>
                <w:szCs w:val="24"/>
              </w:rPr>
              <w:t>-</w:t>
            </w:r>
            <w:r w:rsidR="00F01F9F" w:rsidRPr="00F01F9F">
              <w:rPr>
                <w:sz w:val="24"/>
                <w:szCs w:val="24"/>
              </w:rPr>
              <w:t>й год планового периода</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b/>
                <w:sz w:val="24"/>
                <w:szCs w:val="24"/>
              </w:rPr>
            </w:pPr>
            <w:r>
              <w:rPr>
                <w:b/>
                <w:sz w:val="24"/>
                <w:szCs w:val="24"/>
              </w:rPr>
              <w:t xml:space="preserve">1. Региональный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региональным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tabs>
                <w:tab w:val="left" w:pos="4080"/>
              </w:tabs>
              <w:autoSpaceDE w:val="0"/>
              <w:autoSpaceDN w:val="0"/>
              <w:adjustRightInd w:val="0"/>
              <w:jc w:val="center"/>
              <w:rPr>
                <w:b/>
                <w:sz w:val="24"/>
                <w:szCs w:val="24"/>
              </w:rPr>
            </w:pPr>
            <w:r>
              <w:rPr>
                <w:b/>
                <w:sz w:val="24"/>
                <w:szCs w:val="24"/>
              </w:rPr>
              <w:t xml:space="preserve">2. Ведомственный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ведомственным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jc w:val="center"/>
              <w:rPr>
                <w:b/>
                <w:sz w:val="24"/>
                <w:szCs w:val="24"/>
              </w:rPr>
            </w:pPr>
            <w:r>
              <w:rPr>
                <w:b/>
                <w:sz w:val="24"/>
                <w:szCs w:val="24"/>
              </w:rPr>
              <w:t>3. Комплекс процессных мероприятий «</w:t>
            </w:r>
            <w:r w:rsidR="00E740B3">
              <w:rPr>
                <w:b/>
                <w:sz w:val="24"/>
                <w:szCs w:val="24"/>
                <w:shd w:val="clear" w:color="auto" w:fill="FFFFFF"/>
              </w:rPr>
              <w:t>Безопасность гидротехнических сооружений</w:t>
            </w:r>
            <w:r>
              <w:rPr>
                <w:b/>
                <w:sz w:val="24"/>
                <w:szCs w:val="24"/>
              </w:rPr>
              <w:t>»</w:t>
            </w:r>
          </w:p>
          <w:p w:rsidR="00686D2B" w:rsidRDefault="00686D2B">
            <w:pPr>
              <w:widowControl w:val="0"/>
              <w:autoSpaceDE w:val="0"/>
              <w:autoSpaceDN w:val="0"/>
              <w:adjustRightInd w:val="0"/>
              <w:ind w:firstLine="709"/>
              <w:jc w:val="center"/>
              <w:rPr>
                <w:sz w:val="24"/>
                <w:szCs w:val="24"/>
              </w:rPr>
            </w:pPr>
          </w:p>
        </w:tc>
      </w:tr>
      <w:tr w:rsidR="002C63C9" w:rsidRPr="004866CC" w:rsidTr="002C63C9">
        <w:tc>
          <w:tcPr>
            <w:tcW w:w="675"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center"/>
              <w:rPr>
                <w:sz w:val="24"/>
                <w:szCs w:val="24"/>
              </w:rPr>
            </w:pPr>
            <w:r w:rsidRPr="00E8529D">
              <w:rPr>
                <w:sz w:val="24"/>
                <w:szCs w:val="24"/>
              </w:rPr>
              <w:t>3.1</w:t>
            </w:r>
          </w:p>
        </w:tc>
        <w:tc>
          <w:tcPr>
            <w:tcW w:w="2407"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both"/>
              <w:rPr>
                <w:sz w:val="24"/>
                <w:szCs w:val="24"/>
              </w:rPr>
            </w:pPr>
            <w:r w:rsidRPr="00E8529D">
              <w:rPr>
                <w:sz w:val="24"/>
                <w:szCs w:val="24"/>
              </w:rPr>
              <w:t>Расходы на содержание, обслуживание и ремонт гидротехнических сооружений</w:t>
            </w:r>
          </w:p>
        </w:tc>
        <w:tc>
          <w:tcPr>
            <w:tcW w:w="1561"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sz w:val="24"/>
                <w:szCs w:val="24"/>
              </w:rPr>
            </w:pPr>
            <w:r w:rsidRPr="00E8529D">
              <w:rPr>
                <w:sz w:val="24"/>
                <w:szCs w:val="24"/>
              </w:rPr>
              <w:t>Администрация Печерского сельского поселения</w:t>
            </w:r>
          </w:p>
        </w:tc>
        <w:tc>
          <w:tcPr>
            <w:tcW w:w="1278"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center"/>
              <w:rPr>
                <w:sz w:val="24"/>
                <w:szCs w:val="24"/>
              </w:rPr>
            </w:pPr>
            <w:r w:rsidRPr="00E8529D">
              <w:rPr>
                <w:sz w:val="24"/>
                <w:szCs w:val="24"/>
              </w:rPr>
              <w:t>Бюджет сельского поселения</w:t>
            </w: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97457B">
            <w:pPr>
              <w:widowControl w:val="0"/>
              <w:autoSpaceDE w:val="0"/>
              <w:autoSpaceDN w:val="0"/>
              <w:adjustRightInd w:val="0"/>
              <w:jc w:val="center"/>
              <w:rPr>
                <w:sz w:val="24"/>
                <w:szCs w:val="24"/>
              </w:rPr>
            </w:pPr>
            <w:r>
              <w:rPr>
                <w:sz w:val="24"/>
                <w:szCs w:val="24"/>
              </w:rPr>
              <w:t>1</w:t>
            </w:r>
            <w:r w:rsidR="00206B4B" w:rsidRPr="00F01F9F">
              <w:rPr>
                <w:sz w:val="24"/>
                <w:szCs w:val="24"/>
              </w:rPr>
              <w:t>0</w:t>
            </w:r>
            <w:r w:rsidR="002C63C9" w:rsidRPr="00F01F9F">
              <w:rPr>
                <w:sz w:val="24"/>
                <w:szCs w:val="24"/>
              </w:rPr>
              <w:t>,</w:t>
            </w:r>
            <w:r w:rsidR="00206B4B" w:rsidRPr="00F01F9F">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0,0</w:t>
            </w:r>
          </w:p>
        </w:tc>
      </w:tr>
      <w:tr w:rsidR="002C63C9" w:rsidRPr="004866CC" w:rsidTr="002C63C9">
        <w:tc>
          <w:tcPr>
            <w:tcW w:w="4643" w:type="dxa"/>
            <w:gridSpan w:val="3"/>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sz w:val="24"/>
                <w:szCs w:val="24"/>
              </w:rPr>
            </w:pPr>
            <w:r w:rsidRPr="00E8529D">
              <w:rPr>
                <w:sz w:val="24"/>
                <w:szCs w:val="24"/>
              </w:rPr>
              <w:t>Итого по комплексу процессных мероприятий</w:t>
            </w:r>
          </w:p>
        </w:tc>
        <w:tc>
          <w:tcPr>
            <w:tcW w:w="1278" w:type="dxa"/>
            <w:tcBorders>
              <w:top w:val="single" w:sz="4" w:space="0" w:color="auto"/>
              <w:left w:val="single" w:sz="4" w:space="0" w:color="auto"/>
              <w:bottom w:val="single" w:sz="4" w:space="0" w:color="auto"/>
              <w:right w:val="single" w:sz="4" w:space="0" w:color="auto"/>
            </w:tcBorders>
          </w:tcPr>
          <w:p w:rsidR="002C63C9" w:rsidRPr="00E8529D" w:rsidRDefault="002C63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97457B">
            <w:pPr>
              <w:widowControl w:val="0"/>
              <w:autoSpaceDE w:val="0"/>
              <w:autoSpaceDN w:val="0"/>
              <w:adjustRightInd w:val="0"/>
              <w:jc w:val="center"/>
              <w:rPr>
                <w:sz w:val="24"/>
                <w:szCs w:val="24"/>
              </w:rPr>
            </w:pPr>
            <w:r>
              <w:rPr>
                <w:sz w:val="24"/>
                <w:szCs w:val="24"/>
              </w:rPr>
              <w:t>1</w:t>
            </w:r>
            <w:r w:rsidR="00206B4B" w:rsidRPr="00F01F9F">
              <w:rPr>
                <w:sz w:val="24"/>
                <w:szCs w:val="24"/>
              </w:rPr>
              <w:t>0</w:t>
            </w:r>
            <w:r w:rsidR="002C63C9" w:rsidRPr="00F01F9F">
              <w:rPr>
                <w:sz w:val="24"/>
                <w:szCs w:val="24"/>
              </w:rPr>
              <w:t>,</w:t>
            </w:r>
            <w:r w:rsidR="00206B4B" w:rsidRPr="00F01F9F">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0,0</w:t>
            </w:r>
          </w:p>
        </w:tc>
      </w:tr>
      <w:tr w:rsidR="002C63C9" w:rsidTr="002C63C9">
        <w:tc>
          <w:tcPr>
            <w:tcW w:w="4643" w:type="dxa"/>
            <w:gridSpan w:val="3"/>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b/>
                <w:sz w:val="24"/>
                <w:szCs w:val="24"/>
              </w:rPr>
            </w:pPr>
            <w:r w:rsidRPr="00E8529D">
              <w:rPr>
                <w:b/>
                <w:sz w:val="24"/>
                <w:szCs w:val="24"/>
              </w:rPr>
              <w:t>Всего по муниципальной программе</w:t>
            </w:r>
          </w:p>
        </w:tc>
        <w:tc>
          <w:tcPr>
            <w:tcW w:w="1278" w:type="dxa"/>
            <w:tcBorders>
              <w:top w:val="single" w:sz="4" w:space="0" w:color="auto"/>
              <w:left w:val="single" w:sz="4" w:space="0" w:color="auto"/>
              <w:bottom w:val="single" w:sz="4" w:space="0" w:color="auto"/>
              <w:right w:val="single" w:sz="4" w:space="0" w:color="auto"/>
            </w:tcBorders>
          </w:tcPr>
          <w:p w:rsidR="002C63C9" w:rsidRPr="00E8529D" w:rsidRDefault="002C63C9">
            <w:pPr>
              <w:widowControl w:val="0"/>
              <w:autoSpaceDE w:val="0"/>
              <w:autoSpaceDN w:val="0"/>
              <w:adjustRightInd w:val="0"/>
              <w:jc w:val="center"/>
              <w:rPr>
                <w:b/>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97457B">
            <w:pPr>
              <w:widowControl w:val="0"/>
              <w:autoSpaceDE w:val="0"/>
              <w:autoSpaceDN w:val="0"/>
              <w:adjustRightInd w:val="0"/>
              <w:jc w:val="center"/>
              <w:rPr>
                <w:b/>
                <w:sz w:val="24"/>
                <w:szCs w:val="24"/>
              </w:rPr>
            </w:pPr>
            <w:r>
              <w:rPr>
                <w:b/>
                <w:sz w:val="24"/>
                <w:szCs w:val="24"/>
              </w:rPr>
              <w:t>1</w:t>
            </w:r>
            <w:r w:rsidR="00F01F9F" w:rsidRPr="00F01F9F">
              <w:rPr>
                <w:b/>
                <w:sz w:val="24"/>
                <w:szCs w:val="24"/>
              </w:rPr>
              <w:t>0</w:t>
            </w:r>
            <w:r w:rsidR="002C63C9" w:rsidRPr="00F01F9F">
              <w:rPr>
                <w:b/>
                <w:sz w:val="24"/>
                <w:szCs w:val="24"/>
              </w:rPr>
              <w:t>,</w:t>
            </w:r>
            <w:r w:rsidR="00F01F9F" w:rsidRPr="00F01F9F">
              <w:rPr>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rsidP="00950A7F">
            <w:pPr>
              <w:widowControl w:val="0"/>
              <w:autoSpaceDE w:val="0"/>
              <w:autoSpaceDN w:val="0"/>
              <w:adjustRightInd w:val="0"/>
              <w:jc w:val="center"/>
              <w:rPr>
                <w:b/>
                <w:sz w:val="24"/>
                <w:szCs w:val="24"/>
              </w:rPr>
            </w:pPr>
            <w:r w:rsidRPr="00F01F9F">
              <w:rPr>
                <w:b/>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b/>
                <w:sz w:val="24"/>
                <w:szCs w:val="24"/>
              </w:rPr>
            </w:pPr>
            <w:r w:rsidRPr="00F01F9F">
              <w:rPr>
                <w:b/>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b/>
                <w:sz w:val="24"/>
                <w:szCs w:val="24"/>
              </w:rPr>
            </w:pPr>
            <w:r w:rsidRPr="00F01F9F">
              <w:rPr>
                <w:b/>
                <w:sz w:val="24"/>
                <w:szCs w:val="24"/>
              </w:rPr>
              <w:t>0,0</w:t>
            </w:r>
          </w:p>
        </w:tc>
      </w:tr>
    </w:tbl>
    <w:p w:rsidR="00686D2B" w:rsidRDefault="00686D2B" w:rsidP="00686D2B">
      <w:pPr>
        <w:ind w:firstLine="540"/>
        <w:jc w:val="center"/>
        <w:rPr>
          <w:b/>
          <w:color w:val="FF0000"/>
          <w:sz w:val="28"/>
          <w:szCs w:val="28"/>
        </w:rPr>
      </w:pPr>
    </w:p>
    <w:p w:rsidR="00686D2B" w:rsidRDefault="00686D2B" w:rsidP="00686D2B">
      <w:pPr>
        <w:ind w:firstLine="709"/>
        <w:jc w:val="both"/>
        <w:rPr>
          <w:b/>
          <w:sz w:val="28"/>
          <w:szCs w:val="28"/>
        </w:rPr>
      </w:pPr>
    </w:p>
    <w:p w:rsidR="00686D2B" w:rsidRDefault="00686D2B" w:rsidP="00686D2B">
      <w:pPr>
        <w:ind w:left="709"/>
      </w:pPr>
    </w:p>
    <w:p w:rsidR="00765E0F" w:rsidRDefault="00765E0F" w:rsidP="00CB472E">
      <w:pPr>
        <w:ind w:left="5954"/>
        <w:contextualSpacing/>
        <w:jc w:val="both"/>
      </w:pPr>
      <w:bookmarkStart w:id="0" w:name="_GoBack"/>
      <w:bookmarkEnd w:id="0"/>
    </w:p>
    <w:sectPr w:rsidR="00765E0F" w:rsidSect="0084676B">
      <w:headerReference w:type="even" r:id="rId10"/>
      <w:headerReference w:type="default" r:id="rId11"/>
      <w:footerReference w:type="even" r:id="rId12"/>
      <w:footerReference w:type="default" r:id="rId13"/>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AF" w:rsidRDefault="00364FAF" w:rsidP="008C5F35">
      <w:r>
        <w:separator/>
      </w:r>
    </w:p>
  </w:endnote>
  <w:endnote w:type="continuationSeparator" w:id="0">
    <w:p w:rsidR="00364FAF" w:rsidRDefault="00364FAF"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7C6305">
    <w:pPr>
      <w:pStyle w:val="a3"/>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separate"/>
    </w:r>
    <w:r w:rsidR="0095134C">
      <w:rPr>
        <w:rStyle w:val="a5"/>
        <w:noProof/>
      </w:rPr>
      <w:t>8</w:t>
    </w:r>
    <w:r>
      <w:rPr>
        <w:rStyle w:val="a5"/>
      </w:rPr>
      <w:fldChar w:fldCharType="end"/>
    </w:r>
  </w:p>
  <w:p w:rsidR="0095134C" w:rsidRDefault="0095134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AF" w:rsidRDefault="00364FAF" w:rsidP="008C5F35">
      <w:r>
        <w:separator/>
      </w:r>
    </w:p>
  </w:footnote>
  <w:footnote w:type="continuationSeparator" w:id="0">
    <w:p w:rsidR="00364FAF" w:rsidRDefault="00364FAF"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7C6305">
    <w:pPr>
      <w:pStyle w:val="a6"/>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end"/>
    </w:r>
  </w:p>
  <w:p w:rsidR="0095134C" w:rsidRDefault="009513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6"/>
      <w:framePr w:wrap="around" w:vAnchor="text" w:hAnchor="margin" w:xAlign="center" w:y="1"/>
      <w:rPr>
        <w:rStyle w:val="a5"/>
      </w:rPr>
    </w:pPr>
  </w:p>
  <w:p w:rsidR="0095134C" w:rsidRDefault="0095134C"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E5C"/>
    <w:rsid w:val="00011BB2"/>
    <w:rsid w:val="00015EFB"/>
    <w:rsid w:val="000160DE"/>
    <w:rsid w:val="00034059"/>
    <w:rsid w:val="00035B61"/>
    <w:rsid w:val="00041561"/>
    <w:rsid w:val="000704B9"/>
    <w:rsid w:val="00071363"/>
    <w:rsid w:val="00084266"/>
    <w:rsid w:val="000912E3"/>
    <w:rsid w:val="0009661F"/>
    <w:rsid w:val="000B40D7"/>
    <w:rsid w:val="000B4D4B"/>
    <w:rsid w:val="000C6195"/>
    <w:rsid w:val="000D173B"/>
    <w:rsid w:val="000E2B65"/>
    <w:rsid w:val="000E61D3"/>
    <w:rsid w:val="000E63E0"/>
    <w:rsid w:val="0010341C"/>
    <w:rsid w:val="001175B8"/>
    <w:rsid w:val="00120658"/>
    <w:rsid w:val="00124D57"/>
    <w:rsid w:val="00130DF2"/>
    <w:rsid w:val="0013235D"/>
    <w:rsid w:val="0013318B"/>
    <w:rsid w:val="00140C73"/>
    <w:rsid w:val="00172225"/>
    <w:rsid w:val="001756B4"/>
    <w:rsid w:val="001931EB"/>
    <w:rsid w:val="00194724"/>
    <w:rsid w:val="001B5C0B"/>
    <w:rsid w:val="001C5C18"/>
    <w:rsid w:val="001E5B12"/>
    <w:rsid w:val="001E6B76"/>
    <w:rsid w:val="00206B4B"/>
    <w:rsid w:val="00210DFB"/>
    <w:rsid w:val="00212F6B"/>
    <w:rsid w:val="002270EF"/>
    <w:rsid w:val="002367DD"/>
    <w:rsid w:val="00250175"/>
    <w:rsid w:val="002537AC"/>
    <w:rsid w:val="00256A6D"/>
    <w:rsid w:val="0026630D"/>
    <w:rsid w:val="0027553D"/>
    <w:rsid w:val="00283B78"/>
    <w:rsid w:val="002B51E4"/>
    <w:rsid w:val="002B583C"/>
    <w:rsid w:val="002B71E6"/>
    <w:rsid w:val="002B7F00"/>
    <w:rsid w:val="002C63C9"/>
    <w:rsid w:val="002D0181"/>
    <w:rsid w:val="002D7EBA"/>
    <w:rsid w:val="002E071F"/>
    <w:rsid w:val="002E36BA"/>
    <w:rsid w:val="002F5AF7"/>
    <w:rsid w:val="002F6442"/>
    <w:rsid w:val="002F6728"/>
    <w:rsid w:val="00305A4B"/>
    <w:rsid w:val="0031479D"/>
    <w:rsid w:val="00317E35"/>
    <w:rsid w:val="00325D6F"/>
    <w:rsid w:val="00334287"/>
    <w:rsid w:val="0033429C"/>
    <w:rsid w:val="00364FAF"/>
    <w:rsid w:val="00391CDB"/>
    <w:rsid w:val="00393AFB"/>
    <w:rsid w:val="003D065D"/>
    <w:rsid w:val="003E6129"/>
    <w:rsid w:val="003E7790"/>
    <w:rsid w:val="003F13E9"/>
    <w:rsid w:val="00406B06"/>
    <w:rsid w:val="0041489E"/>
    <w:rsid w:val="004320DE"/>
    <w:rsid w:val="00437C5E"/>
    <w:rsid w:val="00470B3C"/>
    <w:rsid w:val="00475566"/>
    <w:rsid w:val="00482846"/>
    <w:rsid w:val="004854AB"/>
    <w:rsid w:val="004866CC"/>
    <w:rsid w:val="00493F49"/>
    <w:rsid w:val="004A0675"/>
    <w:rsid w:val="004B0189"/>
    <w:rsid w:val="004B72FA"/>
    <w:rsid w:val="004D7B03"/>
    <w:rsid w:val="004E2414"/>
    <w:rsid w:val="004F29FC"/>
    <w:rsid w:val="004F55C9"/>
    <w:rsid w:val="00501438"/>
    <w:rsid w:val="00527734"/>
    <w:rsid w:val="00530785"/>
    <w:rsid w:val="00552C30"/>
    <w:rsid w:val="005653A0"/>
    <w:rsid w:val="00570EFD"/>
    <w:rsid w:val="00571E5C"/>
    <w:rsid w:val="0057468C"/>
    <w:rsid w:val="00584F35"/>
    <w:rsid w:val="00594296"/>
    <w:rsid w:val="0059731D"/>
    <w:rsid w:val="005A331B"/>
    <w:rsid w:val="005B2B4C"/>
    <w:rsid w:val="005B3A9E"/>
    <w:rsid w:val="005D099E"/>
    <w:rsid w:val="005D141A"/>
    <w:rsid w:val="005D286C"/>
    <w:rsid w:val="005D68DB"/>
    <w:rsid w:val="0061030A"/>
    <w:rsid w:val="00615A96"/>
    <w:rsid w:val="0064260D"/>
    <w:rsid w:val="00653A15"/>
    <w:rsid w:val="00656498"/>
    <w:rsid w:val="00663CD9"/>
    <w:rsid w:val="006658AC"/>
    <w:rsid w:val="006722BA"/>
    <w:rsid w:val="00673FA1"/>
    <w:rsid w:val="00686D2B"/>
    <w:rsid w:val="0069001F"/>
    <w:rsid w:val="00690743"/>
    <w:rsid w:val="00695AB8"/>
    <w:rsid w:val="006A76A8"/>
    <w:rsid w:val="006C19EF"/>
    <w:rsid w:val="006C7543"/>
    <w:rsid w:val="006E539B"/>
    <w:rsid w:val="00704F7E"/>
    <w:rsid w:val="00713BFC"/>
    <w:rsid w:val="00734060"/>
    <w:rsid w:val="00744156"/>
    <w:rsid w:val="00750CBD"/>
    <w:rsid w:val="007524CB"/>
    <w:rsid w:val="0076579E"/>
    <w:rsid w:val="00765E0F"/>
    <w:rsid w:val="00781C2A"/>
    <w:rsid w:val="00781E8B"/>
    <w:rsid w:val="00782ECF"/>
    <w:rsid w:val="007A4E44"/>
    <w:rsid w:val="007A6AB6"/>
    <w:rsid w:val="007C3F40"/>
    <w:rsid w:val="007C4768"/>
    <w:rsid w:val="007C6305"/>
    <w:rsid w:val="007D159E"/>
    <w:rsid w:val="007E7EFD"/>
    <w:rsid w:val="007F1382"/>
    <w:rsid w:val="007F5152"/>
    <w:rsid w:val="007F5EFD"/>
    <w:rsid w:val="008068ED"/>
    <w:rsid w:val="00811B12"/>
    <w:rsid w:val="00825AA9"/>
    <w:rsid w:val="00836965"/>
    <w:rsid w:val="00836AEE"/>
    <w:rsid w:val="00845762"/>
    <w:rsid w:val="0084676B"/>
    <w:rsid w:val="00851443"/>
    <w:rsid w:val="00855745"/>
    <w:rsid w:val="00864012"/>
    <w:rsid w:val="00877B92"/>
    <w:rsid w:val="008864F1"/>
    <w:rsid w:val="00886911"/>
    <w:rsid w:val="008977D6"/>
    <w:rsid w:val="00897FB3"/>
    <w:rsid w:val="008A4968"/>
    <w:rsid w:val="008A51D3"/>
    <w:rsid w:val="008C1174"/>
    <w:rsid w:val="008C4193"/>
    <w:rsid w:val="008C589D"/>
    <w:rsid w:val="008C5F35"/>
    <w:rsid w:val="008D340A"/>
    <w:rsid w:val="008D58DF"/>
    <w:rsid w:val="008F6486"/>
    <w:rsid w:val="008F74D1"/>
    <w:rsid w:val="00901BEF"/>
    <w:rsid w:val="0090261A"/>
    <w:rsid w:val="00921F2E"/>
    <w:rsid w:val="009434B5"/>
    <w:rsid w:val="0094678A"/>
    <w:rsid w:val="00950A7F"/>
    <w:rsid w:val="0095134C"/>
    <w:rsid w:val="009621D7"/>
    <w:rsid w:val="00972445"/>
    <w:rsid w:val="0097457B"/>
    <w:rsid w:val="00996E9C"/>
    <w:rsid w:val="00997615"/>
    <w:rsid w:val="00997944"/>
    <w:rsid w:val="009B434C"/>
    <w:rsid w:val="009B47C1"/>
    <w:rsid w:val="009B5ABF"/>
    <w:rsid w:val="009C62E6"/>
    <w:rsid w:val="009E1E68"/>
    <w:rsid w:val="00A23725"/>
    <w:rsid w:val="00A267B5"/>
    <w:rsid w:val="00A41986"/>
    <w:rsid w:val="00A471C5"/>
    <w:rsid w:val="00A73A88"/>
    <w:rsid w:val="00A95261"/>
    <w:rsid w:val="00AA5903"/>
    <w:rsid w:val="00AB17DC"/>
    <w:rsid w:val="00AB2670"/>
    <w:rsid w:val="00AB473A"/>
    <w:rsid w:val="00AB7D48"/>
    <w:rsid w:val="00AD5DC0"/>
    <w:rsid w:val="00AE4604"/>
    <w:rsid w:val="00B03219"/>
    <w:rsid w:val="00B1144A"/>
    <w:rsid w:val="00B21837"/>
    <w:rsid w:val="00B345ED"/>
    <w:rsid w:val="00B4490E"/>
    <w:rsid w:val="00B465A4"/>
    <w:rsid w:val="00B472A3"/>
    <w:rsid w:val="00B47EB8"/>
    <w:rsid w:val="00B67E32"/>
    <w:rsid w:val="00B74D27"/>
    <w:rsid w:val="00B74FAA"/>
    <w:rsid w:val="00B80B9D"/>
    <w:rsid w:val="00B821F2"/>
    <w:rsid w:val="00B8549E"/>
    <w:rsid w:val="00B860F8"/>
    <w:rsid w:val="00BA01B8"/>
    <w:rsid w:val="00BB669C"/>
    <w:rsid w:val="00BC2680"/>
    <w:rsid w:val="00BC2DBE"/>
    <w:rsid w:val="00BD28EB"/>
    <w:rsid w:val="00BD31D3"/>
    <w:rsid w:val="00BD573F"/>
    <w:rsid w:val="00BE0FCF"/>
    <w:rsid w:val="00BF5BA9"/>
    <w:rsid w:val="00C00C00"/>
    <w:rsid w:val="00C11C0C"/>
    <w:rsid w:val="00C12A5C"/>
    <w:rsid w:val="00C3042F"/>
    <w:rsid w:val="00C3153D"/>
    <w:rsid w:val="00C36A0F"/>
    <w:rsid w:val="00C50F75"/>
    <w:rsid w:val="00C53B95"/>
    <w:rsid w:val="00C53FD8"/>
    <w:rsid w:val="00C62169"/>
    <w:rsid w:val="00C6635B"/>
    <w:rsid w:val="00C85420"/>
    <w:rsid w:val="00C87D3D"/>
    <w:rsid w:val="00C92E80"/>
    <w:rsid w:val="00CA24A6"/>
    <w:rsid w:val="00CA421F"/>
    <w:rsid w:val="00CA7ACF"/>
    <w:rsid w:val="00CB472E"/>
    <w:rsid w:val="00CD6B6C"/>
    <w:rsid w:val="00CD7E76"/>
    <w:rsid w:val="00CE5C64"/>
    <w:rsid w:val="00CE64B1"/>
    <w:rsid w:val="00D00396"/>
    <w:rsid w:val="00D01A44"/>
    <w:rsid w:val="00D10F20"/>
    <w:rsid w:val="00D13248"/>
    <w:rsid w:val="00D26EF2"/>
    <w:rsid w:val="00D310AA"/>
    <w:rsid w:val="00D3361E"/>
    <w:rsid w:val="00D34646"/>
    <w:rsid w:val="00D346D6"/>
    <w:rsid w:val="00D40B05"/>
    <w:rsid w:val="00D614CF"/>
    <w:rsid w:val="00D63C02"/>
    <w:rsid w:val="00D67BF0"/>
    <w:rsid w:val="00D778B0"/>
    <w:rsid w:val="00D8324F"/>
    <w:rsid w:val="00D91244"/>
    <w:rsid w:val="00DB45A1"/>
    <w:rsid w:val="00DE4CBE"/>
    <w:rsid w:val="00DE7979"/>
    <w:rsid w:val="00DF4BAB"/>
    <w:rsid w:val="00E04625"/>
    <w:rsid w:val="00E07EF2"/>
    <w:rsid w:val="00E3077A"/>
    <w:rsid w:val="00E33A3C"/>
    <w:rsid w:val="00E37582"/>
    <w:rsid w:val="00E43938"/>
    <w:rsid w:val="00E43C8E"/>
    <w:rsid w:val="00E4774E"/>
    <w:rsid w:val="00E504B1"/>
    <w:rsid w:val="00E50DD9"/>
    <w:rsid w:val="00E740B3"/>
    <w:rsid w:val="00E8529D"/>
    <w:rsid w:val="00E9121F"/>
    <w:rsid w:val="00E91AE2"/>
    <w:rsid w:val="00EA1F5D"/>
    <w:rsid w:val="00EA7092"/>
    <w:rsid w:val="00EB0FA7"/>
    <w:rsid w:val="00ED5D37"/>
    <w:rsid w:val="00ED641C"/>
    <w:rsid w:val="00EF0394"/>
    <w:rsid w:val="00F01F9F"/>
    <w:rsid w:val="00F16B12"/>
    <w:rsid w:val="00F2205A"/>
    <w:rsid w:val="00F26853"/>
    <w:rsid w:val="00F35018"/>
    <w:rsid w:val="00F40F8D"/>
    <w:rsid w:val="00F4238B"/>
    <w:rsid w:val="00F63FEC"/>
    <w:rsid w:val="00F83677"/>
    <w:rsid w:val="00F84074"/>
    <w:rsid w:val="00F85185"/>
    <w:rsid w:val="00F85B7B"/>
    <w:rsid w:val="00F8703C"/>
    <w:rsid w:val="00F902E1"/>
    <w:rsid w:val="00FA72FF"/>
    <w:rsid w:val="00FB492C"/>
    <w:rsid w:val="00FD002C"/>
    <w:rsid w:val="00FD1136"/>
    <w:rsid w:val="00FE7BC8"/>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rsid w:val="00571E5C"/>
    <w:pPr>
      <w:tabs>
        <w:tab w:val="center" w:pos="4677"/>
        <w:tab w:val="right" w:pos="9355"/>
      </w:tabs>
    </w:pPr>
  </w:style>
  <w:style w:type="character" w:customStyle="1" w:styleId="a4">
    <w:name w:val="Нижний колонтитул Знак"/>
    <w:basedOn w:val="a0"/>
    <w:link w:val="a3"/>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uiPriority w:val="99"/>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paragraph" w:customStyle="1" w:styleId="7">
    <w:name w:val="Основной текст7"/>
    <w:basedOn w:val="a"/>
    <w:rsid w:val="00A471C5"/>
    <w:pPr>
      <w:widowControl w:val="0"/>
      <w:shd w:val="clear" w:color="auto" w:fill="FFFFFF"/>
      <w:spacing w:after="180" w:line="365" w:lineRule="exact"/>
      <w:jc w:val="both"/>
    </w:pPr>
    <w:rPr>
      <w:color w:val="000000"/>
      <w:spacing w:val="9"/>
      <w:sz w:val="24"/>
      <w:szCs w:val="24"/>
    </w:rPr>
  </w:style>
  <w:style w:type="character" w:customStyle="1" w:styleId="3">
    <w:name w:val="Основной текст3"/>
    <w:basedOn w:val="a9"/>
    <w:rsid w:val="00A471C5"/>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paragraph" w:styleId="22">
    <w:name w:val="Body Text 2"/>
    <w:basedOn w:val="a"/>
    <w:link w:val="23"/>
    <w:rsid w:val="00A471C5"/>
    <w:pPr>
      <w:autoSpaceDE w:val="0"/>
      <w:autoSpaceDN w:val="0"/>
      <w:adjustRightInd w:val="0"/>
      <w:jc w:val="both"/>
      <w:outlineLvl w:val="1"/>
    </w:pPr>
    <w:rPr>
      <w:sz w:val="28"/>
      <w:szCs w:val="28"/>
    </w:rPr>
  </w:style>
  <w:style w:type="character" w:customStyle="1" w:styleId="23">
    <w:name w:val="Основной текст 2 Знак"/>
    <w:basedOn w:val="a0"/>
    <w:link w:val="22"/>
    <w:rsid w:val="00A471C5"/>
    <w:rPr>
      <w:rFonts w:ascii="Times New Roman" w:eastAsia="Times New Roman" w:hAnsi="Times New Roman" w:cs="Times New Roman"/>
      <w:sz w:val="28"/>
      <w:szCs w:val="28"/>
      <w:lang w:eastAsia="ru-RU"/>
    </w:rPr>
  </w:style>
  <w:style w:type="table" w:styleId="ae">
    <w:name w:val="Table Grid"/>
    <w:basedOn w:val="a1"/>
    <w:uiPriority w:val="59"/>
    <w:rsid w:val="00C11C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B67E32"/>
    <w:rPr>
      <w:rFonts w:ascii="Times New Roman" w:eastAsia="Times New Roman" w:hAnsi="Times New Roman" w:cs="Times New Roman"/>
      <w:sz w:val="28"/>
      <w:szCs w:val="28"/>
      <w:lang w:eastAsia="ru-RU"/>
    </w:rPr>
  </w:style>
  <w:style w:type="paragraph" w:styleId="af">
    <w:name w:val="Body Text"/>
    <w:basedOn w:val="a"/>
    <w:link w:val="af0"/>
    <w:uiPriority w:val="99"/>
    <w:unhideWhenUsed/>
    <w:rsid w:val="009B47C1"/>
    <w:pPr>
      <w:spacing w:after="120"/>
    </w:pPr>
  </w:style>
  <w:style w:type="character" w:customStyle="1" w:styleId="af0">
    <w:name w:val="Основной текст Знак"/>
    <w:basedOn w:val="a0"/>
    <w:link w:val="af"/>
    <w:uiPriority w:val="99"/>
    <w:rsid w:val="009B47C1"/>
    <w:rPr>
      <w:rFonts w:ascii="Times New Roman" w:eastAsia="Times New Roman" w:hAnsi="Times New Roman" w:cs="Times New Roman"/>
      <w:sz w:val="20"/>
      <w:szCs w:val="20"/>
      <w:lang w:eastAsia="ru-RU"/>
    </w:rPr>
  </w:style>
  <w:style w:type="paragraph" w:customStyle="1" w:styleId="ConsPlusTitle">
    <w:name w:val="ConsPlusTitle"/>
    <w:rsid w:val="003E77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uiPriority w:val="1"/>
    <w:qFormat/>
    <w:rsid w:val="003E7790"/>
    <w:pPr>
      <w:widowControl w:val="0"/>
      <w:autoSpaceDE w:val="0"/>
      <w:autoSpaceDN w:val="0"/>
      <w:ind w:left="294"/>
      <w:jc w:val="center"/>
      <w:outlineLvl w:val="2"/>
    </w:pPr>
    <w:rPr>
      <w:b/>
      <w:bCs/>
      <w:sz w:val="28"/>
      <w:szCs w:val="28"/>
      <w:lang w:eastAsia="en-US"/>
    </w:rPr>
  </w:style>
  <w:style w:type="paragraph" w:customStyle="1" w:styleId="TableParagraph">
    <w:name w:val="Table Paragraph"/>
    <w:basedOn w:val="a"/>
    <w:uiPriority w:val="1"/>
    <w:qFormat/>
    <w:rsid w:val="00D8324F"/>
    <w:pPr>
      <w:widowControl w:val="0"/>
      <w:autoSpaceDE w:val="0"/>
      <w:autoSpaceDN w:val="0"/>
      <w:spacing w:before="79"/>
      <w:ind w:left="84"/>
    </w:pPr>
    <w:rPr>
      <w:sz w:val="22"/>
      <w:szCs w:val="22"/>
      <w:lang w:eastAsia="en-US"/>
    </w:rPr>
  </w:style>
  <w:style w:type="paragraph" w:customStyle="1" w:styleId="conspluscell1">
    <w:name w:val="conspluscell"/>
    <w:basedOn w:val="a"/>
    <w:rsid w:val="00CB472E"/>
    <w:pPr>
      <w:spacing w:before="100" w:beforeAutospacing="1" w:after="100" w:afterAutospacing="1"/>
    </w:pPr>
    <w:rPr>
      <w:sz w:val="24"/>
      <w:szCs w:val="24"/>
    </w:rPr>
  </w:style>
  <w:style w:type="paragraph" w:customStyle="1" w:styleId="consplusnormal1">
    <w:name w:val="consplusnormal"/>
    <w:basedOn w:val="a"/>
    <w:rsid w:val="00CB47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20535">
      <w:bodyDiv w:val="1"/>
      <w:marLeft w:val="0"/>
      <w:marRight w:val="0"/>
      <w:marTop w:val="0"/>
      <w:marBottom w:val="0"/>
      <w:divBdr>
        <w:top w:val="none" w:sz="0" w:space="0" w:color="auto"/>
        <w:left w:val="none" w:sz="0" w:space="0" w:color="auto"/>
        <w:bottom w:val="none" w:sz="0" w:space="0" w:color="auto"/>
        <w:right w:val="none" w:sz="0" w:space="0" w:color="auto"/>
      </w:divBdr>
    </w:div>
    <w:div w:id="968634748">
      <w:bodyDiv w:val="1"/>
      <w:marLeft w:val="0"/>
      <w:marRight w:val="0"/>
      <w:marTop w:val="0"/>
      <w:marBottom w:val="0"/>
      <w:divBdr>
        <w:top w:val="none" w:sz="0" w:space="0" w:color="auto"/>
        <w:left w:val="none" w:sz="0" w:space="0" w:color="auto"/>
        <w:bottom w:val="none" w:sz="0" w:space="0" w:color="auto"/>
        <w:right w:val="none" w:sz="0" w:space="0" w:color="auto"/>
      </w:divBdr>
    </w:div>
    <w:div w:id="1837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0EB9A-F3EB-47F4-9FB5-B6ED4200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135</cp:revision>
  <cp:lastPrinted>2024-06-10T08:29:00Z</cp:lastPrinted>
  <dcterms:created xsi:type="dcterms:W3CDTF">2022-06-30T14:55:00Z</dcterms:created>
  <dcterms:modified xsi:type="dcterms:W3CDTF">2024-06-10T08:29:00Z</dcterms:modified>
</cp:coreProperties>
</file>