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5F" w:rsidRDefault="00732C93" w:rsidP="002724ED">
      <w:pPr>
        <w:ind w:left="-993"/>
        <w:jc w:val="center"/>
        <w:rPr>
          <w:noProof/>
          <w:lang w:eastAsia="ru-RU"/>
        </w:rPr>
      </w:pPr>
      <w:r>
        <w:rPr>
          <w:noProof/>
          <w:lang w:eastAsia="ru-RU"/>
        </w:rPr>
        <w:t xml:space="preserve">             </w:t>
      </w:r>
      <w:r w:rsidR="0077175F">
        <w:rPr>
          <w:noProof/>
          <w:lang w:eastAsia="ru-RU"/>
        </w:rPr>
        <w:drawing>
          <wp:inline distT="0" distB="0" distL="0" distR="0">
            <wp:extent cx="824230" cy="824230"/>
            <wp:effectExtent l="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4230" cy="824230"/>
                    </a:xfrm>
                    <a:prstGeom prst="rect">
                      <a:avLst/>
                    </a:prstGeom>
                    <a:noFill/>
                    <a:ln>
                      <a:noFill/>
                    </a:ln>
                  </pic:spPr>
                </pic:pic>
              </a:graphicData>
            </a:graphic>
          </wp:inline>
        </w:drawing>
      </w:r>
    </w:p>
    <w:p w:rsidR="0077175F" w:rsidRDefault="0077175F" w:rsidP="0077175F">
      <w:pPr>
        <w:jc w:val="center"/>
        <w:rPr>
          <w:i/>
          <w:sz w:val="28"/>
          <w:szCs w:val="28"/>
        </w:rPr>
      </w:pPr>
    </w:p>
    <w:p w:rsidR="0077175F" w:rsidRDefault="0077175F" w:rsidP="0077175F">
      <w:pPr>
        <w:widowControl w:val="0"/>
        <w:shd w:val="clear" w:color="auto" w:fill="FFFFFF"/>
        <w:tabs>
          <w:tab w:val="left" w:leader="underscore" w:pos="1795"/>
        </w:tabs>
        <w:jc w:val="center"/>
        <w:rPr>
          <w:b/>
          <w:sz w:val="28"/>
          <w:szCs w:val="28"/>
        </w:rPr>
      </w:pPr>
      <w:r>
        <w:rPr>
          <w:b/>
          <w:sz w:val="28"/>
          <w:szCs w:val="28"/>
        </w:rPr>
        <w:t>СОВЕТ ДЕПУТАТОВ</w:t>
      </w:r>
    </w:p>
    <w:p w:rsidR="0077175F" w:rsidRDefault="0077175F" w:rsidP="0077175F">
      <w:pPr>
        <w:widowControl w:val="0"/>
        <w:shd w:val="clear" w:color="auto" w:fill="FFFFFF"/>
        <w:tabs>
          <w:tab w:val="left" w:leader="underscore" w:pos="1795"/>
        </w:tabs>
        <w:jc w:val="center"/>
        <w:rPr>
          <w:b/>
          <w:sz w:val="28"/>
          <w:szCs w:val="28"/>
        </w:rPr>
      </w:pPr>
      <w:r>
        <w:rPr>
          <w:b/>
          <w:sz w:val="28"/>
          <w:szCs w:val="28"/>
        </w:rPr>
        <w:t>ГОРОДИЩЕНСКОГО СЕЛЬСКОГО ПОСЕЛЕНИЯ</w:t>
      </w:r>
    </w:p>
    <w:p w:rsidR="0077175F" w:rsidRDefault="0077175F" w:rsidP="0077175F">
      <w:pPr>
        <w:jc w:val="center"/>
        <w:rPr>
          <w:b/>
          <w:sz w:val="28"/>
          <w:szCs w:val="28"/>
        </w:rPr>
      </w:pPr>
      <w:r>
        <w:rPr>
          <w:b/>
          <w:sz w:val="28"/>
          <w:szCs w:val="28"/>
        </w:rPr>
        <w:t>ХИСЛАВИЧСКОГО РАЙОНА СМОЛЕНСКОЙ ОБЛАСТИ</w:t>
      </w:r>
    </w:p>
    <w:p w:rsidR="0077175F" w:rsidRDefault="0077175F" w:rsidP="0077175F">
      <w:pPr>
        <w:jc w:val="center"/>
        <w:rPr>
          <w:rFonts w:ascii="Calibri" w:hAnsi="Calibri"/>
          <w:b/>
          <w:sz w:val="32"/>
          <w:szCs w:val="32"/>
        </w:rPr>
      </w:pPr>
    </w:p>
    <w:p w:rsidR="0077175F" w:rsidRDefault="0077175F" w:rsidP="0077175F">
      <w:pPr>
        <w:jc w:val="center"/>
        <w:rPr>
          <w:b/>
          <w:sz w:val="32"/>
          <w:szCs w:val="32"/>
        </w:rPr>
      </w:pPr>
      <w:r>
        <w:rPr>
          <w:b/>
          <w:sz w:val="32"/>
          <w:szCs w:val="32"/>
        </w:rPr>
        <w:t>Р Е Ш Е Н И Е</w:t>
      </w:r>
    </w:p>
    <w:p w:rsidR="0077175F" w:rsidRDefault="0077175F" w:rsidP="0077175F">
      <w:pPr>
        <w:jc w:val="center"/>
        <w:rPr>
          <w:sz w:val="28"/>
          <w:szCs w:val="28"/>
        </w:rPr>
      </w:pPr>
    </w:p>
    <w:p w:rsidR="0077175F" w:rsidRDefault="0077175F" w:rsidP="0077175F">
      <w:pPr>
        <w:suppressAutoHyphens w:val="0"/>
        <w:rPr>
          <w:b/>
          <w:sz w:val="28"/>
          <w:szCs w:val="28"/>
          <w:lang w:eastAsia="ru-RU"/>
        </w:rPr>
      </w:pPr>
    </w:p>
    <w:p w:rsidR="0077175F" w:rsidRDefault="0066448D" w:rsidP="0077175F">
      <w:pPr>
        <w:rPr>
          <w:sz w:val="28"/>
          <w:szCs w:val="28"/>
        </w:rPr>
      </w:pPr>
      <w:r>
        <w:rPr>
          <w:sz w:val="28"/>
          <w:szCs w:val="28"/>
        </w:rPr>
        <w:t xml:space="preserve"> от </w:t>
      </w:r>
      <w:bookmarkStart w:id="0" w:name="_GoBack"/>
      <w:bookmarkEnd w:id="0"/>
      <w:r w:rsidR="00A54E21">
        <w:rPr>
          <w:sz w:val="28"/>
          <w:szCs w:val="28"/>
        </w:rPr>
        <w:t xml:space="preserve">15 </w:t>
      </w:r>
      <w:proofErr w:type="gramStart"/>
      <w:r w:rsidR="00A54E21">
        <w:rPr>
          <w:sz w:val="28"/>
          <w:szCs w:val="28"/>
        </w:rPr>
        <w:t>марта  2023</w:t>
      </w:r>
      <w:proofErr w:type="gramEnd"/>
      <w:r w:rsidR="00A54E21">
        <w:rPr>
          <w:sz w:val="28"/>
          <w:szCs w:val="28"/>
        </w:rPr>
        <w:t xml:space="preserve"> года  </w:t>
      </w:r>
      <w:r w:rsidR="00A54E21">
        <w:rPr>
          <w:sz w:val="28"/>
          <w:szCs w:val="28"/>
        </w:rPr>
        <w:tab/>
      </w:r>
      <w:r w:rsidR="00A54E21">
        <w:rPr>
          <w:sz w:val="28"/>
          <w:szCs w:val="28"/>
        </w:rPr>
        <w:tab/>
      </w:r>
      <w:r w:rsidR="00A54E21">
        <w:rPr>
          <w:sz w:val="28"/>
          <w:szCs w:val="28"/>
        </w:rPr>
        <w:tab/>
      </w:r>
      <w:r w:rsidR="00A54E21">
        <w:rPr>
          <w:sz w:val="28"/>
          <w:szCs w:val="28"/>
        </w:rPr>
        <w:tab/>
      </w:r>
      <w:r w:rsidR="00A54E21">
        <w:rPr>
          <w:sz w:val="28"/>
          <w:szCs w:val="28"/>
        </w:rPr>
        <w:tab/>
      </w:r>
      <w:r w:rsidR="00A54E21">
        <w:rPr>
          <w:sz w:val="28"/>
          <w:szCs w:val="28"/>
        </w:rPr>
        <w:tab/>
      </w:r>
      <w:r w:rsidR="00A54E21">
        <w:rPr>
          <w:sz w:val="28"/>
          <w:szCs w:val="28"/>
        </w:rPr>
        <w:tab/>
        <w:t xml:space="preserve"> </w:t>
      </w:r>
      <w:r>
        <w:rPr>
          <w:sz w:val="28"/>
          <w:szCs w:val="28"/>
        </w:rPr>
        <w:t xml:space="preserve">       </w:t>
      </w:r>
      <w:r w:rsidR="00A54E21">
        <w:rPr>
          <w:sz w:val="28"/>
          <w:szCs w:val="28"/>
        </w:rPr>
        <w:t xml:space="preserve">  № 6</w:t>
      </w:r>
      <w:r w:rsidR="0077175F">
        <w:rPr>
          <w:sz w:val="28"/>
          <w:szCs w:val="28"/>
        </w:rPr>
        <w:t xml:space="preserve">      </w:t>
      </w:r>
    </w:p>
    <w:p w:rsidR="0077175F" w:rsidRDefault="0077175F" w:rsidP="0077175F">
      <w:pPr>
        <w:rPr>
          <w:sz w:val="28"/>
          <w:szCs w:val="28"/>
        </w:rPr>
      </w:pPr>
    </w:p>
    <w:p w:rsidR="00AD1971" w:rsidRDefault="00AD1971" w:rsidP="00AD1971">
      <w:pPr>
        <w:pStyle w:val="3"/>
        <w:spacing w:after="0"/>
        <w:ind w:left="0"/>
        <w:rPr>
          <w:sz w:val="28"/>
          <w:szCs w:val="28"/>
        </w:rPr>
      </w:pPr>
      <w:r>
        <w:rPr>
          <w:sz w:val="28"/>
          <w:szCs w:val="28"/>
        </w:rPr>
        <w:t xml:space="preserve">О внесении изменений в решение  </w:t>
      </w:r>
    </w:p>
    <w:p w:rsidR="00AD1971" w:rsidRDefault="00AD1971" w:rsidP="00AD1971">
      <w:pPr>
        <w:pStyle w:val="3"/>
        <w:spacing w:after="0"/>
        <w:ind w:left="0"/>
        <w:rPr>
          <w:sz w:val="28"/>
          <w:szCs w:val="28"/>
        </w:rPr>
      </w:pPr>
      <w:r>
        <w:rPr>
          <w:sz w:val="28"/>
          <w:szCs w:val="28"/>
        </w:rPr>
        <w:t xml:space="preserve">Совета депутатов </w:t>
      </w:r>
      <w:proofErr w:type="spellStart"/>
      <w:r>
        <w:rPr>
          <w:sz w:val="28"/>
          <w:szCs w:val="28"/>
        </w:rPr>
        <w:t>Городищенского</w:t>
      </w:r>
      <w:proofErr w:type="spellEnd"/>
    </w:p>
    <w:p w:rsidR="00AD1971" w:rsidRDefault="00AD1971" w:rsidP="00AD1971">
      <w:pPr>
        <w:pStyle w:val="3"/>
        <w:spacing w:after="0"/>
        <w:ind w:left="0"/>
        <w:rPr>
          <w:sz w:val="28"/>
          <w:szCs w:val="28"/>
        </w:rPr>
      </w:pPr>
      <w:r>
        <w:rPr>
          <w:sz w:val="28"/>
          <w:szCs w:val="28"/>
        </w:rPr>
        <w:t xml:space="preserve">сельского поселения </w:t>
      </w:r>
      <w:proofErr w:type="spellStart"/>
      <w:r>
        <w:rPr>
          <w:sz w:val="28"/>
          <w:szCs w:val="28"/>
        </w:rPr>
        <w:t>Хиславичского</w:t>
      </w:r>
      <w:proofErr w:type="spellEnd"/>
    </w:p>
    <w:p w:rsidR="00AD1971" w:rsidRDefault="00AD1971" w:rsidP="00AD1971">
      <w:pPr>
        <w:pStyle w:val="3"/>
        <w:spacing w:after="0"/>
        <w:ind w:left="0"/>
        <w:rPr>
          <w:sz w:val="28"/>
          <w:szCs w:val="28"/>
        </w:rPr>
      </w:pPr>
      <w:r>
        <w:rPr>
          <w:sz w:val="28"/>
          <w:szCs w:val="28"/>
        </w:rPr>
        <w:t xml:space="preserve">района Смоленской области №18 </w:t>
      </w:r>
    </w:p>
    <w:p w:rsidR="00AD1971" w:rsidRDefault="00AD1971" w:rsidP="00AD1971">
      <w:pPr>
        <w:pStyle w:val="3"/>
        <w:spacing w:after="0"/>
        <w:ind w:left="0"/>
        <w:rPr>
          <w:sz w:val="28"/>
          <w:szCs w:val="28"/>
        </w:rPr>
      </w:pPr>
      <w:r>
        <w:rPr>
          <w:sz w:val="28"/>
          <w:szCs w:val="28"/>
        </w:rPr>
        <w:t xml:space="preserve">от 01.12.2021г. «Об утверждении                                                                                        Положения о муниципальном контроле                                                                                   в сфере благоустройства </w:t>
      </w:r>
      <w:r w:rsidR="0066448D">
        <w:rPr>
          <w:sz w:val="28"/>
          <w:szCs w:val="28"/>
        </w:rPr>
        <w:t>территории</w:t>
      </w:r>
      <w:r>
        <w:rPr>
          <w:sz w:val="28"/>
          <w:szCs w:val="28"/>
        </w:rPr>
        <w:t>»</w:t>
      </w:r>
    </w:p>
    <w:p w:rsidR="00AD1971" w:rsidRDefault="00AD1971" w:rsidP="00AD1971">
      <w:pPr>
        <w:ind w:firstLine="708"/>
        <w:jc w:val="both"/>
        <w:rPr>
          <w:sz w:val="28"/>
          <w:szCs w:val="28"/>
        </w:rPr>
      </w:pPr>
    </w:p>
    <w:p w:rsidR="0077175F" w:rsidRDefault="00AD1971" w:rsidP="0066448D">
      <w:pPr>
        <w:pStyle w:val="3"/>
        <w:spacing w:after="0"/>
        <w:ind w:left="0"/>
        <w:jc w:val="both"/>
        <w:rPr>
          <w:sz w:val="28"/>
          <w:szCs w:val="28"/>
        </w:rPr>
      </w:pPr>
      <w:r>
        <w:rPr>
          <w:color w:val="000000"/>
          <w:sz w:val="28"/>
          <w:szCs w:val="28"/>
        </w:rPr>
        <w:t xml:space="preserve">  </w:t>
      </w:r>
      <w:r w:rsidR="0066448D">
        <w:rPr>
          <w:color w:val="000000"/>
          <w:sz w:val="28"/>
          <w:szCs w:val="28"/>
        </w:rPr>
        <w:t xml:space="preserve">  </w:t>
      </w:r>
      <w:r w:rsidR="00741C10">
        <w:rPr>
          <w:sz w:val="28"/>
          <w:szCs w:val="28"/>
        </w:rPr>
        <w:t>В соответствии с</w:t>
      </w:r>
      <w:r w:rsidR="0077175F">
        <w:rPr>
          <w:sz w:val="28"/>
          <w:szCs w:val="28"/>
        </w:rPr>
        <w:t xml:space="preserve"> Федеральным </w:t>
      </w:r>
      <w:r>
        <w:rPr>
          <w:sz w:val="28"/>
          <w:szCs w:val="28"/>
        </w:rPr>
        <w:t>закон</w:t>
      </w:r>
      <w:r w:rsidR="0077175F">
        <w:rPr>
          <w:sz w:val="28"/>
          <w:szCs w:val="28"/>
        </w:rPr>
        <w:t xml:space="preserve">ом от 06 октября 2003 № 131-ФЗ "Об общих принципах организации местного самоуправления в Российской Федерации", </w:t>
      </w:r>
      <w:r>
        <w:rPr>
          <w:sz w:val="28"/>
          <w:szCs w:val="28"/>
        </w:rPr>
        <w:t>Уставом</w:t>
      </w:r>
      <w:r w:rsidR="0077175F">
        <w:rPr>
          <w:sz w:val="28"/>
          <w:szCs w:val="28"/>
        </w:rPr>
        <w:t xml:space="preserve"> Городищенского сельского поселения </w:t>
      </w:r>
      <w:proofErr w:type="spellStart"/>
      <w:r w:rsidR="0077175F">
        <w:rPr>
          <w:sz w:val="28"/>
          <w:szCs w:val="28"/>
        </w:rPr>
        <w:t>Хиславичского</w:t>
      </w:r>
      <w:proofErr w:type="spellEnd"/>
      <w:r w:rsidR="0077175F">
        <w:rPr>
          <w:sz w:val="28"/>
          <w:szCs w:val="28"/>
        </w:rPr>
        <w:t xml:space="preserve"> района Смоленской области, Совет депутатов </w:t>
      </w:r>
      <w:proofErr w:type="spellStart"/>
      <w:r w:rsidR="0077175F">
        <w:rPr>
          <w:sz w:val="28"/>
          <w:szCs w:val="28"/>
        </w:rPr>
        <w:t>Городищенского</w:t>
      </w:r>
      <w:proofErr w:type="spellEnd"/>
      <w:r w:rsidR="0077175F">
        <w:rPr>
          <w:sz w:val="28"/>
          <w:szCs w:val="28"/>
        </w:rPr>
        <w:t xml:space="preserve"> сельского </w:t>
      </w:r>
      <w:proofErr w:type="gramStart"/>
      <w:r w:rsidR="0077175F">
        <w:rPr>
          <w:sz w:val="28"/>
          <w:szCs w:val="28"/>
        </w:rPr>
        <w:t xml:space="preserve">поселения  </w:t>
      </w:r>
      <w:proofErr w:type="spellStart"/>
      <w:r w:rsidR="0077175F">
        <w:rPr>
          <w:sz w:val="28"/>
          <w:szCs w:val="28"/>
        </w:rPr>
        <w:t>Хиславичского</w:t>
      </w:r>
      <w:proofErr w:type="spellEnd"/>
      <w:proofErr w:type="gramEnd"/>
      <w:r w:rsidR="0077175F">
        <w:rPr>
          <w:sz w:val="28"/>
          <w:szCs w:val="28"/>
        </w:rPr>
        <w:t xml:space="preserve"> района Смоленской области,</w:t>
      </w:r>
    </w:p>
    <w:p w:rsidR="0077175F" w:rsidRDefault="0077175F" w:rsidP="0077175F">
      <w:pPr>
        <w:pStyle w:val="3"/>
        <w:spacing w:after="0"/>
        <w:ind w:left="0" w:firstLine="284"/>
        <w:rPr>
          <w:color w:val="000000"/>
          <w:sz w:val="28"/>
          <w:szCs w:val="28"/>
        </w:rPr>
      </w:pPr>
    </w:p>
    <w:p w:rsidR="0077175F" w:rsidRDefault="0066448D" w:rsidP="00741C10">
      <w:pPr>
        <w:rPr>
          <w:color w:val="000000"/>
          <w:sz w:val="28"/>
          <w:szCs w:val="28"/>
        </w:rPr>
      </w:pPr>
      <w:r>
        <w:rPr>
          <w:color w:val="000000"/>
          <w:sz w:val="28"/>
          <w:szCs w:val="28"/>
        </w:rPr>
        <w:t xml:space="preserve">  </w:t>
      </w:r>
      <w:r w:rsidR="00741C10">
        <w:rPr>
          <w:color w:val="000000"/>
          <w:sz w:val="28"/>
          <w:szCs w:val="28"/>
        </w:rPr>
        <w:t xml:space="preserve"> </w:t>
      </w:r>
      <w:r w:rsidR="0077175F">
        <w:rPr>
          <w:b/>
          <w:bCs/>
          <w:color w:val="000000"/>
          <w:spacing w:val="-5"/>
          <w:sz w:val="28"/>
          <w:szCs w:val="28"/>
        </w:rPr>
        <w:t>РЕШИЛ:</w:t>
      </w:r>
    </w:p>
    <w:p w:rsidR="00AD1971" w:rsidRDefault="00AD1971" w:rsidP="0066448D">
      <w:pPr>
        <w:pStyle w:val="3"/>
        <w:spacing w:after="0"/>
        <w:ind w:left="0"/>
        <w:rPr>
          <w:sz w:val="28"/>
          <w:szCs w:val="28"/>
        </w:rPr>
      </w:pPr>
      <w:r>
        <w:rPr>
          <w:b/>
          <w:color w:val="000000"/>
          <w:sz w:val="28"/>
          <w:szCs w:val="28"/>
        </w:rPr>
        <w:t>1.</w:t>
      </w:r>
      <w:r>
        <w:rPr>
          <w:color w:val="000000"/>
          <w:sz w:val="28"/>
          <w:szCs w:val="28"/>
        </w:rPr>
        <w:t xml:space="preserve"> </w:t>
      </w:r>
      <w:r>
        <w:rPr>
          <w:sz w:val="28"/>
          <w:szCs w:val="28"/>
        </w:rPr>
        <w:t xml:space="preserve">Внести изменения в </w:t>
      </w:r>
      <w:proofErr w:type="gramStart"/>
      <w:r>
        <w:rPr>
          <w:sz w:val="28"/>
          <w:szCs w:val="28"/>
        </w:rPr>
        <w:t>решение  Совета</w:t>
      </w:r>
      <w:proofErr w:type="gramEnd"/>
      <w:r>
        <w:rPr>
          <w:sz w:val="28"/>
          <w:szCs w:val="28"/>
        </w:rPr>
        <w:t xml:space="preserve"> депутатов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w:t>
      </w:r>
      <w:r w:rsidR="0066448D">
        <w:rPr>
          <w:sz w:val="28"/>
          <w:szCs w:val="28"/>
        </w:rPr>
        <w:t>го</w:t>
      </w:r>
      <w:proofErr w:type="spellEnd"/>
      <w:r w:rsidR="0066448D">
        <w:rPr>
          <w:sz w:val="28"/>
          <w:szCs w:val="28"/>
        </w:rPr>
        <w:t xml:space="preserve"> района Смоленской области №1</w:t>
      </w:r>
      <w:r>
        <w:rPr>
          <w:sz w:val="28"/>
          <w:szCs w:val="28"/>
        </w:rPr>
        <w:t>8 от 01.12.2021г. «Об утверждении Положения о муниципальном контроле в сфере благоустройства территории»</w:t>
      </w:r>
      <w:r w:rsidR="0066448D">
        <w:rPr>
          <w:sz w:val="28"/>
          <w:szCs w:val="28"/>
        </w:rPr>
        <w:t>.</w:t>
      </w:r>
      <w:r>
        <w:rPr>
          <w:sz w:val="28"/>
          <w:szCs w:val="28"/>
        </w:rPr>
        <w:t xml:space="preserve">                                                                               </w:t>
      </w:r>
    </w:p>
    <w:p w:rsidR="00AD1971" w:rsidRPr="00732C93" w:rsidRDefault="0066448D" w:rsidP="0066448D">
      <w:pPr>
        <w:pStyle w:val="3"/>
        <w:spacing w:after="0"/>
        <w:ind w:left="0"/>
        <w:rPr>
          <w:sz w:val="28"/>
          <w:szCs w:val="28"/>
        </w:rPr>
      </w:pPr>
      <w:r>
        <w:rPr>
          <w:sz w:val="28"/>
          <w:szCs w:val="28"/>
        </w:rPr>
        <w:t xml:space="preserve">   Подпункт 3.3. пункта 1</w:t>
      </w:r>
      <w:r w:rsidR="00AD1971">
        <w:rPr>
          <w:sz w:val="28"/>
          <w:szCs w:val="28"/>
        </w:rPr>
        <w:t xml:space="preserve"> «Положения о муниципальном контроле в сфере благоустройства территории» читать в новой редакции.</w:t>
      </w:r>
      <w:r w:rsidR="00AD1971">
        <w:rPr>
          <w:color w:val="000000"/>
          <w:sz w:val="28"/>
          <w:szCs w:val="28"/>
        </w:rPr>
        <w:t xml:space="preserve"> </w:t>
      </w:r>
    </w:p>
    <w:p w:rsidR="00AD1971" w:rsidRDefault="00AD1971" w:rsidP="0066448D">
      <w:pPr>
        <w:rPr>
          <w:b/>
          <w:color w:val="000000"/>
          <w:sz w:val="28"/>
          <w:szCs w:val="28"/>
          <w:lang w:eastAsia="ru-RU"/>
        </w:rPr>
      </w:pPr>
      <w:r>
        <w:rPr>
          <w:sz w:val="28"/>
          <w:szCs w:val="28"/>
        </w:rPr>
        <w:t>«Положение о муниципальном контроле в сфере благоустройства территории» в новой редакции - приложение №1</w:t>
      </w:r>
      <w:r w:rsidR="0066448D">
        <w:rPr>
          <w:sz w:val="28"/>
          <w:szCs w:val="28"/>
        </w:rPr>
        <w:t>.</w:t>
      </w:r>
    </w:p>
    <w:p w:rsidR="00AD1971" w:rsidRDefault="00AD1971" w:rsidP="0066448D">
      <w:pPr>
        <w:rPr>
          <w:snapToGrid w:val="0"/>
          <w:sz w:val="28"/>
          <w:szCs w:val="28"/>
        </w:rPr>
      </w:pPr>
      <w:r>
        <w:rPr>
          <w:b/>
          <w:color w:val="000000"/>
          <w:sz w:val="28"/>
          <w:szCs w:val="28"/>
          <w:lang w:eastAsia="ru-RU"/>
        </w:rPr>
        <w:t xml:space="preserve"> 2.</w:t>
      </w:r>
      <w:r>
        <w:rPr>
          <w:snapToGrid w:val="0"/>
          <w:sz w:val="28"/>
          <w:szCs w:val="28"/>
        </w:rPr>
        <w:t xml:space="preserve"> Данное решение вступает в силу с момента его принятия и подлежит опубликованию на официальном сайте Администрации муниципального образования «</w:t>
      </w:r>
      <w:proofErr w:type="spellStart"/>
      <w:r>
        <w:rPr>
          <w:snapToGrid w:val="0"/>
          <w:sz w:val="28"/>
          <w:szCs w:val="28"/>
        </w:rPr>
        <w:t>Хиславичский</w:t>
      </w:r>
      <w:proofErr w:type="spellEnd"/>
      <w:r>
        <w:rPr>
          <w:snapToGrid w:val="0"/>
          <w:sz w:val="28"/>
          <w:szCs w:val="28"/>
        </w:rPr>
        <w:t xml:space="preserve"> район» Смоленской области.</w:t>
      </w:r>
    </w:p>
    <w:p w:rsidR="00AD1971" w:rsidRDefault="00AD1971" w:rsidP="0066448D">
      <w:pPr>
        <w:rPr>
          <w:sz w:val="28"/>
          <w:szCs w:val="28"/>
        </w:rPr>
      </w:pPr>
      <w:r>
        <w:rPr>
          <w:sz w:val="28"/>
          <w:szCs w:val="28"/>
        </w:rPr>
        <w:t xml:space="preserve">     </w:t>
      </w:r>
    </w:p>
    <w:p w:rsidR="0066448D" w:rsidRDefault="0066448D" w:rsidP="0066448D">
      <w:pPr>
        <w:jc w:val="both"/>
        <w:rPr>
          <w:sz w:val="28"/>
          <w:szCs w:val="28"/>
        </w:rPr>
      </w:pPr>
      <w:r>
        <w:rPr>
          <w:sz w:val="28"/>
          <w:szCs w:val="28"/>
        </w:rPr>
        <w:t xml:space="preserve"> </w:t>
      </w:r>
      <w:r w:rsidR="0077175F">
        <w:rPr>
          <w:sz w:val="28"/>
          <w:szCs w:val="28"/>
        </w:rPr>
        <w:t xml:space="preserve">Глава муниципального образования </w:t>
      </w:r>
    </w:p>
    <w:p w:rsidR="0077175F" w:rsidRDefault="0066448D" w:rsidP="0066448D">
      <w:pPr>
        <w:jc w:val="both"/>
        <w:rPr>
          <w:sz w:val="28"/>
          <w:szCs w:val="28"/>
        </w:rPr>
      </w:pPr>
      <w:r>
        <w:rPr>
          <w:sz w:val="28"/>
          <w:szCs w:val="28"/>
        </w:rPr>
        <w:t xml:space="preserve"> </w:t>
      </w:r>
      <w:proofErr w:type="spellStart"/>
      <w:r w:rsidR="0077175F">
        <w:rPr>
          <w:sz w:val="28"/>
          <w:szCs w:val="28"/>
        </w:rPr>
        <w:t>Городищенского</w:t>
      </w:r>
      <w:proofErr w:type="spellEnd"/>
      <w:r w:rsidR="0077175F">
        <w:rPr>
          <w:sz w:val="28"/>
          <w:szCs w:val="28"/>
        </w:rPr>
        <w:t xml:space="preserve"> сельского поселения</w:t>
      </w:r>
    </w:p>
    <w:p w:rsidR="00FC1179" w:rsidRPr="0066448D" w:rsidRDefault="0066448D" w:rsidP="00FC1179">
      <w:pPr>
        <w:rPr>
          <w:sz w:val="28"/>
          <w:szCs w:val="28"/>
        </w:rPr>
      </w:pPr>
      <w:r>
        <w:rPr>
          <w:sz w:val="28"/>
          <w:szCs w:val="28"/>
        </w:rPr>
        <w:t xml:space="preserve"> </w:t>
      </w:r>
      <w:proofErr w:type="spellStart"/>
      <w:r w:rsidR="0077175F">
        <w:rPr>
          <w:sz w:val="28"/>
          <w:szCs w:val="28"/>
        </w:rPr>
        <w:t>Хиславичского</w:t>
      </w:r>
      <w:proofErr w:type="spellEnd"/>
      <w:r w:rsidR="0077175F">
        <w:rPr>
          <w:sz w:val="28"/>
          <w:szCs w:val="28"/>
        </w:rPr>
        <w:t xml:space="preserve"> района Смоленской области    </w:t>
      </w:r>
      <w:r w:rsidR="00801D53">
        <w:rPr>
          <w:sz w:val="28"/>
          <w:szCs w:val="28"/>
        </w:rPr>
        <w:t xml:space="preserve">                          </w:t>
      </w:r>
      <w:r w:rsidR="0077175F">
        <w:rPr>
          <w:sz w:val="28"/>
          <w:szCs w:val="28"/>
        </w:rPr>
        <w:t xml:space="preserve"> </w:t>
      </w:r>
      <w:r w:rsidR="00732C93">
        <w:rPr>
          <w:sz w:val="28"/>
          <w:szCs w:val="28"/>
        </w:rPr>
        <w:t xml:space="preserve">     </w:t>
      </w:r>
      <w:r>
        <w:rPr>
          <w:sz w:val="28"/>
          <w:szCs w:val="28"/>
        </w:rPr>
        <w:t xml:space="preserve">   </w:t>
      </w:r>
      <w:r w:rsidR="00732C93">
        <w:rPr>
          <w:sz w:val="28"/>
          <w:szCs w:val="28"/>
        </w:rPr>
        <w:t xml:space="preserve"> </w:t>
      </w:r>
      <w:r w:rsidR="0077175F">
        <w:rPr>
          <w:sz w:val="28"/>
          <w:szCs w:val="28"/>
        </w:rPr>
        <w:t>В.В. Якушев</w:t>
      </w:r>
    </w:p>
    <w:p w:rsidR="00FC1179" w:rsidRDefault="00FC1179" w:rsidP="00FC1179">
      <w:pPr>
        <w:ind w:left="6237"/>
        <w:jc w:val="center"/>
        <w:rPr>
          <w:rFonts w:eastAsia="Calibri"/>
        </w:rPr>
      </w:pPr>
    </w:p>
    <w:p w:rsidR="0066448D" w:rsidRDefault="00FD7DC0" w:rsidP="00AD1971">
      <w:pPr>
        <w:pStyle w:val="a6"/>
        <w:jc w:val="right"/>
        <w:rPr>
          <w:rFonts w:eastAsia="Calibri"/>
        </w:rPr>
      </w:pPr>
      <w:r>
        <w:rPr>
          <w:rFonts w:eastAsia="Calibri"/>
        </w:rPr>
        <w:t xml:space="preserve">                                                                                                                         </w:t>
      </w:r>
    </w:p>
    <w:p w:rsidR="00AD1971" w:rsidRPr="00787409" w:rsidRDefault="00FD7DC0" w:rsidP="00AD1971">
      <w:pPr>
        <w:pStyle w:val="a6"/>
        <w:jc w:val="right"/>
        <w:rPr>
          <w:rStyle w:val="a7"/>
          <w:rFonts w:ascii="Times New Roman" w:hAnsi="Times New Roman" w:cs="Times New Roman"/>
          <w:b w:val="0"/>
          <w:color w:val="000000" w:themeColor="text1"/>
          <w:sz w:val="24"/>
          <w:szCs w:val="24"/>
        </w:rPr>
      </w:pPr>
      <w:r>
        <w:rPr>
          <w:rFonts w:eastAsia="Calibri"/>
        </w:rPr>
        <w:lastRenderedPageBreak/>
        <w:t xml:space="preserve">  </w:t>
      </w:r>
      <w:r w:rsidR="00AD1971" w:rsidRPr="00787409">
        <w:rPr>
          <w:rStyle w:val="a7"/>
          <w:rFonts w:ascii="Times New Roman" w:hAnsi="Times New Roman" w:cs="Times New Roman"/>
          <w:b w:val="0"/>
          <w:color w:val="000000" w:themeColor="text1"/>
          <w:sz w:val="24"/>
          <w:szCs w:val="24"/>
        </w:rPr>
        <w:t>Приложение №1</w:t>
      </w:r>
    </w:p>
    <w:p w:rsidR="00AD1971" w:rsidRPr="00787409" w:rsidRDefault="00AD1971" w:rsidP="00AD1971">
      <w:pPr>
        <w:ind w:left="5103"/>
        <w:jc w:val="right"/>
      </w:pPr>
      <w:r w:rsidRPr="00787409">
        <w:rPr>
          <w:rStyle w:val="a7"/>
          <w:b w:val="0"/>
          <w:color w:val="000000" w:themeColor="text1"/>
        </w:rPr>
        <w:t xml:space="preserve">к </w:t>
      </w:r>
      <w:bookmarkStart w:id="1" w:name="_Hlk6837211"/>
      <w:bookmarkStart w:id="2" w:name="_Hlk103948833"/>
      <w:proofErr w:type="gramStart"/>
      <w:r w:rsidRPr="00787409">
        <w:rPr>
          <w:rStyle w:val="a7"/>
          <w:b w:val="0"/>
          <w:color w:val="000000" w:themeColor="text1"/>
        </w:rPr>
        <w:t xml:space="preserve">решению </w:t>
      </w:r>
      <w:bookmarkEnd w:id="1"/>
      <w:r w:rsidRPr="00787409">
        <w:rPr>
          <w:rStyle w:val="a7"/>
          <w:b w:val="0"/>
          <w:color w:val="000000" w:themeColor="text1"/>
        </w:rPr>
        <w:t xml:space="preserve"> Совета</w:t>
      </w:r>
      <w:proofErr w:type="gramEnd"/>
      <w:r w:rsidRPr="00787409">
        <w:rPr>
          <w:rStyle w:val="a7"/>
          <w:b w:val="0"/>
          <w:color w:val="000000" w:themeColor="text1"/>
        </w:rPr>
        <w:t xml:space="preserve"> депутатов </w:t>
      </w:r>
      <w:proofErr w:type="spellStart"/>
      <w:r w:rsidRPr="00787409">
        <w:rPr>
          <w:rStyle w:val="a7"/>
          <w:b w:val="0"/>
          <w:color w:val="000000" w:themeColor="text1"/>
        </w:rPr>
        <w:t>Городищенского</w:t>
      </w:r>
      <w:proofErr w:type="spellEnd"/>
      <w:r w:rsidRPr="00787409">
        <w:rPr>
          <w:rStyle w:val="a7"/>
          <w:b w:val="0"/>
          <w:color w:val="000000" w:themeColor="text1"/>
        </w:rPr>
        <w:t xml:space="preserve"> сельского поселения </w:t>
      </w:r>
      <w:proofErr w:type="spellStart"/>
      <w:r w:rsidRPr="00787409">
        <w:rPr>
          <w:rStyle w:val="a7"/>
          <w:b w:val="0"/>
          <w:color w:val="000000" w:themeColor="text1"/>
        </w:rPr>
        <w:t>Хиславичского</w:t>
      </w:r>
      <w:proofErr w:type="spellEnd"/>
      <w:r w:rsidRPr="00787409">
        <w:rPr>
          <w:rStyle w:val="a7"/>
          <w:b w:val="0"/>
          <w:color w:val="000000" w:themeColor="text1"/>
        </w:rPr>
        <w:t xml:space="preserve"> района Смоленской области</w:t>
      </w:r>
    </w:p>
    <w:p w:rsidR="00AD1971" w:rsidRPr="00787409" w:rsidRDefault="00AD1971" w:rsidP="00AD1971">
      <w:pPr>
        <w:ind w:left="5103"/>
        <w:jc w:val="right"/>
        <w:rPr>
          <w:color w:val="000000" w:themeColor="text1"/>
        </w:rPr>
      </w:pPr>
      <w:r w:rsidRPr="00787409">
        <w:rPr>
          <w:color w:val="000000" w:themeColor="text1"/>
        </w:rPr>
        <w:t>от 15 марта 2023г.  №</w:t>
      </w:r>
      <w:r>
        <w:rPr>
          <w:color w:val="000000" w:themeColor="text1"/>
        </w:rPr>
        <w:t xml:space="preserve"> 6</w:t>
      </w:r>
      <w:r w:rsidRPr="00787409">
        <w:rPr>
          <w:color w:val="000000" w:themeColor="text1"/>
        </w:rPr>
        <w:t xml:space="preserve"> </w:t>
      </w:r>
      <w:bookmarkEnd w:id="2"/>
    </w:p>
    <w:p w:rsidR="00AD1971" w:rsidRDefault="00AD1971" w:rsidP="00AD1971">
      <w:pPr>
        <w:tabs>
          <w:tab w:val="left" w:pos="7817"/>
        </w:tabs>
        <w:jc w:val="center"/>
        <w:rPr>
          <w:sz w:val="28"/>
          <w:szCs w:val="28"/>
        </w:rPr>
      </w:pPr>
      <w:r w:rsidRPr="001D4A9F">
        <w:rPr>
          <w:sz w:val="28"/>
          <w:szCs w:val="28"/>
        </w:rPr>
        <w:t xml:space="preserve">                             </w:t>
      </w:r>
      <w:r>
        <w:rPr>
          <w:sz w:val="28"/>
          <w:szCs w:val="28"/>
        </w:rPr>
        <w:t xml:space="preserve">          </w:t>
      </w:r>
      <w:r w:rsidRPr="001D4A9F">
        <w:rPr>
          <w:sz w:val="28"/>
          <w:szCs w:val="28"/>
        </w:rPr>
        <w:t xml:space="preserve"> </w:t>
      </w:r>
    </w:p>
    <w:p w:rsidR="00732C93" w:rsidRDefault="00732C93" w:rsidP="00732C93">
      <w:pPr>
        <w:tabs>
          <w:tab w:val="left" w:pos="7817"/>
        </w:tabs>
      </w:pPr>
    </w:p>
    <w:p w:rsidR="00732C93" w:rsidRDefault="00732C93" w:rsidP="00F54057"/>
    <w:p w:rsidR="006428CE" w:rsidRPr="0066448D" w:rsidRDefault="006428CE" w:rsidP="0066448D">
      <w:pPr>
        <w:shd w:val="clear" w:color="auto" w:fill="FFFFFF"/>
        <w:jc w:val="center"/>
        <w:rPr>
          <w:color w:val="483B3F"/>
          <w:sz w:val="28"/>
          <w:szCs w:val="28"/>
          <w:lang w:eastAsia="ru-RU"/>
        </w:rPr>
      </w:pPr>
      <w:r>
        <w:tab/>
      </w:r>
      <w:r w:rsidRPr="0066448D">
        <w:rPr>
          <w:b/>
          <w:bCs/>
          <w:color w:val="483B3F"/>
          <w:sz w:val="28"/>
          <w:szCs w:val="28"/>
          <w:lang w:eastAsia="ru-RU"/>
        </w:rPr>
        <w:t>ПОЛОЖЕНИЕ</w:t>
      </w:r>
    </w:p>
    <w:p w:rsidR="006428CE" w:rsidRPr="0066448D" w:rsidRDefault="006428CE" w:rsidP="0066448D">
      <w:pPr>
        <w:shd w:val="clear" w:color="auto" w:fill="FFFFFF"/>
        <w:jc w:val="center"/>
        <w:rPr>
          <w:color w:val="483B3F"/>
          <w:sz w:val="28"/>
          <w:szCs w:val="28"/>
          <w:lang w:eastAsia="ru-RU"/>
        </w:rPr>
      </w:pPr>
      <w:r w:rsidRPr="0066448D">
        <w:rPr>
          <w:b/>
          <w:bCs/>
          <w:color w:val="483B3F"/>
          <w:sz w:val="28"/>
          <w:szCs w:val="28"/>
          <w:lang w:eastAsia="ru-RU"/>
        </w:rPr>
        <w:t>о муниципальном контроле в сфере благоустройства</w:t>
      </w:r>
    </w:p>
    <w:p w:rsidR="006428CE" w:rsidRPr="0066448D" w:rsidRDefault="006428CE" w:rsidP="0066448D">
      <w:pPr>
        <w:shd w:val="clear" w:color="auto" w:fill="FFFFFF"/>
        <w:jc w:val="center"/>
        <w:rPr>
          <w:color w:val="483B3F"/>
          <w:sz w:val="28"/>
          <w:szCs w:val="28"/>
          <w:lang w:eastAsia="ru-RU"/>
        </w:rPr>
      </w:pPr>
      <w:r w:rsidRPr="0066448D">
        <w:rPr>
          <w:b/>
          <w:bCs/>
          <w:color w:val="483B3F"/>
          <w:sz w:val="28"/>
          <w:szCs w:val="28"/>
          <w:lang w:eastAsia="ru-RU"/>
        </w:rPr>
        <w:t xml:space="preserve">в </w:t>
      </w:r>
      <w:proofErr w:type="spellStart"/>
      <w:proofErr w:type="gramStart"/>
      <w:r w:rsidRPr="0066448D">
        <w:rPr>
          <w:b/>
          <w:bCs/>
          <w:color w:val="483B3F"/>
          <w:sz w:val="28"/>
          <w:szCs w:val="28"/>
          <w:lang w:eastAsia="ru-RU"/>
        </w:rPr>
        <w:t>Городищенском</w:t>
      </w:r>
      <w:proofErr w:type="spellEnd"/>
      <w:r w:rsidRPr="0066448D">
        <w:rPr>
          <w:b/>
          <w:bCs/>
          <w:color w:val="483B3F"/>
          <w:sz w:val="28"/>
          <w:szCs w:val="28"/>
          <w:lang w:eastAsia="ru-RU"/>
        </w:rPr>
        <w:t xml:space="preserve">  сельском</w:t>
      </w:r>
      <w:proofErr w:type="gramEnd"/>
      <w:r w:rsidRPr="0066448D">
        <w:rPr>
          <w:b/>
          <w:bCs/>
          <w:color w:val="483B3F"/>
          <w:sz w:val="28"/>
          <w:szCs w:val="28"/>
          <w:lang w:eastAsia="ru-RU"/>
        </w:rPr>
        <w:t xml:space="preserve"> поселении </w:t>
      </w:r>
      <w:proofErr w:type="spellStart"/>
      <w:r w:rsidRPr="0066448D">
        <w:rPr>
          <w:b/>
          <w:bCs/>
          <w:color w:val="483B3F"/>
          <w:sz w:val="28"/>
          <w:szCs w:val="28"/>
          <w:lang w:eastAsia="ru-RU"/>
        </w:rPr>
        <w:t>Хиславичского</w:t>
      </w:r>
      <w:proofErr w:type="spellEnd"/>
      <w:r w:rsidRPr="0066448D">
        <w:rPr>
          <w:b/>
          <w:bCs/>
          <w:color w:val="483B3F"/>
          <w:sz w:val="28"/>
          <w:szCs w:val="28"/>
          <w:lang w:eastAsia="ru-RU"/>
        </w:rPr>
        <w:t xml:space="preserve"> района Смоленской области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1.Общие положения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sidRPr="0066448D">
        <w:rPr>
          <w:color w:val="000000" w:themeColor="text1"/>
          <w:sz w:val="26"/>
          <w:szCs w:val="26"/>
          <w:lang w:eastAsia="ru-RU"/>
        </w:rPr>
        <w:t>Городищенского</w:t>
      </w:r>
      <w:proofErr w:type="spellEnd"/>
      <w:r w:rsidRPr="0066448D">
        <w:rPr>
          <w:color w:val="000000" w:themeColor="text1"/>
          <w:sz w:val="26"/>
          <w:szCs w:val="26"/>
          <w:lang w:eastAsia="ru-RU"/>
        </w:rPr>
        <w:t xml:space="preserve"> сельского поселения </w:t>
      </w:r>
      <w:proofErr w:type="spellStart"/>
      <w:r w:rsidRPr="0066448D">
        <w:rPr>
          <w:color w:val="000000" w:themeColor="text1"/>
          <w:sz w:val="26"/>
          <w:szCs w:val="26"/>
          <w:lang w:eastAsia="ru-RU"/>
        </w:rPr>
        <w:t>Хиславичского</w:t>
      </w:r>
      <w:proofErr w:type="spellEnd"/>
      <w:r w:rsidRPr="0066448D">
        <w:rPr>
          <w:color w:val="000000" w:themeColor="text1"/>
          <w:sz w:val="26"/>
          <w:szCs w:val="26"/>
          <w:lang w:eastAsia="ru-RU"/>
        </w:rPr>
        <w:t xml:space="preserve"> района Смоленской области (далее – муниципальный контроль).</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1.2. Предметом муниципального контроля является: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proofErr w:type="spellStart"/>
      <w:r w:rsidRPr="0066448D">
        <w:rPr>
          <w:color w:val="000000" w:themeColor="text1"/>
          <w:sz w:val="26"/>
          <w:szCs w:val="26"/>
          <w:lang w:eastAsia="ru-RU"/>
        </w:rPr>
        <w:t>Городищенского</w:t>
      </w:r>
      <w:proofErr w:type="spellEnd"/>
      <w:r w:rsidRPr="0066448D">
        <w:rPr>
          <w:color w:val="000000" w:themeColor="text1"/>
          <w:sz w:val="26"/>
          <w:szCs w:val="26"/>
          <w:lang w:eastAsia="ru-RU"/>
        </w:rPr>
        <w:t xml:space="preserve"> сельского поселения </w:t>
      </w:r>
      <w:proofErr w:type="spellStart"/>
      <w:r w:rsidRPr="0066448D">
        <w:rPr>
          <w:color w:val="000000" w:themeColor="text1"/>
          <w:sz w:val="26"/>
          <w:szCs w:val="26"/>
          <w:lang w:eastAsia="ru-RU"/>
        </w:rPr>
        <w:t>Хиславичского</w:t>
      </w:r>
      <w:proofErr w:type="spellEnd"/>
      <w:r w:rsidRPr="0066448D">
        <w:rPr>
          <w:color w:val="000000" w:themeColor="text1"/>
          <w:sz w:val="26"/>
          <w:szCs w:val="26"/>
          <w:lang w:eastAsia="ru-RU"/>
        </w:rPr>
        <w:t xml:space="preserve"> района Смоленской области, утвержденных решением Совета депутатов </w:t>
      </w:r>
      <w:proofErr w:type="spellStart"/>
      <w:r w:rsidRPr="0066448D">
        <w:rPr>
          <w:color w:val="000000" w:themeColor="text1"/>
          <w:sz w:val="26"/>
          <w:szCs w:val="26"/>
          <w:lang w:eastAsia="ru-RU"/>
        </w:rPr>
        <w:t>Городищенского</w:t>
      </w:r>
      <w:proofErr w:type="spellEnd"/>
      <w:r w:rsidRPr="0066448D">
        <w:rPr>
          <w:color w:val="000000" w:themeColor="text1"/>
          <w:sz w:val="26"/>
          <w:szCs w:val="26"/>
          <w:lang w:eastAsia="ru-RU"/>
        </w:rPr>
        <w:t xml:space="preserve"> сельского поселения </w:t>
      </w:r>
      <w:proofErr w:type="spellStart"/>
      <w:r w:rsidRPr="0066448D">
        <w:rPr>
          <w:color w:val="000000" w:themeColor="text1"/>
          <w:sz w:val="26"/>
          <w:szCs w:val="26"/>
          <w:lang w:eastAsia="ru-RU"/>
        </w:rPr>
        <w:t>Хиславичского</w:t>
      </w:r>
      <w:proofErr w:type="spellEnd"/>
      <w:r w:rsidRPr="0066448D">
        <w:rPr>
          <w:color w:val="000000" w:themeColor="text1"/>
          <w:sz w:val="26"/>
          <w:szCs w:val="26"/>
          <w:lang w:eastAsia="ru-RU"/>
        </w:rPr>
        <w:t xml:space="preserve">  района Смоленской области от 05.05.2017 г. №10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w:t>
      </w:r>
      <w:proofErr w:type="spellStart"/>
      <w:r w:rsidRPr="0066448D">
        <w:rPr>
          <w:color w:val="000000" w:themeColor="text1"/>
          <w:sz w:val="26"/>
          <w:szCs w:val="26"/>
          <w:lang w:eastAsia="ru-RU"/>
        </w:rPr>
        <w:t>Городищенском</w:t>
      </w:r>
      <w:proofErr w:type="spellEnd"/>
      <w:r w:rsidRPr="0066448D">
        <w:rPr>
          <w:color w:val="000000" w:themeColor="text1"/>
          <w:sz w:val="26"/>
          <w:szCs w:val="26"/>
          <w:lang w:eastAsia="ru-RU"/>
        </w:rPr>
        <w:t xml:space="preserve"> сельском поселении </w:t>
      </w:r>
      <w:proofErr w:type="spellStart"/>
      <w:r w:rsidRPr="0066448D">
        <w:rPr>
          <w:color w:val="000000" w:themeColor="text1"/>
          <w:sz w:val="26"/>
          <w:szCs w:val="26"/>
          <w:lang w:eastAsia="ru-RU"/>
        </w:rPr>
        <w:t>Хиславичского</w:t>
      </w:r>
      <w:proofErr w:type="spellEnd"/>
      <w:r w:rsidRPr="0066448D">
        <w:rPr>
          <w:color w:val="000000" w:themeColor="text1"/>
          <w:sz w:val="26"/>
          <w:szCs w:val="26"/>
          <w:lang w:eastAsia="ru-RU"/>
        </w:rPr>
        <w:t xml:space="preserve"> района Смоленской области в соответствии с Правилами;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исполнение решений, принимаемых по результатам контрольных мероприятий.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1.3. Объектами муниципального контроля (далее – объект контроля) являются: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 xml:space="preserve">деятельность, действия (бездействие) контролируемых лиц в сфере благоустройства территории </w:t>
      </w:r>
      <w:proofErr w:type="spellStart"/>
      <w:r w:rsidRPr="0066448D">
        <w:rPr>
          <w:color w:val="000000" w:themeColor="text1"/>
          <w:sz w:val="26"/>
          <w:szCs w:val="26"/>
          <w:lang w:eastAsia="ru-RU"/>
        </w:rPr>
        <w:t>Городищенского</w:t>
      </w:r>
      <w:proofErr w:type="spellEnd"/>
      <w:r w:rsidRPr="0066448D">
        <w:rPr>
          <w:color w:val="000000" w:themeColor="text1"/>
          <w:sz w:val="26"/>
          <w:szCs w:val="26"/>
          <w:lang w:eastAsia="ru-RU"/>
        </w:rPr>
        <w:t xml:space="preserve"> сельского поселения </w:t>
      </w:r>
      <w:proofErr w:type="spellStart"/>
      <w:r w:rsidRPr="0066448D">
        <w:rPr>
          <w:color w:val="000000" w:themeColor="text1"/>
          <w:sz w:val="26"/>
          <w:szCs w:val="26"/>
          <w:lang w:eastAsia="ru-RU"/>
        </w:rPr>
        <w:t>Хиславичского</w:t>
      </w:r>
      <w:proofErr w:type="spellEnd"/>
      <w:r w:rsidRPr="0066448D">
        <w:rPr>
          <w:color w:val="000000" w:themeColor="text1"/>
          <w:sz w:val="26"/>
          <w:szCs w:val="26"/>
          <w:lang w:eastAsia="ru-RU"/>
        </w:rPr>
        <w:t xml:space="preserve"> района Смоленской области,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результаты деятельности контролируемых лиц, в том числе работы и услуги, к которым предъявляются обязательные требования;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1.4. Учет объектов контроля осуществляется посредством создания: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единого реестра контрольных мероприятий;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 xml:space="preserve">информационной системы (подсистемы государственной информационной системы) досудебного </w:t>
      </w:r>
      <w:proofErr w:type="gramStart"/>
      <w:r w:rsidRPr="0066448D">
        <w:rPr>
          <w:color w:val="000000" w:themeColor="text1"/>
          <w:sz w:val="26"/>
          <w:szCs w:val="26"/>
          <w:lang w:eastAsia="ru-RU"/>
        </w:rPr>
        <w:t>обжалования;</w:t>
      </w:r>
      <w:r w:rsidRPr="0066448D">
        <w:rPr>
          <w:color w:val="000000" w:themeColor="text1"/>
          <w:sz w:val="26"/>
          <w:szCs w:val="26"/>
          <w:lang w:eastAsia="ru-RU"/>
        </w:rPr>
        <w:br/>
        <w:t>иных</w:t>
      </w:r>
      <w:proofErr w:type="gramEnd"/>
      <w:r w:rsidRPr="0066448D">
        <w:rPr>
          <w:color w:val="000000" w:themeColor="text1"/>
          <w:sz w:val="26"/>
          <w:szCs w:val="26"/>
          <w:lang w:eastAsia="ru-RU"/>
        </w:rPr>
        <w:t xml:space="preserve"> государственных и муниципальных информационных систем путем межведомственного информационного взаимодействия.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lastRenderedPageBreak/>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 xml:space="preserve">1.5. Муниципальный контроль осуществляется администрацией </w:t>
      </w:r>
      <w:proofErr w:type="spellStart"/>
      <w:r w:rsidRPr="0066448D">
        <w:rPr>
          <w:color w:val="000000" w:themeColor="text1"/>
          <w:sz w:val="26"/>
          <w:szCs w:val="26"/>
          <w:lang w:eastAsia="ru-RU"/>
        </w:rPr>
        <w:t>Городищенского</w:t>
      </w:r>
      <w:proofErr w:type="spellEnd"/>
      <w:r w:rsidRPr="0066448D">
        <w:rPr>
          <w:color w:val="000000" w:themeColor="text1"/>
          <w:sz w:val="26"/>
          <w:szCs w:val="26"/>
          <w:lang w:eastAsia="ru-RU"/>
        </w:rPr>
        <w:t xml:space="preserve"> сельского поселения </w:t>
      </w:r>
      <w:proofErr w:type="spellStart"/>
      <w:r w:rsidRPr="0066448D">
        <w:rPr>
          <w:color w:val="000000" w:themeColor="text1"/>
          <w:sz w:val="26"/>
          <w:szCs w:val="26"/>
          <w:lang w:eastAsia="ru-RU"/>
        </w:rPr>
        <w:t>Хиславичского</w:t>
      </w:r>
      <w:proofErr w:type="spellEnd"/>
      <w:r w:rsidRPr="0066448D">
        <w:rPr>
          <w:color w:val="000000" w:themeColor="text1"/>
          <w:sz w:val="26"/>
          <w:szCs w:val="26"/>
          <w:lang w:eastAsia="ru-RU"/>
        </w:rPr>
        <w:t xml:space="preserve"> района Смоленской области (далее – Контрольный орган).</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 xml:space="preserve">1.6. Руководство деятельностью по осуществлению муниципального контроля осуществляет глава </w:t>
      </w:r>
      <w:proofErr w:type="spellStart"/>
      <w:r w:rsidRPr="0066448D">
        <w:rPr>
          <w:color w:val="000000" w:themeColor="text1"/>
          <w:sz w:val="26"/>
          <w:szCs w:val="26"/>
          <w:lang w:eastAsia="ru-RU"/>
        </w:rPr>
        <w:t>Городищенского</w:t>
      </w:r>
      <w:proofErr w:type="spellEnd"/>
      <w:r w:rsidRPr="0066448D">
        <w:rPr>
          <w:color w:val="000000" w:themeColor="text1"/>
          <w:sz w:val="26"/>
          <w:szCs w:val="26"/>
          <w:lang w:eastAsia="ru-RU"/>
        </w:rPr>
        <w:t xml:space="preserve"> сельского поселения </w:t>
      </w:r>
      <w:proofErr w:type="spellStart"/>
      <w:r w:rsidRPr="0066448D">
        <w:rPr>
          <w:color w:val="000000" w:themeColor="text1"/>
          <w:sz w:val="26"/>
          <w:szCs w:val="26"/>
          <w:lang w:eastAsia="ru-RU"/>
        </w:rPr>
        <w:t>Хиславичского</w:t>
      </w:r>
      <w:proofErr w:type="spellEnd"/>
      <w:r w:rsidRPr="0066448D">
        <w:rPr>
          <w:color w:val="000000" w:themeColor="text1"/>
          <w:sz w:val="26"/>
          <w:szCs w:val="26"/>
          <w:lang w:eastAsia="ru-RU"/>
        </w:rPr>
        <w:t xml:space="preserve"> района Смоленской области.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1.7. От имени Контрольного органа муниципальный контроль вправе осуществлять следующие должностные лица: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руководитель (заместитель руководителя) Контрольного органа;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Должностными лицами Контрольного органа, уполномоченными</w:t>
      </w:r>
      <w:r w:rsidRPr="0066448D">
        <w:rPr>
          <w:color w:val="000000" w:themeColor="text1"/>
          <w:sz w:val="26"/>
          <w:szCs w:val="26"/>
          <w:lang w:eastAsia="ru-RU"/>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1.8. Права и обязанности инспектора.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1.8.1. Инспектор обязан:</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соблюдать законодательство Российской Федерации, права и законные интересы контролируемых лиц;</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w:t>
      </w:r>
      <w:r w:rsidRPr="0066448D">
        <w:rPr>
          <w:color w:val="000000" w:themeColor="text1"/>
          <w:sz w:val="26"/>
          <w:szCs w:val="26"/>
          <w:lang w:eastAsia="ru-RU"/>
        </w:rPr>
        <w:lastRenderedPageBreak/>
        <w:t>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w:t>
      </w:r>
      <w:r w:rsidRPr="0066448D">
        <w:rPr>
          <w:color w:val="000000" w:themeColor="text1"/>
          <w:sz w:val="26"/>
          <w:szCs w:val="26"/>
          <w:lang w:eastAsia="ru-RU"/>
        </w:rPr>
        <w:lastRenderedPageBreak/>
        <w:t>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 Виды профилактических мероприятий, которые проводятся при осуществлении муниципального контроля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При осуществлении муниципального контроля Контрольный орган проводит следующие виды профилактических мероприятий: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информирование;</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 обобщение правоприменительной практики;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 объявление предостережения;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 консультирование;</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5) профилактический визит.</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2.1.2. Обобщение правоприменительной практики организации и проведения муниципального контроля осуществляется ежегодно.</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Контрольный орган обеспечивает публичное обсуждение проекта доклада.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2.2. Предостережение о недопустимости нарушения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обязательных требований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2.2.2. Предостережение оформляется по форме, утверждаемой Контрольным органом.</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2.2.4. Возражение должно содержать:</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наименование Контрольного органа, в который направляется возражение;</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 дату и номер предостережения;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 доводы, на основании которых контролируемое лицо не согласно с объявленным предостережением;</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5) дату получения предостережения контролируемым лицом;</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6) личную подпись и дату.</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2.2.6. Контрольный орган рассматривает возражение в отношении предостережения в течение пятнадцати9 рабочих дней со дня его получения.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2.2.7. По результатам рассмотрения возражения Контрольный орган принимает одно из следующих решений: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удовлетворяет возражение в форме отмены предостережения;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 отказывает в удовлетворении возражения с указанием причины отказа.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2.2.9. Повторное направление возражения по тем же основаниям не допускается.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2.3. Консультирование</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порядка проведения контрольных мероприятий;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 периодичности проведения контрольных мероприятий;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 порядка принятия решений по итогам контрольных мероприятий;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 порядка обжалования решений Контрольного органа.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2.3.2. Инспекторы осуществляют консультирование контролируемых лиц и их представителей: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 посредством размещения на официальном сайте письменного разъяснения по однотипным обращениям (более 10[1] однотипных обращений) контролируемых лиц и их представителей, подписанного уполномоченным должностным лицом Контрольного органа.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2.3.3. Индивидуальное консультирование на личном приеме каждого заявителя инспекторами не может превышать 10 минут.</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Время разговора по телефону не должно превышать 10 минут.</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2.3.5. Письменное консультирование контролируемых лиц и их представителей осуществляется по следующим вопросам:</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порядок обжалования решений Контрольного органа.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2.3.7. Контрольный орган осуществляет учет проведенных консультирований.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2.4. Профилактический визит</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Продолжительность профилактического визита составляет не более двух часов в течение рабочего дня.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2.4.2. Инспектор проводит обязательный профилактический визит в отношении: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2.4.3. Профилактические визиты проводятся по согласованию с контролируемыми лицами.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2.4.6. Контрольный орган осуществляет учет проведенных профилактических визитов.</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 Контрольные мероприятия, проводимые в рамках</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муниципального контроля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3.1. Контрольные мероприятия. Общие вопросы</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3.1.1. Контрольные мероприятия проводятся Контрольным органом по следующим основаниям:</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 xml:space="preserve">3.1.2. Муниципальный контроль осуществляется Контрольным органом посредством организации </w:t>
      </w:r>
      <w:proofErr w:type="gramStart"/>
      <w:r w:rsidRPr="0066448D">
        <w:rPr>
          <w:color w:val="000000" w:themeColor="text1"/>
          <w:sz w:val="26"/>
          <w:szCs w:val="26"/>
          <w:lang w:eastAsia="ru-RU"/>
        </w:rPr>
        <w:t>проведения</w:t>
      </w:r>
      <w:proofErr w:type="gramEnd"/>
      <w:r w:rsidRPr="0066448D">
        <w:rPr>
          <w:color w:val="000000" w:themeColor="text1"/>
          <w:sz w:val="26"/>
          <w:szCs w:val="26"/>
          <w:lang w:eastAsia="ru-RU"/>
        </w:rPr>
        <w:t xml:space="preserve"> следующих внеплановых контрольных мероприятий: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инспекционный визит, рейдовый осмотр, документарная проверка, выездная проверка – в случае взаимодействия с контролируемыми лицами;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3.1.3. Плановые контрольные мероприятия не проводятся.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3.1.4. При осуществлении муниципального контроля взаимодействием с контролируемыми лицами являются: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запрос документов, иных материалов;</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3.1.5.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осмотр;</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опрос;</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получение письменных объяснений;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истребование документов;</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экспертиза.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3.1.6.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w:t>
      </w:r>
      <w:r w:rsidRPr="0066448D">
        <w:rPr>
          <w:color w:val="000000" w:themeColor="text1"/>
          <w:sz w:val="26"/>
          <w:szCs w:val="26"/>
          <w:lang w:eastAsia="ru-RU"/>
        </w:rPr>
        <w:lastRenderedPageBreak/>
        <w:t>Положения.</w:t>
      </w:r>
      <w:r w:rsidRPr="0066448D">
        <w:rPr>
          <w:color w:val="000000" w:themeColor="text1"/>
          <w:sz w:val="26"/>
          <w:szCs w:val="26"/>
          <w:lang w:eastAsia="ru-RU"/>
        </w:rPr>
        <w:br/>
        <w:t>3.1.7. Контрольные мероприятия проводятся инспекторами, указанными в решении Контрольного органа о проведении контрольного мероприятия.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3.1.8.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proofErr w:type="gramStart"/>
      <w:r w:rsidRPr="0066448D">
        <w:rPr>
          <w:color w:val="000000" w:themeColor="text1"/>
          <w:sz w:val="26"/>
          <w:szCs w:val="26"/>
          <w:lang w:eastAsia="ru-RU"/>
        </w:rPr>
        <w:t>).</w:t>
      </w:r>
      <w:r w:rsidRPr="0066448D">
        <w:rPr>
          <w:color w:val="000000" w:themeColor="text1"/>
          <w:sz w:val="26"/>
          <w:szCs w:val="26"/>
          <w:lang w:eastAsia="ru-RU"/>
        </w:rPr>
        <w:br/>
        <w:t>В</w:t>
      </w:r>
      <w:proofErr w:type="gramEnd"/>
      <w:r w:rsidRPr="0066448D">
        <w:rPr>
          <w:color w:val="000000" w:themeColor="text1"/>
          <w:sz w:val="26"/>
          <w:szCs w:val="26"/>
          <w:lang w:eastAsia="ru-RU"/>
        </w:rPr>
        <w:t xml:space="preserve">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3.1.9. Документы, иные материалы, являющиеся доказательствами нарушения обязательных требований, приобщаются к акту.</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Заполненные при проведении контрольного мероприятия проверочные листы должны быть приобщены к акту.</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3.1.12.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3.2. Меры, принимаемые Контрольным органом по результатам контрольных мероприятий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3.2.1. Контрольный орган в случае выявления при проведении контрольного мероприятия нарушений контролируемым лицом обязательных требований обязан:</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w:t>
      </w:r>
      <w:r w:rsidRPr="0066448D">
        <w:rPr>
          <w:color w:val="000000" w:themeColor="text1"/>
          <w:sz w:val="26"/>
          <w:szCs w:val="26"/>
          <w:lang w:eastAsia="ru-RU"/>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 при выявлении признаков административного правонарушения возбудить дело об административном правонарушении в порядке, установленном Кодексом Российской Федерации об административных правонарушениях;</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3.2.2. Предписание оформляется по форме согласно приложению 4 к настоящему Положению.</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r w:rsidRPr="0066448D">
        <w:rPr>
          <w:color w:val="000000" w:themeColor="text1"/>
          <w:sz w:val="26"/>
          <w:szCs w:val="26"/>
          <w:lang w:eastAsia="ru-RU"/>
        </w:rPr>
        <w:b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В случае, если проводится оценка исполнения решения, принятого по итогам выездной проверки, допускается проведение выездной проверки.</w:t>
      </w:r>
      <w:r w:rsidRPr="0066448D">
        <w:rPr>
          <w:color w:val="000000" w:themeColor="text1"/>
          <w:sz w:val="26"/>
          <w:szCs w:val="26"/>
          <w:lang w:eastAsia="ru-RU"/>
        </w:rPr>
        <w:br/>
        <w:t xml:space="preserve">3.2.7. В случае,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Pr="0066448D">
        <w:rPr>
          <w:color w:val="000000" w:themeColor="text1"/>
          <w:sz w:val="26"/>
          <w:szCs w:val="26"/>
          <w:lang w:eastAsia="ru-RU"/>
        </w:rPr>
        <w:lastRenderedPageBreak/>
        <w:t>3.2.1 настоящего Положения, с указанием новых сроков его исполнения.</w:t>
      </w:r>
      <w:r w:rsidRPr="0066448D">
        <w:rPr>
          <w:color w:val="000000" w:themeColor="text1"/>
          <w:sz w:val="26"/>
          <w:szCs w:val="26"/>
          <w:lang w:eastAsia="ru-RU"/>
        </w:rPr>
        <w:b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6448D">
        <w:rPr>
          <w:color w:val="000000" w:themeColor="text1"/>
          <w:sz w:val="26"/>
          <w:szCs w:val="26"/>
          <w:lang w:eastAsia="ru-RU"/>
        </w:rPr>
        <w:br/>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3.3. Внеплановые контрольные мероприятия</w:t>
      </w:r>
    </w:p>
    <w:p w:rsidR="00AD1971" w:rsidRPr="0066448D" w:rsidRDefault="00AD1971" w:rsidP="0066448D">
      <w:pPr>
        <w:pStyle w:val="a8"/>
        <w:shd w:val="clear" w:color="auto" w:fill="FFFFFF"/>
        <w:spacing w:before="177" w:beforeAutospacing="0" w:after="0" w:afterAutospacing="0"/>
        <w:rPr>
          <w:color w:val="000000" w:themeColor="text1"/>
          <w:sz w:val="26"/>
          <w:szCs w:val="26"/>
        </w:rPr>
      </w:pPr>
      <w:r w:rsidRPr="0066448D">
        <w:rPr>
          <w:color w:val="000000" w:themeColor="text1"/>
          <w:sz w:val="26"/>
          <w:szCs w:val="26"/>
        </w:rPr>
        <w:t xml:space="preserve">  Внеплановые проверки проводятся исключительно по следующим основаниям:</w:t>
      </w:r>
    </w:p>
    <w:p w:rsidR="00AD1971" w:rsidRPr="0066448D" w:rsidRDefault="00AD1971" w:rsidP="0066448D">
      <w:pPr>
        <w:rPr>
          <w:color w:val="000000" w:themeColor="text1"/>
          <w:sz w:val="26"/>
          <w:szCs w:val="26"/>
        </w:rPr>
      </w:pPr>
      <w:r w:rsidRPr="0066448D">
        <w:rPr>
          <w:color w:val="000000" w:themeColor="text1"/>
          <w:sz w:val="26"/>
          <w:szCs w:val="26"/>
        </w:rPr>
        <w:t>а) при условии согласования с органами прокуратуры:</w:t>
      </w:r>
    </w:p>
    <w:p w:rsidR="00AD1971" w:rsidRPr="0066448D" w:rsidRDefault="00AD1971" w:rsidP="0066448D">
      <w:pPr>
        <w:rPr>
          <w:color w:val="000000" w:themeColor="text1"/>
          <w:sz w:val="26"/>
          <w:szCs w:val="26"/>
        </w:rPr>
      </w:pPr>
      <w:r w:rsidRPr="0066448D">
        <w:rPr>
          <w:color w:val="000000" w:themeColor="text1"/>
          <w:sz w:val="26"/>
          <w:szCs w:val="26"/>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AD1971" w:rsidRPr="0066448D" w:rsidRDefault="00AD1971" w:rsidP="0066448D">
      <w:pPr>
        <w:rPr>
          <w:color w:val="000000" w:themeColor="text1"/>
          <w:sz w:val="26"/>
          <w:szCs w:val="26"/>
        </w:rPr>
      </w:pPr>
      <w:r w:rsidRPr="0066448D">
        <w:rPr>
          <w:color w:val="000000" w:themeColor="text1"/>
          <w:sz w:val="26"/>
          <w:szCs w:val="26"/>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AD1971" w:rsidRPr="0066448D" w:rsidRDefault="00AD1971" w:rsidP="0066448D">
      <w:pPr>
        <w:rPr>
          <w:color w:val="000000" w:themeColor="text1"/>
          <w:sz w:val="26"/>
          <w:szCs w:val="26"/>
        </w:rPr>
      </w:pPr>
      <w:r w:rsidRPr="0066448D">
        <w:rPr>
          <w:color w:val="000000" w:themeColor="text1"/>
          <w:sz w:val="26"/>
          <w:szCs w:val="26"/>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AD1971" w:rsidRPr="0066448D" w:rsidRDefault="00AD1971" w:rsidP="0066448D">
      <w:pPr>
        <w:rPr>
          <w:color w:val="000000" w:themeColor="text1"/>
          <w:sz w:val="26"/>
          <w:szCs w:val="26"/>
        </w:rPr>
      </w:pPr>
      <w:r w:rsidRPr="0066448D">
        <w:rPr>
          <w:color w:val="000000" w:themeColor="text1"/>
          <w:sz w:val="26"/>
          <w:szCs w:val="26"/>
        </w:rPr>
        <w:t>при выявлении индикаторов риска нарушения обязательных требований;</w:t>
      </w:r>
    </w:p>
    <w:p w:rsidR="00AD1971" w:rsidRPr="0066448D" w:rsidRDefault="00AD1971" w:rsidP="0066448D">
      <w:pPr>
        <w:rPr>
          <w:color w:val="000000" w:themeColor="text1"/>
          <w:sz w:val="26"/>
          <w:szCs w:val="26"/>
        </w:rPr>
      </w:pPr>
      <w:r w:rsidRPr="0066448D">
        <w:rPr>
          <w:color w:val="000000" w:themeColor="text1"/>
          <w:sz w:val="26"/>
          <w:szCs w:val="26"/>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AD1971" w:rsidRPr="0066448D" w:rsidRDefault="00AD1971" w:rsidP="0066448D">
      <w:pPr>
        <w:rPr>
          <w:color w:val="000000" w:themeColor="text1"/>
          <w:sz w:val="26"/>
          <w:szCs w:val="26"/>
        </w:rPr>
      </w:pPr>
      <w:r w:rsidRPr="0066448D">
        <w:rPr>
          <w:color w:val="000000" w:themeColor="text1"/>
          <w:sz w:val="26"/>
          <w:szCs w:val="26"/>
        </w:rPr>
        <w:t>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Федерального закона "О государственном контроле (надзоре) и муниципальном контроле в Российской Федерации");</w:t>
      </w:r>
    </w:p>
    <w:p w:rsidR="00AD1971" w:rsidRPr="0066448D" w:rsidRDefault="00AD1971" w:rsidP="0066448D">
      <w:pPr>
        <w:rPr>
          <w:color w:val="000000" w:themeColor="text1"/>
          <w:sz w:val="26"/>
          <w:szCs w:val="26"/>
        </w:rPr>
      </w:pPr>
      <w:r w:rsidRPr="0066448D">
        <w:rPr>
          <w:color w:val="000000" w:themeColor="text1"/>
          <w:sz w:val="26"/>
          <w:szCs w:val="26"/>
        </w:rP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AD1971" w:rsidRPr="0066448D" w:rsidRDefault="00AD1971" w:rsidP="0066448D">
      <w:pPr>
        <w:rPr>
          <w:color w:val="000000" w:themeColor="text1"/>
          <w:sz w:val="26"/>
          <w:szCs w:val="26"/>
        </w:rPr>
      </w:pPr>
      <w:r w:rsidRPr="0066448D">
        <w:rPr>
          <w:color w:val="000000" w:themeColor="text1"/>
          <w:sz w:val="26"/>
          <w:szCs w:val="26"/>
          <w:lang w:eastAsia="ru-RU"/>
        </w:rPr>
        <w:t xml:space="preserve"> </w:t>
      </w:r>
      <w:r w:rsidRPr="0066448D">
        <w:rPr>
          <w:color w:val="000000" w:themeColor="text1"/>
          <w:sz w:val="26"/>
          <w:szCs w:val="26"/>
        </w:rP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w:t>
      </w:r>
      <w:proofErr w:type="gramStart"/>
      <w:r w:rsidRPr="0066448D">
        <w:rPr>
          <w:color w:val="000000" w:themeColor="text1"/>
          <w:sz w:val="26"/>
          <w:szCs w:val="26"/>
        </w:rPr>
        <w:t>баз</w:t>
      </w:r>
      <w:proofErr w:type="gramEnd"/>
      <w:r w:rsidRPr="0066448D">
        <w:rPr>
          <w:color w:val="000000" w:themeColor="text1"/>
          <w:sz w:val="26"/>
          <w:szCs w:val="26"/>
        </w:rPr>
        <w:t xml:space="preserve"> данных (или их части), содержащих персональные данные;</w:t>
      </w:r>
    </w:p>
    <w:p w:rsidR="00AD1971" w:rsidRPr="0066448D" w:rsidRDefault="00AD1971" w:rsidP="0066448D">
      <w:pPr>
        <w:rPr>
          <w:color w:val="000000" w:themeColor="text1"/>
          <w:sz w:val="26"/>
          <w:szCs w:val="26"/>
        </w:rPr>
      </w:pPr>
      <w:r w:rsidRPr="0066448D">
        <w:rPr>
          <w:color w:val="000000" w:themeColor="text1"/>
          <w:sz w:val="26"/>
          <w:szCs w:val="26"/>
          <w:lang w:eastAsia="ru-RU"/>
        </w:rPr>
        <w:t xml:space="preserve">   </w:t>
      </w:r>
      <w:r w:rsidRPr="0066448D">
        <w:rPr>
          <w:color w:val="000000" w:themeColor="text1"/>
          <w:sz w:val="26"/>
          <w:szCs w:val="26"/>
        </w:rPr>
        <w:t>б) без согласования с органами прокуратуры:</w:t>
      </w:r>
    </w:p>
    <w:p w:rsidR="00AD1971" w:rsidRPr="0066448D" w:rsidRDefault="00AD1971" w:rsidP="0066448D">
      <w:pPr>
        <w:rPr>
          <w:color w:val="000000" w:themeColor="text1"/>
          <w:sz w:val="26"/>
          <w:szCs w:val="26"/>
        </w:rPr>
      </w:pPr>
      <w:r w:rsidRPr="0066448D">
        <w:rPr>
          <w:color w:val="000000" w:themeColor="text1"/>
          <w:sz w:val="26"/>
          <w:szCs w:val="26"/>
        </w:rPr>
        <w:t>по поручению Президента Российской Федерации;</w:t>
      </w:r>
    </w:p>
    <w:p w:rsidR="00AD1971" w:rsidRPr="0066448D" w:rsidRDefault="00AD1971" w:rsidP="0066448D">
      <w:pPr>
        <w:rPr>
          <w:color w:val="000000" w:themeColor="text1"/>
          <w:sz w:val="26"/>
          <w:szCs w:val="26"/>
        </w:rPr>
      </w:pPr>
      <w:r w:rsidRPr="0066448D">
        <w:rPr>
          <w:color w:val="000000" w:themeColor="text1"/>
          <w:sz w:val="26"/>
          <w:szCs w:val="26"/>
        </w:rPr>
        <w:lastRenderedPageBreak/>
        <w:t>по поручению Председателя Правительства Российской Федерации, принятому после вступления в силу настоящего постановления;</w:t>
      </w:r>
    </w:p>
    <w:p w:rsidR="00AD1971" w:rsidRPr="0066448D" w:rsidRDefault="00AD1971" w:rsidP="0066448D">
      <w:pPr>
        <w:pStyle w:val="a8"/>
        <w:shd w:val="clear" w:color="auto" w:fill="FFFFFF"/>
        <w:spacing w:before="177" w:beforeAutospacing="0" w:after="0" w:afterAutospacing="0"/>
        <w:ind w:firstLine="540"/>
        <w:rPr>
          <w:color w:val="000000" w:themeColor="text1"/>
          <w:sz w:val="26"/>
          <w:szCs w:val="26"/>
        </w:rPr>
      </w:pPr>
      <w:r w:rsidRPr="0066448D">
        <w:rPr>
          <w:color w:val="000000" w:themeColor="text1"/>
          <w:sz w:val="26"/>
          <w:szCs w:val="26"/>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AD1971" w:rsidRPr="0066448D" w:rsidRDefault="00AD1971" w:rsidP="0066448D">
      <w:pPr>
        <w:rPr>
          <w:color w:val="000000" w:themeColor="text1"/>
          <w:sz w:val="26"/>
          <w:szCs w:val="26"/>
        </w:rPr>
      </w:pPr>
      <w:r w:rsidRPr="0066448D">
        <w:rPr>
          <w:color w:val="000000" w:themeColor="text1"/>
          <w:sz w:val="26"/>
          <w:szCs w:val="26"/>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D1971" w:rsidRPr="0066448D" w:rsidRDefault="00AD1971" w:rsidP="0066448D">
      <w:pPr>
        <w:pStyle w:val="a8"/>
        <w:shd w:val="clear" w:color="auto" w:fill="FFFFFF"/>
        <w:spacing w:before="177" w:beforeAutospacing="0" w:after="0" w:afterAutospacing="0"/>
        <w:ind w:firstLine="540"/>
        <w:rPr>
          <w:color w:val="000000" w:themeColor="text1"/>
          <w:sz w:val="26"/>
          <w:szCs w:val="26"/>
        </w:rPr>
      </w:pPr>
      <w:r w:rsidRPr="0066448D">
        <w:rPr>
          <w:color w:val="000000" w:themeColor="text1"/>
          <w:sz w:val="26"/>
          <w:szCs w:val="26"/>
        </w:rP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AD1971" w:rsidRPr="0066448D" w:rsidRDefault="00AD1971" w:rsidP="0066448D">
      <w:pPr>
        <w:pStyle w:val="a8"/>
        <w:shd w:val="clear" w:color="auto" w:fill="FFFFFF"/>
        <w:spacing w:before="177" w:beforeAutospacing="0" w:after="0" w:afterAutospacing="0"/>
        <w:ind w:firstLine="540"/>
        <w:rPr>
          <w:color w:val="000000" w:themeColor="text1"/>
          <w:sz w:val="26"/>
          <w:szCs w:val="26"/>
        </w:rPr>
      </w:pPr>
      <w:r w:rsidRPr="0066448D">
        <w:rPr>
          <w:color w:val="000000" w:themeColor="text1"/>
          <w:sz w:val="26"/>
          <w:szCs w:val="26"/>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AD1971" w:rsidRPr="0066448D" w:rsidRDefault="00AD1971" w:rsidP="0066448D">
      <w:pPr>
        <w:pStyle w:val="a8"/>
        <w:shd w:val="clear" w:color="auto" w:fill="FFFFFF"/>
        <w:spacing w:before="177" w:beforeAutospacing="0" w:after="0" w:afterAutospacing="0"/>
        <w:ind w:firstLine="540"/>
        <w:rPr>
          <w:color w:val="000000" w:themeColor="text1"/>
          <w:sz w:val="26"/>
          <w:szCs w:val="26"/>
        </w:rPr>
      </w:pPr>
      <w:r w:rsidRPr="0066448D">
        <w:rPr>
          <w:color w:val="000000" w:themeColor="text1"/>
          <w:sz w:val="26"/>
          <w:szCs w:val="26"/>
        </w:rPr>
        <w:t xml:space="preserve">внеплановые проверки, основания для проведения которых </w:t>
      </w:r>
      <w:proofErr w:type="gramStart"/>
      <w:r w:rsidRPr="0066448D">
        <w:rPr>
          <w:color w:val="000000" w:themeColor="text1"/>
          <w:sz w:val="26"/>
          <w:szCs w:val="26"/>
        </w:rPr>
        <w:t>установлены  Федеральным</w:t>
      </w:r>
      <w:proofErr w:type="gramEnd"/>
      <w:r w:rsidRPr="0066448D">
        <w:rPr>
          <w:color w:val="000000" w:themeColor="text1"/>
          <w:sz w:val="26"/>
          <w:szCs w:val="26"/>
        </w:rPr>
        <w:t xml:space="preserve">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971" w:rsidRPr="0066448D" w:rsidRDefault="00AD1971" w:rsidP="0066448D">
      <w:pPr>
        <w:rPr>
          <w:color w:val="000000" w:themeColor="text1"/>
          <w:sz w:val="26"/>
          <w:szCs w:val="26"/>
        </w:rPr>
      </w:pPr>
      <w:r w:rsidRPr="0066448D">
        <w:rPr>
          <w:color w:val="000000" w:themeColor="text1"/>
          <w:sz w:val="26"/>
          <w:szCs w:val="26"/>
        </w:rP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AD1971" w:rsidRPr="0066448D" w:rsidRDefault="00AD1971" w:rsidP="0066448D">
      <w:pPr>
        <w:pStyle w:val="a8"/>
        <w:shd w:val="clear" w:color="auto" w:fill="FFFFFF"/>
        <w:spacing w:before="177" w:beforeAutospacing="0" w:after="0" w:afterAutospacing="0"/>
        <w:rPr>
          <w:color w:val="000000" w:themeColor="text1"/>
          <w:sz w:val="26"/>
          <w:szCs w:val="26"/>
        </w:rPr>
      </w:pPr>
      <w:r w:rsidRPr="0066448D">
        <w:rPr>
          <w:color w:val="000000" w:themeColor="text1"/>
          <w:sz w:val="26"/>
          <w:szCs w:val="26"/>
        </w:rPr>
        <w:t xml:space="preserve">  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w:t>
      </w:r>
      <w:proofErr w:type="spellStart"/>
      <w:r w:rsidRPr="0066448D">
        <w:rPr>
          <w:color w:val="000000" w:themeColor="text1"/>
          <w:sz w:val="26"/>
          <w:szCs w:val="26"/>
        </w:rPr>
        <w:t>разыскную</w:t>
      </w:r>
      <w:proofErr w:type="spellEnd"/>
      <w:r w:rsidRPr="0066448D">
        <w:rPr>
          <w:color w:val="000000" w:themeColor="text1"/>
          <w:sz w:val="26"/>
          <w:szCs w:val="26"/>
        </w:rPr>
        <w:t xml:space="preserve"> деятельность, материалов о произведенном при проведении проверки сообщения о преступлении или при проведении оперативно-</w:t>
      </w:r>
      <w:proofErr w:type="spellStart"/>
      <w:r w:rsidRPr="0066448D">
        <w:rPr>
          <w:color w:val="000000" w:themeColor="text1"/>
          <w:sz w:val="26"/>
          <w:szCs w:val="26"/>
        </w:rPr>
        <w:t>разыскных</w:t>
      </w:r>
      <w:proofErr w:type="spellEnd"/>
      <w:r w:rsidRPr="0066448D">
        <w:rPr>
          <w:color w:val="000000" w:themeColor="text1"/>
          <w:sz w:val="26"/>
          <w:szCs w:val="26"/>
        </w:rPr>
        <w:t xml:space="preserve">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AD1971" w:rsidRPr="0066448D" w:rsidRDefault="00AD1971" w:rsidP="0066448D">
      <w:pPr>
        <w:rPr>
          <w:color w:val="000000" w:themeColor="text1"/>
          <w:sz w:val="26"/>
          <w:szCs w:val="26"/>
        </w:rPr>
      </w:pPr>
      <w:r w:rsidRPr="0066448D">
        <w:rPr>
          <w:color w:val="000000" w:themeColor="text1"/>
          <w:sz w:val="26"/>
          <w:szCs w:val="26"/>
          <w:lang w:eastAsia="ru-RU"/>
        </w:rPr>
        <w:t xml:space="preserve">  </w:t>
      </w:r>
      <w:r w:rsidRPr="0066448D">
        <w:rPr>
          <w:color w:val="000000" w:themeColor="text1"/>
          <w:sz w:val="26"/>
          <w:szCs w:val="26"/>
        </w:rPr>
        <w:t xml:space="preserve">в) с извещением органов прокуратуры в отношении некоммерческих организаций по основаниям, </w:t>
      </w:r>
      <w:proofErr w:type="gramStart"/>
      <w:r w:rsidRPr="0066448D">
        <w:rPr>
          <w:color w:val="000000" w:themeColor="text1"/>
          <w:sz w:val="26"/>
          <w:szCs w:val="26"/>
        </w:rPr>
        <w:t>установленным  Федеральным</w:t>
      </w:r>
      <w:proofErr w:type="gramEnd"/>
      <w:r w:rsidRPr="0066448D">
        <w:rPr>
          <w:color w:val="000000" w:themeColor="text1"/>
          <w:sz w:val="26"/>
          <w:szCs w:val="26"/>
        </w:rPr>
        <w:t xml:space="preserve">  законом "О некоммерческих организациях", а также религиозных организаций по основанию, установленному  Федеральным законом "О свободе совести и о религиозных объединениях".</w:t>
      </w:r>
    </w:p>
    <w:p w:rsidR="00AD1971" w:rsidRPr="0066448D" w:rsidRDefault="00AD1971" w:rsidP="0066448D">
      <w:pPr>
        <w:rPr>
          <w:i/>
          <w:color w:val="000000" w:themeColor="text1"/>
          <w:sz w:val="26"/>
          <w:szCs w:val="26"/>
        </w:rPr>
      </w:pPr>
      <w:r w:rsidRPr="0066448D">
        <w:rPr>
          <w:i/>
          <w:color w:val="000000" w:themeColor="text1"/>
          <w:sz w:val="26"/>
          <w:szCs w:val="26"/>
        </w:rPr>
        <w:t xml:space="preserve">      (принят решением совета депутатов </w:t>
      </w:r>
      <w:proofErr w:type="spellStart"/>
      <w:r w:rsidRPr="0066448D">
        <w:rPr>
          <w:i/>
          <w:color w:val="000000" w:themeColor="text1"/>
          <w:sz w:val="26"/>
          <w:szCs w:val="26"/>
        </w:rPr>
        <w:t>Городищенского</w:t>
      </w:r>
      <w:proofErr w:type="spellEnd"/>
      <w:r w:rsidRPr="0066448D">
        <w:rPr>
          <w:i/>
          <w:color w:val="000000" w:themeColor="text1"/>
          <w:sz w:val="26"/>
          <w:szCs w:val="26"/>
        </w:rPr>
        <w:t xml:space="preserve"> сельского поселения № 6 от 15.03.2023г.)</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3.4. Документарная проверка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 xml:space="preserve">3.4.1. Под документарной проверкой понимается контрольное мероприятие, которое проводится по месту нахождения Контрольного органа и предметом которого </w:t>
      </w:r>
      <w:r w:rsidRPr="0066448D">
        <w:rPr>
          <w:color w:val="000000" w:themeColor="text1"/>
          <w:sz w:val="26"/>
          <w:szCs w:val="26"/>
          <w:lang w:eastAsia="ru-RU"/>
        </w:rPr>
        <w:lastRenderedPageBreak/>
        <w:t>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r w:rsidRPr="0066448D">
        <w:rPr>
          <w:color w:val="000000" w:themeColor="text1"/>
          <w:sz w:val="26"/>
          <w:szCs w:val="26"/>
          <w:lang w:eastAsia="ru-RU"/>
        </w:rPr>
        <w:br/>
        <w:t>3.4.3. Срок проведения документарной проверки не может превышать десять рабочих дней.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В указанный срок не включается период с момента: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 период с момента направления контролируемому лицу информации Контрольного органа: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о выявлении ошибок и (или) противоречий в представленных контролируемым лицом документах;</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 xml:space="preserve">3.4.4. Перечень </w:t>
      </w:r>
      <w:proofErr w:type="gramStart"/>
      <w:r w:rsidRPr="0066448D">
        <w:rPr>
          <w:color w:val="000000" w:themeColor="text1"/>
          <w:sz w:val="26"/>
          <w:szCs w:val="26"/>
          <w:lang w:eastAsia="ru-RU"/>
        </w:rPr>
        <w:t>допустимых контрольных действий</w:t>
      </w:r>
      <w:proofErr w:type="gramEnd"/>
      <w:r w:rsidRPr="0066448D">
        <w:rPr>
          <w:color w:val="000000" w:themeColor="text1"/>
          <w:sz w:val="26"/>
          <w:szCs w:val="26"/>
          <w:lang w:eastAsia="ru-RU"/>
        </w:rPr>
        <w:t xml:space="preserve"> совершаемых в ходе документарной проверки: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истребование документов;</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 получение письменных объяснений;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 экспертиза.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 xml:space="preserve">Контролируемое лицо в течение 10 рабочих дней со дня получения данного требования направляет </w:t>
      </w:r>
      <w:proofErr w:type="spellStart"/>
      <w:r w:rsidRPr="0066448D">
        <w:rPr>
          <w:color w:val="000000" w:themeColor="text1"/>
          <w:sz w:val="26"/>
          <w:szCs w:val="26"/>
          <w:lang w:eastAsia="ru-RU"/>
        </w:rPr>
        <w:t>истребуемые</w:t>
      </w:r>
      <w:proofErr w:type="spellEnd"/>
      <w:r w:rsidRPr="0066448D">
        <w:rPr>
          <w:color w:val="000000" w:themeColor="text1"/>
          <w:sz w:val="26"/>
          <w:szCs w:val="26"/>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6448D">
        <w:rPr>
          <w:color w:val="000000" w:themeColor="text1"/>
          <w:sz w:val="26"/>
          <w:szCs w:val="26"/>
          <w:lang w:eastAsia="ru-RU"/>
        </w:rPr>
        <w:t>истребуемые</w:t>
      </w:r>
      <w:proofErr w:type="spellEnd"/>
      <w:r w:rsidRPr="0066448D">
        <w:rPr>
          <w:color w:val="000000" w:themeColor="text1"/>
          <w:sz w:val="26"/>
          <w:szCs w:val="26"/>
          <w:lang w:eastAsia="ru-RU"/>
        </w:rPr>
        <w:t xml:space="preserve"> документы.</w:t>
      </w:r>
      <w:r w:rsidRPr="0066448D">
        <w:rPr>
          <w:color w:val="000000" w:themeColor="text1"/>
          <w:sz w:val="26"/>
          <w:szCs w:val="26"/>
          <w:lang w:eastAsia="ru-RU"/>
        </w:rPr>
        <w:b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66448D">
        <w:rPr>
          <w:color w:val="000000" w:themeColor="text1"/>
          <w:sz w:val="26"/>
          <w:szCs w:val="26"/>
          <w:lang w:eastAsia="ru-RU"/>
        </w:rPr>
        <w:br/>
      </w:r>
      <w:r w:rsidRPr="0066448D">
        <w:rPr>
          <w:color w:val="000000" w:themeColor="text1"/>
          <w:sz w:val="26"/>
          <w:szCs w:val="26"/>
          <w:lang w:eastAsia="ru-RU"/>
        </w:rPr>
        <w:lastRenderedPageBreak/>
        <w:t>3.4.6. Письменные объяснения могут быть запрошены инспектором от контролируемого лица или его представителя, свидетелей.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Письменные объяснения оформляются путем составления письменного документа в свободной форме.</w:t>
      </w:r>
      <w:r w:rsidRPr="0066448D">
        <w:rPr>
          <w:color w:val="000000" w:themeColor="text1"/>
          <w:sz w:val="26"/>
          <w:szCs w:val="26"/>
          <w:lang w:eastAsia="ru-RU"/>
        </w:rPr>
        <w:b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sidRPr="0066448D">
        <w:rPr>
          <w:color w:val="000000" w:themeColor="text1"/>
          <w:sz w:val="26"/>
          <w:szCs w:val="26"/>
          <w:lang w:eastAsia="ru-RU"/>
        </w:rPr>
        <w:br/>
        <w:t>3.4.7. Экспертиза осуществляется экспертом или экспертной организацией по поручению Контрольного органа.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r w:rsidRPr="0066448D">
        <w:rPr>
          <w:color w:val="000000" w:themeColor="text1"/>
          <w:sz w:val="26"/>
          <w:szCs w:val="26"/>
          <w:lang w:eastAsia="ru-RU"/>
        </w:rPr>
        <w:b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r w:rsidRPr="0066448D">
        <w:rPr>
          <w:color w:val="000000" w:themeColor="text1"/>
          <w:sz w:val="26"/>
          <w:szCs w:val="26"/>
          <w:lang w:eastAsia="ru-RU"/>
        </w:rPr>
        <w:br/>
        <w:t>Результаты экспертизы оформляются экспертным заключением по форме, утвержденной Контрольным органом.</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3.4.8. Оформление акта производится по месту нахождения Контрольного органа в день окончания проведения документарной проверки.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3.4.10. Внеплановая документарная проверка проводится без согласования с органами прокуратуры.</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3.5. Выездная проверка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3.5.2. Выездная проверка проводится в случае, если не представляется возможным:</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r w:rsidRPr="0066448D">
        <w:rPr>
          <w:color w:val="000000" w:themeColor="text1"/>
          <w:sz w:val="26"/>
          <w:szCs w:val="26"/>
          <w:lang w:eastAsia="ru-RU"/>
        </w:rPr>
        <w:b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3.4.1 настоящего Положения место и совершения необходимых контрольных действий, предусмотренных в рамках иного вида контрольных мероприятий.</w:t>
      </w:r>
      <w:r w:rsidRPr="0066448D">
        <w:rPr>
          <w:color w:val="000000" w:themeColor="text1"/>
          <w:sz w:val="26"/>
          <w:szCs w:val="26"/>
          <w:lang w:eastAsia="ru-RU"/>
        </w:rPr>
        <w:br/>
        <w:t>3.5.3. Внеплановая выездная проверка может проводиться только по согласованию с органами прокуратуры.</w:t>
      </w:r>
      <w:r w:rsidRPr="0066448D">
        <w:rPr>
          <w:color w:val="000000" w:themeColor="text1"/>
          <w:sz w:val="26"/>
          <w:szCs w:val="26"/>
          <w:lang w:eastAsia="ru-RU"/>
        </w:rPr>
        <w:br/>
        <w:t xml:space="preserve">3.5.4. Контрольный орган уведомляет контролируемое лицо о проведении выездной </w:t>
      </w:r>
      <w:r w:rsidRPr="0066448D">
        <w:rPr>
          <w:color w:val="000000" w:themeColor="text1"/>
          <w:sz w:val="26"/>
          <w:szCs w:val="26"/>
          <w:lang w:eastAsia="ru-RU"/>
        </w:rPr>
        <w:lastRenderedPageBreak/>
        <w:t>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3.5.6. Срок проведения выездной проверки составляет не более десяти рабочих дней.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6448D">
        <w:rPr>
          <w:color w:val="000000" w:themeColor="text1"/>
          <w:sz w:val="26"/>
          <w:szCs w:val="26"/>
          <w:lang w:eastAsia="ru-RU"/>
        </w:rPr>
        <w:t>микропредприятия</w:t>
      </w:r>
      <w:proofErr w:type="spellEnd"/>
      <w:r w:rsidRPr="0066448D">
        <w:rPr>
          <w:color w:val="000000" w:themeColor="text1"/>
          <w:sz w:val="26"/>
          <w:szCs w:val="26"/>
          <w:lang w:eastAsia="ru-RU"/>
        </w:rPr>
        <w:t>.</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3.5.7. Перечень допустимых контрольных действий в ходе выездной проверки: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осмотр;</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 опрос;</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 истребование документов;</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 получение письменных объяснений;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5) экспертиза.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3.5.8. Осмотр осуществляется инспектором в присутствии контролируемого лица и (или) его представителя с обязательным применением видеозаписи.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По результатам осмотра составляется протокол осмотра.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r w:rsidRPr="0066448D">
        <w:rPr>
          <w:color w:val="000000" w:themeColor="text1"/>
          <w:sz w:val="26"/>
          <w:szCs w:val="26"/>
          <w:lang w:eastAsia="ru-RU"/>
        </w:rPr>
        <w:br/>
        <w:t>3.5.10.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 xml:space="preserve">3.5.11. Представление контролируемым лицом </w:t>
      </w:r>
      <w:proofErr w:type="spellStart"/>
      <w:r w:rsidRPr="0066448D">
        <w:rPr>
          <w:color w:val="000000" w:themeColor="text1"/>
          <w:sz w:val="26"/>
          <w:szCs w:val="26"/>
          <w:lang w:eastAsia="ru-RU"/>
        </w:rPr>
        <w:t>истребуемых</w:t>
      </w:r>
      <w:proofErr w:type="spellEnd"/>
      <w:r w:rsidRPr="0066448D">
        <w:rPr>
          <w:color w:val="000000" w:themeColor="text1"/>
          <w:sz w:val="26"/>
          <w:szCs w:val="26"/>
          <w:lang w:eastAsia="ru-RU"/>
        </w:rPr>
        <w:t xml:space="preserve"> документов, письменных объяснений, проведение экспертизы осуществляется в соответствии с пунктами 3.4.5, 3.4.6 и 3.4.7 настоящего Положения.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3.5.12. По окончании проведения выездной проверки инспектор составляет акт выездной проверки.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Информация о проведении фотосъемки, аудио- и видеозаписи отражается в акте проверки.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lastRenderedPageBreak/>
        <w:t>3.5.13.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временной нетрудоспособности;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 необходимости явки по вызову (извещениям, повесткам) судов, правоохранительных органов, военных комиссариатов;</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 нахождения в служебной командировке.</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3.6. Инспекционный визит, рейдовый осмотр</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66448D">
        <w:rPr>
          <w:color w:val="000000" w:themeColor="text1"/>
          <w:sz w:val="26"/>
          <w:szCs w:val="26"/>
          <w:lang w:eastAsia="ru-RU"/>
        </w:rPr>
        <w:br/>
        <w:t>Инспекционный визит проводится без предварительного уведомления контролируемого лица и собственника производственного объекта.</w:t>
      </w:r>
      <w:r w:rsidRPr="0066448D">
        <w:rPr>
          <w:color w:val="000000" w:themeColor="text1"/>
          <w:sz w:val="26"/>
          <w:szCs w:val="26"/>
          <w:lang w:eastAsia="ru-RU"/>
        </w:rPr>
        <w:br/>
        <w:t>Контролируемые лица или их представители обязаны обеспечить беспрепятственный доступ инспектора в здания, сооружения, помещения.</w:t>
      </w:r>
      <w:r w:rsidRPr="0066448D">
        <w:rPr>
          <w:color w:val="000000" w:themeColor="text1"/>
          <w:sz w:val="26"/>
          <w:szCs w:val="26"/>
          <w:lang w:eastAsia="ru-RU"/>
        </w:rPr>
        <w:b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66448D">
        <w:rPr>
          <w:color w:val="000000" w:themeColor="text1"/>
          <w:sz w:val="26"/>
          <w:szCs w:val="26"/>
          <w:lang w:eastAsia="ru-RU"/>
        </w:rPr>
        <w:br/>
        <w:t>3.6.2. Перечень допустимых контрольных действий в ходе инспекционного визита: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а) осмотр;</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б) опрос;</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в) получение письменных объяснений;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 xml:space="preserve">3.6.3.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r w:rsidRPr="0066448D">
        <w:rPr>
          <w:color w:val="000000" w:themeColor="text1"/>
          <w:sz w:val="26"/>
          <w:szCs w:val="26"/>
          <w:lang w:eastAsia="ru-RU"/>
        </w:rPr>
        <w:lastRenderedPageBreak/>
        <w:t>пунктами 3-5 части 1 статьи 57 и частью 12 статьи 66 Федерального закона № 248-ФЗ.</w:t>
      </w:r>
      <w:r w:rsidRPr="0066448D">
        <w:rPr>
          <w:color w:val="000000" w:themeColor="text1"/>
          <w:sz w:val="26"/>
          <w:szCs w:val="26"/>
          <w:lang w:eastAsia="ru-RU"/>
        </w:rPr>
        <w:br/>
        <w:t>3.6.4.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r w:rsidRPr="0066448D">
        <w:rPr>
          <w:color w:val="000000" w:themeColor="text1"/>
          <w:sz w:val="26"/>
          <w:szCs w:val="26"/>
          <w:lang w:eastAsia="ru-RU"/>
        </w:rPr>
        <w:br/>
        <w:t>Срок взаимодействия с одним контролируемым лицом в период проведения рейдового осмотра не может превышать один рабочий день.</w:t>
      </w:r>
      <w:r w:rsidRPr="0066448D">
        <w:rPr>
          <w:color w:val="000000" w:themeColor="text1"/>
          <w:sz w:val="26"/>
          <w:szCs w:val="26"/>
          <w:lang w:eastAsia="ru-RU"/>
        </w:rPr>
        <w:br/>
        <w:t>3.6.5. Перечень допустимых контрольных действий в ходе рейдового осмотра: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а) осмотр;</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б) опрос;</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в) получение письменных объяснений;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г) истребование документов;</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д) экспертиза.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3.6.6.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w:t>
      </w:r>
      <w:r w:rsidR="0066448D" w:rsidRPr="0066448D">
        <w:rPr>
          <w:color w:val="000000" w:themeColor="text1"/>
          <w:sz w:val="26"/>
          <w:szCs w:val="26"/>
          <w:lang w:eastAsia="ru-RU"/>
        </w:rPr>
        <w:t>за исключением жилых помещений</w:t>
      </w:r>
      <w:proofErr w:type="gramStart"/>
      <w:r w:rsidR="0066448D" w:rsidRPr="0066448D">
        <w:rPr>
          <w:color w:val="000000" w:themeColor="text1"/>
          <w:sz w:val="26"/>
          <w:szCs w:val="26"/>
          <w:lang w:eastAsia="ru-RU"/>
        </w:rPr>
        <w:t>).</w:t>
      </w:r>
      <w:r w:rsidRPr="0066448D">
        <w:rPr>
          <w:color w:val="000000" w:themeColor="text1"/>
          <w:sz w:val="26"/>
          <w:szCs w:val="26"/>
          <w:lang w:eastAsia="ru-RU"/>
        </w:rPr>
        <w:br/>
        <w:t>3.6.7</w:t>
      </w:r>
      <w:proofErr w:type="gramEnd"/>
      <w:r w:rsidRPr="0066448D">
        <w:rPr>
          <w:color w:val="000000" w:themeColor="text1"/>
          <w:sz w:val="26"/>
          <w:szCs w:val="26"/>
          <w:lang w:eastAsia="ru-RU"/>
        </w:rPr>
        <w:t>.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r w:rsidRPr="0066448D">
        <w:rPr>
          <w:color w:val="000000" w:themeColor="text1"/>
          <w:sz w:val="26"/>
          <w:szCs w:val="26"/>
          <w:lang w:eastAsia="ru-RU"/>
        </w:rPr>
        <w:br/>
        <w:t>3.6.8.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3.7. Наблюдение за соблюдением обязательных требований (мониторинг безопасности)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r w:rsidRPr="0066448D">
        <w:rPr>
          <w:color w:val="000000" w:themeColor="text1"/>
          <w:sz w:val="26"/>
          <w:szCs w:val="26"/>
          <w:lang w:eastAsia="ru-RU"/>
        </w:rPr>
        <w:br/>
        <w:t>1) решение о проведении внепланового контрольного (надзорного) мероприятия в соответствии со статьей 60 Федерального закона № 248-ФЗ;</w:t>
      </w:r>
      <w:r w:rsidRPr="0066448D">
        <w:rPr>
          <w:color w:val="000000" w:themeColor="text1"/>
          <w:sz w:val="26"/>
          <w:szCs w:val="26"/>
          <w:lang w:eastAsia="ru-RU"/>
        </w:rPr>
        <w:br/>
        <w:t>2) решение об объявлении предостережения;</w:t>
      </w:r>
      <w:r w:rsidRPr="0066448D">
        <w:rPr>
          <w:color w:val="000000" w:themeColor="text1"/>
          <w:sz w:val="26"/>
          <w:szCs w:val="26"/>
          <w:lang w:eastAsia="ru-RU"/>
        </w:rPr>
        <w:b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r w:rsidRPr="0066448D">
        <w:rPr>
          <w:color w:val="000000" w:themeColor="text1"/>
          <w:sz w:val="26"/>
          <w:szCs w:val="26"/>
          <w:lang w:eastAsia="ru-RU"/>
        </w:rPr>
        <w:b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w:t>
      </w:r>
      <w:r w:rsidRPr="0066448D">
        <w:rPr>
          <w:color w:val="000000" w:themeColor="text1"/>
          <w:sz w:val="26"/>
          <w:szCs w:val="26"/>
          <w:lang w:eastAsia="ru-RU"/>
        </w:rPr>
        <w:lastRenderedPageBreak/>
        <w:t>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3.8. Выездное обследование</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3.8.1. Выездное обследование проводится в целях оценки соблюдения контролируемыми лицами обязательных требований.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66448D">
        <w:rPr>
          <w:color w:val="000000" w:themeColor="text1"/>
          <w:sz w:val="26"/>
          <w:szCs w:val="26"/>
          <w:lang w:eastAsia="ru-RU"/>
        </w:rPr>
        <w:br/>
        <w:t>3.8.3. Выездное обследование проводится без информирования контролируемого лица.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r w:rsidRPr="0066448D">
        <w:rPr>
          <w:color w:val="000000" w:themeColor="text1"/>
          <w:sz w:val="26"/>
          <w:szCs w:val="26"/>
          <w:lang w:eastAsia="ru-RU"/>
        </w:rPr>
        <w:br/>
        <w:t>3.8.4.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 Досудебное обжалование</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решений о проведении контрольных мероприятий;</w:t>
      </w:r>
      <w:r w:rsidRPr="0066448D">
        <w:rPr>
          <w:color w:val="000000" w:themeColor="text1"/>
          <w:sz w:val="26"/>
          <w:szCs w:val="26"/>
          <w:lang w:eastAsia="ru-RU"/>
        </w:rPr>
        <w:br/>
        <w:t>2) актов контрольных мероприятий, предписаний об устранении выявленных нарушений;</w:t>
      </w:r>
      <w:r w:rsidRPr="0066448D">
        <w:rPr>
          <w:color w:val="000000" w:themeColor="text1"/>
          <w:sz w:val="26"/>
          <w:szCs w:val="26"/>
          <w:lang w:eastAsia="ru-RU"/>
        </w:rPr>
        <w:br/>
        <w:t>3) действий (бездействия) должностных лиц в рамках контрольных мероприятий.</w:t>
      </w:r>
      <w:r w:rsidRPr="0066448D">
        <w:rPr>
          <w:color w:val="000000" w:themeColor="text1"/>
          <w:sz w:val="26"/>
          <w:szCs w:val="26"/>
          <w:lang w:eastAsia="ru-RU"/>
        </w:rPr>
        <w:br/>
        <w:t>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 xml:space="preserve">При подаче жалобы гражданином она должна быть подписана </w:t>
      </w:r>
      <w:proofErr w:type="gramStart"/>
      <w:r w:rsidRPr="0066448D">
        <w:rPr>
          <w:color w:val="000000" w:themeColor="text1"/>
          <w:sz w:val="26"/>
          <w:szCs w:val="26"/>
          <w:lang w:eastAsia="ru-RU"/>
        </w:rPr>
        <w:t>простой электронной подписью</w:t>
      </w:r>
      <w:proofErr w:type="gramEnd"/>
      <w:r w:rsidRPr="0066448D">
        <w:rPr>
          <w:color w:val="000000" w:themeColor="text1"/>
          <w:sz w:val="26"/>
          <w:szCs w:val="26"/>
          <w:lang w:eastAsia="ru-RU"/>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Материалы, прикладываемые к жалобе, в том числе фото- и видеоматериалы, представляются контролируемым лицом в электронном виде.</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lastRenderedPageBreak/>
        <w:t>4.6.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4.7. Жалоба может содержать ходатайство о приостановлении исполнения обжалуемого решения Контрольного органа.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о приостановлении исполнения обжалуемого решения Контрольного органа;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 об отказе в приостановлении исполнения обжалуемого решения Контрольного органа.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4.9. Жалоба должна содержать:</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5) требования контролируемого лица, подавшего жалобу;</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4.12. Контрольный орган принимает решение об отказе в рассмотрении жалобы в течение пяти рабочих дней со дня получения жалобы, если: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r w:rsidRPr="0066448D">
        <w:rPr>
          <w:color w:val="000000" w:themeColor="text1"/>
          <w:sz w:val="26"/>
          <w:szCs w:val="26"/>
          <w:lang w:eastAsia="ru-RU"/>
        </w:rPr>
        <w:br/>
        <w:t>2) в удовлетворении ходатайства о восстановлении пропущенного срока на подачу жалобы отказано;</w:t>
      </w:r>
      <w:r w:rsidRPr="0066448D">
        <w:rPr>
          <w:color w:val="000000" w:themeColor="text1"/>
          <w:sz w:val="26"/>
          <w:szCs w:val="26"/>
          <w:lang w:eastAsia="ru-RU"/>
        </w:rPr>
        <w:br/>
        <w:t>3) до принятия решения по жалобе от контролируемого лица, ее подавшего, поступило заявление об отзыве жалобы;</w:t>
      </w:r>
      <w:r w:rsidRPr="0066448D">
        <w:rPr>
          <w:color w:val="000000" w:themeColor="text1"/>
          <w:sz w:val="26"/>
          <w:szCs w:val="26"/>
          <w:lang w:eastAsia="ru-RU"/>
        </w:rPr>
        <w:br/>
        <w:t>4) имеется решение суда по вопросам, поставленным в жалобе;</w:t>
      </w:r>
      <w:r w:rsidRPr="0066448D">
        <w:rPr>
          <w:color w:val="000000" w:themeColor="text1"/>
          <w:sz w:val="26"/>
          <w:szCs w:val="26"/>
          <w:lang w:eastAsia="ru-RU"/>
        </w:rPr>
        <w:br/>
      </w:r>
      <w:r w:rsidRPr="0066448D">
        <w:rPr>
          <w:color w:val="000000" w:themeColor="text1"/>
          <w:sz w:val="26"/>
          <w:szCs w:val="26"/>
          <w:lang w:eastAsia="ru-RU"/>
        </w:rPr>
        <w:lastRenderedPageBreak/>
        <w:t>5) ранее в Контрольный орган была подана другая жалоба от того же контролируемого лица по тем же основаниям;</w:t>
      </w:r>
      <w:r w:rsidRPr="0066448D">
        <w:rPr>
          <w:color w:val="000000" w:themeColor="text1"/>
          <w:sz w:val="26"/>
          <w:szCs w:val="26"/>
          <w:lang w:eastAsia="ru-RU"/>
        </w:rPr>
        <w:b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r w:rsidRPr="0066448D">
        <w:rPr>
          <w:color w:val="000000" w:themeColor="text1"/>
          <w:sz w:val="26"/>
          <w:szCs w:val="26"/>
          <w:lang w:eastAsia="ru-RU"/>
        </w:rPr>
        <w:b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r w:rsidRPr="0066448D">
        <w:rPr>
          <w:color w:val="000000" w:themeColor="text1"/>
          <w:sz w:val="26"/>
          <w:szCs w:val="26"/>
          <w:lang w:eastAsia="ru-RU"/>
        </w:rPr>
        <w:br/>
        <w:t>8) жалоба подана в ненадлежащий орган;</w:t>
      </w:r>
      <w:r w:rsidRPr="0066448D">
        <w:rPr>
          <w:color w:val="000000" w:themeColor="text1"/>
          <w:sz w:val="26"/>
          <w:szCs w:val="26"/>
          <w:lang w:eastAsia="ru-RU"/>
        </w:rPr>
        <w:br/>
        <w:t>9) законодательством Российской Федерации предусмотрен только судебный порядок обжалования решений Контрольного органа.</w:t>
      </w:r>
      <w:r w:rsidRPr="0066448D">
        <w:rPr>
          <w:color w:val="000000" w:themeColor="text1"/>
          <w:sz w:val="26"/>
          <w:szCs w:val="26"/>
          <w:lang w:eastAsia="ru-RU"/>
        </w:rPr>
        <w:br/>
        <w:t>4.13. Отказ в рассмотрении жалобы по основаниям, указанным в подпунктах 3-8 пункта 4.12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4.15</w:t>
      </w:r>
      <w:r w:rsidR="0066448D" w:rsidRPr="0066448D">
        <w:rPr>
          <w:color w:val="000000" w:themeColor="text1"/>
          <w:sz w:val="26"/>
          <w:szCs w:val="26"/>
          <w:lang w:eastAsia="ru-RU"/>
        </w:rPr>
        <w:t>.</w:t>
      </w:r>
      <w:r w:rsidRPr="0066448D">
        <w:rPr>
          <w:color w:val="000000" w:themeColor="text1"/>
          <w:sz w:val="26"/>
          <w:szCs w:val="26"/>
          <w:lang w:eastAsia="ru-RU"/>
        </w:rPr>
        <w:t xml:space="preserve"> Жалоба подлежит рассмотрению руководителем (заместителем руководителя) Контрольного органа в течение 20 рабочих дней со дня ее регистрации.</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4.16. Указанный срок может быть продлен, на двадцать рабочих дней, в следующих исключительных случаях:</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r w:rsidRPr="0066448D">
        <w:rPr>
          <w:color w:val="000000" w:themeColor="text1"/>
          <w:sz w:val="26"/>
          <w:szCs w:val="26"/>
          <w:lang w:eastAsia="ru-RU"/>
        </w:rPr>
        <w:br/>
        <w:t>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4.20. По итогам рассмотрения жалобы руководитель (заместитель руководителя) Контрольного органа принимает одно из следующих решений: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lastRenderedPageBreak/>
        <w:t>1) оставляет жалобу без удовлетворения;</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2) отменяет решение Контрольного органа полностью или частично;</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3) отменяет решение Контрольного органа полностью и принимает новое решение;</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428CE" w:rsidRPr="0066448D" w:rsidRDefault="006428CE" w:rsidP="0066448D">
      <w:pPr>
        <w:shd w:val="clear" w:color="auto" w:fill="FFFFFF"/>
        <w:rPr>
          <w:color w:val="000000" w:themeColor="text1"/>
          <w:sz w:val="26"/>
          <w:szCs w:val="26"/>
          <w:lang w:eastAsia="ru-RU"/>
        </w:rPr>
      </w:pPr>
      <w:r w:rsidRPr="0066448D">
        <w:rPr>
          <w:color w:val="000000" w:themeColor="text1"/>
          <w:sz w:val="26"/>
          <w:szCs w:val="26"/>
          <w:lang w:eastAsia="ru-RU"/>
        </w:rPr>
        <w:t>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32C93" w:rsidRPr="0066448D" w:rsidRDefault="00732C93" w:rsidP="0066448D">
      <w:pPr>
        <w:tabs>
          <w:tab w:val="left" w:pos="2405"/>
        </w:tabs>
        <w:rPr>
          <w:color w:val="000000" w:themeColor="text1"/>
          <w:sz w:val="26"/>
          <w:szCs w:val="26"/>
        </w:rPr>
      </w:pPr>
    </w:p>
    <w:sectPr w:rsidR="00732C93" w:rsidRPr="0066448D" w:rsidSect="0066448D">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5F"/>
    <w:rsid w:val="00015F92"/>
    <w:rsid w:val="000B43E2"/>
    <w:rsid w:val="000F7DB1"/>
    <w:rsid w:val="001272E3"/>
    <w:rsid w:val="001443E7"/>
    <w:rsid w:val="00223380"/>
    <w:rsid w:val="00247D47"/>
    <w:rsid w:val="002724ED"/>
    <w:rsid w:val="005B4CA5"/>
    <w:rsid w:val="006428CE"/>
    <w:rsid w:val="0066448D"/>
    <w:rsid w:val="00726E34"/>
    <w:rsid w:val="00732C93"/>
    <w:rsid w:val="00741C10"/>
    <w:rsid w:val="0077175F"/>
    <w:rsid w:val="00801D53"/>
    <w:rsid w:val="0082322A"/>
    <w:rsid w:val="008B32DD"/>
    <w:rsid w:val="008E7CF2"/>
    <w:rsid w:val="00905899"/>
    <w:rsid w:val="00A336F1"/>
    <w:rsid w:val="00A44759"/>
    <w:rsid w:val="00A54E21"/>
    <w:rsid w:val="00A96725"/>
    <w:rsid w:val="00AD1971"/>
    <w:rsid w:val="00BA7968"/>
    <w:rsid w:val="00BC4E75"/>
    <w:rsid w:val="00C726F9"/>
    <w:rsid w:val="00D11ACF"/>
    <w:rsid w:val="00D2189E"/>
    <w:rsid w:val="00D41BD7"/>
    <w:rsid w:val="00D76C9E"/>
    <w:rsid w:val="00E206B6"/>
    <w:rsid w:val="00E91ECD"/>
    <w:rsid w:val="00EF71C3"/>
    <w:rsid w:val="00F03F35"/>
    <w:rsid w:val="00F44EC4"/>
    <w:rsid w:val="00F54057"/>
    <w:rsid w:val="00F730C8"/>
    <w:rsid w:val="00FC1179"/>
    <w:rsid w:val="00FD43D6"/>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F178F-90F0-465E-91E6-0A02D4F9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C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7175F"/>
    <w:rPr>
      <w:rFonts w:ascii="Times New Roman" w:hAnsi="Times New Roman" w:cs="Times New Roman" w:hint="default"/>
      <w:color w:val="0000FF"/>
      <w:u w:val="single"/>
    </w:rPr>
  </w:style>
  <w:style w:type="paragraph" w:styleId="3">
    <w:name w:val="Body Text Indent 3"/>
    <w:basedOn w:val="a"/>
    <w:link w:val="30"/>
    <w:uiPriority w:val="99"/>
    <w:unhideWhenUsed/>
    <w:rsid w:val="0077175F"/>
    <w:pPr>
      <w:spacing w:after="120"/>
      <w:ind w:left="283"/>
    </w:pPr>
    <w:rPr>
      <w:sz w:val="16"/>
      <w:szCs w:val="16"/>
    </w:rPr>
  </w:style>
  <w:style w:type="character" w:customStyle="1" w:styleId="30">
    <w:name w:val="Основной текст с отступом 3 Знак"/>
    <w:basedOn w:val="a0"/>
    <w:link w:val="3"/>
    <w:uiPriority w:val="99"/>
    <w:rsid w:val="0077175F"/>
    <w:rPr>
      <w:rFonts w:ascii="Times New Roman" w:eastAsia="Times New Roman" w:hAnsi="Times New Roman" w:cs="Times New Roman"/>
      <w:sz w:val="16"/>
      <w:szCs w:val="16"/>
      <w:lang w:eastAsia="ar-SA"/>
    </w:rPr>
  </w:style>
  <w:style w:type="paragraph" w:customStyle="1" w:styleId="ConsNormal">
    <w:name w:val="ConsNormal"/>
    <w:rsid w:val="0077175F"/>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ConsTitle">
    <w:name w:val="ConsTitle"/>
    <w:rsid w:val="0077175F"/>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4">
    <w:name w:val="Balloon Text"/>
    <w:basedOn w:val="a"/>
    <w:link w:val="a5"/>
    <w:uiPriority w:val="99"/>
    <w:semiHidden/>
    <w:unhideWhenUsed/>
    <w:rsid w:val="0077175F"/>
    <w:rPr>
      <w:rFonts w:ascii="Tahoma" w:hAnsi="Tahoma" w:cs="Tahoma"/>
      <w:sz w:val="16"/>
      <w:szCs w:val="16"/>
    </w:rPr>
  </w:style>
  <w:style w:type="character" w:customStyle="1" w:styleId="a5">
    <w:name w:val="Текст выноски Знак"/>
    <w:basedOn w:val="a0"/>
    <w:link w:val="a4"/>
    <w:uiPriority w:val="99"/>
    <w:semiHidden/>
    <w:rsid w:val="0077175F"/>
    <w:rPr>
      <w:rFonts w:ascii="Tahoma" w:eastAsia="Times New Roman" w:hAnsi="Tahoma" w:cs="Tahoma"/>
      <w:sz w:val="16"/>
      <w:szCs w:val="16"/>
      <w:lang w:eastAsia="ar-SA"/>
    </w:rPr>
  </w:style>
  <w:style w:type="paragraph" w:styleId="a6">
    <w:name w:val="No Spacing"/>
    <w:uiPriority w:val="1"/>
    <w:qFormat/>
    <w:rsid w:val="00AD1971"/>
    <w:pPr>
      <w:spacing w:after="0" w:line="240" w:lineRule="auto"/>
    </w:pPr>
    <w:rPr>
      <w:rFonts w:ascii="Calibri" w:eastAsia="Times New Roman" w:hAnsi="Calibri" w:cs="Calibri"/>
      <w:lang w:eastAsia="ru-RU"/>
    </w:rPr>
  </w:style>
  <w:style w:type="character" w:styleId="a7">
    <w:name w:val="Strong"/>
    <w:basedOn w:val="a0"/>
    <w:qFormat/>
    <w:rsid w:val="00AD1971"/>
    <w:rPr>
      <w:b/>
      <w:bCs/>
    </w:rPr>
  </w:style>
  <w:style w:type="paragraph" w:styleId="a8">
    <w:name w:val="Normal (Web)"/>
    <w:basedOn w:val="a"/>
    <w:uiPriority w:val="99"/>
    <w:unhideWhenUsed/>
    <w:rsid w:val="00AD1971"/>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73621">
      <w:bodyDiv w:val="1"/>
      <w:marLeft w:val="0"/>
      <w:marRight w:val="0"/>
      <w:marTop w:val="0"/>
      <w:marBottom w:val="0"/>
      <w:divBdr>
        <w:top w:val="none" w:sz="0" w:space="0" w:color="auto"/>
        <w:left w:val="none" w:sz="0" w:space="0" w:color="auto"/>
        <w:bottom w:val="none" w:sz="0" w:space="0" w:color="auto"/>
        <w:right w:val="none" w:sz="0" w:space="0" w:color="auto"/>
      </w:divBdr>
    </w:div>
    <w:div w:id="1029718519">
      <w:bodyDiv w:val="1"/>
      <w:marLeft w:val="0"/>
      <w:marRight w:val="0"/>
      <w:marTop w:val="0"/>
      <w:marBottom w:val="0"/>
      <w:divBdr>
        <w:top w:val="none" w:sz="0" w:space="0" w:color="auto"/>
        <w:left w:val="none" w:sz="0" w:space="0" w:color="auto"/>
        <w:bottom w:val="none" w:sz="0" w:space="0" w:color="auto"/>
        <w:right w:val="none" w:sz="0" w:space="0" w:color="auto"/>
      </w:divBdr>
    </w:div>
    <w:div w:id="1456211374">
      <w:bodyDiv w:val="1"/>
      <w:marLeft w:val="0"/>
      <w:marRight w:val="0"/>
      <w:marTop w:val="0"/>
      <w:marBottom w:val="0"/>
      <w:divBdr>
        <w:top w:val="none" w:sz="0" w:space="0" w:color="auto"/>
        <w:left w:val="none" w:sz="0" w:space="0" w:color="auto"/>
        <w:bottom w:val="none" w:sz="0" w:space="0" w:color="auto"/>
        <w:right w:val="none" w:sz="0" w:space="0" w:color="auto"/>
      </w:divBdr>
    </w:div>
    <w:div w:id="20652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9049</Words>
  <Characters>51583</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7</cp:revision>
  <cp:lastPrinted>2023-03-17T07:10:00Z</cp:lastPrinted>
  <dcterms:created xsi:type="dcterms:W3CDTF">2023-03-16T13:24:00Z</dcterms:created>
  <dcterms:modified xsi:type="dcterms:W3CDTF">2023-03-17T07:10:00Z</dcterms:modified>
</cp:coreProperties>
</file>