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hanging="540"/>
        <w:rPr>
          <w:noProof/>
        </w:rPr>
      </w:pPr>
      <w:bookmarkStart w:id="0" w:name="_GoBack"/>
      <w:bookmarkEnd w:id="0"/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>
      <w:pPr>
        <w:ind w:hanging="540"/>
        <w:rPr>
          <w:sz w:val="28"/>
          <w:szCs w:val="28"/>
        </w:rPr>
      </w:pPr>
    </w:p>
    <w:p>
      <w:pPr>
        <w:ind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СОВЕТ ДЕПУТАТОВ ВЛАДИМИРОВСКОГО                                        </w:t>
      </w:r>
    </w:p>
    <w:p>
      <w:pPr>
        <w:ind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СЕЛЬСКОГО ПОСЕЛЕНИЯ</w:t>
      </w:r>
    </w:p>
    <w:p>
      <w:pPr>
        <w:ind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ХИСЛАВИЧСКОГО РАЙОНА   СМОЛЕНСКОЙ ОБЛАСТИ</w:t>
      </w:r>
    </w:p>
    <w:p>
      <w:pPr>
        <w:ind w:hanging="540"/>
        <w:jc w:val="center"/>
        <w:rPr>
          <w:b/>
          <w:sz w:val="32"/>
          <w:szCs w:val="32"/>
        </w:rPr>
      </w:pPr>
    </w:p>
    <w:p>
      <w:pPr>
        <w:ind w:hanging="540"/>
        <w:jc w:val="center"/>
        <w:rPr>
          <w:b/>
          <w:sz w:val="32"/>
          <w:szCs w:val="32"/>
        </w:rPr>
      </w:pPr>
    </w:p>
    <w:p>
      <w:pPr>
        <w:tabs>
          <w:tab w:val="left" w:pos="3686"/>
        </w:tabs>
        <w:ind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РЕШЕНИЕ</w:t>
      </w:r>
    </w:p>
    <w:p>
      <w:pPr>
        <w:tabs>
          <w:tab w:val="left" w:pos="3686"/>
        </w:tabs>
        <w:ind w:hanging="540"/>
        <w:rPr>
          <w:b/>
          <w:sz w:val="32"/>
          <w:szCs w:val="32"/>
        </w:rPr>
      </w:pPr>
      <w:r>
        <w:rPr>
          <w:b/>
          <w:sz w:val="32"/>
          <w:szCs w:val="32"/>
        </w:rPr>
        <w:t>От 15.07.2023г                                                        №13</w:t>
      </w:r>
    </w:p>
    <w:p>
      <w:pPr>
        <w:tabs>
          <w:tab w:val="left" w:pos="3036"/>
        </w:tabs>
        <w:ind w:hanging="540"/>
        <w:rPr>
          <w:b/>
          <w:sz w:val="32"/>
          <w:szCs w:val="32"/>
        </w:rPr>
      </w:pPr>
    </w:p>
    <w:p>
      <w:pPr>
        <w:ind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</w:t>
      </w:r>
    </w:p>
    <w:p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«Об исполнении  бюджета   Владимировского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Хиславичского района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за 1 квартал 2023года </w:t>
      </w:r>
    </w:p>
    <w:p>
      <w:pPr>
        <w:rPr>
          <w:sz w:val="28"/>
          <w:szCs w:val="28"/>
        </w:rPr>
      </w:pPr>
    </w:p>
    <w:p>
      <w:pPr>
        <w:ind w:hanging="540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информацию и рассмотрев материалы представленные старшим  менеджером  Администрации Владимировского сельского поселения Хиславичского района Смоленской области об исполнении бюджета за 1 квартал 2023 года Совет  депутатов Владимировского сельского поселения Хиславичского  района Смоленской области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Одобрить основные характеристики исполнения бюджета Владимировского сельского поселения Хиславичского района Смоленской области за 1 квартал 2023 года: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Общий объем доходов бюджета сельского поселения составил </w:t>
      </w:r>
      <w:r>
        <w:rPr>
          <w:b/>
          <w:sz w:val="28"/>
          <w:szCs w:val="28"/>
        </w:rPr>
        <w:t>920,4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руб.;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Общий объем расходов бюджета Владимировского сельского поселения Хиславичского района Смоленской области  составил </w:t>
      </w:r>
      <w:r>
        <w:rPr>
          <w:b/>
          <w:sz w:val="28"/>
          <w:szCs w:val="28"/>
        </w:rPr>
        <w:t>677,5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 Превышение доходов над расходами (профицит) составил </w:t>
      </w:r>
      <w:r>
        <w:rPr>
          <w:b/>
          <w:sz w:val="28"/>
          <w:szCs w:val="28"/>
        </w:rPr>
        <w:t xml:space="preserve">242,9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решение подлежит официальному опубликованию в районной газете «Хиславичские известия».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                            Митрофанов А.Л.</w:t>
      </w:r>
    </w:p>
    <w:sectPr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E93"/>
    <w:multiLevelType w:val="hybridMultilevel"/>
    <w:tmpl w:val="D35E4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56B75"/>
    <w:multiLevelType w:val="hybridMultilevel"/>
    <w:tmpl w:val="40D6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B58CC"/>
    <w:multiLevelType w:val="hybridMultilevel"/>
    <w:tmpl w:val="8B8C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05CD0"/>
    <w:multiLevelType w:val="hybridMultilevel"/>
    <w:tmpl w:val="F708A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816E7"/>
    <w:multiLevelType w:val="hybridMultilevel"/>
    <w:tmpl w:val="68C4B7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72212FA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A27079E"/>
    <w:multiLevelType w:val="hybridMultilevel"/>
    <w:tmpl w:val="BA1691E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51C8282D"/>
    <w:multiLevelType w:val="hybridMultilevel"/>
    <w:tmpl w:val="06F2C4A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5C754A06"/>
    <w:multiLevelType w:val="hybridMultilevel"/>
    <w:tmpl w:val="3EA8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5516B"/>
    <w:multiLevelType w:val="hybridMultilevel"/>
    <w:tmpl w:val="6F20C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E015A1"/>
    <w:multiLevelType w:val="hybridMultilevel"/>
    <w:tmpl w:val="D9D4267E"/>
    <w:lvl w:ilvl="0" w:tplc="AEA47A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C1141"/>
    <w:multiLevelType w:val="hybridMultilevel"/>
    <w:tmpl w:val="A54A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1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2023-07-20T06:24:00Z</cp:lastPrinted>
  <dcterms:created xsi:type="dcterms:W3CDTF">2023-07-19T13:06:00Z</dcterms:created>
  <dcterms:modified xsi:type="dcterms:W3CDTF">2023-07-19T13:06:00Z</dcterms:modified>
</cp:coreProperties>
</file>