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C" w:rsidRPr="001F0FCC" w:rsidRDefault="001F0FCC" w:rsidP="001F0FCC">
      <w:pPr>
        <w:jc w:val="center"/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31215" cy="1170940"/>
            <wp:effectExtent l="19050" t="0" r="6985" b="0"/>
            <wp:docPr id="3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CC" w:rsidRPr="001F0FCC" w:rsidRDefault="001F0FCC" w:rsidP="001F0FC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  <w:b/>
          <w:sz w:val="28"/>
          <w:szCs w:val="28"/>
        </w:rPr>
        <w:t>ХИСЛАВИЧСКИЙ РАЙОННЫЙ СОВЕТ ДЕПУТАТОВ</w:t>
      </w:r>
    </w:p>
    <w:p w:rsidR="001F0FCC" w:rsidRPr="001F0FCC" w:rsidRDefault="001F0FCC" w:rsidP="001F0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C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FCC" w:rsidRPr="001F0FCC" w:rsidRDefault="001F0FCC" w:rsidP="001F0FCC">
      <w:pPr>
        <w:rPr>
          <w:rFonts w:ascii="Times New Roman" w:hAnsi="Times New Roman" w:cs="Times New Roman"/>
        </w:rPr>
      </w:pP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  <w:r w:rsidRPr="001F0FCC">
        <w:rPr>
          <w:rFonts w:ascii="Times New Roman" w:hAnsi="Times New Roman" w:cs="Times New Roman"/>
        </w:rPr>
        <w:tab/>
      </w:r>
    </w:p>
    <w:p w:rsidR="001F0FCC" w:rsidRPr="001F0FCC" w:rsidRDefault="001F0FCC" w:rsidP="001F0FCC">
      <w:pPr>
        <w:tabs>
          <w:tab w:val="left" w:pos="8625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574E4">
        <w:rPr>
          <w:rFonts w:ascii="Times New Roman" w:hAnsi="Times New Roman" w:cs="Times New Roman"/>
          <w:bCs/>
          <w:sz w:val="28"/>
          <w:szCs w:val="28"/>
        </w:rPr>
        <w:t>2</w:t>
      </w:r>
      <w:r w:rsidR="003D7CC4">
        <w:rPr>
          <w:rFonts w:ascii="Times New Roman" w:hAnsi="Times New Roman" w:cs="Times New Roman"/>
          <w:bCs/>
          <w:sz w:val="28"/>
          <w:szCs w:val="28"/>
        </w:rPr>
        <w:t>6</w:t>
      </w:r>
      <w:r w:rsidR="00B57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CC4">
        <w:rPr>
          <w:rFonts w:ascii="Times New Roman" w:hAnsi="Times New Roman" w:cs="Times New Roman"/>
          <w:bCs/>
          <w:sz w:val="28"/>
          <w:szCs w:val="28"/>
        </w:rPr>
        <w:t>апреля</w:t>
      </w:r>
      <w:r w:rsidR="00B57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FCC">
        <w:rPr>
          <w:rFonts w:ascii="Times New Roman" w:hAnsi="Times New Roman" w:cs="Times New Roman"/>
          <w:bCs/>
          <w:sz w:val="28"/>
          <w:szCs w:val="28"/>
        </w:rPr>
        <w:t>202</w:t>
      </w:r>
      <w:r w:rsidR="00B17D9C">
        <w:rPr>
          <w:rFonts w:ascii="Times New Roman" w:hAnsi="Times New Roman" w:cs="Times New Roman"/>
          <w:bCs/>
          <w:sz w:val="28"/>
          <w:szCs w:val="28"/>
        </w:rPr>
        <w:t>3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                 </w:t>
      </w:r>
      <w:r w:rsidR="0008020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F0FC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F6409">
        <w:rPr>
          <w:rFonts w:ascii="Times New Roman" w:hAnsi="Times New Roman" w:cs="Times New Roman"/>
          <w:bCs/>
          <w:sz w:val="28"/>
          <w:szCs w:val="28"/>
        </w:rPr>
        <w:t>12</w:t>
      </w:r>
      <w:bookmarkStart w:id="0" w:name="_GoBack"/>
      <w:bookmarkEnd w:id="0"/>
    </w:p>
    <w:p w:rsidR="0077669C" w:rsidRDefault="003D7CC4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3D7CC4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проведения и организации публичных слушаний в муниципальном образовании «Хиславичский район» Смоленской области утвержденное решением Хиславичского районного Совета депутатов от 27.09.2007 № 32</w:t>
      </w:r>
    </w:p>
    <w:p w:rsidR="003D7CC4" w:rsidRPr="003D7CC4" w:rsidRDefault="003D7CC4" w:rsidP="0077669C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1F0FCC" w:rsidRDefault="00702DE1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</w:t>
      </w:r>
      <w:r w:rsidR="00B17D9C">
        <w:rPr>
          <w:rFonts w:ascii="Times New Roman" w:hAnsi="Times New Roman" w:cs="Times New Roman"/>
          <w:sz w:val="28"/>
          <w:szCs w:val="28"/>
        </w:rPr>
        <w:t>Положения о порядке проведения и организации публичных слушаний в муниципальном образовании «Хиславичский район» Смоленской области</w:t>
      </w:r>
      <w:r w:rsidR="0077669C" w:rsidRPr="0077669C">
        <w:rPr>
          <w:rFonts w:ascii="Times New Roman" w:hAnsi="Times New Roman" w:cs="Times New Roman"/>
          <w:sz w:val="28"/>
          <w:szCs w:val="28"/>
        </w:rPr>
        <w:t>»</w:t>
      </w:r>
      <w:r w:rsidR="00AF23CC" w:rsidRPr="00AF23CC">
        <w:rPr>
          <w:rFonts w:ascii="Times New Roman" w:hAnsi="Times New Roman" w:cs="Times New Roman"/>
          <w:sz w:val="28"/>
          <w:szCs w:val="28"/>
        </w:rPr>
        <w:t>,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требованиями Федерального закона от </w:t>
      </w:r>
      <w:r w:rsidR="001F0FCC">
        <w:rPr>
          <w:rFonts w:ascii="Times New Roman" w:eastAsia="Calibri" w:hAnsi="Times New Roman" w:cs="Times New Roman"/>
          <w:sz w:val="28"/>
          <w:szCs w:val="28"/>
        </w:rPr>
        <w:t>2</w:t>
      </w:r>
      <w:r w:rsidR="004D76B4">
        <w:rPr>
          <w:rFonts w:ascii="Times New Roman" w:eastAsia="Calibri" w:hAnsi="Times New Roman" w:cs="Times New Roman"/>
          <w:sz w:val="28"/>
          <w:szCs w:val="28"/>
        </w:rPr>
        <w:t>9</w:t>
      </w:r>
      <w:r w:rsidR="001F0FCC">
        <w:rPr>
          <w:rFonts w:ascii="Times New Roman" w:eastAsia="Calibri" w:hAnsi="Times New Roman" w:cs="Times New Roman"/>
          <w:sz w:val="28"/>
          <w:szCs w:val="28"/>
        </w:rPr>
        <w:t>.</w:t>
      </w:r>
      <w:r w:rsidR="0077669C">
        <w:rPr>
          <w:rFonts w:ascii="Times New Roman" w:eastAsia="Calibri" w:hAnsi="Times New Roman" w:cs="Times New Roman"/>
          <w:sz w:val="28"/>
          <w:szCs w:val="28"/>
        </w:rPr>
        <w:t>12.20</w:t>
      </w:r>
      <w:r w:rsidR="004D76B4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4D76B4">
        <w:rPr>
          <w:rFonts w:ascii="Times New Roman" w:eastAsia="Calibri" w:hAnsi="Times New Roman" w:cs="Times New Roman"/>
          <w:sz w:val="28"/>
          <w:szCs w:val="28"/>
        </w:rPr>
        <w:t>612</w:t>
      </w:r>
      <w:r>
        <w:rPr>
          <w:rFonts w:ascii="Times New Roman" w:eastAsia="Calibri" w:hAnsi="Times New Roman" w:cs="Times New Roman"/>
          <w:sz w:val="28"/>
          <w:szCs w:val="28"/>
        </w:rPr>
        <w:t>-ФЗ «</w:t>
      </w:r>
      <w:r w:rsidR="001F0FC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proofErr w:type="spellStart"/>
      <w:r w:rsidR="004D76B4">
        <w:rPr>
          <w:rFonts w:ascii="Times New Roman" w:eastAsia="Calibri" w:hAnsi="Times New Roman" w:cs="Times New Roman"/>
          <w:sz w:val="28"/>
          <w:szCs w:val="28"/>
        </w:rPr>
        <w:t>ГрК</w:t>
      </w:r>
      <w:proofErr w:type="spellEnd"/>
      <w:r w:rsidR="004D76B4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4D76B4" w:rsidRPr="00B17D9C" w:rsidRDefault="004D76B4" w:rsidP="00353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02DE1" w:rsidRDefault="001F0FCC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0FCC">
        <w:rPr>
          <w:rFonts w:ascii="Times New Roman" w:eastAsia="Calibri" w:hAnsi="Times New Roman" w:cs="Times New Roman"/>
          <w:sz w:val="28"/>
          <w:szCs w:val="28"/>
        </w:rPr>
        <w:t>Хиславичский районный Совет депутатов р е ш и л</w:t>
      </w:r>
      <w:r w:rsidR="00702DE1" w:rsidRPr="001F0F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5174" w:rsidRPr="00B17D9C" w:rsidRDefault="00C85174" w:rsidP="00271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D7CC4" w:rsidRDefault="003D7CC4" w:rsidP="003D7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7CC4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проведения и организации публичных слушаний в муниципальном образовании «Хиславичский район» Смоленской области утвержденное решением Хиславичского районного Совета депутатов от 27.09.2007 № 32 «Об утверждении Положения о порядке проведения и организации публичных слушаний в муниципальном образовании «Хиславичский район» Смоленской области» (в редакции решений Хиславичского районного Совета депутатов от 27.02.2018г. №12) изменение, дополнив раздел </w:t>
      </w:r>
      <w:r w:rsidR="003D1626">
        <w:rPr>
          <w:rFonts w:ascii="Times New Roman" w:hAnsi="Times New Roman" w:cs="Times New Roman"/>
          <w:sz w:val="28"/>
          <w:szCs w:val="28"/>
        </w:rPr>
        <w:t>2</w:t>
      </w:r>
      <w:r w:rsidR="004D76B4">
        <w:rPr>
          <w:rFonts w:ascii="Times New Roman" w:hAnsi="Times New Roman" w:cs="Times New Roman"/>
          <w:sz w:val="28"/>
          <w:szCs w:val="28"/>
        </w:rPr>
        <w:t xml:space="preserve"> пункт 2.5. подпунктом г)</w:t>
      </w:r>
      <w:r w:rsidRPr="003D7CC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7CC4" w:rsidRDefault="004D76B4" w:rsidP="004D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3D7CC4">
        <w:rPr>
          <w:rFonts w:ascii="Times New Roman" w:hAnsi="Times New Roman" w:cs="Times New Roman"/>
          <w:sz w:val="28"/>
          <w:szCs w:val="28"/>
        </w:rPr>
        <w:t>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8057DE" w:rsidRDefault="008057DE" w:rsidP="003D7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C4" w:rsidRPr="003D7CC4" w:rsidRDefault="003D7CC4" w:rsidP="003D7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CC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принятия и подлежит официальному опубликованию в газете «Хиславичские известия», а также размещению на официальном сайте муниципального образования «Хиславичский </w:t>
      </w:r>
      <w:r w:rsidRPr="003D7CC4">
        <w:rPr>
          <w:rFonts w:ascii="Times New Roman" w:hAnsi="Times New Roman" w:cs="Times New Roman"/>
          <w:sz w:val="28"/>
          <w:szCs w:val="28"/>
        </w:rPr>
        <w:lastRenderedPageBreak/>
        <w:t>район» Смоленской области в информационно-телекоммуникационной сети «Интернет».</w:t>
      </w:r>
    </w:p>
    <w:tbl>
      <w:tblPr>
        <w:tblW w:w="11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  <w:gridCol w:w="6945"/>
      </w:tblGrid>
      <w:tr w:rsidR="003D7CC4" w:rsidRPr="00D1206E" w:rsidTr="00D00045">
        <w:trPr>
          <w:trHeight w:val="1615"/>
        </w:trPr>
        <w:tc>
          <w:tcPr>
            <w:tcW w:w="4570" w:type="dxa"/>
            <w:shd w:val="clear" w:color="auto" w:fill="auto"/>
          </w:tcPr>
          <w:p w:rsidR="003D7CC4" w:rsidRPr="003D7CC4" w:rsidRDefault="003D7CC4" w:rsidP="003D7CC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CC4" w:rsidRPr="003D7CC4" w:rsidRDefault="003D7CC4" w:rsidP="003D7CC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CC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Хиславичский район» Смоленской области</w:t>
            </w:r>
          </w:p>
          <w:p w:rsidR="003D7CC4" w:rsidRPr="003D7CC4" w:rsidRDefault="003D7CC4" w:rsidP="003D7CC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А.В. Загребаев</w:t>
            </w:r>
          </w:p>
        </w:tc>
        <w:tc>
          <w:tcPr>
            <w:tcW w:w="6945" w:type="dxa"/>
            <w:shd w:val="clear" w:color="auto" w:fill="auto"/>
          </w:tcPr>
          <w:p w:rsidR="003D7CC4" w:rsidRPr="003D7CC4" w:rsidRDefault="003D7CC4" w:rsidP="003D7CC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3D7CC4" w:rsidRPr="003D7CC4" w:rsidRDefault="003D7CC4" w:rsidP="003D7CC4">
            <w:pPr>
              <w:tabs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Председатель Хиславичского </w:t>
            </w:r>
          </w:p>
          <w:p w:rsidR="003D7CC4" w:rsidRPr="003D7CC4" w:rsidRDefault="003D7CC4" w:rsidP="003D7CC4">
            <w:pPr>
              <w:tabs>
                <w:tab w:val="left" w:pos="7020"/>
              </w:tabs>
              <w:spacing w:after="0" w:line="240" w:lineRule="auto"/>
              <w:ind w:left="-5810" w:firstLine="5810"/>
              <w:rPr>
                <w:rFonts w:ascii="Times New Roman" w:hAnsi="Times New Roman" w:cs="Times New Roman"/>
                <w:sz w:val="28"/>
                <w:szCs w:val="28"/>
              </w:rPr>
            </w:pPr>
            <w:r w:rsidRPr="003D7C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районного Совета депутатов</w:t>
            </w:r>
          </w:p>
          <w:p w:rsidR="003D7CC4" w:rsidRPr="003D7CC4" w:rsidRDefault="003D7CC4" w:rsidP="003D7CC4">
            <w:pPr>
              <w:tabs>
                <w:tab w:val="left" w:pos="1290"/>
                <w:tab w:val="center" w:pos="544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C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</w:t>
            </w:r>
          </w:p>
          <w:p w:rsidR="003D7CC4" w:rsidRPr="003D7CC4" w:rsidRDefault="003D7CC4" w:rsidP="003D7CC4">
            <w:pPr>
              <w:tabs>
                <w:tab w:val="left" w:pos="1290"/>
                <w:tab w:val="center" w:pos="5446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С.Н. Костюкова</w:t>
            </w:r>
          </w:p>
        </w:tc>
      </w:tr>
    </w:tbl>
    <w:p w:rsidR="00702DE1" w:rsidRPr="008C6533" w:rsidRDefault="00702DE1" w:rsidP="00271D6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02DE1" w:rsidRPr="008C6533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E1"/>
    <w:rsid w:val="0000294B"/>
    <w:rsid w:val="00057D1F"/>
    <w:rsid w:val="0008020E"/>
    <w:rsid w:val="001F0FCC"/>
    <w:rsid w:val="0026751A"/>
    <w:rsid w:val="00271D6B"/>
    <w:rsid w:val="00353FEB"/>
    <w:rsid w:val="003662C4"/>
    <w:rsid w:val="003D1626"/>
    <w:rsid w:val="003D7CC4"/>
    <w:rsid w:val="004D76B4"/>
    <w:rsid w:val="005842CF"/>
    <w:rsid w:val="006C1F4F"/>
    <w:rsid w:val="006F1E5E"/>
    <w:rsid w:val="00702DE1"/>
    <w:rsid w:val="00757614"/>
    <w:rsid w:val="0077669C"/>
    <w:rsid w:val="008057DE"/>
    <w:rsid w:val="00AF23CC"/>
    <w:rsid w:val="00B17D9C"/>
    <w:rsid w:val="00B574E4"/>
    <w:rsid w:val="00BA61BE"/>
    <w:rsid w:val="00BE355A"/>
    <w:rsid w:val="00C85174"/>
    <w:rsid w:val="00CF726F"/>
    <w:rsid w:val="00D07A57"/>
    <w:rsid w:val="00D96C5D"/>
    <w:rsid w:val="00EA6D21"/>
    <w:rsid w:val="00FE2C1E"/>
    <w:rsid w:val="00FE5599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22AC3-1551-439E-9946-C45EDDC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4</cp:revision>
  <cp:lastPrinted>2023-04-17T09:18:00Z</cp:lastPrinted>
  <dcterms:created xsi:type="dcterms:W3CDTF">2023-04-17T09:19:00Z</dcterms:created>
  <dcterms:modified xsi:type="dcterms:W3CDTF">2023-04-24T11:59:00Z</dcterms:modified>
</cp:coreProperties>
</file>