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6" w:rsidRPr="007C44DD" w:rsidRDefault="007B3093" w:rsidP="007B3093">
      <w:pPr>
        <w:tabs>
          <w:tab w:val="left" w:pos="3885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F6" w:rsidRPr="007C44DD" w:rsidRDefault="003144F6" w:rsidP="003144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144F6" w:rsidRPr="007C44DD" w:rsidRDefault="003144F6" w:rsidP="003144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DD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3144F6" w:rsidRPr="00D96E85" w:rsidRDefault="003144F6" w:rsidP="00775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4DD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3144F6" w:rsidRPr="00D96E85" w:rsidRDefault="003144F6" w:rsidP="003144F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4D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44F6" w:rsidRDefault="003144F6" w:rsidP="003144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B3093">
        <w:rPr>
          <w:rFonts w:ascii="Times New Roman" w:hAnsi="Times New Roman" w:cs="Times New Roman"/>
          <w:b w:val="0"/>
          <w:sz w:val="28"/>
          <w:szCs w:val="28"/>
        </w:rPr>
        <w:t>24 января 2022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B30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7C44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3144F6" w:rsidRPr="007C44DD" w:rsidRDefault="003144F6" w:rsidP="003144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44F6" w:rsidRPr="00D96E85" w:rsidRDefault="003144F6" w:rsidP="003144F6">
      <w:pPr>
        <w:spacing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775D80">
        <w:rPr>
          <w:rFonts w:ascii="Times New Roman" w:hAnsi="Times New Roman" w:cs="Times New Roman"/>
          <w:sz w:val="28"/>
          <w:szCs w:val="28"/>
        </w:rPr>
        <w:t xml:space="preserve">О    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775D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постановление от 08 августа 2013г. №12 «Об утверждении административного регламента по предоставлению муниципальной услуги «</w:t>
      </w:r>
      <w:r w:rsidR="007B3093">
        <w:rPr>
          <w:rFonts w:ascii="Times New Roman" w:hAnsi="Times New Roman" w:cs="Times New Roman"/>
          <w:sz w:val="28"/>
          <w:szCs w:val="28"/>
        </w:rPr>
        <w:t>Предоставление жилого помещения</w:t>
      </w:r>
      <w:r w:rsidR="00BD6676">
        <w:rPr>
          <w:rFonts w:ascii="Times New Roman" w:hAnsi="Times New Roman" w:cs="Times New Roman"/>
          <w:sz w:val="28"/>
          <w:szCs w:val="28"/>
        </w:rPr>
        <w:t>, находящегося в муниципальной  собственности, гражданину на основании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F6" w:rsidRDefault="003144F6" w:rsidP="003144F6">
      <w:pPr>
        <w:pStyle w:val="ConsPlusTitle"/>
        <w:ind w:right="141"/>
        <w:rPr>
          <w:rFonts w:ascii="Times New Roman" w:hAnsi="Times New Roman" w:cs="Times New Roman"/>
          <w:b w:val="0"/>
          <w:sz w:val="28"/>
          <w:szCs w:val="28"/>
        </w:rPr>
      </w:pPr>
      <w:r w:rsidRPr="009900EC">
        <w:rPr>
          <w:rFonts w:ascii="Times New Roman" w:hAnsi="Times New Roman" w:cs="Times New Roman"/>
          <w:b w:val="0"/>
          <w:sz w:val="28"/>
          <w:szCs w:val="28"/>
        </w:rPr>
        <w:t>Администрация Владимировского сельского поселения п о с т а н о в л я е т:</w:t>
      </w:r>
    </w:p>
    <w:p w:rsidR="007753F4" w:rsidRDefault="003144F6" w:rsidP="007753F4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B7AC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42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08.08.2013г</w:t>
      </w:r>
      <w:r w:rsidRPr="004B7A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5D2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BD6676" w:rsidRPr="00555D26">
        <w:rPr>
          <w:rFonts w:ascii="Times New Roman" w:hAnsi="Times New Roman" w:cs="Times New Roman"/>
          <w:sz w:val="28"/>
          <w:szCs w:val="28"/>
        </w:rPr>
        <w:t>«</w:t>
      </w:r>
      <w:r w:rsidR="00BD6676" w:rsidRPr="007B3093">
        <w:rPr>
          <w:rFonts w:ascii="Times New Roman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BD6676" w:rsidRPr="007B30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3093" w:rsidRPr="007B3093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7B3093" w:rsidRPr="007B3093">
        <w:rPr>
          <w:rFonts w:ascii="Times New Roman" w:hAnsi="Times New Roman" w:cs="Times New Roman"/>
          <w:bCs/>
          <w:sz w:val="28"/>
          <w:szCs w:val="28"/>
        </w:rPr>
        <w:t>08.08.2013г. № 12</w:t>
      </w:r>
      <w:r w:rsidR="007B3093" w:rsidRPr="007B3093">
        <w:rPr>
          <w:rFonts w:ascii="Times New Roman" w:hAnsi="Times New Roman" w:cs="Times New Roman"/>
          <w:sz w:val="28"/>
          <w:szCs w:val="28"/>
        </w:rPr>
        <w:t>, от 07.10.2013г. № 34)    следующие изменения:</w:t>
      </w:r>
    </w:p>
    <w:p w:rsidR="007B3093" w:rsidRPr="007753F4" w:rsidRDefault="007B3093" w:rsidP="007753F4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E413D">
        <w:rPr>
          <w:color w:val="000000"/>
          <w:sz w:val="28"/>
          <w:szCs w:val="28"/>
        </w:rPr>
        <w:t xml:space="preserve"> - </w:t>
      </w:r>
      <w:r w:rsidRPr="007B3093">
        <w:rPr>
          <w:rFonts w:ascii="Times New Roman" w:hAnsi="Times New Roman" w:cs="Times New Roman"/>
          <w:color w:val="000000"/>
          <w:sz w:val="28"/>
          <w:szCs w:val="28"/>
        </w:rPr>
        <w:t>в разделе 2 подраздела 2.6. пункта 2.6.1 п.п.5) исключить:</w:t>
      </w:r>
    </w:p>
    <w:p w:rsidR="007B3093" w:rsidRPr="007B3093" w:rsidRDefault="007B3093" w:rsidP="007753F4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B30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309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5) </w:t>
      </w:r>
      <w:r w:rsidRPr="007B30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документ, подтверждающий состав семьи заявителя;</w:t>
      </w:r>
      <w:r w:rsidRPr="007B309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3093" w:rsidRPr="007B3093" w:rsidRDefault="007B3093" w:rsidP="00775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     обнародования.</w:t>
      </w:r>
    </w:p>
    <w:p w:rsidR="007B3093" w:rsidRPr="007B3093" w:rsidRDefault="007B3093" w:rsidP="00775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093">
        <w:rPr>
          <w:rFonts w:ascii="Times New Roman" w:hAnsi="Times New Roman" w:cs="Times New Roman"/>
          <w:sz w:val="28"/>
          <w:szCs w:val="28"/>
        </w:rPr>
        <w:t>3.  Контроль за выполнением настоящего Постановления оставляю за собой.</w:t>
      </w:r>
    </w:p>
    <w:p w:rsidR="007B3093" w:rsidRPr="007B3093" w:rsidRDefault="007B3093" w:rsidP="00775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09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53F4" w:rsidRDefault="007B3093" w:rsidP="00775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093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  <w:r w:rsidRPr="007B3093">
        <w:rPr>
          <w:rFonts w:ascii="Times New Roman" w:hAnsi="Times New Roman" w:cs="Times New Roman"/>
          <w:sz w:val="28"/>
          <w:szCs w:val="28"/>
        </w:rPr>
        <w:tab/>
      </w:r>
    </w:p>
    <w:p w:rsidR="007B3093" w:rsidRPr="007B3093" w:rsidRDefault="007B3093" w:rsidP="00775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093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Pr="007B3093">
        <w:rPr>
          <w:rFonts w:ascii="Times New Roman" w:hAnsi="Times New Roman" w:cs="Times New Roman"/>
          <w:sz w:val="28"/>
          <w:szCs w:val="28"/>
        </w:rPr>
        <w:tab/>
      </w:r>
      <w:r w:rsidRPr="007B3093">
        <w:rPr>
          <w:rFonts w:ascii="Times New Roman" w:hAnsi="Times New Roman" w:cs="Times New Roman"/>
          <w:sz w:val="28"/>
          <w:szCs w:val="28"/>
        </w:rPr>
        <w:tab/>
        <w:t xml:space="preserve">        А.Л.Митрофанов</w:t>
      </w:r>
    </w:p>
    <w:p w:rsidR="007B3093" w:rsidRPr="007753F4" w:rsidRDefault="007B3093" w:rsidP="007753F4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7B3093" w:rsidRDefault="007B3093" w:rsidP="007B3093">
      <w:pPr>
        <w:rPr>
          <w:sz w:val="28"/>
          <w:szCs w:val="28"/>
        </w:rPr>
      </w:pPr>
    </w:p>
    <w:p w:rsidR="003144F6" w:rsidRDefault="003144F6" w:rsidP="003144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144F6" w:rsidRPr="00555D26" w:rsidRDefault="007753F4" w:rsidP="007753F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144F6" w:rsidRPr="00555D26">
        <w:rPr>
          <w:rFonts w:ascii="Times New Roman" w:hAnsi="Times New Roman" w:cs="Times New Roman"/>
          <w:sz w:val="28"/>
          <w:szCs w:val="28"/>
        </w:rPr>
        <w:t>Утвержден</w:t>
      </w:r>
    </w:p>
    <w:p w:rsidR="003144F6" w:rsidRPr="00555D26" w:rsidRDefault="003144F6" w:rsidP="003144F6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3144F6" w:rsidRPr="00555D26" w:rsidRDefault="003144F6" w:rsidP="003144F6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3144F6" w:rsidRPr="00555D26" w:rsidRDefault="003144F6" w:rsidP="003144F6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144F6" w:rsidRDefault="00BD6676" w:rsidP="003144F6">
      <w:pPr>
        <w:spacing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от  08 августа 2013 года № 12</w:t>
      </w:r>
      <w:r w:rsidR="007B3093">
        <w:rPr>
          <w:rFonts w:ascii="Times New Roman" w:hAnsi="Times New Roman" w:cs="Times New Roman"/>
          <w:sz w:val="28"/>
          <w:szCs w:val="28"/>
        </w:rPr>
        <w:t>,</w:t>
      </w:r>
    </w:p>
    <w:p w:rsidR="007B3093" w:rsidRDefault="003144F6" w:rsidP="003144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6E85">
        <w:rPr>
          <w:rFonts w:ascii="Times New Roman" w:hAnsi="Times New Roman" w:cs="Times New Roman"/>
          <w:b w:val="0"/>
          <w:sz w:val="28"/>
          <w:szCs w:val="28"/>
        </w:rPr>
        <w:t>т  07 октября  2013 г. № 3</w:t>
      </w:r>
      <w:r w:rsidR="00BD6676">
        <w:rPr>
          <w:rFonts w:ascii="Times New Roman" w:hAnsi="Times New Roman" w:cs="Times New Roman"/>
          <w:b w:val="0"/>
          <w:sz w:val="28"/>
          <w:szCs w:val="28"/>
        </w:rPr>
        <w:t>4</w:t>
      </w:r>
      <w:r w:rsidR="007B309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144F6" w:rsidRPr="00D96E85" w:rsidRDefault="007B3093" w:rsidP="003144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января 2022г. №4</w:t>
      </w:r>
    </w:p>
    <w:p w:rsidR="00BD6676" w:rsidRDefault="00BD6676" w:rsidP="00BD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BD6676" w:rsidRPr="002D47E3" w:rsidRDefault="00BD6676" w:rsidP="007753F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Владимировского  сельского поселения Хиславичского района Смоленской области муниципальной услуги</w:t>
      </w:r>
    </w:p>
    <w:p w:rsidR="00BD6676" w:rsidRPr="007753F4" w:rsidRDefault="00BD6676" w:rsidP="007753F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E3"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помещения, находящегося в муниципальной собственности, гражданину на основании договора                                              социального  найма»</w:t>
      </w:r>
    </w:p>
    <w:p w:rsidR="00BD6676" w:rsidRPr="002D47E3" w:rsidRDefault="00BD6676" w:rsidP="00BD66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</w:t>
      </w:r>
      <w:r w:rsidRPr="002D47E3">
        <w:rPr>
          <w:rFonts w:ascii="Times New Roman" w:hAnsi="Times New Roman" w:cs="Times New Roman"/>
          <w:sz w:val="28"/>
          <w:szCs w:val="28"/>
        </w:rPr>
        <w:lastRenderedPageBreak/>
        <w:t>действий (административных процедур) Администрации Владимировского  сельского поселения Хиславичского района Смоленской области (далее  – Администрация) при оказании муниципальной услуги.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(далее заявители).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Место нахождения: Смоленская область Хиславичский район д.Владимировка.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17568" w:type="dxa"/>
        <w:tblLook w:val="01E0"/>
      </w:tblPr>
      <w:tblGrid>
        <w:gridCol w:w="3168"/>
        <w:gridCol w:w="7200"/>
        <w:gridCol w:w="7200"/>
      </w:tblGrid>
      <w:tr w:rsidR="00BD6676" w:rsidRPr="002D47E3" w:rsidTr="007B3093">
        <w:tc>
          <w:tcPr>
            <w:tcW w:w="10368" w:type="dxa"/>
            <w:gridSpan w:val="2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7E3">
              <w:rPr>
                <w:rFonts w:ascii="Times New Roman" w:hAnsi="Times New Roman" w:cs="Times New Roman"/>
                <w:sz w:val="28"/>
                <w:szCs w:val="28"/>
              </w:rPr>
              <w:t>Понедельник: с 9.00 до 17.00,</w:t>
            </w: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76" w:rsidRPr="002D47E3" w:rsidTr="007B3093">
        <w:tc>
          <w:tcPr>
            <w:tcW w:w="10368" w:type="dxa"/>
            <w:gridSpan w:val="2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7E3">
              <w:rPr>
                <w:rFonts w:ascii="Times New Roman" w:hAnsi="Times New Roman" w:cs="Times New Roman"/>
                <w:sz w:val="28"/>
                <w:szCs w:val="28"/>
              </w:rPr>
              <w:t>Вторник: с 9.00 до 17.00,</w:t>
            </w: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76" w:rsidRPr="002D47E3" w:rsidTr="007B3093">
        <w:tc>
          <w:tcPr>
            <w:tcW w:w="10368" w:type="dxa"/>
            <w:gridSpan w:val="2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Среда: с 9.00 до 17.00,</w:t>
            </w: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76" w:rsidRPr="002D47E3" w:rsidTr="007B3093">
        <w:tc>
          <w:tcPr>
            <w:tcW w:w="10368" w:type="dxa"/>
            <w:gridSpan w:val="2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7E3">
              <w:rPr>
                <w:rFonts w:ascii="Times New Roman" w:hAnsi="Times New Roman" w:cs="Times New Roman"/>
                <w:sz w:val="28"/>
                <w:szCs w:val="28"/>
              </w:rPr>
              <w:t>Четверг: с 9.00 до 17.00,</w:t>
            </w: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76" w:rsidRPr="002D47E3" w:rsidTr="007B3093">
        <w:tc>
          <w:tcPr>
            <w:tcW w:w="10368" w:type="dxa"/>
            <w:gridSpan w:val="2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7E3">
              <w:rPr>
                <w:rFonts w:ascii="Times New Roman" w:hAnsi="Times New Roman" w:cs="Times New Roman"/>
                <w:sz w:val="28"/>
                <w:szCs w:val="28"/>
              </w:rPr>
              <w:t>Пятница: с 9.00 до 17.00,</w:t>
            </w: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76" w:rsidRPr="002D47E3" w:rsidTr="007B3093">
        <w:tc>
          <w:tcPr>
            <w:tcW w:w="10368" w:type="dxa"/>
            <w:gridSpan w:val="2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47E3">
              <w:rPr>
                <w:rFonts w:ascii="Times New Roman" w:hAnsi="Times New Roman" w:cs="Times New Roman"/>
                <w:sz w:val="28"/>
                <w:szCs w:val="28"/>
              </w:rPr>
              <w:t>Перерыв: с 13.00 до 14.00.</w:t>
            </w: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76" w:rsidRPr="002D47E3" w:rsidTr="007B3093">
        <w:trPr>
          <w:gridAfter w:val="1"/>
          <w:wAfter w:w="7200" w:type="dxa"/>
        </w:trPr>
        <w:tc>
          <w:tcPr>
            <w:tcW w:w="3168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D6676" w:rsidRPr="002D47E3" w:rsidRDefault="00BD6676" w:rsidP="007B309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Справочные телефоны, факс:  8(48140) 2-</w:t>
      </w:r>
      <w:r>
        <w:rPr>
          <w:rFonts w:ascii="Times New Roman" w:hAnsi="Times New Roman" w:cs="Times New Roman"/>
          <w:sz w:val="28"/>
          <w:szCs w:val="28"/>
          <w:lang w:val="en-US"/>
        </w:rPr>
        <w:t>22-94</w:t>
      </w:r>
      <w:r>
        <w:rPr>
          <w:rFonts w:ascii="Times New Roman" w:hAnsi="Times New Roman" w:cs="Times New Roman"/>
          <w:sz w:val="28"/>
          <w:szCs w:val="28"/>
        </w:rPr>
        <w:t>,2-76-10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8" w:history="1">
        <w:r w:rsidRPr="002D47E3">
          <w:rPr>
            <w:rStyle w:val="ad"/>
            <w:rFonts w:ascii="Times New Roman" w:hAnsi="Times New Roman"/>
          </w:rPr>
          <w:t>http://hislav.admin-smolensk.ru/</w:t>
        </w:r>
      </w:hyperlink>
      <w:r w:rsidRPr="002D47E3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 w:history="1">
        <w:r w:rsidRPr="005208CD">
          <w:rPr>
            <w:rStyle w:val="ad"/>
            <w:rFonts w:ascii="Times New Roman" w:hAnsi="Times New Roman"/>
            <w:lang w:val="en-US"/>
          </w:rPr>
          <w:t>vladimirovka</w:t>
        </w:r>
        <w:r w:rsidRPr="005208CD">
          <w:rPr>
            <w:rStyle w:val="ad"/>
            <w:rFonts w:ascii="Times New Roman" w:hAnsi="Times New Roman"/>
          </w:rPr>
          <w:t>11@</w:t>
        </w:r>
        <w:r w:rsidRPr="005208CD">
          <w:rPr>
            <w:rStyle w:val="ad"/>
            <w:rFonts w:ascii="Times New Roman" w:hAnsi="Times New Roman"/>
            <w:lang w:val="en-US"/>
          </w:rPr>
          <w:t>mail</w:t>
        </w:r>
        <w:r w:rsidRPr="005208CD">
          <w:rPr>
            <w:rStyle w:val="ad"/>
            <w:rFonts w:ascii="Times New Roman" w:hAnsi="Times New Roman"/>
          </w:rPr>
          <w:t>.</w:t>
        </w:r>
        <w:r w:rsidRPr="005208CD">
          <w:rPr>
            <w:rStyle w:val="ad"/>
            <w:rFonts w:ascii="Times New Roman" w:hAnsi="Times New Roman"/>
            <w:lang w:val="en-US"/>
          </w:rPr>
          <w:t>ru</w:t>
        </w:r>
      </w:hyperlink>
      <w:r w:rsidRPr="002D47E3">
        <w:rPr>
          <w:rFonts w:ascii="Times New Roman" w:hAnsi="Times New Roman" w:cs="Times New Roman"/>
          <w:sz w:val="28"/>
          <w:szCs w:val="28"/>
        </w:rPr>
        <w:t>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0" w:history="1">
        <w:r w:rsidRPr="002D47E3">
          <w:rPr>
            <w:rStyle w:val="ad"/>
            <w:rFonts w:ascii="Times New Roman" w:hAnsi="Times New Roman"/>
          </w:rPr>
          <w:t>http://hislav.admin-smolensk.ru/</w:t>
        </w:r>
      </w:hyperlink>
      <w:r w:rsidRPr="002D47E3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Интернет), 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«Хиславичские известия»</w:t>
      </w:r>
    </w:p>
    <w:p w:rsidR="00BD6676" w:rsidRPr="002D47E3" w:rsidRDefault="00BD6676" w:rsidP="00BD6676">
      <w:pPr>
        <w:pStyle w:val="ab"/>
        <w:rPr>
          <w:rFonts w:ascii="Times New Roman" w:hAnsi="Times New Roman"/>
        </w:rPr>
      </w:pPr>
      <w:r w:rsidRPr="002D47E3">
        <w:rPr>
          <w:rFonts w:ascii="Times New Roman" w:hAnsi="Times New Roman"/>
        </w:rPr>
        <w:t>4) на региональном портале государственных услуг.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BD6676" w:rsidRPr="002D47E3" w:rsidRDefault="00BD6676" w:rsidP="00BD6676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D6676" w:rsidRPr="002D47E3" w:rsidRDefault="00BD6676" w:rsidP="00BD6676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BD6676" w:rsidRPr="002D47E3" w:rsidRDefault="00BD6676" w:rsidP="00BD6676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BD6676" w:rsidRPr="002D47E3" w:rsidRDefault="00BD6676" w:rsidP="00BD6676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D6676" w:rsidRPr="002D47E3" w:rsidRDefault="00BD6676" w:rsidP="00BD6676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D6676" w:rsidRPr="002D47E3" w:rsidRDefault="00BD6676" w:rsidP="00BD6676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1.3.4. И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2D47E3">
        <w:rPr>
          <w:rFonts w:ascii="Times New Roman" w:hAnsi="Times New Roman" w:cs="Times New Roman"/>
          <w:sz w:val="28"/>
          <w:szCs w:val="28"/>
        </w:rPr>
        <w:t>з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2D47E3">
        <w:rPr>
          <w:rFonts w:ascii="Times New Roman" w:hAnsi="Times New Roman" w:cs="Times New Roman"/>
          <w:sz w:val="28"/>
          <w:szCs w:val="28"/>
        </w:rPr>
        <w:t>о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>п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2D47E3">
        <w:rPr>
          <w:rFonts w:ascii="Times New Roman" w:hAnsi="Times New Roman" w:cs="Times New Roman"/>
          <w:sz w:val="28"/>
          <w:szCs w:val="28"/>
        </w:rPr>
        <w:t>п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2D47E3">
        <w:rPr>
          <w:rFonts w:ascii="Times New Roman" w:hAnsi="Times New Roman" w:cs="Times New Roman"/>
          <w:sz w:val="28"/>
          <w:szCs w:val="28"/>
        </w:rPr>
        <w:t>м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2D47E3">
        <w:rPr>
          <w:rFonts w:ascii="Times New Roman" w:hAnsi="Times New Roman" w:cs="Times New Roman"/>
          <w:sz w:val="28"/>
          <w:szCs w:val="28"/>
        </w:rPr>
        <w:t>о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D47E3">
        <w:rPr>
          <w:rFonts w:ascii="Times New Roman" w:hAnsi="Times New Roman" w:cs="Times New Roman"/>
          <w:sz w:val="28"/>
          <w:szCs w:val="28"/>
        </w:rPr>
        <w:t>в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2D47E3">
        <w:rPr>
          <w:rFonts w:ascii="Times New Roman" w:hAnsi="Times New Roman" w:cs="Times New Roman"/>
          <w:sz w:val="28"/>
          <w:szCs w:val="28"/>
        </w:rPr>
        <w:t>и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2D47E3">
        <w:rPr>
          <w:rFonts w:ascii="Times New Roman" w:hAnsi="Times New Roman" w:cs="Times New Roman"/>
          <w:sz w:val="28"/>
          <w:szCs w:val="28"/>
        </w:rPr>
        <w:t>и</w:t>
      </w:r>
      <w:r w:rsidRPr="002D47E3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BD6676" w:rsidRPr="002D47E3" w:rsidRDefault="00BD6676" w:rsidP="00BD6676">
      <w:pPr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BD6676" w:rsidRPr="002D47E3" w:rsidRDefault="00BD6676" w:rsidP="00BD6676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2D47E3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2D47E3">
        <w:rPr>
          <w:rFonts w:ascii="Times New Roman" w:hAnsi="Times New Roman" w:cs="Times New Roman"/>
          <w:sz w:val="28"/>
          <w:szCs w:val="28"/>
        </w:rPr>
        <w:t>.</w:t>
      </w:r>
    </w:p>
    <w:p w:rsidR="00BD6676" w:rsidRPr="002D47E3" w:rsidRDefault="00BD6676" w:rsidP="00BD6676">
      <w:pPr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D6676" w:rsidRPr="002D47E3" w:rsidRDefault="00BD6676" w:rsidP="00BD667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BD6676" w:rsidRPr="002D47E3" w:rsidRDefault="00BD6676" w:rsidP="00BD667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BD6676" w:rsidRPr="003F0D0A" w:rsidRDefault="00BD6676" w:rsidP="00BD667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по телефону</w:t>
      </w:r>
      <w:r w:rsidRPr="002D47E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D47E3">
        <w:rPr>
          <w:rFonts w:ascii="Times New Roman" w:hAnsi="Times New Roman" w:cs="Times New Roman"/>
          <w:iCs/>
          <w:sz w:val="28"/>
          <w:szCs w:val="28"/>
        </w:rPr>
        <w:t>8(48140) 2-</w:t>
      </w:r>
      <w:r w:rsidRPr="003F0D0A">
        <w:rPr>
          <w:rFonts w:ascii="Times New Roman" w:hAnsi="Times New Roman" w:cs="Times New Roman"/>
          <w:iCs/>
          <w:sz w:val="28"/>
          <w:szCs w:val="28"/>
        </w:rPr>
        <w:t>22-94,2-76-10.</w:t>
      </w:r>
    </w:p>
    <w:p w:rsidR="00BD6676" w:rsidRPr="002D47E3" w:rsidRDefault="00BD6676" w:rsidP="00BD667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BD6676" w:rsidRPr="002D47E3" w:rsidRDefault="00BD6676" w:rsidP="00BD667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D6676" w:rsidRPr="002D47E3" w:rsidRDefault="00BD6676" w:rsidP="00BD6676">
      <w:pPr>
        <w:numPr>
          <w:ilvl w:val="2"/>
          <w:numId w:val="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BD6676" w:rsidRPr="002D47E3" w:rsidRDefault="00BD6676" w:rsidP="00BD6676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2D47E3">
        <w:rPr>
          <w:rFonts w:ascii="Times New Roman" w:hAnsi="Times New Roman" w:cs="Times New Roman"/>
          <w:iCs/>
          <w:sz w:val="28"/>
          <w:szCs w:val="28"/>
        </w:rPr>
        <w:t xml:space="preserve">Администрации  </w:t>
      </w:r>
      <w:r w:rsidRPr="002D47E3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D6676" w:rsidRPr="002D47E3" w:rsidRDefault="00BD6676" w:rsidP="00BD6676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D6676" w:rsidRPr="002D47E3" w:rsidRDefault="00BD6676" w:rsidP="00BD6676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2D47E3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2D47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D6676" w:rsidRPr="002D47E3" w:rsidRDefault="00BD6676" w:rsidP="00BD6676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D6676" w:rsidRPr="003F0D0A" w:rsidRDefault="00BD6676" w:rsidP="00BD667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D6676" w:rsidRPr="002D47E3" w:rsidRDefault="00BD6676" w:rsidP="007753F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 «Предоставление жилого помещения, находящегося в муниципальной собственности, гражданину на основании договора социального найма» 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D47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 Владимировского  сельского поселения Хиславичского района Смоленской области.</w:t>
      </w:r>
    </w:p>
    <w:p w:rsidR="00BD6676" w:rsidRPr="002D47E3" w:rsidRDefault="00BD6676" w:rsidP="00BD66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2.2.2.</w:t>
      </w:r>
      <w:r w:rsidRPr="002D47E3">
        <w:rPr>
          <w:rFonts w:ascii="Times New Roman" w:hAnsi="Times New Roman" w:cs="Times New Roman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>При предоставлении услуги администрация в целях получения документов (информации), либо осуществлении согласований и иных действий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BD6676" w:rsidRPr="002D47E3" w:rsidRDefault="00BD6676" w:rsidP="00BD6676">
      <w:pPr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Филиал № 5 ФГБУ «ФКП Росреестра» по Смоленской области.</w:t>
      </w:r>
    </w:p>
    <w:p w:rsidR="00BD6676" w:rsidRPr="002D47E3" w:rsidRDefault="00BD6676" w:rsidP="00BD6676">
      <w:pPr>
        <w:pStyle w:val="ab"/>
        <w:ind w:firstLine="709"/>
        <w:rPr>
          <w:rFonts w:ascii="Times New Roman" w:hAnsi="Times New Roman"/>
        </w:rPr>
      </w:pPr>
      <w:r w:rsidRPr="002D47E3">
        <w:rPr>
          <w:rFonts w:ascii="Times New Roman" w:hAnsi="Times New Roman"/>
        </w:rPr>
        <w:t xml:space="preserve">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Владимировского  сельского поселения от </w:t>
      </w:r>
      <w:r>
        <w:rPr>
          <w:rFonts w:ascii="Times New Roman" w:hAnsi="Times New Roman"/>
        </w:rPr>
        <w:t xml:space="preserve">28 февраля 2013 г. № 2-а  </w:t>
      </w:r>
      <w:r w:rsidRPr="002D47E3">
        <w:rPr>
          <w:rFonts w:ascii="Times New Roman" w:hAnsi="Times New Roman"/>
        </w:rPr>
        <w:t>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Владимировского  сельского поселения».</w:t>
      </w:r>
    </w:p>
    <w:p w:rsidR="00BD6676" w:rsidRPr="002D47E3" w:rsidRDefault="00BD6676" w:rsidP="00BD667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753F4" w:rsidRDefault="007753F4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F4" w:rsidRDefault="007753F4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pStyle w:val="ab"/>
        <w:rPr>
          <w:rFonts w:ascii="Times New Roman" w:hAnsi="Times New Roman"/>
        </w:rPr>
      </w:pPr>
      <w:r w:rsidRPr="002D47E3">
        <w:rPr>
          <w:rFonts w:ascii="Times New Roman" w:hAnsi="Times New Roman"/>
        </w:rPr>
        <w:t>2.3.1. Результатами предоставления муниципальной услуги  является принятие решения: о заключении с заявителем договора социального найма или отказ в предоставлении услуги.</w:t>
      </w:r>
    </w:p>
    <w:p w:rsidR="00BD6676" w:rsidRPr="002D47E3" w:rsidRDefault="00BD6676" w:rsidP="00BD6676">
      <w:pPr>
        <w:pStyle w:val="ab"/>
        <w:rPr>
          <w:rFonts w:ascii="Times New Roman" w:hAnsi="Times New Roman"/>
        </w:rPr>
      </w:pPr>
      <w:r w:rsidRPr="002D47E3"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 решения (постановления) Администрации Владимировского  сельского поселения о предоставлении жилого помещения, находящегося в муниципальной собственности, гражданину на основании договора социального найма.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2.3.3</w:t>
      </w:r>
      <w:r w:rsidRPr="002D47E3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D47E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pStyle w:val="ae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2D47E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</w:t>
      </w:r>
      <w:r w:rsidRPr="002D47E3">
        <w:rPr>
          <w:color w:val="000000"/>
        </w:rPr>
        <w:lastRenderedPageBreak/>
        <w:t>муниципальной услуги, –30</w:t>
      </w:r>
      <w:r w:rsidRPr="002D47E3">
        <w:rPr>
          <w:b/>
          <w:bCs/>
          <w:color w:val="000000"/>
          <w:u w:val="single"/>
        </w:rPr>
        <w:t>_рабочих дней</w:t>
      </w:r>
      <w:r w:rsidRPr="002D47E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D47E3">
        <w:t>Администрации</w:t>
      </w:r>
      <w:r w:rsidRPr="002D47E3">
        <w:rPr>
          <w:color w:val="000000"/>
        </w:rPr>
        <w:t>.</w:t>
      </w:r>
    </w:p>
    <w:p w:rsidR="00BD6676" w:rsidRPr="002D47E3" w:rsidRDefault="00BD6676" w:rsidP="00BD6676">
      <w:pPr>
        <w:pStyle w:val="ab"/>
        <w:ind w:firstLine="709"/>
        <w:rPr>
          <w:rFonts w:ascii="Times New Roman" w:hAnsi="Times New Roman"/>
        </w:rPr>
      </w:pPr>
      <w:r w:rsidRPr="002D47E3"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2D47E3">
        <w:rPr>
          <w:rFonts w:ascii="Times New Roman" w:hAnsi="Times New Roman"/>
          <w:color w:val="000000"/>
        </w:rPr>
        <w:t xml:space="preserve"> </w:t>
      </w:r>
      <w:r w:rsidRPr="002D47E3">
        <w:rPr>
          <w:rFonts w:ascii="Times New Roman" w:hAnsi="Times New Roman"/>
        </w:rPr>
        <w:t>(по дате регистрации).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D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D47E3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D47E3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BD6676" w:rsidRPr="002D47E3" w:rsidRDefault="00BD6676" w:rsidP="00BD6676">
      <w:pPr>
        <w:pStyle w:val="ab"/>
        <w:ind w:firstLine="709"/>
        <w:rPr>
          <w:rFonts w:ascii="Times New Roman" w:hAnsi="Times New Roman"/>
          <w:color w:val="000000"/>
          <w:u w:val="single"/>
        </w:rPr>
      </w:pPr>
      <w:r w:rsidRPr="002D47E3">
        <w:rPr>
          <w:rFonts w:ascii="Times New Roman" w:hAnsi="Times New Roman"/>
          <w:color w:val="000000"/>
        </w:rPr>
        <w:t xml:space="preserve">2.4.4. </w:t>
      </w:r>
      <w:r w:rsidRPr="002D47E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один </w:t>
      </w:r>
      <w:r w:rsidRPr="002D47E3">
        <w:rPr>
          <w:rFonts w:ascii="Times New Roman" w:hAnsi="Times New Roman"/>
          <w:bCs/>
          <w:color w:val="000000"/>
        </w:rPr>
        <w:t>рабочий день.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Владимировского  сельского поселения от 18 мая 2011г. № 7 «О порядке разработки и утверждения административных регламентов предоставления муниципальных услуг»; 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02 марта 2007 года № 25-ФЗ «О муниципальной службе в Российской Федерации»;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06 октября 2003 № 131-ФЗ «Об общих принципах организации местного самоуправления в Российской Федерации»;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- Федеральный закон Российской Федерации от 02 мая 2006 года  № 59-ФЗ «О порядке рассмотрения обращений граждан Российской Федерации»;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11 ноября 2005 года № 679 «О порядке разработки и утверждения административных регламентов предоставления государственных услуг»;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D6676" w:rsidRPr="002D47E3" w:rsidRDefault="00BD6676" w:rsidP="00BD6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pStyle w:val="ae"/>
        <w:spacing w:line="240" w:lineRule="auto"/>
        <w:ind w:firstLine="709"/>
      </w:pPr>
      <w:r w:rsidRPr="002D47E3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заявление (приложение №2);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D6676" w:rsidRPr="002D47E3" w:rsidRDefault="00BD6676" w:rsidP="00BD6676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D47E3">
        <w:rPr>
          <w:rFonts w:ascii="Times New Roman" w:hAnsi="Times New Roman" w:cs="Times New Roman"/>
          <w:bCs/>
          <w:sz w:val="28"/>
          <w:szCs w:val="28"/>
          <w:lang w:eastAsia="ar-SA"/>
        </w:rPr>
        <w:t>3) правоустанавливающий документ на занимаемое заявителем и членами его семьи жилое помещение;</w:t>
      </w:r>
    </w:p>
    <w:p w:rsidR="00BD6676" w:rsidRPr="002D47E3" w:rsidRDefault="00BD6676" w:rsidP="00BD66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7E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4) </w:t>
      </w:r>
      <w:r w:rsidRPr="002D47E3">
        <w:rPr>
          <w:rFonts w:ascii="Times New Roman" w:hAnsi="Times New Roman" w:cs="Times New Roman"/>
          <w:sz w:val="28"/>
          <w:szCs w:val="28"/>
          <w:lang w:eastAsia="ar-SA"/>
        </w:rPr>
        <w:t>копию финансового лицевого счета на занимаемое заявителем и членами его семьи жилое помещение;</w:t>
      </w:r>
    </w:p>
    <w:p w:rsidR="00BD6676" w:rsidRPr="007B3093" w:rsidRDefault="007B3093" w:rsidP="007B3093">
      <w:pPr>
        <w:suppressAutoHyphens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4E413D">
        <w:rPr>
          <w:bCs/>
          <w:color w:val="000000"/>
          <w:sz w:val="28"/>
          <w:szCs w:val="28"/>
          <w:lang w:eastAsia="ar-SA"/>
        </w:rPr>
        <w:t xml:space="preserve">5) </w:t>
      </w:r>
      <w:r w:rsidRPr="004E413D">
        <w:rPr>
          <w:i/>
          <w:color w:val="000000"/>
          <w:sz w:val="28"/>
          <w:szCs w:val="28"/>
          <w:lang w:eastAsia="ar-SA"/>
        </w:rPr>
        <w:t>п.п</w:t>
      </w:r>
      <w:r>
        <w:rPr>
          <w:i/>
          <w:color w:val="000000"/>
          <w:sz w:val="28"/>
          <w:szCs w:val="28"/>
          <w:lang w:eastAsia="ar-SA"/>
        </w:rPr>
        <w:t>.  исключен постановлением от 24.01.2022г. № 4</w:t>
      </w:r>
      <w:r w:rsidRPr="004E413D">
        <w:rPr>
          <w:i/>
          <w:color w:val="000000"/>
          <w:sz w:val="28"/>
          <w:szCs w:val="28"/>
          <w:lang w:eastAsia="ar-SA"/>
        </w:rPr>
        <w:t>)</w:t>
      </w:r>
    </w:p>
    <w:p w:rsidR="00BD6676" w:rsidRPr="002D47E3" w:rsidRDefault="00BD6676" w:rsidP="00BD66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7E3">
        <w:rPr>
          <w:rFonts w:ascii="Times New Roman" w:hAnsi="Times New Roman" w:cs="Times New Roman"/>
          <w:sz w:val="28"/>
          <w:szCs w:val="28"/>
          <w:lang w:eastAsia="ar-SA"/>
        </w:rPr>
        <w:t>6)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BD6676" w:rsidRPr="002D47E3" w:rsidRDefault="00BD6676" w:rsidP="00BD66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286"/>
      <w:r w:rsidRPr="002D47E3">
        <w:rPr>
          <w:rFonts w:ascii="Times New Roman" w:hAnsi="Times New Roman" w:cs="Times New Roman"/>
          <w:sz w:val="28"/>
          <w:szCs w:val="28"/>
          <w:lang w:eastAsia="ar-SA"/>
        </w:rPr>
        <w:t xml:space="preserve">7) справку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</w:t>
      </w:r>
      <w:r w:rsidRPr="002D47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технического учета и технической инвентаризации объектов градостроительной деятельности;</w:t>
      </w:r>
    </w:p>
    <w:p w:rsidR="00BD6676" w:rsidRPr="002D47E3" w:rsidRDefault="00BD6676" w:rsidP="00BD66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7E3">
        <w:rPr>
          <w:rFonts w:ascii="Times New Roman" w:hAnsi="Times New Roman" w:cs="Times New Roman"/>
          <w:sz w:val="28"/>
          <w:szCs w:val="28"/>
          <w:lang w:eastAsia="ar-SA"/>
        </w:rPr>
        <w:t>8) документы, подтверждающие право гражданина на предоставление жилого помещения вне очереди.</w:t>
      </w:r>
      <w:bookmarkEnd w:id="0"/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D6676" w:rsidRPr="002D47E3" w:rsidRDefault="00BD6676" w:rsidP="00BD6676">
      <w:pPr>
        <w:pStyle w:val="ae"/>
        <w:spacing w:line="240" w:lineRule="auto"/>
        <w:ind w:firstLine="709"/>
      </w:pPr>
      <w:r w:rsidRPr="002D47E3">
        <w:t>2.6.3. Документы, представляемые заявителем, должны соответствовать следующим требованиям:</w:t>
      </w:r>
    </w:p>
    <w:p w:rsidR="00BD6676" w:rsidRPr="002D47E3" w:rsidRDefault="00BD6676" w:rsidP="00BD667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D6676" w:rsidRPr="002D47E3" w:rsidRDefault="00BD6676" w:rsidP="00BD667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D6676" w:rsidRPr="002D47E3" w:rsidRDefault="00BD6676" w:rsidP="00BD667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BD6676" w:rsidRPr="002D47E3" w:rsidRDefault="00BD6676" w:rsidP="00BD667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pStyle w:val="ab"/>
        <w:ind w:firstLine="709"/>
        <w:jc w:val="center"/>
        <w:rPr>
          <w:rFonts w:ascii="Times New Roman" w:hAnsi="Times New Roman"/>
          <w:b/>
          <w:bCs/>
        </w:rPr>
      </w:pPr>
      <w:r w:rsidRPr="002D47E3">
        <w:rPr>
          <w:rFonts w:ascii="Times New Roman" w:hAnsi="Times New Roman"/>
          <w:b/>
          <w:bCs/>
        </w:rPr>
        <w:t>2.6</w:t>
      </w:r>
      <w:r w:rsidRPr="002D47E3">
        <w:rPr>
          <w:rFonts w:ascii="Times New Roman" w:hAnsi="Times New Roman"/>
          <w:b/>
          <w:bCs/>
          <w:vertAlign w:val="superscript"/>
        </w:rPr>
        <w:t>1</w:t>
      </w:r>
      <w:r w:rsidRPr="002D47E3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D6676" w:rsidRPr="002D47E3" w:rsidRDefault="00BD6676" w:rsidP="00BD6676">
      <w:pPr>
        <w:pStyle w:val="ae"/>
        <w:spacing w:line="240" w:lineRule="auto"/>
        <w:ind w:firstLine="709"/>
      </w:pP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47E3">
        <w:rPr>
          <w:rFonts w:ascii="Times New Roman" w:hAnsi="Times New Roman" w:cs="Times New Roman"/>
          <w:sz w:val="28"/>
          <w:szCs w:val="28"/>
          <w:lang w:eastAsia="en-US"/>
        </w:rPr>
        <w:t>2.6</w:t>
      </w:r>
      <w:r w:rsidRPr="002D47E3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2D47E3">
        <w:rPr>
          <w:rFonts w:ascii="Times New Roman" w:hAnsi="Times New Roman" w:cs="Times New Roman"/>
          <w:sz w:val="28"/>
          <w:szCs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47E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2D47E3">
        <w:rPr>
          <w:rFonts w:ascii="Times New Roman" w:hAnsi="Times New Roman" w:cs="Times New Roman"/>
          <w:sz w:val="28"/>
          <w:szCs w:val="28"/>
          <w:lang w:eastAsia="ar-SA"/>
        </w:rPr>
        <w:t>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2.6</w:t>
      </w:r>
      <w:r w:rsidRPr="002D47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47E3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2D47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47E3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D6676" w:rsidRPr="002D47E3" w:rsidRDefault="00BD6676" w:rsidP="00BD6676">
      <w:pPr>
        <w:pStyle w:val="ae"/>
        <w:spacing w:line="240" w:lineRule="auto"/>
        <w:ind w:firstLine="709"/>
      </w:pPr>
      <w:r w:rsidRPr="002D47E3">
        <w:t>2.6</w:t>
      </w:r>
      <w:r w:rsidRPr="002D47E3">
        <w:rPr>
          <w:vertAlign w:val="superscript"/>
        </w:rPr>
        <w:t>1</w:t>
      </w:r>
      <w:r w:rsidRPr="002D47E3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2D47E3">
        <w:rPr>
          <w:vertAlign w:val="superscript"/>
        </w:rPr>
        <w:t>1</w:t>
      </w:r>
      <w:r w:rsidRPr="002D47E3">
        <w:t>.1 настоящего Административного регламента.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2.8.1. Отсутствие в запросах фамилии, имени, отчества, почтового адреса заявителя.</w:t>
      </w:r>
    </w:p>
    <w:p w:rsidR="00BD6676" w:rsidRPr="002D47E3" w:rsidRDefault="00BD6676" w:rsidP="00BD66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 xml:space="preserve">     2.8.2. 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лицом.</w:t>
      </w:r>
    </w:p>
    <w:p w:rsidR="00BD6676" w:rsidRPr="002D47E3" w:rsidRDefault="00BD6676" w:rsidP="00BD6676">
      <w:pPr>
        <w:pStyle w:val="ab"/>
        <w:jc w:val="center"/>
        <w:rPr>
          <w:rFonts w:ascii="Times New Roman" w:hAnsi="Times New Roman"/>
          <w:b/>
          <w:bCs/>
        </w:rPr>
      </w:pPr>
    </w:p>
    <w:p w:rsidR="00BD6676" w:rsidRPr="002D47E3" w:rsidRDefault="00BD6676" w:rsidP="00BD6676">
      <w:pPr>
        <w:pStyle w:val="ab"/>
        <w:jc w:val="center"/>
        <w:rPr>
          <w:rFonts w:ascii="Times New Roman" w:hAnsi="Times New Roman"/>
          <w:b/>
          <w:bCs/>
        </w:rPr>
      </w:pPr>
      <w:r w:rsidRPr="002D47E3">
        <w:rPr>
          <w:rFonts w:ascii="Times New Roman" w:hAnsi="Times New Roman"/>
          <w:b/>
          <w:bCs/>
        </w:rPr>
        <w:t>2.9.</w:t>
      </w:r>
      <w:r w:rsidRPr="002D47E3">
        <w:rPr>
          <w:rFonts w:ascii="Times New Roman" w:hAnsi="Times New Roman"/>
        </w:rPr>
        <w:t xml:space="preserve"> </w:t>
      </w:r>
      <w:r w:rsidRPr="002D47E3"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2.9.1. Для  предоставления муниципальной услуги  требуется получение: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-справки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 .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          2.11.2. Заявителям должна быть предоставлена возможность предварительной записи. Предварительная запись может осуществляться при </w:t>
      </w:r>
      <w:r w:rsidRPr="002D47E3">
        <w:rPr>
          <w:rFonts w:ascii="Times New Roman" w:hAnsi="Times New Roman" w:cs="Times New Roman"/>
          <w:sz w:val="28"/>
          <w:szCs w:val="28"/>
        </w:rPr>
        <w:lastRenderedPageBreak/>
        <w:t>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D6676" w:rsidRPr="002D47E3" w:rsidRDefault="00BD6676" w:rsidP="00BD66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BD6676" w:rsidRPr="002D47E3" w:rsidRDefault="00BD6676" w:rsidP="00BD6676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7E3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BD6676" w:rsidRPr="002D47E3" w:rsidRDefault="00BD6676" w:rsidP="00BD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4) возможность получения информации о ходе предоставления муниципальной услуги.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17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2D47E3">
        <w:rPr>
          <w:rStyle w:val="a5"/>
          <w:sz w:val="28"/>
          <w:szCs w:val="28"/>
        </w:rPr>
        <w:t xml:space="preserve"> 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формирование межведомственного запроса;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3) рассмотрение заявления и оформление результата предоставления муниципальной услуги;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 w:rsidRPr="002D47E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D47E3"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3.3.4. Продолжительной административной процедуры не более одного дня.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3F4" w:rsidRDefault="007753F4" w:rsidP="00BD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Рассмотрение обращения заявителя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трёх</w:t>
      </w:r>
      <w:r w:rsidRPr="002D47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>дней.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D6676" w:rsidRPr="002D47E3" w:rsidRDefault="00BD6676" w:rsidP="00BD6676">
      <w:pPr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 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Формирование и направление межведомственного запроса</w:t>
      </w:r>
    </w:p>
    <w:p w:rsidR="00BD6676" w:rsidRPr="002D47E3" w:rsidRDefault="00BD6676" w:rsidP="00BD6676">
      <w:pPr>
        <w:autoSpaceDE w:val="0"/>
        <w:autoSpaceDN w:val="0"/>
        <w:adjustRightInd w:val="0"/>
        <w:ind w:firstLine="7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</w:t>
      </w:r>
      <w:r w:rsidRPr="002D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3.5.2.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3.5.3.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 xml:space="preserve">3.5.4.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3.5.5. Срок подготовки межведомственного запроса специалистом не может превышать 3 рабочих дня.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3.5.6.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3.5.7.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7E3">
        <w:rPr>
          <w:rFonts w:ascii="Times New Roman" w:hAnsi="Times New Roman" w:cs="Times New Roman"/>
          <w:color w:val="000000"/>
          <w:sz w:val="28"/>
          <w:szCs w:val="28"/>
        </w:rPr>
        <w:t>3.5.9. Максимальный срок выполнения административной процедуры составляет 5 рабочих дней.</w:t>
      </w:r>
    </w:p>
    <w:p w:rsidR="00BD6676" w:rsidRPr="002D47E3" w:rsidRDefault="00BD6676" w:rsidP="007753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3.6. Выдача результата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 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BD6676" w:rsidRPr="002D47E3" w:rsidRDefault="00BD6676" w:rsidP="00BD667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3.6.5. Продолжительность административной процедуры не более трёх</w:t>
      </w:r>
      <w:r w:rsidRPr="002D47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7E3">
        <w:rPr>
          <w:rFonts w:ascii="Times New Roman" w:hAnsi="Times New Roman" w:cs="Times New Roman"/>
          <w:sz w:val="28"/>
          <w:szCs w:val="28"/>
        </w:rPr>
        <w:t>дней.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BD6676" w:rsidRPr="002D47E3" w:rsidRDefault="00BD6676" w:rsidP="00BD667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4. Формы контроля над исполнением настоящего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над соблюдением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4.1.1. Глава Администрации осуществляет текущий контроль над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</w:t>
      </w:r>
      <w:r w:rsidRPr="002D47E3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муниципальной услуги должностными лицами, муниципальными служащими.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4.2.3. Плановый контроль над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6676" w:rsidRPr="002D47E3" w:rsidRDefault="00BD6676" w:rsidP="00BD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D6676" w:rsidRPr="002D47E3" w:rsidRDefault="00BD6676" w:rsidP="00BD6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D47E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BD6676" w:rsidRPr="002D47E3" w:rsidRDefault="00BD6676" w:rsidP="00BD66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1" w:history="1">
        <w:r w:rsidRPr="002D47E3">
          <w:rPr>
            <w:rStyle w:val="ad"/>
            <w:rFonts w:ascii="Times New Roman" w:hAnsi="Times New Roman"/>
          </w:rPr>
          <w:t>http://hislav.admin-smolensk.ru/</w:t>
        </w:r>
      </w:hyperlink>
      <w:r w:rsidRPr="002D47E3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2D47E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Владимировского  сельского поселения 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6676" w:rsidRPr="002D47E3" w:rsidRDefault="00BD6676" w:rsidP="00BD66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б) отсутствие возможности прочитать фамилию, имя, отчество (при наличии) и (или) почтовый адрес заявителя, указанные в жалобе.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 w:hanging="4714"/>
        <w:jc w:val="right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            Приложение  №1</w:t>
      </w:r>
    </w:p>
    <w:p w:rsidR="00BD6676" w:rsidRPr="002D47E3" w:rsidRDefault="00BD6676" w:rsidP="00BD6676">
      <w:pPr>
        <w:ind w:left="5423" w:hanging="4714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                                                                            к  Административному   регламенту </w:t>
      </w:r>
    </w:p>
    <w:p w:rsidR="00BD6676" w:rsidRPr="002D47E3" w:rsidRDefault="00BD6676" w:rsidP="00BD6676">
      <w:pPr>
        <w:ind w:left="5423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ind w:left="5423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tabs>
          <w:tab w:val="left" w:pos="6551"/>
        </w:tabs>
        <w:jc w:val="center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tabs>
          <w:tab w:val="left" w:pos="6551"/>
        </w:tabs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БЛОК-СХЕМА</w:t>
      </w:r>
    </w:p>
    <w:p w:rsidR="00BD6676" w:rsidRPr="002D47E3" w:rsidRDefault="00BD6676" w:rsidP="00BD6676">
      <w:pPr>
        <w:tabs>
          <w:tab w:val="left" w:pos="6551"/>
        </w:tabs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BD6676" w:rsidRPr="002D47E3" w:rsidRDefault="00BD6676" w:rsidP="00BD6676">
      <w:pPr>
        <w:tabs>
          <w:tab w:val="left" w:pos="6551"/>
        </w:tabs>
        <w:jc w:val="center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tabs>
          <w:tab w:val="left" w:pos="6551"/>
        </w:tabs>
        <w:jc w:val="center"/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8720">
            <v:textbox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12.2pt;margin-top:79.1pt;width:162pt;height:36.05pt;z-index:251661312">
            <v:textbox style="mso-next-textbox:#_x0000_s1026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205.7pt;margin-top:114.35pt;width:0;height:1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374pt;margin-top:70.3pt;width:0;height:38.85pt;flip:y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205.7pt;margin-top:70.3pt;width:168.3pt;height:.05pt;flip:x;z-index:251669504" o:connectortype="straight">
            <v:stroke endarrow="block"/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4in;margin-top:5.35pt;width:162pt;height:45.05pt;z-index:251665408">
            <v:textbox style="mso-next-textbox:#_x0000_s1030">
              <w:txbxContent>
                <w:p w:rsidR="007B3093" w:rsidRPr="004139D4" w:rsidRDefault="007B3093" w:rsidP="00BD667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63360">
            <v:textbox style="mso-next-textbox:#_x0000_s1028">
              <w:txbxContent>
                <w:p w:rsidR="007B3093" w:rsidRPr="004139D4" w:rsidRDefault="007B3093" w:rsidP="00BD6676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387pt;margin-top:8.95pt;width:0;height:36pt;flip:y;z-index:251667456" o:connectortype="straight">
            <v:stroke endarrow="block"/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297pt;margin-top:3.6pt;width:93.5pt;height:0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3.45pt;margin-top:3.9pt;width:36pt;height:16.2pt;z-index:251677696" filled="f" stroked="f">
            <v:textbox style="mso-next-textbox:#_x0000_s1042">
              <w:txbxContent>
                <w:p w:rsidR="007B3093" w:rsidRPr="004139D4" w:rsidRDefault="007B3093" w:rsidP="00BD667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margin-left:3in;margin-top:6.6pt;width:28.8pt;height:23.85pt;z-index:251676672" filled="f" stroked="f">
            <v:textbox style="mso-next-textbox:#_x0000_s1041">
              <w:txbxContent>
                <w:p w:rsidR="007B3093" w:rsidRPr="004139D4" w:rsidRDefault="007B3093" w:rsidP="00BD667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1.2pt;width:0;height:18.15pt;z-index:251671552" o:connectortype="straight">
            <v:stroke endarrow="block"/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5" style="position:absolute;left:0;text-align:left;margin-left:126pt;margin-top:3.7pt;width:162pt;height:33.75pt;z-index:251670528">
            <v:textbox style="mso-next-textbox:#_x0000_s1035">
              <w:txbxContent>
                <w:p w:rsidR="007B3093" w:rsidRPr="004139D4" w:rsidRDefault="007B3093" w:rsidP="00BD667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BD6676" w:rsidRPr="002D47E3" w:rsidRDefault="00BD6676" w:rsidP="00BD6676">
      <w:pPr>
        <w:pStyle w:val="ae"/>
        <w:tabs>
          <w:tab w:val="left" w:pos="0"/>
        </w:tabs>
        <w:spacing w:line="240" w:lineRule="auto"/>
        <w:ind w:firstLine="709"/>
      </w:pP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7.5pt;width:0;height:18pt;z-index:251674624" o:connectortype="straight">
            <v:stroke endarrow="block"/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7" style="position:absolute;left:0;text-align:left;margin-left:126pt;margin-top:9.4pt;width:162pt;height:44.4pt;z-index:251672576">
            <v:textbox style="mso-next-textbox:#_x0000_s1037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BD6676" w:rsidRPr="002D47E3" w:rsidRDefault="00BD6676" w:rsidP="00BD6676">
      <w:pPr>
        <w:pStyle w:val="ae"/>
        <w:tabs>
          <w:tab w:val="left" w:pos="0"/>
        </w:tabs>
        <w:spacing w:line="240" w:lineRule="auto"/>
        <w:ind w:firstLine="709"/>
      </w:pPr>
    </w:p>
    <w:p w:rsidR="00BD6676" w:rsidRPr="002D47E3" w:rsidRDefault="00BD6676" w:rsidP="00BD6676">
      <w:pPr>
        <w:pStyle w:val="ae"/>
        <w:tabs>
          <w:tab w:val="left" w:pos="0"/>
        </w:tabs>
        <w:spacing w:line="240" w:lineRule="auto"/>
        <w:ind w:firstLine="709"/>
      </w:pP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5.5pt;width:0;height:18pt;z-index:251675648" o:connectortype="straight">
            <v:stroke endarrow="block"/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7" type="#_x0000_t110" style="position:absolute;left:0;text-align:left;margin-left:108pt;margin-top:7.4pt;width:193.3pt;height:102.35pt;z-index:251723776">
            <v:textbox style="mso-next-textbox:#_x0000_s1087">
              <w:txbxContent>
                <w:p w:rsidR="007B3093" w:rsidRPr="00223AE4" w:rsidRDefault="007B3093" w:rsidP="00BD667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7" type="#_x0000_t202" style="position:absolute;left:0;text-align:left;margin-left:306pt;margin-top:.3pt;width:36pt;height:18pt;z-index:251734016" filled="f" stroked="f">
            <v:textbox style="mso-next-textbox:#_x0000_s1097">
              <w:txbxContent>
                <w:p w:rsidR="007B3093" w:rsidRPr="004139D4" w:rsidRDefault="007B3093" w:rsidP="00BD667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90" style="position:absolute;left:0;text-align:left;margin-left:351pt;margin-top:11.2pt;width:133.8pt;height:45pt;z-index:251726848">
            <v:textbox style="mso-next-textbox:#_x0000_s1090">
              <w:txbxContent>
                <w:p w:rsidR="007B3093" w:rsidRPr="004139D4" w:rsidRDefault="007B3093" w:rsidP="00BD667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1" type="#_x0000_t32" style="position:absolute;left:0;text-align:left;margin-left:306pt;margin-top:13.1pt;width:39.7pt;height:0;z-index:251727872" o:connectortype="straight">
            <v:stroke endarrow="block"/>
          </v:shape>
        </w:pict>
      </w:r>
    </w:p>
    <w:p w:rsidR="00BD6676" w:rsidRPr="002D47E3" w:rsidRDefault="00BD6676" w:rsidP="00BD6676">
      <w:pPr>
        <w:pStyle w:val="ae"/>
        <w:tabs>
          <w:tab w:val="left" w:pos="0"/>
        </w:tabs>
        <w:spacing w:line="240" w:lineRule="auto"/>
        <w:ind w:firstLine="709"/>
      </w:pP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8" type="#_x0000_t32" style="position:absolute;left:0;text-align:left;margin-left:414pt;margin-top:7.9pt;width:0;height:35.15pt;z-index:251735040" o:connectortype="straight">
            <v:stroke endarrow="block"/>
          </v:shap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3" type="#_x0000_t202" style="position:absolute;left:0;text-align:left;margin-left:225pt;margin-top:9.8pt;width:28.8pt;height:23.85pt;z-index:251719680" filled="f" stroked="f">
            <v:textbox style="mso-next-textbox:#_x0000_s1083">
              <w:txbxContent>
                <w:p w:rsidR="007B3093" w:rsidRPr="004139D4" w:rsidRDefault="007B3093" w:rsidP="00BD667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3" style="position:absolute;left:0;text-align:left;z-index:251740160" from="196.65pt,17.4pt" to="196.65pt,17.4pt">
            <v:stroke endarrow="block"/>
          </v:line>
        </w:pict>
      </w:r>
    </w:p>
    <w:p w:rsidR="00BD6676" w:rsidRPr="002D47E3" w:rsidRDefault="008D0BF7" w:rsidP="00BD6676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396pt;margin-top:11.7pt;width:36pt;height:30.35pt;z-index:251739136">
            <v:textbox style="mso-next-textbox:#_x0000_s1102">
              <w:txbxContent>
                <w:p w:rsidR="007B3093" w:rsidRPr="006C4901" w:rsidRDefault="007B3093" w:rsidP="00BD667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207pt;margin-top:2.7pt;width:0;height:18pt;z-index:251724800" o:connectortype="straight">
            <v:stroke endarrow="block"/>
          </v:shap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5" type="#_x0000_t120" style="position:absolute;margin-left:189pt;margin-top:4.6pt;width:36pt;height:30.35pt;z-index:251742208">
            <v:textbox style="mso-next-textbox:#_x0000_s1105">
              <w:txbxContent>
                <w:p w:rsidR="007B3093" w:rsidRPr="006C4901" w:rsidRDefault="007B3093" w:rsidP="00BD6676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BD6676" w:rsidRPr="002D47E3">
        <w:rPr>
          <w:rFonts w:ascii="Times New Roman" w:hAnsi="Times New Roman" w:cs="Times New Roman"/>
        </w:rPr>
        <w:t xml:space="preserve">                      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6" type="#_x0000_t120" style="position:absolute;margin-left:387pt;margin-top:9pt;width:36pt;height:30.35pt;z-index:251743232">
            <v:textbox style="mso-next-textbox:#_x0000_s1106">
              <w:txbxContent>
                <w:p w:rsidR="007B3093" w:rsidRPr="006C4901" w:rsidRDefault="007B3093" w:rsidP="00BD667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01" type="#_x0000_t120" style="position:absolute;margin-left:171pt;margin-top:9pt;width:36pt;height:30.35pt;z-index:251738112">
            <v:textbox style="mso-next-textbox:#_x0000_s1101">
              <w:txbxContent>
                <w:p w:rsidR="007B3093" w:rsidRPr="006C4901" w:rsidRDefault="007B3093" w:rsidP="00BD6676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04" style="position:absolute;z-index:251741184" from="189pt,8.4pt" to="189pt,26.4pt">
            <v:stroke endarrow="block"/>
          </v:lin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9" type="#_x0000_t32" style="position:absolute;margin-left:405pt;margin-top:-5.65pt;width:0;height:35.15pt;z-index:251736064" o:connectortype="straight">
            <v:stroke endarrow="block"/>
          </v:shap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margin-left:126pt;margin-top:7.8pt;width:155.15pt;height:38.3pt;z-index:251673600">
            <v:textbox style="mso-next-textbox:#_x0000_s1038">
              <w:txbxContent>
                <w:p w:rsidR="007B3093" w:rsidRPr="004139D4" w:rsidRDefault="007B3093" w:rsidP="00BD667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2" style="position:absolute;margin-left:342pt;margin-top:4pt;width:133.8pt;height:30.9pt;z-index:251728896">
            <v:textbox style="mso-next-textbox:#_x0000_s1092">
              <w:txbxContent>
                <w:p w:rsidR="007B3093" w:rsidRPr="004139D4" w:rsidRDefault="007B3093" w:rsidP="00BD667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207pt;margin-top:10.5pt;width:0;height:35.15pt;z-index:251725824" o:connectortype="straight">
            <v:stroke endarrow="block"/>
          </v:shap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0" type="#_x0000_t32" style="position:absolute;margin-left:405pt;margin-top:8pt;width:0;height:35.15pt;z-index:251737088" o:connectortype="straight">
            <v:stroke endarrow="block"/>
          </v:shap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5" type="#_x0000_t32" style="position:absolute;margin-left:327.75pt;margin-top:3pt;width:0;height:55.85pt;flip:y;z-index:251731968" o:connectortype="straight"/>
        </w:pict>
      </w:r>
      <w:r>
        <w:rPr>
          <w:rFonts w:ascii="Times New Roman" w:hAnsi="Times New Roman" w:cs="Times New Roman"/>
          <w:noProof/>
        </w:rPr>
        <w:pict>
          <v:shape id="_x0000_s1096" type="#_x0000_t32" style="position:absolute;margin-left:205.2pt;margin-top:3pt;width:123pt;height:.05pt;flip:x;z-index:251732992" o:connectortype="straight">
            <v:stroke endarrow="block"/>
          </v:shap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4.9pt;width:162pt;height:54pt;z-index:251679744">
            <v:textbox style="mso-next-textbox:#_x0000_s1044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BD6676" w:rsidRPr="002D47E3" w:rsidRDefault="00BD6676" w:rsidP="00BD6676">
      <w:pPr>
        <w:tabs>
          <w:tab w:val="left" w:pos="5700"/>
        </w:tabs>
        <w:rPr>
          <w:rFonts w:ascii="Times New Roman" w:hAnsi="Times New Roman" w:cs="Times New Roman"/>
          <w:sz w:val="18"/>
          <w:szCs w:val="18"/>
        </w:rPr>
      </w:pPr>
      <w:r w:rsidRPr="002D47E3">
        <w:rPr>
          <w:rFonts w:ascii="Times New Roman" w:hAnsi="Times New Roman" w:cs="Times New Roman"/>
          <w:sz w:val="18"/>
          <w:szCs w:val="18"/>
        </w:rPr>
        <w:t xml:space="preserve">                                                  Нет</w:t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  <w:sz w:val="18"/>
          <w:szCs w:val="18"/>
        </w:rPr>
        <w:t>Да</w: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3" style="position:absolute;margin-left:344.85pt;margin-top:.5pt;width:133.8pt;height:30.9pt;z-index:251729920">
            <v:textbox style="mso-next-textbox:#_x0000_s1093">
              <w:txbxContent>
                <w:p w:rsidR="007B3093" w:rsidRPr="00F922B2" w:rsidRDefault="007B3093" w:rsidP="00BD667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7B3093" w:rsidRPr="005778B8" w:rsidRDefault="007B3093" w:rsidP="00BD667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307.8pt;margin-top:8.9pt;width:.05pt;height:63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4" type="#_x0000_t32" style="position:absolute;margin-left:287.85pt;margin-top:8.9pt;width:18pt;height:0;z-index:251730944" o:connectortype="straight"/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margin-left:114pt;margin-top:8.9pt;width:.05pt;height:63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116.85pt;margin-top:8.9pt;width:9pt;height:0;flip:x;z-index:251705344" o:connectortype="straight"/>
        </w:pict>
      </w:r>
    </w:p>
    <w:p w:rsidR="00BD6676" w:rsidRPr="002D47E3" w:rsidRDefault="008D0BF7" w:rsidP="00BD6676">
      <w:pPr>
        <w:tabs>
          <w:tab w:val="left" w:pos="17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32" style="position:absolute;margin-left:324pt;margin-top:11.15pt;width:18pt;height:0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084" type="#_x0000_t202" style="position:absolute;margin-left:136.8pt;margin-top:-162.85pt;width:36pt;height:23.85pt;z-index:251720704" filled="f" stroked="f">
            <v:textbox style="mso-next-textbox:#_x0000_s1084">
              <w:txbxContent>
                <w:p w:rsidR="007B3093" w:rsidRDefault="007B3093" w:rsidP="00BD6676"/>
              </w:txbxContent>
            </v:textbox>
          </v:shape>
        </w:pict>
      </w:r>
      <w:r w:rsidR="00BD6676" w:rsidRPr="002D47E3">
        <w:rPr>
          <w:rFonts w:ascii="Times New Roman" w:hAnsi="Times New Roman" w:cs="Times New Roman"/>
        </w:rPr>
        <w:t xml:space="preserve">                                     </w:t>
      </w:r>
      <w:r w:rsidR="00BD6676" w:rsidRPr="002D47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pict>
          <v:shape id="_x0000_s1077" type="#_x0000_t202" style="position:absolute;margin-left:333pt;margin-top:20.95pt;width:28.8pt;height:23.85pt;z-index:251713536;mso-position-horizontal-relative:text;mso-position-vertical-relative:text" filled="f" stroked="f">
            <v:textbox style="mso-next-textbox:#_x0000_s1077">
              <w:txbxContent>
                <w:p w:rsidR="007B3093" w:rsidRDefault="007B3093" w:rsidP="00BD6676"/>
              </w:txbxContent>
            </v:textbox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418.95pt;margin-top:10.4pt;width:0;height:27pt;flip:y;z-index:251711488" o:connectortype="straigh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307.8pt;margin-top:10.4pt;width:112.2pt;height:.05pt;flip:x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margin-left:17.1pt;margin-top:10.4pt;width:99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2" type="#_x0000_t32" style="position:absolute;margin-left:14.25pt;margin-top:10.4pt;width:0;height:27pt;flip:y;z-index:251708416" o:connectortype="straight"/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margin-left:376.2pt;margin-top:2.9pt;width:90pt;height:1in;z-index:251681792">
            <v:textbox style="mso-next-textbox:#_x0000_s1046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7B3093" w:rsidRDefault="007B3093" w:rsidP="00BD667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5" style="position:absolute;margin-left:239.4pt;margin-top:2.9pt;width:117pt;height:1in;z-index:251680768">
            <v:textbox style="mso-next-textbox:#_x0000_s1045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7B3093" w:rsidRDefault="007B3093" w:rsidP="00BD667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6" style="position:absolute;margin-left:-17.1pt;margin-top:2.9pt;width:90pt;height:1in;z-index:251692032">
            <v:textbox style="mso-next-textbox:#_x0000_s1056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7B3093" w:rsidRDefault="007B3093" w:rsidP="00BD667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5" style="position:absolute;margin-left:91.2pt;margin-top:2.9pt;width:117pt;height:1in;z-index:251691008">
            <v:textbox style="mso-next-textbox:#_x0000_s1055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и уведомления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7B3093" w:rsidRDefault="007B3093" w:rsidP="00BD6676"/>
              </w:txbxContent>
            </v:textbox>
          </v:rect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margin-left:117pt;margin-top:1.1pt;width:0;height:18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450.3pt;margin-top:5.9pt;width:0;height:63pt;flip: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327.75pt;margin-top:5.9pt;width:0;height:18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1" type="#_x0000_t32" style="position:absolute;margin-left:5.7pt;margin-top:5.9pt;width:0;height:63pt;flip:y;z-index:251707392" o:connectortype="straight">
            <v:stroke endarrow="block"/>
          </v:shape>
        </w:pic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8" type="#_x0000_t4" style="position:absolute;margin-left:239.4pt;margin-top:.9pt;width:180pt;height:90pt;z-index:251714560">
            <v:textbox style="mso-next-textbox:#_x0000_s1078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4" style="position:absolute;margin-left:22.8pt;margin-top:.9pt;width:180pt;height:90pt;z-index:251685888">
            <v:textbox style="mso-next-textbox:#_x0000_s1050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</w:p>
    <w:p w:rsidR="00BD6676" w:rsidRPr="002D47E3" w:rsidRDefault="008D0BF7" w:rsidP="00BD6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202" style="position:absolute;margin-left:5.7pt;margin-top:7.4pt;width:36pt;height:20.35pt;z-index:251717632" filled="f" stroked="f">
            <v:textbox style="mso-next-textbox:#_x0000_s1081">
              <w:txbxContent>
                <w:p w:rsidR="007B3093" w:rsidRPr="004139D4" w:rsidRDefault="007B3093" w:rsidP="00BD667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202" style="position:absolute;margin-left:410.4pt;margin-top:7.4pt;width:36pt;height:23.85pt;z-index:251718656" filled="f" stroked="f">
            <v:textbox style="mso-next-textbox:#_x0000_s1082">
              <w:txbxContent>
                <w:p w:rsidR="007B3093" w:rsidRPr="004139D4" w:rsidRDefault="007B3093" w:rsidP="00BD667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BD6676" w:rsidRPr="002D47E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line id="_x0000_s1086" style="position:absolute;left:0;text-align:left;z-index:251722752" from="421.8pt,9.15pt" to="449.85pt,9.15pt"/>
        </w:pict>
      </w:r>
      <w:r w:rsidRPr="008D0BF7">
        <w:rPr>
          <w:rFonts w:ascii="Times New Roman" w:hAnsi="Times New Roman"/>
          <w:noProof/>
        </w:rPr>
        <w:pict>
          <v:shape id="_x0000_s1070" type="#_x0000_t32" style="position:absolute;left:0;text-align:left;margin-left:5.7pt;margin-top:9.15pt;width:18.35pt;height:0;flip:x;z-index:251706368" o:connectortype="straight"/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shape id="_x0000_s1079" type="#_x0000_t202" style="position:absolute;left:0;text-align:left;margin-left:342pt;margin-top:22pt;width:28.8pt;height:20.35pt;z-index:251715584" filled="f" stroked="f">
            <v:textbox style="mso-next-textbox:#_x0000_s1079">
              <w:txbxContent>
                <w:p w:rsidR="007B3093" w:rsidRPr="004139D4" w:rsidRDefault="007B3093" w:rsidP="00BD667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8D0BF7">
        <w:rPr>
          <w:rFonts w:ascii="Times New Roman" w:hAnsi="Times New Roman"/>
          <w:noProof/>
        </w:rPr>
        <w:pict>
          <v:shape id="_x0000_s1080" type="#_x0000_t202" style="position:absolute;left:0;text-align:left;margin-left:135pt;margin-top:22pt;width:28.8pt;height:20.35pt;z-index:251716608" filled="f" stroked="f">
            <v:textbox style="mso-next-textbox:#_x0000_s1080">
              <w:txbxContent>
                <w:p w:rsidR="007B3093" w:rsidRPr="004139D4" w:rsidRDefault="007B3093" w:rsidP="00BD667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shape id="_x0000_s1062" type="#_x0000_t32" style="position:absolute;left:0;text-align:left;margin-left:330.6pt;margin-top:5.95pt;width:0;height:18pt;z-index:251698176" o:connectortype="straight">
            <v:stroke endarrow="block"/>
          </v:shape>
        </w:pict>
      </w:r>
      <w:r w:rsidRPr="008D0BF7">
        <w:rPr>
          <w:rFonts w:ascii="Times New Roman" w:hAnsi="Times New Roman"/>
          <w:noProof/>
        </w:rPr>
        <w:pict>
          <v:shape id="_x0000_s1057" type="#_x0000_t32" style="position:absolute;left:0;text-align:left;margin-left:114pt;margin-top:5.95pt;width:0;height:18pt;z-index:251693056" o:connectortype="straight">
            <v:stroke endarrow="block"/>
          </v:shape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rect id="_x0000_s1047" style="position:absolute;left:0;text-align:left;margin-left:242.25pt;margin-top:-.15pt;width:180pt;height:27pt;z-index:251682816">
            <v:textbox style="mso-next-textbox:#_x0000_s1047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7B3093" w:rsidRPr="00F922B2" w:rsidRDefault="007B3093" w:rsidP="00BD6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8D0BF7">
        <w:rPr>
          <w:rFonts w:ascii="Times New Roman" w:hAnsi="Times New Roman"/>
          <w:noProof/>
        </w:rPr>
        <w:pict>
          <v:rect id="_x0000_s1051" style="position:absolute;left:0;text-align:left;margin-left:19.95pt;margin-top:-.15pt;width:180pt;height:27pt;z-index:251686912">
            <v:textbox style="mso-next-textbox:#_x0000_s1051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Утверждение решения</w:t>
                  </w:r>
                </w:p>
                <w:p w:rsidR="007B3093" w:rsidRPr="00F922B2" w:rsidRDefault="007B3093" w:rsidP="00BD6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rect id="_x0000_s1048" style="position:absolute;left:0;text-align:left;margin-left:245.1pt;margin-top:20.75pt;width:180pt;height:35.9pt;z-index:251683840">
            <v:textbox style="mso-next-textbox:#_x0000_s1048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7B3093" w:rsidRPr="00204DFA" w:rsidRDefault="007B3093" w:rsidP="00BD6676"/>
              </w:txbxContent>
            </v:textbox>
          </v:rect>
        </w:pict>
      </w:r>
      <w:r w:rsidRPr="008D0BF7">
        <w:rPr>
          <w:rFonts w:ascii="Times New Roman" w:hAnsi="Times New Roman"/>
          <w:noProof/>
        </w:rPr>
        <w:pict>
          <v:line id="_x0000_s1085" style="position:absolute;left:0;text-align:left;z-index:251721728" from="330.6pt,2.75pt" to="330.6pt,20.75pt">
            <v:stroke endarrow="block"/>
          </v:line>
        </w:pict>
      </w:r>
      <w:r w:rsidRPr="008D0BF7">
        <w:rPr>
          <w:rFonts w:ascii="Times New Roman" w:hAnsi="Times New Roman"/>
          <w:noProof/>
        </w:rPr>
        <w:pict>
          <v:rect id="_x0000_s1052" style="position:absolute;left:0;text-align:left;margin-left:19.95pt;margin-top:20.75pt;width:180pt;height:35.9pt;z-index:251687936">
            <v:textbox style="mso-next-textbox:#_x0000_s1052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7B3093" w:rsidRPr="004139D4" w:rsidRDefault="007B3093" w:rsidP="00BD667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8D0BF7">
        <w:rPr>
          <w:rFonts w:ascii="Times New Roman" w:hAnsi="Times New Roman"/>
          <w:noProof/>
        </w:rPr>
        <w:pict>
          <v:shape id="_x0000_s1058" type="#_x0000_t32" style="position:absolute;left:0;text-align:left;margin-left:111.15pt;margin-top:2.75pt;width:0;height:18pt;z-index:251694080" o:connectortype="straight">
            <v:stroke endarrow="block"/>
          </v:shape>
        </w:pict>
      </w:r>
    </w:p>
    <w:p w:rsidR="00BD6676" w:rsidRPr="002D47E3" w:rsidRDefault="00BD6676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shape id="_x0000_s1063" type="#_x0000_t32" style="position:absolute;left:0;text-align:left;margin-left:333pt;margin-top:9.5pt;width:0;height:18pt;z-index:251699200" o:connectortype="straight">
            <v:stroke endarrow="block"/>
          </v:shape>
        </w:pict>
      </w:r>
      <w:r w:rsidRPr="008D0BF7">
        <w:rPr>
          <w:rFonts w:ascii="Times New Roman" w:hAnsi="Times New Roman"/>
          <w:noProof/>
        </w:rPr>
        <w:pict>
          <v:shape id="_x0000_s1059" type="#_x0000_t32" style="position:absolute;left:0;text-align:left;margin-left:108pt;margin-top:9.5pt;width:0;height:18pt;z-index:251695104" o:connectortype="straight">
            <v:stroke endarrow="block"/>
          </v:shape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rect id="_x0000_s1049" style="position:absolute;left:0;text-align:left;margin-left:243pt;margin-top:3.4pt;width:180pt;height:36pt;z-index:251684864">
            <v:textbox style="mso-next-textbox:#_x0000_s1049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7B3093" w:rsidRPr="004B2F52" w:rsidRDefault="007B3093" w:rsidP="00BD6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8D0BF7">
        <w:rPr>
          <w:rFonts w:ascii="Times New Roman" w:hAnsi="Times New Roman"/>
          <w:noProof/>
        </w:rPr>
        <w:pict>
          <v:rect id="_x0000_s1053" style="position:absolute;left:0;text-align:left;margin-left:18pt;margin-top:3.4pt;width:180pt;height:36pt;z-index:251688960">
            <v:textbox style="mso-next-textbox:#_x0000_s1053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7B3093" w:rsidRPr="00204DFA" w:rsidRDefault="007B3093" w:rsidP="00BD6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shape id="_x0000_s1064" type="#_x0000_t32" style="position:absolute;left:0;text-align:left;margin-left:333pt;margin-top:15.3pt;width:0;height:18pt;z-index:251700224" o:connectortype="straight">
            <v:stroke endarrow="block"/>
          </v:shape>
        </w:pict>
      </w:r>
    </w:p>
    <w:p w:rsidR="00BD6676" w:rsidRPr="002D47E3" w:rsidRDefault="008D0BF7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8D0BF7">
        <w:rPr>
          <w:rFonts w:ascii="Times New Roman" w:hAnsi="Times New Roman"/>
          <w:noProof/>
        </w:rPr>
        <w:pict>
          <v:shape id="_x0000_s1107" type="#_x0000_t116" style="position:absolute;left:0;text-align:left;margin-left:243pt;margin-top:18.2pt;width:180pt;height:27pt;z-index:251744256">
            <v:textbox style="mso-next-textbox:#_x0000_s1107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8D0BF7">
        <w:rPr>
          <w:rFonts w:ascii="Times New Roman" w:hAnsi="Times New Roman"/>
          <w:noProof/>
        </w:rPr>
        <w:pict>
          <v:shape id="_x0000_s1054" type="#_x0000_t116" style="position:absolute;left:0;text-align:left;margin-left:9pt;margin-top:18.2pt;width:180pt;height:27pt;z-index:251689984">
            <v:textbox style="mso-next-textbox:#_x0000_s1054">
              <w:txbxContent>
                <w:p w:rsidR="007B3093" w:rsidRPr="004139D4" w:rsidRDefault="007B3093" w:rsidP="00BD667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8D0BF7">
        <w:rPr>
          <w:rFonts w:ascii="Times New Roman" w:hAnsi="Times New Roman"/>
          <w:noProof/>
        </w:rPr>
        <w:pict>
          <v:shape id="_x0000_s1060" type="#_x0000_t32" style="position:absolute;left:0;text-align:left;margin-left:108pt;margin-top:.2pt;width:0;height:18pt;z-index:251696128" o:connectortype="straight">
            <v:stroke endarrow="block"/>
          </v:shape>
        </w:pict>
      </w:r>
    </w:p>
    <w:p w:rsidR="00BD6676" w:rsidRPr="002D47E3" w:rsidRDefault="00BD6676" w:rsidP="00BD6676">
      <w:pPr>
        <w:pStyle w:val="1"/>
        <w:tabs>
          <w:tab w:val="left" w:pos="720"/>
        </w:tabs>
        <w:spacing w:before="16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2D47E3" w:rsidRDefault="00BD6676" w:rsidP="00BD66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    Приложение № 2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                                Главе </w:t>
      </w:r>
    </w:p>
    <w:p w:rsidR="00BD6676" w:rsidRPr="002D47E3" w:rsidRDefault="00BD6676" w:rsidP="00BD6676">
      <w:pPr>
        <w:jc w:val="right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Администрации Владимировского  сельского поселения Хиславичского района Смоленской области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(ф.и.о. заявителя)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(адрес регистрации)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Заявление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Прошу заключить со мной  договор социального найма (договор найма служебного жилого помещения) на жилое помещение, расположенное по адресу:________________________________________________________________________________________________________________________________________________________________________________________________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Приложение: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1.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2.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3.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4.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5.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6.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7.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lastRenderedPageBreak/>
        <w:t>8.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9. 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«____»___________________20_____ года              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       (подпись)</w:t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right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lastRenderedPageBreak/>
        <w:tab/>
      </w:r>
      <w:r w:rsidRPr="002D47E3">
        <w:rPr>
          <w:rFonts w:ascii="Times New Roman" w:hAnsi="Times New Roman" w:cs="Times New Roman"/>
        </w:rPr>
        <w:tab/>
        <w:t xml:space="preserve">                          Приложение №    3</w:t>
      </w:r>
      <w:r w:rsidRPr="002D47E3">
        <w:rPr>
          <w:rFonts w:ascii="Times New Roman" w:hAnsi="Times New Roman" w:cs="Times New Roman"/>
        </w:rPr>
        <w:tab/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Журнал  учета  выдачи  договоров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568"/>
        <w:gridCol w:w="1607"/>
        <w:gridCol w:w="1589"/>
        <w:gridCol w:w="1494"/>
        <w:gridCol w:w="1607"/>
      </w:tblGrid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center"/>
              <w:rPr>
                <w:rFonts w:ascii="Times New Roman" w:hAnsi="Times New Roman" w:cs="Times New Roman"/>
              </w:rPr>
            </w:pPr>
            <w:r w:rsidRPr="002D47E3">
              <w:rPr>
                <w:rFonts w:ascii="Times New Roman" w:hAnsi="Times New Roman" w:cs="Times New Roman"/>
              </w:rPr>
              <w:t>№ и дата регистрации договора</w:t>
            </w: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center"/>
              <w:rPr>
                <w:rFonts w:ascii="Times New Roman" w:hAnsi="Times New Roman" w:cs="Times New Roman"/>
              </w:rPr>
            </w:pPr>
            <w:r w:rsidRPr="002D47E3">
              <w:rPr>
                <w:rFonts w:ascii="Times New Roman" w:hAnsi="Times New Roman" w:cs="Times New Roman"/>
              </w:rPr>
              <w:t>Основание выдачи договора</w:t>
            </w: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center"/>
              <w:rPr>
                <w:rFonts w:ascii="Times New Roman" w:hAnsi="Times New Roman" w:cs="Times New Roman"/>
              </w:rPr>
            </w:pPr>
            <w:r w:rsidRPr="002D47E3">
              <w:rPr>
                <w:rFonts w:ascii="Times New Roman" w:hAnsi="Times New Roman" w:cs="Times New Roman"/>
              </w:rPr>
              <w:t>Ф.И.О. нанимателя</w:t>
            </w: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center"/>
              <w:rPr>
                <w:rFonts w:ascii="Times New Roman" w:hAnsi="Times New Roman" w:cs="Times New Roman"/>
              </w:rPr>
            </w:pPr>
            <w:r w:rsidRPr="002D47E3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center"/>
              <w:rPr>
                <w:rFonts w:ascii="Times New Roman" w:hAnsi="Times New Roman" w:cs="Times New Roman"/>
              </w:rPr>
            </w:pPr>
            <w:r w:rsidRPr="002D47E3">
              <w:rPr>
                <w:rFonts w:ascii="Times New Roman" w:hAnsi="Times New Roman" w:cs="Times New Roman"/>
              </w:rPr>
              <w:t>Дата выдачи договора</w:t>
            </w: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center"/>
              <w:rPr>
                <w:rFonts w:ascii="Times New Roman" w:hAnsi="Times New Roman" w:cs="Times New Roman"/>
              </w:rPr>
            </w:pPr>
            <w:r w:rsidRPr="002D47E3">
              <w:rPr>
                <w:rFonts w:ascii="Times New Roman" w:hAnsi="Times New Roman" w:cs="Times New Roman"/>
              </w:rPr>
              <w:t>Подпись нанимателя</w:t>
            </w: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676" w:rsidRPr="002D47E3" w:rsidTr="007B3093">
        <w:trPr>
          <w:jc w:val="center"/>
        </w:trPr>
        <w:tc>
          <w:tcPr>
            <w:tcW w:w="1706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D6676" w:rsidRPr="002D47E3" w:rsidRDefault="00BD6676" w:rsidP="007B30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  <w:r w:rsidRPr="002D47E3">
        <w:rPr>
          <w:rFonts w:ascii="Times New Roman" w:hAnsi="Times New Roman" w:cs="Times New Roman"/>
        </w:rPr>
        <w:tab/>
      </w: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Pr="009142B7" w:rsidRDefault="00BD6676" w:rsidP="00BD6676">
      <w:pPr>
        <w:rPr>
          <w:rFonts w:ascii="Times New Roman" w:hAnsi="Times New Roman" w:cs="Times New Roman"/>
          <w:lang w:val="en-US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                                     Приложение № 4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right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Вх. от _______ №_______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                          Главе </w:t>
      </w:r>
    </w:p>
    <w:p w:rsidR="00BD6676" w:rsidRPr="002D47E3" w:rsidRDefault="00BD6676" w:rsidP="00BD6676">
      <w:pPr>
        <w:jc w:val="right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Администрации Владимировского  сельского поселения Хиславичского  района Смоленской области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(ф.и.о. заявителя)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(адрес регистрации)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>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Жалоба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*  Фамилия, имя, отчество заявителя (физического  лица)   ______________________________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* Место жительства физического лица (фактический адрес)_________________________________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Номер телефона _______________________________________________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Адрес электронной почты_______________________________________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Код учета ИНН________________________________________________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       * на действие (бездействие) 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(наименование органа, должность, Ф.И.О. должностного лица)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 xml:space="preserve">* существо жалобы:____________________________________________ 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(краткое изложение обжалуемых действий (бездействий),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lastRenderedPageBreak/>
        <w:t>Перечень прилагаемой документации: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МП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(подпись физического лица)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Примечание: поля, отмеченные  знаком - * - обязательны для заполнения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3F0D0A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</w:r>
      <w:r w:rsidRPr="002D47E3">
        <w:rPr>
          <w:rFonts w:ascii="Times New Roman" w:hAnsi="Times New Roman" w:cs="Times New Roman"/>
        </w:rPr>
        <w:tab/>
        <w:t xml:space="preserve">                                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2D47E3">
        <w:rPr>
          <w:rFonts w:ascii="Times New Roman" w:hAnsi="Times New Roman" w:cs="Times New Roman"/>
        </w:rPr>
        <w:tab/>
        <w:t>Приложение № 5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Исх. от________ №_________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Решение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по жалобе на действие (бездействие) должностного лица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Наименование органа или должность, фамилия и инициалы должностного лица органа, принявшее решение по жалобе: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Ф.И.О. физического лица, обратившего с жалобой______________________________________________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Номер жалобы, дата и место принятия решения:____________________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Изложение жалобы по существу:_________________________________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Изложение возражений, объяснение заявителя:_____________________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У С Т А Н О В Л Е Н О: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Фактические и иные обстоятельства дела, установленные органом или должностным лицом, рассматривающим жалобу:________________________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Доказательства, на которых основаны выводы по результатам рассмотрения жалобы:_______________________________________________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ссылается заявитель: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На основании изложенного,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Р Е Ш Е Н О: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</w:t>
      </w:r>
    </w:p>
    <w:p w:rsidR="00BD6676" w:rsidRPr="002D47E3" w:rsidRDefault="00BD6676" w:rsidP="00BD6676">
      <w:pPr>
        <w:pBdr>
          <w:bottom w:val="single" w:sz="12" w:space="1" w:color="auto"/>
        </w:pBdr>
        <w:ind w:left="705"/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(решение, принятое в отношении обжалованного  действия</w:t>
      </w:r>
    </w:p>
    <w:p w:rsidR="00BD6676" w:rsidRPr="002D47E3" w:rsidRDefault="00BD6676" w:rsidP="00BD6676">
      <w:pPr>
        <w:pBdr>
          <w:bottom w:val="single" w:sz="12" w:space="1" w:color="auto"/>
        </w:pBdr>
        <w:ind w:left="705"/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(бездействия), признано правомерным или неправомерным полностью или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частично)</w:t>
      </w:r>
    </w:p>
    <w:p w:rsidR="00BD6676" w:rsidRPr="002D47E3" w:rsidRDefault="00BD6676" w:rsidP="00B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</w:t>
      </w:r>
    </w:p>
    <w:p w:rsidR="00BD6676" w:rsidRPr="002D47E3" w:rsidRDefault="00BD6676" w:rsidP="00BD6676">
      <w:pPr>
        <w:ind w:left="705"/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(решение принято по существу жалобы - удовлетворена или не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удовлетворена,  полностью или частично)</w:t>
      </w:r>
    </w:p>
    <w:p w:rsidR="00BD6676" w:rsidRPr="002D47E3" w:rsidRDefault="00BD6676" w:rsidP="00BD66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</w:t>
      </w:r>
    </w:p>
    <w:p w:rsidR="00BD6676" w:rsidRPr="002D47E3" w:rsidRDefault="00BD6676" w:rsidP="00BD6676">
      <w:pPr>
        <w:ind w:left="705"/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(решение либо меры, которые необходимо принять в целях устранения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__________________________________________________________________</w:t>
      </w:r>
    </w:p>
    <w:p w:rsidR="00BD6676" w:rsidRPr="002D47E3" w:rsidRDefault="00BD6676" w:rsidP="00BD6676">
      <w:pPr>
        <w:jc w:val="center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допущенных нарушений, если они не были приняты до вынесения решения по жалобе)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Настоящее решение может быть обжаловано в суде, арбитражном суде.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ab/>
        <w:t>Копия настоящего решения направлена по адресу:__________________</w:t>
      </w:r>
    </w:p>
    <w:p w:rsidR="00BD6676" w:rsidRPr="002D47E3" w:rsidRDefault="00BD6676" w:rsidP="00BD667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___________________________   ______________   ____________________</w:t>
      </w:r>
    </w:p>
    <w:p w:rsidR="00BD6676" w:rsidRPr="002D47E3" w:rsidRDefault="00BD6676" w:rsidP="00BD6676">
      <w:pPr>
        <w:jc w:val="both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>(должность лица уполномоченного,               (подпись)               (инициалы, фамилия)</w:t>
      </w:r>
    </w:p>
    <w:p w:rsidR="00BD6676" w:rsidRPr="002D47E3" w:rsidRDefault="00BD6676" w:rsidP="00BD6676">
      <w:pPr>
        <w:pStyle w:val="af0"/>
        <w:rPr>
          <w:bCs/>
          <w:color w:val="auto"/>
          <w:sz w:val="28"/>
          <w:szCs w:val="28"/>
        </w:rPr>
      </w:pPr>
    </w:p>
    <w:p w:rsidR="00BD6676" w:rsidRPr="002D47E3" w:rsidRDefault="00BD6676" w:rsidP="00BD6676">
      <w:pPr>
        <w:tabs>
          <w:tab w:val="left" w:pos="5550"/>
        </w:tabs>
        <w:jc w:val="right"/>
        <w:rPr>
          <w:rFonts w:ascii="Times New Roman" w:hAnsi="Times New Roman" w:cs="Times New Roman"/>
        </w:rPr>
      </w:pPr>
      <w:r w:rsidRPr="002D47E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BD6676" w:rsidRPr="002D47E3" w:rsidRDefault="00BD6676" w:rsidP="00BD6676">
      <w:pPr>
        <w:rPr>
          <w:rFonts w:ascii="Times New Roman" w:hAnsi="Times New Roman" w:cs="Times New Roman"/>
        </w:rPr>
      </w:pPr>
    </w:p>
    <w:p w:rsidR="00EA0E7B" w:rsidRDefault="00EA0E7B"/>
    <w:sectPr w:rsidR="00EA0E7B" w:rsidSect="00775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80" w:rsidRDefault="00351D80" w:rsidP="007753F4">
      <w:pPr>
        <w:spacing w:after="0" w:line="240" w:lineRule="auto"/>
      </w:pPr>
      <w:r>
        <w:separator/>
      </w:r>
    </w:p>
  </w:endnote>
  <w:endnote w:type="continuationSeparator" w:id="1">
    <w:p w:rsidR="00351D80" w:rsidRDefault="00351D80" w:rsidP="0077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80" w:rsidRDefault="00351D80" w:rsidP="007753F4">
      <w:pPr>
        <w:spacing w:after="0" w:line="240" w:lineRule="auto"/>
      </w:pPr>
      <w:r>
        <w:separator/>
      </w:r>
    </w:p>
  </w:footnote>
  <w:footnote w:type="continuationSeparator" w:id="1">
    <w:p w:rsidR="00351D80" w:rsidRDefault="00351D80" w:rsidP="0077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1D"/>
    <w:multiLevelType w:val="hybridMultilevel"/>
    <w:tmpl w:val="4F9EBBE0"/>
    <w:lvl w:ilvl="0" w:tplc="F252F4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4F6"/>
    <w:rsid w:val="003144F6"/>
    <w:rsid w:val="00351D80"/>
    <w:rsid w:val="003C6A15"/>
    <w:rsid w:val="004451B6"/>
    <w:rsid w:val="007753F4"/>
    <w:rsid w:val="007B3093"/>
    <w:rsid w:val="008D0BF7"/>
    <w:rsid w:val="00BD6676"/>
    <w:rsid w:val="00C44249"/>
    <w:rsid w:val="00E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9" type="connector" idref="#_x0000_s1099"/>
        <o:r id="V:Rule40" type="connector" idref="#_x0000_s1060"/>
        <o:r id="V:Rule41" type="connector" idref="#_x0000_s1096"/>
        <o:r id="V:Rule42" type="connector" idref="#_x0000_s1091"/>
        <o:r id="V:Rule43" type="connector" idref="#_x0000_s1071"/>
        <o:r id="V:Rule44" type="connector" idref="#_x0000_s1036"/>
        <o:r id="V:Rule45" type="connector" idref="#_x0000_s1029"/>
        <o:r id="V:Rule46" type="connector" idref="#_x0000_s1034"/>
        <o:r id="V:Rule47" type="connector" idref="#_x0000_s1067"/>
        <o:r id="V:Rule48" type="connector" idref="#_x0000_s1057"/>
        <o:r id="V:Rule49" type="connector" idref="#_x0000_s1058"/>
        <o:r id="V:Rule50" type="connector" idref="#_x0000_s1072"/>
        <o:r id="V:Rule51" type="connector" idref="#_x0000_s1076"/>
        <o:r id="V:Rule52" type="connector" idref="#_x0000_s1031"/>
        <o:r id="V:Rule53" type="connector" idref="#_x0000_s1064"/>
        <o:r id="V:Rule54" type="connector" idref="#_x0000_s1068"/>
        <o:r id="V:Rule55" type="connector" idref="#_x0000_s1088"/>
        <o:r id="V:Rule56" type="connector" idref="#_x0000_s1089"/>
        <o:r id="V:Rule57" type="connector" idref="#_x0000_s1032"/>
        <o:r id="V:Rule58" type="connector" idref="#_x0000_s1033"/>
        <o:r id="V:Rule59" type="connector" idref="#_x0000_s1094"/>
        <o:r id="V:Rule60" type="connector" idref="#_x0000_s1039"/>
        <o:r id="V:Rule61" type="connector" idref="#_x0000_s1074"/>
        <o:r id="V:Rule62" type="connector" idref="#_x0000_s1066"/>
        <o:r id="V:Rule63" type="connector" idref="#_x0000_s1062"/>
        <o:r id="V:Rule64" type="connector" idref="#_x0000_s1075"/>
        <o:r id="V:Rule65" type="connector" idref="#_x0000_s1059"/>
        <o:r id="V:Rule66" type="connector" idref="#_x0000_s1065"/>
        <o:r id="V:Rule67" type="connector" idref="#_x0000_s1100"/>
        <o:r id="V:Rule68" type="connector" idref="#_x0000_s1069"/>
        <o:r id="V:Rule69" type="connector" idref="#_x0000_s1061"/>
        <o:r id="V:Rule70" type="connector" idref="#_x0000_s1063"/>
        <o:r id="V:Rule71" type="connector" idref="#_x0000_s1040"/>
        <o:r id="V:Rule72" type="connector" idref="#_x0000_s1095"/>
        <o:r id="V:Rule73" type="connector" idref="#_x0000_s1027"/>
        <o:r id="V:Rule74" type="connector" idref="#_x0000_s1073"/>
        <o:r id="V:Rule75" type="connector" idref="#_x0000_s1098"/>
        <o:r id="V:Rule7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B6"/>
  </w:style>
  <w:style w:type="paragraph" w:styleId="1">
    <w:name w:val="heading 1"/>
    <w:aliases w:val="Глава"/>
    <w:basedOn w:val="a"/>
    <w:next w:val="a"/>
    <w:link w:val="10"/>
    <w:uiPriority w:val="99"/>
    <w:qFormat/>
    <w:rsid w:val="00BD66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D667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BD6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D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66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D667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D66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D667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BD6676"/>
    <w:rPr>
      <w:rFonts w:cs="Times New Roman"/>
    </w:rPr>
  </w:style>
  <w:style w:type="table" w:styleId="a9">
    <w:name w:val="Table Grid"/>
    <w:basedOn w:val="a1"/>
    <w:uiPriority w:val="99"/>
    <w:rsid w:val="00BD6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BD6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D667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D6676"/>
    <w:rPr>
      <w:rFonts w:ascii="Arial" w:eastAsia="Times New Roman" w:hAnsi="Arial" w:cs="Times New Roman"/>
      <w:sz w:val="28"/>
      <w:szCs w:val="28"/>
    </w:rPr>
  </w:style>
  <w:style w:type="character" w:styleId="ad">
    <w:name w:val="Hyperlink"/>
    <w:uiPriority w:val="99"/>
    <w:rsid w:val="00BD6676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BD667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BD6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D66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BD6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99"/>
    <w:locked/>
    <w:rsid w:val="00BD667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D6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BD66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Normal (Web)"/>
    <w:basedOn w:val="a"/>
    <w:rsid w:val="00BD66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BD66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BD66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semiHidden/>
    <w:rsid w:val="00BD6676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f3">
    <w:name w:val="Strong"/>
    <w:basedOn w:val="a0"/>
    <w:qFormat/>
    <w:rsid w:val="00BD667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D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676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7B3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77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7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lav.admin-smolen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isla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imirovk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5</cp:revision>
  <dcterms:created xsi:type="dcterms:W3CDTF">2013-10-09T12:14:00Z</dcterms:created>
  <dcterms:modified xsi:type="dcterms:W3CDTF">2022-01-26T13:32:00Z</dcterms:modified>
</cp:coreProperties>
</file>