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030" w:rsidRDefault="00E83341" w:rsidP="00555030">
      <w:pPr>
        <w:pStyle w:val="a9"/>
        <w:tabs>
          <w:tab w:val="clear" w:pos="4677"/>
          <w:tab w:val="clear" w:pos="9355"/>
        </w:tabs>
        <w:jc w:val="center"/>
      </w:pPr>
      <w:r>
        <w:rPr>
          <w:noProof/>
        </w:rPr>
        <w:drawing>
          <wp:inline distT="0" distB="0" distL="0" distR="0">
            <wp:extent cx="600075" cy="847725"/>
            <wp:effectExtent l="0" t="0" r="9525" b="9525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030" w:rsidRPr="009F0B4F" w:rsidRDefault="00555030" w:rsidP="00555030">
      <w:pPr>
        <w:pStyle w:val="1"/>
        <w:rPr>
          <w:szCs w:val="32"/>
        </w:rPr>
      </w:pPr>
      <w:r w:rsidRPr="009F0B4F">
        <w:rPr>
          <w:szCs w:val="32"/>
        </w:rPr>
        <w:t xml:space="preserve">АДМИНИСТРАЦИЯ  </w:t>
      </w:r>
    </w:p>
    <w:p w:rsidR="00555030" w:rsidRPr="009F0B4F" w:rsidRDefault="00555030" w:rsidP="00555030">
      <w:pPr>
        <w:pStyle w:val="1"/>
        <w:rPr>
          <w:szCs w:val="32"/>
        </w:rPr>
      </w:pPr>
      <w:r w:rsidRPr="009F0B4F">
        <w:rPr>
          <w:szCs w:val="32"/>
        </w:rPr>
        <w:t>МУНИЦИПАЛЬНОГО   ОБРАЗОВАНИЯ</w:t>
      </w:r>
    </w:p>
    <w:p w:rsidR="00555030" w:rsidRPr="009F0B4F" w:rsidRDefault="00555030" w:rsidP="00555030">
      <w:pPr>
        <w:jc w:val="center"/>
        <w:rPr>
          <w:b/>
          <w:sz w:val="32"/>
          <w:szCs w:val="32"/>
        </w:rPr>
      </w:pPr>
      <w:r w:rsidRPr="009F0B4F">
        <w:rPr>
          <w:b/>
          <w:sz w:val="32"/>
          <w:szCs w:val="32"/>
        </w:rPr>
        <w:t>«ХИСЛАВИЧСКИЙ   РАЙОН» СМОЛЕНСКОЙ  ОБЛАСТИ</w:t>
      </w:r>
    </w:p>
    <w:p w:rsidR="00555030" w:rsidRPr="006D18E5" w:rsidRDefault="00555030" w:rsidP="00555030">
      <w:pPr>
        <w:jc w:val="center"/>
        <w:rPr>
          <w:b/>
          <w:sz w:val="18"/>
          <w:szCs w:val="18"/>
        </w:rPr>
      </w:pPr>
    </w:p>
    <w:p w:rsidR="00555030" w:rsidRPr="006D18E5" w:rsidRDefault="00555030" w:rsidP="00555030">
      <w:pPr>
        <w:pStyle w:val="2"/>
        <w:rPr>
          <w:b w:val="0"/>
          <w:szCs w:val="36"/>
        </w:rPr>
      </w:pPr>
      <w:proofErr w:type="gramStart"/>
      <w:r w:rsidRPr="006D18E5">
        <w:rPr>
          <w:b w:val="0"/>
          <w:szCs w:val="36"/>
        </w:rPr>
        <w:t>П</w:t>
      </w:r>
      <w:proofErr w:type="gramEnd"/>
      <w:r w:rsidRPr="006D18E5">
        <w:rPr>
          <w:b w:val="0"/>
          <w:szCs w:val="36"/>
        </w:rPr>
        <w:t xml:space="preserve"> О С Т А Н О В Л Е Н И Е</w:t>
      </w:r>
    </w:p>
    <w:p w:rsidR="0069110C" w:rsidRPr="006D18E5" w:rsidRDefault="0069110C" w:rsidP="0069110C">
      <w:pPr>
        <w:ind w:right="5604"/>
        <w:jc w:val="both"/>
        <w:rPr>
          <w:sz w:val="22"/>
          <w:szCs w:val="22"/>
        </w:rPr>
      </w:pPr>
    </w:p>
    <w:p w:rsidR="0069110C" w:rsidRPr="005B24FB" w:rsidRDefault="0069110C" w:rsidP="0069110C">
      <w:pPr>
        <w:ind w:right="5604"/>
        <w:jc w:val="both"/>
        <w:rPr>
          <w:sz w:val="28"/>
          <w:szCs w:val="28"/>
        </w:rPr>
      </w:pPr>
      <w:r w:rsidRPr="005B24FB">
        <w:rPr>
          <w:sz w:val="28"/>
          <w:szCs w:val="28"/>
        </w:rPr>
        <w:t xml:space="preserve">от </w:t>
      </w:r>
      <w:r w:rsidR="006D18E5">
        <w:rPr>
          <w:sz w:val="28"/>
          <w:szCs w:val="28"/>
        </w:rPr>
        <w:t>10 марта</w:t>
      </w:r>
      <w:r w:rsidR="001017ED">
        <w:rPr>
          <w:sz w:val="28"/>
          <w:szCs w:val="28"/>
        </w:rPr>
        <w:t xml:space="preserve"> 20</w:t>
      </w:r>
      <w:r w:rsidR="00153EF1">
        <w:rPr>
          <w:sz w:val="28"/>
          <w:szCs w:val="28"/>
        </w:rPr>
        <w:t>2</w:t>
      </w:r>
      <w:r w:rsidR="00AD0283">
        <w:rPr>
          <w:sz w:val="28"/>
          <w:szCs w:val="28"/>
        </w:rPr>
        <w:t>2</w:t>
      </w:r>
      <w:r w:rsidR="001017ED">
        <w:rPr>
          <w:sz w:val="28"/>
          <w:szCs w:val="28"/>
        </w:rPr>
        <w:t xml:space="preserve"> г.</w:t>
      </w:r>
      <w:r w:rsidRPr="005B24FB">
        <w:rPr>
          <w:sz w:val="28"/>
          <w:szCs w:val="28"/>
        </w:rPr>
        <w:t xml:space="preserve"> №</w:t>
      </w:r>
      <w:r w:rsidR="006D18E5">
        <w:rPr>
          <w:sz w:val="28"/>
          <w:szCs w:val="28"/>
        </w:rPr>
        <w:t xml:space="preserve"> 074</w:t>
      </w:r>
    </w:p>
    <w:p w:rsidR="0069110C" w:rsidRPr="005B24FB" w:rsidRDefault="0069110C" w:rsidP="0069110C">
      <w:pPr>
        <w:jc w:val="right"/>
        <w:rPr>
          <w:sz w:val="28"/>
          <w:szCs w:val="28"/>
        </w:rPr>
      </w:pPr>
    </w:p>
    <w:tbl>
      <w:tblPr>
        <w:tblW w:w="5495" w:type="dxa"/>
        <w:tblLook w:val="01E0" w:firstRow="1" w:lastRow="1" w:firstColumn="1" w:lastColumn="1" w:noHBand="0" w:noVBand="0"/>
      </w:tblPr>
      <w:tblGrid>
        <w:gridCol w:w="5495"/>
      </w:tblGrid>
      <w:tr w:rsidR="006D18E5" w:rsidTr="006D18E5">
        <w:trPr>
          <w:trHeight w:val="3145"/>
        </w:trPr>
        <w:tc>
          <w:tcPr>
            <w:tcW w:w="5495" w:type="dxa"/>
          </w:tcPr>
          <w:p w:rsidR="006D18E5" w:rsidRDefault="006D18E5" w:rsidP="006D18E5">
            <w:pPr>
              <w:shd w:val="clear" w:color="auto" w:fill="FFFFFF"/>
              <w:jc w:val="both"/>
              <w:textAlignment w:val="baseline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 утверждении Порядка и перечня случаев оказания на возвратной и (или) безвозвратной основе за счет средств бюджета  муниципального образования «Хиславичский район» Смоленской области дополнительной помощи при возникновении неотложной необходимости в проведении капитального ремонта общего имущества в многоквартирных домах</w:t>
            </w:r>
          </w:p>
        </w:tc>
      </w:tr>
    </w:tbl>
    <w:p w:rsidR="006D18E5" w:rsidRDefault="006D18E5" w:rsidP="006D18E5">
      <w:pPr>
        <w:ind w:firstLine="900"/>
        <w:jc w:val="both"/>
        <w:rPr>
          <w:sz w:val="28"/>
          <w:szCs w:val="28"/>
        </w:rPr>
      </w:pPr>
    </w:p>
    <w:p w:rsidR="00DE2077" w:rsidRPr="00DE2077" w:rsidRDefault="00DE2077" w:rsidP="006D18E5">
      <w:pPr>
        <w:ind w:firstLine="900"/>
        <w:jc w:val="both"/>
        <w:rPr>
          <w:sz w:val="16"/>
          <w:szCs w:val="16"/>
        </w:rPr>
      </w:pPr>
    </w:p>
    <w:p w:rsidR="006D18E5" w:rsidRPr="006D18E5" w:rsidRDefault="006D18E5" w:rsidP="006D18E5">
      <w:pPr>
        <w:ind w:firstLine="900"/>
        <w:jc w:val="both"/>
        <w:rPr>
          <w:color w:val="000000" w:themeColor="text1"/>
          <w:sz w:val="28"/>
          <w:szCs w:val="28"/>
          <w:lang w:eastAsia="en-US"/>
        </w:rPr>
      </w:pPr>
      <w:r w:rsidRPr="006D18E5">
        <w:rPr>
          <w:color w:val="000000" w:themeColor="text1"/>
          <w:sz w:val="28"/>
          <w:szCs w:val="28"/>
        </w:rPr>
        <w:t>В соответствии с </w:t>
      </w:r>
      <w:r>
        <w:rPr>
          <w:color w:val="000000" w:themeColor="text1"/>
          <w:sz w:val="28"/>
          <w:szCs w:val="28"/>
        </w:rPr>
        <w:t xml:space="preserve"> </w:t>
      </w:r>
      <w:hyperlink r:id="rId10" w:history="1">
        <w:r w:rsidRPr="006D18E5">
          <w:rPr>
            <w:rStyle w:val="af0"/>
            <w:color w:val="000000" w:themeColor="text1"/>
            <w:sz w:val="28"/>
            <w:szCs w:val="28"/>
            <w:u w:val="none"/>
          </w:rPr>
          <w:t>Жилищным кодексом Российской Федерации</w:t>
        </w:r>
      </w:hyperlink>
      <w:r w:rsidRPr="006D18E5">
        <w:rPr>
          <w:color w:val="000000" w:themeColor="text1"/>
          <w:sz w:val="28"/>
          <w:szCs w:val="28"/>
        </w:rPr>
        <w:t>, </w:t>
      </w:r>
      <w:hyperlink r:id="rId11" w:history="1">
        <w:r w:rsidRPr="006D18E5">
          <w:rPr>
            <w:rStyle w:val="af0"/>
            <w:color w:val="000000" w:themeColor="text1"/>
            <w:sz w:val="28"/>
            <w:szCs w:val="28"/>
            <w:u w:val="none"/>
          </w:rPr>
          <w:t>Федеральным законом от 06.10.2003 № 131-ФЗ «Об общих принципах организации местного самоуправления в Российской Федерации</w:t>
        </w:r>
      </w:hyperlink>
      <w:r w:rsidRPr="006D18E5">
        <w:rPr>
          <w:color w:val="000000" w:themeColor="text1"/>
          <w:sz w:val="28"/>
          <w:szCs w:val="28"/>
        </w:rPr>
        <w:t>», </w:t>
      </w:r>
      <w:hyperlink r:id="rId12" w:history="1">
        <w:r w:rsidRPr="006D18E5">
          <w:rPr>
            <w:rStyle w:val="af0"/>
            <w:color w:val="000000" w:themeColor="text1"/>
            <w:sz w:val="28"/>
            <w:szCs w:val="28"/>
            <w:u w:val="none"/>
          </w:rPr>
          <w:t>законом Смоленской области от 04.12.2006 N 142-з «О разграничении полномочий органов государственной власти Смоленской области в сфере жилищных отношений</w:t>
        </w:r>
      </w:hyperlink>
      <w:r w:rsidRPr="006D18E5">
        <w:rPr>
          <w:color w:val="000000" w:themeColor="text1"/>
          <w:sz w:val="28"/>
          <w:szCs w:val="28"/>
        </w:rPr>
        <w:t xml:space="preserve">» </w:t>
      </w:r>
    </w:p>
    <w:p w:rsidR="006D18E5" w:rsidRPr="006D18E5" w:rsidRDefault="006D18E5" w:rsidP="006D18E5">
      <w:pPr>
        <w:ind w:firstLine="900"/>
        <w:jc w:val="both"/>
        <w:rPr>
          <w:sz w:val="20"/>
          <w:szCs w:val="20"/>
        </w:rPr>
      </w:pPr>
    </w:p>
    <w:p w:rsidR="006D18E5" w:rsidRDefault="006D18E5" w:rsidP="00DE20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«Хиславичский район» Смоленской области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   </w:t>
      </w:r>
    </w:p>
    <w:p w:rsidR="006D18E5" w:rsidRPr="006D18E5" w:rsidRDefault="006D18E5" w:rsidP="006D18E5">
      <w:pPr>
        <w:ind w:firstLine="900"/>
        <w:jc w:val="both"/>
        <w:rPr>
          <w:sz w:val="20"/>
          <w:szCs w:val="20"/>
        </w:rPr>
      </w:pPr>
    </w:p>
    <w:p w:rsidR="006D18E5" w:rsidRDefault="006D18E5" w:rsidP="006D18E5">
      <w:pPr>
        <w:shd w:val="clear" w:color="auto" w:fill="FFFFFF"/>
        <w:ind w:firstLine="567"/>
        <w:jc w:val="both"/>
        <w:textAlignment w:val="baseline"/>
        <w:outlineLvl w:val="1"/>
        <w:rPr>
          <w:bCs/>
          <w:kern w:val="36"/>
          <w:sz w:val="28"/>
          <w:szCs w:val="28"/>
        </w:rPr>
      </w:pPr>
      <w:r>
        <w:rPr>
          <w:sz w:val="28"/>
          <w:szCs w:val="28"/>
        </w:rPr>
        <w:t>1. Утвердить прилагаемый Порядок и перечень случаев оказания на возвратной и (или) безвозвратной основе за счет средств бюджета  муниципального образования «Хиславичский район» Смоленской области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  <w:r>
        <w:rPr>
          <w:bCs/>
          <w:kern w:val="36"/>
          <w:sz w:val="28"/>
          <w:szCs w:val="28"/>
        </w:rPr>
        <w:t>.</w:t>
      </w:r>
    </w:p>
    <w:p w:rsidR="006D18E5" w:rsidRDefault="006D18E5" w:rsidP="006D18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разместить на официальном сайте Администрации муниципального образования «Хиславичский район» Смоленской области в информационно-телекоммуникационной сети «Интернет».</w:t>
      </w:r>
    </w:p>
    <w:p w:rsidR="006D18E5" w:rsidRDefault="006D18E5" w:rsidP="006D18E5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исполнением настоящего постановления оставляю за собой.</w:t>
      </w:r>
    </w:p>
    <w:p w:rsidR="006D18E5" w:rsidRDefault="006D18E5" w:rsidP="006D18E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E2077" w:rsidRDefault="00DE2077" w:rsidP="006D18E5">
      <w:pPr>
        <w:rPr>
          <w:sz w:val="28"/>
          <w:szCs w:val="28"/>
        </w:rPr>
      </w:pPr>
    </w:p>
    <w:p w:rsidR="006D18E5" w:rsidRPr="006D18E5" w:rsidRDefault="006D18E5" w:rsidP="006D18E5">
      <w:pPr>
        <w:rPr>
          <w:sz w:val="16"/>
          <w:szCs w:val="16"/>
        </w:rPr>
      </w:pPr>
    </w:p>
    <w:p w:rsidR="006D18E5" w:rsidRDefault="006D18E5" w:rsidP="006D18E5">
      <w:pPr>
        <w:rPr>
          <w:sz w:val="28"/>
          <w:szCs w:val="28"/>
        </w:rPr>
      </w:pPr>
      <w:r>
        <w:rPr>
          <w:sz w:val="28"/>
          <w:szCs w:val="28"/>
        </w:rPr>
        <w:t xml:space="preserve"> Глава муниципального образования</w:t>
      </w:r>
    </w:p>
    <w:p w:rsidR="006D18E5" w:rsidRDefault="006D18E5" w:rsidP="006D18E5">
      <w:pPr>
        <w:rPr>
          <w:sz w:val="28"/>
          <w:szCs w:val="28"/>
        </w:rPr>
      </w:pPr>
      <w:r>
        <w:rPr>
          <w:sz w:val="28"/>
          <w:szCs w:val="28"/>
        </w:rPr>
        <w:t xml:space="preserve"> «Хиславичский  район»</w:t>
      </w:r>
    </w:p>
    <w:p w:rsidR="006D18E5" w:rsidRDefault="006D18E5" w:rsidP="00DE207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Смоленской области                                                                              </w:t>
      </w:r>
      <w:r>
        <w:rPr>
          <w:b/>
          <w:sz w:val="28"/>
          <w:szCs w:val="28"/>
        </w:rPr>
        <w:t>А.В. Загребаев</w:t>
      </w:r>
    </w:p>
    <w:p w:rsidR="006D18E5" w:rsidRDefault="006D18E5" w:rsidP="006D18E5">
      <w:pPr>
        <w:shd w:val="clear" w:color="auto" w:fill="FFFFFF"/>
        <w:jc w:val="right"/>
        <w:textAlignment w:val="baseline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Утверждены</w:t>
      </w:r>
      <w:r>
        <w:rPr>
          <w:bCs/>
          <w:sz w:val="28"/>
          <w:szCs w:val="28"/>
        </w:rPr>
        <w:br/>
        <w:t>постановлением Администрации</w:t>
      </w:r>
      <w:r>
        <w:rPr>
          <w:bCs/>
          <w:sz w:val="28"/>
          <w:szCs w:val="28"/>
        </w:rPr>
        <w:br/>
        <w:t xml:space="preserve">муниципального образования </w:t>
      </w:r>
    </w:p>
    <w:p w:rsidR="006D18E5" w:rsidRDefault="006D18E5" w:rsidP="006D18E5">
      <w:pPr>
        <w:shd w:val="clear" w:color="auto" w:fill="FFFFFF"/>
        <w:jc w:val="right"/>
        <w:textAlignment w:val="baseline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«Хиславичский район» </w:t>
      </w:r>
    </w:p>
    <w:p w:rsidR="006D18E5" w:rsidRDefault="006D18E5" w:rsidP="006D18E5">
      <w:pPr>
        <w:shd w:val="clear" w:color="auto" w:fill="FFFFFF"/>
        <w:spacing w:after="240"/>
        <w:jc w:val="right"/>
        <w:textAlignment w:val="baseline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Смоле</w:t>
      </w:r>
      <w:r>
        <w:rPr>
          <w:bCs/>
          <w:sz w:val="28"/>
          <w:szCs w:val="28"/>
        </w:rPr>
        <w:t>нской области</w:t>
      </w:r>
      <w:r>
        <w:rPr>
          <w:bCs/>
          <w:sz w:val="28"/>
          <w:szCs w:val="28"/>
        </w:rPr>
        <w:br/>
        <w:t>от 10.03.2022 г.</w:t>
      </w:r>
      <w:r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074</w:t>
      </w:r>
    </w:p>
    <w:p w:rsidR="006D18E5" w:rsidRDefault="006D18E5" w:rsidP="006D18E5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  <w:t xml:space="preserve">Порядок и перечень </w:t>
      </w:r>
    </w:p>
    <w:p w:rsidR="006D18E5" w:rsidRDefault="006D18E5" w:rsidP="006D18E5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случаев оказания на возвратной и (или) безвозвратной основе за счет средств бюджета муниципального образования «Хиславичский район» Смоленской области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</w:p>
    <w:p w:rsidR="006D18E5" w:rsidRDefault="006D18E5" w:rsidP="006D18E5">
      <w:pPr>
        <w:shd w:val="clear" w:color="auto" w:fill="FFFFFF"/>
        <w:spacing w:after="240"/>
        <w:jc w:val="center"/>
        <w:textAlignment w:val="baseline"/>
        <w:rPr>
          <w:b/>
          <w:bCs/>
          <w:sz w:val="28"/>
          <w:szCs w:val="28"/>
        </w:rPr>
      </w:pPr>
    </w:p>
    <w:p w:rsidR="006D18E5" w:rsidRPr="006D18E5" w:rsidRDefault="006D18E5" w:rsidP="006D18E5">
      <w:pPr>
        <w:shd w:val="clear" w:color="auto" w:fill="FFFFFF"/>
        <w:spacing w:after="240"/>
        <w:jc w:val="center"/>
        <w:textAlignment w:val="baseline"/>
        <w:rPr>
          <w:bCs/>
          <w:sz w:val="28"/>
          <w:szCs w:val="28"/>
        </w:rPr>
      </w:pPr>
      <w:r w:rsidRPr="006D18E5">
        <w:rPr>
          <w:bCs/>
          <w:sz w:val="28"/>
          <w:szCs w:val="28"/>
        </w:rPr>
        <w:t xml:space="preserve"> 1. Общие положения</w:t>
      </w:r>
    </w:p>
    <w:p w:rsidR="006D18E5" w:rsidRDefault="006D18E5" w:rsidP="006D18E5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Настоящий Порядок устанавливает порядок оказания на возвратной и (или) безвозвратной основе за счет средств бюджета муниципального образования «Хиславичский район Смоленской области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 в случае возникновения на территории муниципального образования «Хиславичский район Смоленской области аварий, пожаров иных чрезвычайных ситуаций природного или техногенного характера.</w:t>
      </w:r>
      <w:proofErr w:type="gramEnd"/>
    </w:p>
    <w:p w:rsidR="006D18E5" w:rsidRDefault="006D18E5" w:rsidP="006D18E5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>Порядок и перечень случаев оказания на возвратной и (или) безвозвратной основе за счет средств бюджета муниципального образования «Хиславичский район Смоленской области дополнительной помощи при возникновении неотложной необходимости в проведении капитального ремонта общего имущества в многоквартирных домах разработаны в соответствии с пунктом 9.3 части 1 статьи</w:t>
      </w:r>
      <w:r w:rsidRPr="006D18E5">
        <w:rPr>
          <w:color w:val="000000" w:themeColor="text1"/>
          <w:sz w:val="28"/>
          <w:szCs w:val="28"/>
        </w:rPr>
        <w:t>14 </w:t>
      </w:r>
      <w:hyperlink r:id="rId13" w:history="1">
        <w:r w:rsidRPr="006D18E5">
          <w:rPr>
            <w:rStyle w:val="af0"/>
            <w:color w:val="000000" w:themeColor="text1"/>
            <w:sz w:val="28"/>
            <w:szCs w:val="28"/>
            <w:u w:val="none"/>
          </w:rPr>
          <w:t>Жилищного кодекса Российской Федерации</w:t>
        </w:r>
      </w:hyperlink>
      <w:r w:rsidRPr="006D18E5">
        <w:rPr>
          <w:color w:val="000000" w:themeColor="text1"/>
          <w:sz w:val="28"/>
          <w:szCs w:val="28"/>
        </w:rPr>
        <w:t>, </w:t>
      </w:r>
      <w:hyperlink r:id="rId14" w:history="1">
        <w:r w:rsidRPr="006D18E5">
          <w:rPr>
            <w:rStyle w:val="af0"/>
            <w:color w:val="000000" w:themeColor="text1"/>
            <w:sz w:val="28"/>
            <w:szCs w:val="28"/>
            <w:u w:val="none"/>
          </w:rPr>
          <w:t xml:space="preserve">Федеральным законом от 06.10.2003 </w:t>
        </w:r>
        <w:r w:rsidR="00DE2077">
          <w:rPr>
            <w:rStyle w:val="af0"/>
            <w:color w:val="000000" w:themeColor="text1"/>
            <w:sz w:val="28"/>
            <w:szCs w:val="28"/>
            <w:u w:val="none"/>
          </w:rPr>
          <w:t>№</w:t>
        </w:r>
        <w:r w:rsidRPr="006D18E5">
          <w:rPr>
            <w:rStyle w:val="af0"/>
            <w:color w:val="000000" w:themeColor="text1"/>
            <w:sz w:val="28"/>
            <w:szCs w:val="28"/>
            <w:u w:val="none"/>
          </w:rPr>
          <w:t xml:space="preserve"> 131-ФЗ "Об общих принципах организации местного самоуправления</w:t>
        </w:r>
        <w:proofErr w:type="gramEnd"/>
        <w:r w:rsidRPr="006D18E5">
          <w:rPr>
            <w:rStyle w:val="af0"/>
            <w:color w:val="000000" w:themeColor="text1"/>
            <w:sz w:val="28"/>
            <w:szCs w:val="28"/>
            <w:u w:val="none"/>
          </w:rPr>
          <w:t xml:space="preserve"> </w:t>
        </w:r>
        <w:proofErr w:type="gramStart"/>
        <w:r w:rsidRPr="006D18E5">
          <w:rPr>
            <w:rStyle w:val="af0"/>
            <w:color w:val="000000" w:themeColor="text1"/>
            <w:sz w:val="28"/>
            <w:szCs w:val="28"/>
            <w:u w:val="none"/>
          </w:rPr>
          <w:t>в Российской Федерации"</w:t>
        </w:r>
      </w:hyperlink>
      <w:r w:rsidRPr="006D18E5">
        <w:rPr>
          <w:color w:val="000000" w:themeColor="text1"/>
          <w:sz w:val="28"/>
          <w:szCs w:val="28"/>
        </w:rPr>
        <w:t>, </w:t>
      </w:r>
      <w:hyperlink r:id="rId15" w:history="1">
        <w:r w:rsidRPr="006D18E5">
          <w:rPr>
            <w:rStyle w:val="af0"/>
            <w:color w:val="000000" w:themeColor="text1"/>
            <w:sz w:val="28"/>
            <w:szCs w:val="28"/>
            <w:u w:val="none"/>
          </w:rPr>
          <w:t xml:space="preserve">законами Смоленской области от 04.12.2006 </w:t>
        </w:r>
        <w:r w:rsidR="00DE2077">
          <w:rPr>
            <w:rStyle w:val="af0"/>
            <w:color w:val="000000" w:themeColor="text1"/>
            <w:sz w:val="28"/>
            <w:szCs w:val="28"/>
            <w:u w:val="none"/>
          </w:rPr>
          <w:t>№</w:t>
        </w:r>
        <w:r w:rsidRPr="006D18E5">
          <w:rPr>
            <w:rStyle w:val="af0"/>
            <w:color w:val="000000" w:themeColor="text1"/>
            <w:sz w:val="28"/>
            <w:szCs w:val="28"/>
            <w:u w:val="none"/>
          </w:rPr>
          <w:t xml:space="preserve"> 142-з "О разграничении полномочий органов государственной власти Смоленской области в сфере жилищных отношений"</w:t>
        </w:r>
      </w:hyperlink>
      <w:r w:rsidRPr="006D18E5">
        <w:rPr>
          <w:color w:val="000000" w:themeColor="text1"/>
          <w:sz w:val="28"/>
          <w:szCs w:val="28"/>
        </w:rPr>
        <w:t>, </w:t>
      </w:r>
      <w:hyperlink r:id="rId16" w:history="1">
        <w:r w:rsidRPr="006D18E5">
          <w:rPr>
            <w:rStyle w:val="af0"/>
            <w:color w:val="000000" w:themeColor="text1"/>
            <w:sz w:val="28"/>
            <w:szCs w:val="28"/>
            <w:u w:val="none"/>
          </w:rPr>
          <w:t xml:space="preserve">от 31.10.2013 </w:t>
        </w:r>
        <w:r w:rsidR="00DE2077">
          <w:rPr>
            <w:rStyle w:val="af0"/>
            <w:color w:val="000000" w:themeColor="text1"/>
            <w:sz w:val="28"/>
            <w:szCs w:val="28"/>
            <w:u w:val="none"/>
          </w:rPr>
          <w:t>№</w:t>
        </w:r>
        <w:r w:rsidRPr="006D18E5">
          <w:rPr>
            <w:rStyle w:val="af0"/>
            <w:color w:val="000000" w:themeColor="text1"/>
            <w:sz w:val="28"/>
            <w:szCs w:val="28"/>
            <w:u w:val="none"/>
          </w:rPr>
          <w:t xml:space="preserve"> 114-з "О регулировании отдельных вопросов в сфере обеспечения своевременного проведения капитального ремонта общего имущества в многоквартирных домах, расположенных на территории Смоленской области"</w:t>
        </w:r>
      </w:hyperlink>
      <w:r w:rsidRPr="006D18E5">
        <w:rPr>
          <w:color w:val="000000" w:themeColor="text1"/>
          <w:sz w:val="28"/>
          <w:szCs w:val="28"/>
        </w:rPr>
        <w:t>, </w:t>
      </w:r>
      <w:hyperlink r:id="rId17" w:history="1">
        <w:r w:rsidRPr="006D18E5">
          <w:rPr>
            <w:rStyle w:val="af0"/>
            <w:color w:val="000000" w:themeColor="text1"/>
            <w:sz w:val="28"/>
            <w:szCs w:val="28"/>
            <w:u w:val="none"/>
          </w:rPr>
          <w:t xml:space="preserve">постановлением Администрации Смоленской области от 19.06.2018 </w:t>
        </w:r>
        <w:r w:rsidR="00DE2077">
          <w:rPr>
            <w:rStyle w:val="af0"/>
            <w:color w:val="000000" w:themeColor="text1"/>
            <w:sz w:val="28"/>
            <w:szCs w:val="28"/>
            <w:u w:val="none"/>
          </w:rPr>
          <w:t>№</w:t>
        </w:r>
        <w:r w:rsidRPr="006D18E5">
          <w:rPr>
            <w:rStyle w:val="af0"/>
            <w:color w:val="000000" w:themeColor="text1"/>
            <w:sz w:val="28"/>
            <w:szCs w:val="28"/>
            <w:u w:val="none"/>
          </w:rPr>
          <w:t xml:space="preserve"> 386 "Об утверждении Порядка принятия решения о проведении капитального</w:t>
        </w:r>
        <w:proofErr w:type="gramEnd"/>
        <w:r w:rsidRPr="006D18E5">
          <w:rPr>
            <w:rStyle w:val="af0"/>
            <w:color w:val="000000" w:themeColor="text1"/>
            <w:sz w:val="28"/>
            <w:szCs w:val="28"/>
            <w:u w:val="none"/>
          </w:rPr>
          <w:t xml:space="preserve"> ремонта общего имущества в многоквартирном доме в случае возникновения аварии, иных чрезвычайных ситуаций природного или техногенного характера"</w:t>
        </w:r>
      </w:hyperlink>
      <w:r>
        <w:rPr>
          <w:sz w:val="28"/>
          <w:szCs w:val="28"/>
        </w:rPr>
        <w:t>.</w:t>
      </w:r>
    </w:p>
    <w:p w:rsidR="006D18E5" w:rsidRDefault="006D18E5" w:rsidP="006D18E5">
      <w:pPr>
        <w:shd w:val="clear" w:color="auto" w:fill="FFFFFF"/>
        <w:ind w:firstLine="48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1.3. </w:t>
      </w:r>
      <w:proofErr w:type="gramStart"/>
      <w:r>
        <w:rPr>
          <w:sz w:val="28"/>
          <w:szCs w:val="28"/>
        </w:rPr>
        <w:t xml:space="preserve">Капитальный ремонт многоквартирного дома в случаях, указанных в пункте 1.1. настоящего Порядка, осуществляется без его включения в краткосрочный план реализации региональной программы капитального ремонта и только в объеме, необходимом для ликвидации последствий, возникших вследствие ситуаций, </w:t>
      </w:r>
      <w:r>
        <w:rPr>
          <w:sz w:val="28"/>
          <w:szCs w:val="28"/>
        </w:rPr>
        <w:lastRenderedPageBreak/>
        <w:t>указанных в пункте 1.1. настоящего Порядка, за счет средств  бюджета в пределах бюджетных ассигнований, предусмотренных в  бюджете муниципального образования «Хиславичский район» Смоленской</w:t>
      </w:r>
      <w:r>
        <w:t xml:space="preserve"> </w:t>
      </w:r>
      <w:r>
        <w:rPr>
          <w:sz w:val="28"/>
          <w:szCs w:val="28"/>
        </w:rPr>
        <w:t>области.</w:t>
      </w:r>
      <w:proofErr w:type="gramEnd"/>
    </w:p>
    <w:p w:rsidR="006D18E5" w:rsidRDefault="006D18E5" w:rsidP="006D18E5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proofErr w:type="gramStart"/>
      <w:r>
        <w:rPr>
          <w:sz w:val="28"/>
          <w:szCs w:val="28"/>
        </w:rPr>
        <w:t>Решение о возникновении неотложной необходимости проведения капитального ремонта общего имущества в многоквартирном доме принимается на основании обращения, направленного в Администрацию муниципального  образования «Хиславичский район» Смоленской области управляющей организацией, товариществом собственников жилья, жилищным кооперативом или иным специализированным потребительским кооперативом либо уполномоченным общим собранием собственников помещений в многоквартирном доме на представление их интересов собственником помещения в многоквартирном доме (далее - Заявитель).</w:t>
      </w:r>
      <w:proofErr w:type="gramEnd"/>
    </w:p>
    <w:p w:rsidR="006D18E5" w:rsidRDefault="006D18E5" w:rsidP="006D18E5">
      <w:pPr>
        <w:shd w:val="clear" w:color="auto" w:fill="FFFFFF"/>
        <w:ind w:firstLine="48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1.4. </w:t>
      </w:r>
      <w:proofErr w:type="gramStart"/>
      <w:r>
        <w:rPr>
          <w:sz w:val="28"/>
          <w:szCs w:val="28"/>
        </w:rPr>
        <w:t>Решение о необходимости проведения капитального ремонта и об оказании на возвратной и (или) безвозвратной основе за счет средств  бюджета муниципального образования «Хиславичский район» Смоленской области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 в случаях, указанных в пункте 1.1 настоящего Порядка (далее - Решение), принимается Администрацией муниципального образования «Хиславичский район» Смоленской области (далее</w:t>
      </w:r>
      <w:proofErr w:type="gramEnd"/>
      <w:r>
        <w:rPr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 xml:space="preserve">Администрация) в форме протокола комиссии по оказанию на возвратной и (или) безвозвратной основе за счет средств  бюджета муниципального образования «Хиславичский район» Смоленской области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 (далее комиссия). </w:t>
      </w:r>
      <w:proofErr w:type="gramEnd"/>
    </w:p>
    <w:p w:rsidR="006D18E5" w:rsidRPr="006D18E5" w:rsidRDefault="006D18E5" w:rsidP="006D1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8E5">
        <w:rPr>
          <w:rFonts w:ascii="Times New Roman" w:hAnsi="Times New Roman" w:cs="Times New Roman"/>
          <w:sz w:val="28"/>
          <w:szCs w:val="28"/>
        </w:rPr>
        <w:t>1.5. Положение о комиссии, ее состав утверждается нормативно-правовым актом Администрации.</w:t>
      </w:r>
    </w:p>
    <w:p w:rsidR="006D18E5" w:rsidRPr="006D18E5" w:rsidRDefault="006D18E5" w:rsidP="006D18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8E5">
        <w:rPr>
          <w:rFonts w:ascii="Times New Roman" w:hAnsi="Times New Roman" w:cs="Times New Roman"/>
          <w:sz w:val="28"/>
          <w:szCs w:val="28"/>
        </w:rPr>
        <w:t>1.6. Основанием для организации заседания комиссии для принятия решения, указанного в пункте 1.4. является решение Комиссии по предупреждению и ликвидации чрезвычайных ситуаций и обеспечению пожарной безопасности в муниципальном образовании «Хиславичский район» Смоленской области.</w:t>
      </w:r>
    </w:p>
    <w:p w:rsidR="006D18E5" w:rsidRDefault="006D18E5" w:rsidP="006D18E5">
      <w:pPr>
        <w:shd w:val="clear" w:color="auto" w:fill="FFFFFF"/>
        <w:ind w:firstLine="480"/>
        <w:jc w:val="center"/>
        <w:textAlignment w:val="baseline"/>
        <w:rPr>
          <w:b/>
          <w:bCs/>
          <w:sz w:val="28"/>
          <w:szCs w:val="28"/>
        </w:rPr>
      </w:pPr>
      <w:r w:rsidRPr="006D18E5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2. Порядок и случаи оказания на </w:t>
      </w:r>
      <w:proofErr w:type="gramStart"/>
      <w:r>
        <w:rPr>
          <w:b/>
          <w:bCs/>
          <w:sz w:val="28"/>
          <w:szCs w:val="28"/>
        </w:rPr>
        <w:t>возвратной</w:t>
      </w:r>
      <w:proofErr w:type="gramEnd"/>
      <w:r>
        <w:rPr>
          <w:b/>
          <w:bCs/>
          <w:sz w:val="28"/>
          <w:szCs w:val="28"/>
        </w:rPr>
        <w:t xml:space="preserve"> и (или) безвозвратной </w:t>
      </w:r>
    </w:p>
    <w:p w:rsidR="006D18E5" w:rsidRDefault="006D18E5" w:rsidP="006D18E5">
      <w:pPr>
        <w:shd w:val="clear" w:color="auto" w:fill="FFFFFF"/>
        <w:ind w:firstLine="480"/>
        <w:jc w:val="center"/>
        <w:textAlignment w:val="baseline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основе за счет средств бюджета   </w:t>
      </w:r>
      <w:r>
        <w:rPr>
          <w:b/>
          <w:sz w:val="28"/>
          <w:szCs w:val="28"/>
        </w:rPr>
        <w:t xml:space="preserve">муниципального образования </w:t>
      </w:r>
    </w:p>
    <w:p w:rsidR="006D18E5" w:rsidRDefault="006D18E5" w:rsidP="006D18E5">
      <w:pPr>
        <w:shd w:val="clear" w:color="auto" w:fill="FFFFFF"/>
        <w:ind w:firstLine="480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«Хиславичский район» Смоленской области</w:t>
      </w:r>
      <w:r>
        <w:rPr>
          <w:b/>
          <w:bCs/>
          <w:sz w:val="28"/>
          <w:szCs w:val="28"/>
        </w:rPr>
        <w:t xml:space="preserve"> </w:t>
      </w:r>
    </w:p>
    <w:p w:rsidR="006D18E5" w:rsidRDefault="006D18E5" w:rsidP="006D18E5">
      <w:pPr>
        <w:shd w:val="clear" w:color="auto" w:fill="FFFFFF"/>
        <w:spacing w:after="120"/>
        <w:ind w:firstLine="480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дополнительной помощи</w:t>
      </w:r>
    </w:p>
    <w:p w:rsidR="006D18E5" w:rsidRDefault="006D18E5" w:rsidP="006D18E5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2.1. Обращение Заявителя вместе с необходимыми подтверждающими документами представляется в Администрацию муниципального  образования «Хиславичский район» Смоленской области, где осуществляется его регистрация в день поступления.</w:t>
      </w:r>
    </w:p>
    <w:p w:rsidR="006D18E5" w:rsidRDefault="006D18E5" w:rsidP="006D18E5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2.2. К числу подтверждающих документов относятся:</w:t>
      </w:r>
    </w:p>
    <w:p w:rsidR="006D18E5" w:rsidRPr="006D18E5" w:rsidRDefault="006D18E5" w:rsidP="006D18E5">
      <w:pPr>
        <w:shd w:val="clear" w:color="auto" w:fill="FFFFFF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2.2.1. </w:t>
      </w:r>
      <w:proofErr w:type="gramStart"/>
      <w:r>
        <w:rPr>
          <w:sz w:val="28"/>
          <w:szCs w:val="28"/>
        </w:rPr>
        <w:t xml:space="preserve">Акт обследования многоквартирного дома, поврежденного в случае возникновения аварии, иных чрезвычайных ситуаций природного или техногенного характера, с указанием объемов повреждений (разрушений) общего имущества в многоквартирном доме и их характеристик по конструктивным элементам и (или) внутридомовым инженерным системам с приложением материалов фотосъемки и </w:t>
      </w:r>
      <w:r>
        <w:rPr>
          <w:sz w:val="28"/>
          <w:szCs w:val="28"/>
        </w:rPr>
        <w:lastRenderedPageBreak/>
        <w:t>(или) видеозаписи повреждений (разрушений), которые производились в ходе обследования, и возможности восстановления их работоспособности путем проведения капитального ремонта</w:t>
      </w:r>
      <w:proofErr w:type="gramEnd"/>
      <w:r>
        <w:rPr>
          <w:sz w:val="28"/>
          <w:szCs w:val="28"/>
        </w:rPr>
        <w:t>, составленный специализированной организацией или специалистом в области строительства, реконструкции, капитального ремонта объектов капитального строительства, имеющим допуск к определенному виду или видам работ, которые оказывают влияние на безопасность объектов капитального строительства, выданный региональной саморегулируемой организацией (далее - СРО) в соответствии с </w:t>
      </w:r>
      <w:hyperlink r:id="rId18" w:history="1">
        <w:r w:rsidRPr="006D18E5">
          <w:rPr>
            <w:rStyle w:val="af0"/>
            <w:color w:val="000000" w:themeColor="text1"/>
            <w:sz w:val="28"/>
            <w:szCs w:val="28"/>
            <w:u w:val="none"/>
          </w:rPr>
          <w:t>Градостроительным кодексом Российской Федерации</w:t>
        </w:r>
      </w:hyperlink>
      <w:r w:rsidRPr="006D18E5">
        <w:rPr>
          <w:color w:val="000000" w:themeColor="text1"/>
          <w:sz w:val="28"/>
          <w:szCs w:val="28"/>
        </w:rPr>
        <w:t>.</w:t>
      </w:r>
    </w:p>
    <w:p w:rsidR="006D18E5" w:rsidRDefault="006D18E5" w:rsidP="006D18E5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2.2.2. Перечень услуг и (или) работ по капитальному ремонту общего имущества в многоквартирном доме, необходимых для ликвидации последствий, возникших вследствие аварии, иных чрезвычайных ситуаций природного или техногенного характера.</w:t>
      </w:r>
    </w:p>
    <w:p w:rsidR="006D18E5" w:rsidRDefault="006D18E5" w:rsidP="006D18E5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2.2.3. </w:t>
      </w:r>
      <w:proofErr w:type="gramStart"/>
      <w:r>
        <w:rPr>
          <w:sz w:val="28"/>
          <w:szCs w:val="28"/>
        </w:rPr>
        <w:t>Техническое решение или проектно-сметная документация и смета расходов на капитальный ремонт, составленные специализированной организацией или специалистом в области архитектурно-строительного проектирования, имеющим соответствующий допуск СРО.</w:t>
      </w:r>
      <w:proofErr w:type="gramEnd"/>
    </w:p>
    <w:p w:rsidR="006D18E5" w:rsidRDefault="006D18E5" w:rsidP="006D18E5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2.2.4. </w:t>
      </w:r>
      <w:proofErr w:type="gramStart"/>
      <w:r>
        <w:rPr>
          <w:sz w:val="28"/>
          <w:szCs w:val="28"/>
        </w:rPr>
        <w:t>Предельно допустимая стоимость услуг и (или) работ по капитальному ремонту, определенная исходя из установленного нормативным правовым актом Администрации муниципального  образования «Хиславичский район» Смоленской области размера предельной стоимости услуг и (или) работ по капитальному ремонту общего имущества в многоквартирном доме, которая может оплачиваться региональным оператором за счет средств фонда капитального ремонта, сформированного исходя из минимального размера взноса на капитальный ремонт.</w:t>
      </w:r>
      <w:proofErr w:type="gramEnd"/>
    </w:p>
    <w:p w:rsidR="006D18E5" w:rsidRDefault="006D18E5" w:rsidP="006D18E5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2.2.5. Сведения о лице, 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подписывать соответствующие акты.</w:t>
      </w:r>
    </w:p>
    <w:p w:rsidR="006D18E5" w:rsidRDefault="006D18E5" w:rsidP="006D18E5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2.2.6. Копия технического паспорта многоквартирного дома.</w:t>
      </w:r>
    </w:p>
    <w:p w:rsidR="006D18E5" w:rsidRDefault="006D18E5" w:rsidP="006D18E5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2.2.7. Заключение государственной экспертизы проектной документации, государственной историко-культурной экспертизы, если в соответствии с действующим законодательством требуется проведение соответствующих экспертиз.</w:t>
      </w:r>
      <w:r>
        <w:rPr>
          <w:sz w:val="28"/>
          <w:szCs w:val="28"/>
        </w:rPr>
        <w:br/>
      </w:r>
      <w:r w:rsidR="00DE2077">
        <w:rPr>
          <w:sz w:val="28"/>
          <w:szCs w:val="28"/>
        </w:rPr>
        <w:t xml:space="preserve">          </w:t>
      </w:r>
      <w:r>
        <w:rPr>
          <w:sz w:val="28"/>
          <w:szCs w:val="28"/>
        </w:rPr>
        <w:t>2.3. Администрация  муниципального  образования «Хиславичский район» Смоленской области:</w:t>
      </w:r>
    </w:p>
    <w:p w:rsidR="006D18E5" w:rsidRDefault="006D18E5" w:rsidP="006D18E5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в случае представления Заявителем документов не в полном объеме возвращает их без рассмотрения;</w:t>
      </w:r>
    </w:p>
    <w:p w:rsidR="006D18E5" w:rsidRDefault="006D18E5" w:rsidP="006D18E5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- если документы представлены в полном объеме и если собственники помещений в многоквартирном доме формируют фонд капитального ремонта общего имущества в многоквартирном доме на счете регионального оператора, направляет необходимый пакет документов в соответствии с </w:t>
      </w:r>
      <w:hyperlink r:id="rId19" w:anchor="3L2J81K" w:history="1">
        <w:r w:rsidRPr="00DE2077">
          <w:rPr>
            <w:rStyle w:val="af0"/>
            <w:color w:val="000000" w:themeColor="text1"/>
            <w:sz w:val="28"/>
            <w:szCs w:val="28"/>
            <w:u w:val="none"/>
          </w:rPr>
          <w:t>Порядком принятия решения о проведении капитального ремонта общего имущества в многоквартирном доме в случае возникновения аварии, иных чрезвычайных ситуаций природного или техногенного характера</w:t>
        </w:r>
      </w:hyperlink>
      <w:r w:rsidRPr="00DE2077">
        <w:rPr>
          <w:color w:val="000000" w:themeColor="text1"/>
          <w:sz w:val="28"/>
          <w:szCs w:val="28"/>
        </w:rPr>
        <w:t>, утвержденным </w:t>
      </w:r>
      <w:hyperlink r:id="rId20" w:history="1">
        <w:r w:rsidRPr="00DE2077">
          <w:rPr>
            <w:rStyle w:val="af0"/>
            <w:color w:val="000000" w:themeColor="text1"/>
            <w:sz w:val="28"/>
            <w:szCs w:val="28"/>
            <w:u w:val="none"/>
          </w:rPr>
          <w:t>постановлением Администрации Смоленской</w:t>
        </w:r>
        <w:proofErr w:type="gramEnd"/>
        <w:r w:rsidRPr="00DE2077">
          <w:rPr>
            <w:rStyle w:val="af0"/>
            <w:color w:val="000000" w:themeColor="text1"/>
            <w:sz w:val="28"/>
            <w:szCs w:val="28"/>
            <w:u w:val="none"/>
          </w:rPr>
          <w:t xml:space="preserve"> области от 19.06.2018 </w:t>
        </w:r>
        <w:r w:rsidR="00DE2077">
          <w:rPr>
            <w:rStyle w:val="af0"/>
            <w:color w:val="000000" w:themeColor="text1"/>
            <w:sz w:val="28"/>
            <w:szCs w:val="28"/>
            <w:u w:val="none"/>
          </w:rPr>
          <w:t>№</w:t>
        </w:r>
        <w:r w:rsidRPr="00DE2077">
          <w:rPr>
            <w:rStyle w:val="af0"/>
            <w:color w:val="000000" w:themeColor="text1"/>
            <w:sz w:val="28"/>
            <w:szCs w:val="28"/>
            <w:u w:val="none"/>
          </w:rPr>
          <w:t xml:space="preserve"> 386</w:t>
        </w:r>
      </w:hyperlink>
      <w:r>
        <w:rPr>
          <w:sz w:val="28"/>
          <w:szCs w:val="28"/>
        </w:rPr>
        <w:t xml:space="preserve">, специализированной некоммерческой организации, которая осуществляет на территории Смоленской области </w:t>
      </w:r>
      <w:r>
        <w:rPr>
          <w:sz w:val="28"/>
          <w:szCs w:val="28"/>
        </w:rPr>
        <w:lastRenderedPageBreak/>
        <w:t xml:space="preserve">деятельность, </w:t>
      </w:r>
      <w:proofErr w:type="gramStart"/>
      <w:r>
        <w:rPr>
          <w:sz w:val="28"/>
          <w:szCs w:val="28"/>
        </w:rPr>
        <w:t>направленную</w:t>
      </w:r>
      <w:proofErr w:type="gramEnd"/>
      <w:r>
        <w:rPr>
          <w:sz w:val="28"/>
          <w:szCs w:val="28"/>
        </w:rPr>
        <w:t xml:space="preserve"> на обеспечение проведения капитального ремонта общего имущества в многоквартирных домах (далее - региональный оператор).</w:t>
      </w:r>
    </w:p>
    <w:p w:rsidR="006D18E5" w:rsidRDefault="006D18E5" w:rsidP="006D18E5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2.4. Дополнительная помощь на безвозвратной основе за счет средств бюджета  муниципального  образования «Хиславичский район» Смоленской области оказывается в случае принятия региональным оператором решения об отказе в проведении капитального ремонта общего имущества в многоквартирном доме по следующим основаниям:</w:t>
      </w:r>
    </w:p>
    <w:p w:rsidR="006D18E5" w:rsidRDefault="006D18E5" w:rsidP="006D18E5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- стоимость услуг и (или) работ по капитальному ремонту общего имущества в многоквартирном доме, предусмотренная локальным сметным расчетом на проведение работ по капитальному ремонту общего имущества в многоквартирном доме (далее - локальный сметный расчет), превышает определенный нормативным правовым актом Администрации  муниципального  образования «Хиславичский район» Смоленской области размер предельной стоимости этих услуг и (или) работ по капитальному ремонту общего имущества в многоквартирном доме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которая</w:t>
      </w:r>
      <w:proofErr w:type="gramEnd"/>
      <w:r>
        <w:rPr>
          <w:sz w:val="28"/>
          <w:szCs w:val="28"/>
        </w:rPr>
        <w:t xml:space="preserve"> может оплачиваться региональным оператором за счет средств фонда капитального ремонта, сформированного исходя из минимального размера взноса на капитальный ремонт;</w:t>
      </w:r>
    </w:p>
    <w:p w:rsidR="006D18E5" w:rsidRDefault="006D18E5" w:rsidP="006D18E5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- стоимость услуг и (или) работ по капитальному ремонту общего имущества в многоквартирном доме, предусмотренная локальным сметным расчетом, превышает объем средств регионального оператора, определенных статьей 185 </w:t>
      </w:r>
      <w:hyperlink r:id="rId21" w:history="1">
        <w:r w:rsidRPr="00DE2077">
          <w:rPr>
            <w:rStyle w:val="af0"/>
            <w:color w:val="000000" w:themeColor="text1"/>
            <w:sz w:val="28"/>
            <w:szCs w:val="28"/>
            <w:u w:val="none"/>
          </w:rPr>
          <w:t>Жилищного кодекса Российской Федерации</w:t>
        </w:r>
      </w:hyperlink>
      <w:r w:rsidRPr="00DE2077">
        <w:rPr>
          <w:color w:val="000000" w:themeColor="text1"/>
          <w:sz w:val="28"/>
          <w:szCs w:val="28"/>
        </w:rPr>
        <w:t> и статьей 11 </w:t>
      </w:r>
      <w:hyperlink r:id="rId22" w:history="1">
        <w:r w:rsidRPr="00DE2077">
          <w:rPr>
            <w:rStyle w:val="af0"/>
            <w:color w:val="000000" w:themeColor="text1"/>
            <w:sz w:val="28"/>
            <w:szCs w:val="28"/>
            <w:u w:val="none"/>
          </w:rPr>
          <w:t xml:space="preserve">областного закона от 31.10.2013 </w:t>
        </w:r>
        <w:r w:rsidR="00DE2077">
          <w:rPr>
            <w:rStyle w:val="af0"/>
            <w:color w:val="000000" w:themeColor="text1"/>
            <w:sz w:val="28"/>
            <w:szCs w:val="28"/>
            <w:u w:val="none"/>
          </w:rPr>
          <w:t>№</w:t>
        </w:r>
        <w:r w:rsidRPr="00DE2077">
          <w:rPr>
            <w:rStyle w:val="af0"/>
            <w:color w:val="000000" w:themeColor="text1"/>
            <w:sz w:val="28"/>
            <w:szCs w:val="28"/>
            <w:u w:val="none"/>
          </w:rPr>
          <w:t xml:space="preserve"> 114-з "О регулировании отдельных вопросов в сфере обеспечения своевременного проведения капитального ремонта общего имущества в многоквартирных домах, расположенных на территории Смоленской области"</w:t>
        </w:r>
      </w:hyperlink>
      <w:r>
        <w:rPr>
          <w:sz w:val="28"/>
          <w:szCs w:val="28"/>
        </w:rPr>
        <w:t> в качестве</w:t>
      </w:r>
      <w:proofErr w:type="gramEnd"/>
      <w:r>
        <w:rPr>
          <w:sz w:val="28"/>
          <w:szCs w:val="28"/>
        </w:rPr>
        <w:t xml:space="preserve"> денежных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обеспечения финансовой устойчивости деятельности регионального оператора, с учетом средств, направленных ранее на проведение капитального ремонта общего имущества в многоквартирных домах для ликвидации последствий, возникших вследствие аварии, иных чрезвычайных ситуаций природного или техногенного характера.</w:t>
      </w:r>
    </w:p>
    <w:p w:rsidR="006D18E5" w:rsidRDefault="006D18E5" w:rsidP="006D18E5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2.5. Дополнительная помощь на безвозвратной основе за счет средств бюджета  муниципального  образования «Хиславичский район» Смоленской области оказывается путем предоставления субсидии на проведение капитального ремонта общего имущества в многоквартирном доме в случае возникновения аварии, иных чрезвычайных ситуаций природного или техногенного характера.</w:t>
      </w:r>
    </w:p>
    <w:p w:rsidR="006D18E5" w:rsidRPr="00DE2077" w:rsidRDefault="006D18E5" w:rsidP="006D18E5">
      <w:pPr>
        <w:shd w:val="clear" w:color="auto" w:fill="FFFFFF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Порядок предоставления дополнительной помощи определяется нормативным правовым актом Администрации  муниципального  образования «Хиславичский район» Смоленской области в соответствии со статьей 78.1 </w:t>
      </w:r>
      <w:hyperlink r:id="rId23" w:history="1">
        <w:r w:rsidRPr="00DE2077">
          <w:rPr>
            <w:rStyle w:val="af0"/>
            <w:color w:val="000000" w:themeColor="text1"/>
            <w:sz w:val="28"/>
            <w:szCs w:val="28"/>
            <w:u w:val="none"/>
          </w:rPr>
          <w:t>Бюджетного кодекса Российской Федерации</w:t>
        </w:r>
      </w:hyperlink>
      <w:r w:rsidRPr="00DE2077">
        <w:rPr>
          <w:color w:val="000000" w:themeColor="text1"/>
          <w:sz w:val="28"/>
          <w:szCs w:val="28"/>
        </w:rPr>
        <w:t>.</w:t>
      </w:r>
    </w:p>
    <w:p w:rsidR="006D18E5" w:rsidRDefault="006D18E5" w:rsidP="006D18E5">
      <w:pPr>
        <w:rPr>
          <w:rFonts w:eastAsiaTheme="minorHAnsi"/>
          <w:sz w:val="28"/>
          <w:szCs w:val="28"/>
          <w:lang w:eastAsia="en-US"/>
        </w:rPr>
      </w:pPr>
    </w:p>
    <w:p w:rsidR="005F5492" w:rsidRDefault="005F5492" w:rsidP="00874538">
      <w:pPr>
        <w:jc w:val="both"/>
        <w:rPr>
          <w:b/>
          <w:sz w:val="28"/>
          <w:szCs w:val="28"/>
        </w:rPr>
      </w:pPr>
    </w:p>
    <w:p w:rsidR="00F84201" w:rsidRDefault="00F84201" w:rsidP="00874538">
      <w:pPr>
        <w:jc w:val="both"/>
        <w:rPr>
          <w:b/>
          <w:sz w:val="28"/>
          <w:szCs w:val="28"/>
        </w:rPr>
      </w:pPr>
    </w:p>
    <w:p w:rsidR="00DE2077" w:rsidRDefault="00DE2077" w:rsidP="00874538">
      <w:pPr>
        <w:jc w:val="both"/>
        <w:rPr>
          <w:b/>
          <w:sz w:val="28"/>
          <w:szCs w:val="28"/>
        </w:rPr>
      </w:pPr>
    </w:p>
    <w:p w:rsidR="00DE2077" w:rsidRDefault="00DE2077" w:rsidP="00874538">
      <w:pPr>
        <w:jc w:val="both"/>
        <w:rPr>
          <w:b/>
          <w:sz w:val="28"/>
          <w:szCs w:val="28"/>
        </w:rPr>
      </w:pPr>
    </w:p>
    <w:p w:rsidR="00DE2077" w:rsidRDefault="00DE2077" w:rsidP="00874538">
      <w:pPr>
        <w:jc w:val="both"/>
        <w:rPr>
          <w:b/>
          <w:sz w:val="28"/>
          <w:szCs w:val="28"/>
        </w:rPr>
      </w:pPr>
    </w:p>
    <w:p w:rsidR="00DE2077" w:rsidRDefault="00DE2077" w:rsidP="00874538">
      <w:pPr>
        <w:jc w:val="both"/>
        <w:rPr>
          <w:b/>
          <w:sz w:val="28"/>
          <w:szCs w:val="28"/>
        </w:rPr>
      </w:pPr>
    </w:p>
    <w:p w:rsidR="00DE2077" w:rsidRDefault="00DE2077" w:rsidP="00874538">
      <w:pPr>
        <w:jc w:val="both"/>
        <w:rPr>
          <w:b/>
          <w:sz w:val="28"/>
          <w:szCs w:val="28"/>
        </w:rPr>
      </w:pPr>
    </w:p>
    <w:p w:rsidR="00DE2077" w:rsidRDefault="00DE2077" w:rsidP="00874538">
      <w:pPr>
        <w:jc w:val="both"/>
        <w:rPr>
          <w:b/>
          <w:sz w:val="28"/>
          <w:szCs w:val="28"/>
        </w:rPr>
      </w:pPr>
    </w:p>
    <w:p w:rsidR="006102B1" w:rsidRDefault="006102B1" w:rsidP="006102B1">
      <w:pPr>
        <w:jc w:val="both"/>
        <w:rPr>
          <w:sz w:val="28"/>
        </w:rPr>
      </w:pPr>
      <w:r>
        <w:rPr>
          <w:sz w:val="28"/>
        </w:rPr>
        <w:t>Визирование правового акта:</w:t>
      </w:r>
    </w:p>
    <w:p w:rsidR="006102B1" w:rsidRDefault="006102B1" w:rsidP="006102B1">
      <w:pPr>
        <w:jc w:val="both"/>
        <w:rPr>
          <w:sz w:val="28"/>
        </w:rPr>
      </w:pPr>
    </w:p>
    <w:p w:rsidR="006102B1" w:rsidRDefault="006102B1" w:rsidP="006102B1">
      <w:pPr>
        <w:jc w:val="both"/>
        <w:rPr>
          <w:sz w:val="28"/>
        </w:rPr>
      </w:pPr>
    </w:p>
    <w:p w:rsidR="006102B1" w:rsidRDefault="006102B1" w:rsidP="006102B1">
      <w:pPr>
        <w:jc w:val="both"/>
        <w:rPr>
          <w:sz w:val="28"/>
        </w:rPr>
      </w:pPr>
    </w:p>
    <w:p w:rsidR="006102B1" w:rsidRDefault="006102B1" w:rsidP="006102B1">
      <w:pPr>
        <w:jc w:val="both"/>
        <w:rPr>
          <w:sz w:val="28"/>
        </w:rPr>
      </w:pPr>
    </w:p>
    <w:p w:rsidR="006102B1" w:rsidRDefault="006102B1" w:rsidP="006102B1">
      <w:pPr>
        <w:jc w:val="both"/>
        <w:rPr>
          <w:sz w:val="28"/>
        </w:rPr>
      </w:pPr>
    </w:p>
    <w:p w:rsidR="006102B1" w:rsidRDefault="006102B1" w:rsidP="006102B1">
      <w:pPr>
        <w:jc w:val="both"/>
        <w:rPr>
          <w:sz w:val="28"/>
        </w:rPr>
      </w:pPr>
    </w:p>
    <w:p w:rsidR="006102B1" w:rsidRDefault="006102B1" w:rsidP="006102B1">
      <w:pPr>
        <w:jc w:val="both"/>
        <w:rPr>
          <w:sz w:val="28"/>
        </w:rPr>
      </w:pPr>
    </w:p>
    <w:p w:rsidR="006102B1" w:rsidRDefault="006102B1" w:rsidP="006102B1">
      <w:pPr>
        <w:jc w:val="both"/>
        <w:rPr>
          <w:sz w:val="28"/>
        </w:rPr>
      </w:pPr>
    </w:p>
    <w:p w:rsidR="006102B1" w:rsidRDefault="006102B1" w:rsidP="006102B1">
      <w:pPr>
        <w:jc w:val="both"/>
        <w:rPr>
          <w:sz w:val="28"/>
        </w:rPr>
      </w:pPr>
    </w:p>
    <w:p w:rsidR="006102B1" w:rsidRDefault="006102B1" w:rsidP="006102B1">
      <w:pPr>
        <w:jc w:val="both"/>
        <w:rPr>
          <w:sz w:val="28"/>
        </w:rPr>
      </w:pPr>
    </w:p>
    <w:p w:rsidR="006102B1" w:rsidRDefault="006102B1" w:rsidP="006102B1">
      <w:pPr>
        <w:jc w:val="both"/>
        <w:rPr>
          <w:sz w:val="28"/>
        </w:rPr>
      </w:pPr>
    </w:p>
    <w:p w:rsidR="006102B1" w:rsidRDefault="006102B1" w:rsidP="006102B1">
      <w:pPr>
        <w:jc w:val="both"/>
        <w:rPr>
          <w:sz w:val="28"/>
        </w:rPr>
      </w:pPr>
    </w:p>
    <w:p w:rsidR="006102B1" w:rsidRDefault="006102B1" w:rsidP="006102B1">
      <w:pPr>
        <w:jc w:val="both"/>
        <w:rPr>
          <w:sz w:val="28"/>
        </w:rPr>
      </w:pPr>
    </w:p>
    <w:p w:rsidR="006102B1" w:rsidRDefault="006102B1" w:rsidP="006102B1">
      <w:pPr>
        <w:jc w:val="both"/>
        <w:rPr>
          <w:sz w:val="28"/>
        </w:rPr>
      </w:pPr>
    </w:p>
    <w:p w:rsidR="006102B1" w:rsidRDefault="006102B1" w:rsidP="006102B1">
      <w:pPr>
        <w:jc w:val="both"/>
        <w:rPr>
          <w:sz w:val="28"/>
        </w:rPr>
      </w:pPr>
    </w:p>
    <w:p w:rsidR="006102B1" w:rsidRDefault="006102B1" w:rsidP="006102B1">
      <w:pPr>
        <w:jc w:val="both"/>
        <w:rPr>
          <w:sz w:val="28"/>
        </w:rPr>
      </w:pPr>
    </w:p>
    <w:p w:rsidR="006102B1" w:rsidRDefault="006102B1" w:rsidP="006102B1">
      <w:pPr>
        <w:jc w:val="both"/>
        <w:rPr>
          <w:sz w:val="28"/>
        </w:rPr>
      </w:pPr>
    </w:p>
    <w:p w:rsidR="006102B1" w:rsidRDefault="006102B1" w:rsidP="006102B1">
      <w:pPr>
        <w:jc w:val="both"/>
        <w:rPr>
          <w:sz w:val="28"/>
        </w:rPr>
      </w:pPr>
    </w:p>
    <w:p w:rsidR="00E83341" w:rsidRDefault="00E83341" w:rsidP="006102B1">
      <w:pPr>
        <w:jc w:val="both"/>
        <w:rPr>
          <w:sz w:val="28"/>
        </w:rPr>
      </w:pPr>
    </w:p>
    <w:p w:rsidR="00E83341" w:rsidRDefault="00E83341" w:rsidP="006102B1">
      <w:pPr>
        <w:jc w:val="both"/>
        <w:rPr>
          <w:sz w:val="28"/>
        </w:rPr>
      </w:pPr>
    </w:p>
    <w:p w:rsidR="006102B1" w:rsidRDefault="006102B1" w:rsidP="006102B1">
      <w:pPr>
        <w:jc w:val="both"/>
        <w:rPr>
          <w:sz w:val="28"/>
        </w:rPr>
      </w:pPr>
    </w:p>
    <w:p w:rsidR="00F84201" w:rsidRDefault="00F84201" w:rsidP="006102B1">
      <w:pPr>
        <w:jc w:val="both"/>
        <w:rPr>
          <w:sz w:val="28"/>
        </w:rPr>
      </w:pPr>
    </w:p>
    <w:p w:rsidR="00F84201" w:rsidRDefault="00F84201" w:rsidP="006102B1">
      <w:pPr>
        <w:jc w:val="both"/>
        <w:rPr>
          <w:sz w:val="28"/>
        </w:rPr>
      </w:pPr>
    </w:p>
    <w:p w:rsidR="00DE2077" w:rsidRDefault="00DE2077" w:rsidP="006102B1">
      <w:pPr>
        <w:jc w:val="both"/>
        <w:rPr>
          <w:sz w:val="28"/>
        </w:rPr>
      </w:pPr>
    </w:p>
    <w:p w:rsidR="006102B1" w:rsidRDefault="006102B1" w:rsidP="006102B1">
      <w:pPr>
        <w:jc w:val="both"/>
        <w:rPr>
          <w:sz w:val="28"/>
        </w:rPr>
      </w:pPr>
      <w:bookmarkStart w:id="0" w:name="_GoBack"/>
      <w:bookmarkEnd w:id="0"/>
    </w:p>
    <w:p w:rsidR="006102B1" w:rsidRDefault="006102B1" w:rsidP="006102B1">
      <w:pPr>
        <w:jc w:val="both"/>
        <w:rPr>
          <w:sz w:val="28"/>
        </w:rPr>
      </w:pPr>
    </w:p>
    <w:tbl>
      <w:tblPr>
        <w:tblW w:w="10601" w:type="dxa"/>
        <w:tblLook w:val="01E0" w:firstRow="1" w:lastRow="1" w:firstColumn="1" w:lastColumn="1" w:noHBand="0" w:noVBand="0"/>
      </w:tblPr>
      <w:tblGrid>
        <w:gridCol w:w="2934"/>
        <w:gridCol w:w="2136"/>
        <w:gridCol w:w="5531"/>
      </w:tblGrid>
      <w:tr w:rsidR="006102B1" w:rsidTr="00EF4714">
        <w:trPr>
          <w:trHeight w:val="1226"/>
        </w:trPr>
        <w:tc>
          <w:tcPr>
            <w:tcW w:w="2934" w:type="dxa"/>
          </w:tcPr>
          <w:p w:rsidR="006102B1" w:rsidRDefault="006102B1" w:rsidP="00EF4714">
            <w:pPr>
              <w:jc w:val="both"/>
            </w:pPr>
            <w:proofErr w:type="spellStart"/>
            <w:r>
              <w:t>Отп</w:t>
            </w:r>
            <w:proofErr w:type="spellEnd"/>
            <w:r>
              <w:t>. 1 экз. – в дело</w:t>
            </w:r>
          </w:p>
          <w:p w:rsidR="006102B1" w:rsidRDefault="006102B1" w:rsidP="00EF4714">
            <w:pPr>
              <w:pStyle w:val="6"/>
              <w:rPr>
                <w:b w:val="0"/>
              </w:rPr>
            </w:pPr>
            <w:r>
              <w:t>Исп. С.Д. Зайцев</w:t>
            </w:r>
          </w:p>
          <w:p w:rsidR="006102B1" w:rsidRDefault="006102B1" w:rsidP="00EF4714"/>
          <w:p w:rsidR="006102B1" w:rsidRDefault="006102B1" w:rsidP="00EF4714">
            <w:r>
              <w:t>«</w:t>
            </w:r>
            <w:r w:rsidR="00E83341">
              <w:rPr>
                <w:u w:val="single"/>
              </w:rPr>
              <w:t>1</w:t>
            </w:r>
            <w:r w:rsidR="00DE2077">
              <w:rPr>
                <w:u w:val="single"/>
              </w:rPr>
              <w:t>0</w:t>
            </w:r>
            <w:r w:rsidRPr="00A5191D">
              <w:rPr>
                <w:u w:val="single"/>
              </w:rPr>
              <w:t xml:space="preserve">»  </w:t>
            </w:r>
            <w:r w:rsidR="00DE2077">
              <w:rPr>
                <w:u w:val="single"/>
              </w:rPr>
              <w:t>марта</w:t>
            </w:r>
            <w:r>
              <w:rPr>
                <w:u w:val="single"/>
              </w:rPr>
              <w:t xml:space="preserve"> </w:t>
            </w:r>
            <w:r w:rsidRPr="00A5191D">
              <w:rPr>
                <w:u w:val="single"/>
              </w:rPr>
              <w:t>202</w:t>
            </w:r>
            <w:r>
              <w:rPr>
                <w:u w:val="single"/>
              </w:rPr>
              <w:t>2</w:t>
            </w:r>
            <w:r w:rsidRPr="00A5191D">
              <w:rPr>
                <w:u w:val="single"/>
              </w:rPr>
              <w:t xml:space="preserve"> г</w:t>
            </w:r>
            <w:r>
              <w:t>.</w:t>
            </w:r>
          </w:p>
          <w:p w:rsidR="006102B1" w:rsidRDefault="006102B1" w:rsidP="00EF4714">
            <w:pPr>
              <w:jc w:val="both"/>
              <w:rPr>
                <w:sz w:val="28"/>
              </w:rPr>
            </w:pPr>
          </w:p>
        </w:tc>
        <w:tc>
          <w:tcPr>
            <w:tcW w:w="2136" w:type="dxa"/>
          </w:tcPr>
          <w:p w:rsidR="006102B1" w:rsidRDefault="006102B1" w:rsidP="00EF4714">
            <w:pPr>
              <w:jc w:val="both"/>
            </w:pPr>
          </w:p>
          <w:p w:rsidR="006102B1" w:rsidRPr="00A5191D" w:rsidRDefault="006102B1" w:rsidP="00EF4714">
            <w:pPr>
              <w:jc w:val="both"/>
            </w:pPr>
            <w:r>
              <w:t>_______________</w:t>
            </w:r>
          </w:p>
        </w:tc>
        <w:tc>
          <w:tcPr>
            <w:tcW w:w="5531" w:type="dxa"/>
            <w:hideMark/>
          </w:tcPr>
          <w:tbl>
            <w:tblPr>
              <w:tblW w:w="4394" w:type="dxa"/>
              <w:tblLook w:val="01E0" w:firstRow="1" w:lastRow="1" w:firstColumn="1" w:lastColumn="1" w:noHBand="0" w:noVBand="0"/>
            </w:tblPr>
            <w:tblGrid>
              <w:gridCol w:w="4394"/>
            </w:tblGrid>
            <w:tr w:rsidR="006102B1" w:rsidTr="00DE2077">
              <w:trPr>
                <w:trHeight w:val="1040"/>
              </w:trPr>
              <w:tc>
                <w:tcPr>
                  <w:tcW w:w="4394" w:type="dxa"/>
                </w:tcPr>
                <w:p w:rsidR="006102B1" w:rsidRDefault="006102B1" w:rsidP="00DE2077">
                  <w:pPr>
                    <w:jc w:val="both"/>
                    <w:rPr>
                      <w:sz w:val="28"/>
                    </w:rPr>
                  </w:pPr>
                  <w:r w:rsidRPr="003A4069">
                    <w:rPr>
                      <w:sz w:val="22"/>
                      <w:szCs w:val="22"/>
                    </w:rPr>
                    <w:t xml:space="preserve">Разослать: прокуратура - 1, </w:t>
                  </w:r>
                  <w:r>
                    <w:rPr>
                      <w:sz w:val="22"/>
                      <w:szCs w:val="22"/>
                    </w:rPr>
                    <w:t xml:space="preserve">отдел по строительству </w:t>
                  </w:r>
                  <w:r w:rsidR="00DE2077">
                    <w:rPr>
                      <w:sz w:val="22"/>
                      <w:szCs w:val="22"/>
                    </w:rPr>
                    <w:t>–</w:t>
                  </w:r>
                  <w:r>
                    <w:rPr>
                      <w:sz w:val="22"/>
                      <w:szCs w:val="22"/>
                    </w:rPr>
                    <w:t xml:space="preserve"> 1</w:t>
                  </w:r>
                  <w:r w:rsidR="00DE2077">
                    <w:rPr>
                      <w:sz w:val="22"/>
                      <w:szCs w:val="22"/>
                    </w:rPr>
                    <w:t>, фин</w:t>
                  </w:r>
                  <w:proofErr w:type="gramStart"/>
                  <w:r w:rsidR="00DE2077">
                    <w:rPr>
                      <w:sz w:val="22"/>
                      <w:szCs w:val="22"/>
                    </w:rPr>
                    <w:t>.у</w:t>
                  </w:r>
                  <w:proofErr w:type="gramEnd"/>
                  <w:r w:rsidR="00DE2077">
                    <w:rPr>
                      <w:sz w:val="22"/>
                      <w:szCs w:val="22"/>
                    </w:rPr>
                    <w:t>пр.-1</w:t>
                  </w:r>
                </w:p>
              </w:tc>
            </w:tr>
          </w:tbl>
          <w:p w:rsidR="006102B1" w:rsidRDefault="006102B1" w:rsidP="00EF4714"/>
        </w:tc>
      </w:tr>
    </w:tbl>
    <w:p w:rsidR="006102B1" w:rsidRDefault="006102B1" w:rsidP="006102B1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2447"/>
        <w:gridCol w:w="4253"/>
      </w:tblGrid>
      <w:tr w:rsidR="006102B1" w:rsidTr="00EF4714">
        <w:tc>
          <w:tcPr>
            <w:tcW w:w="2802" w:type="dxa"/>
          </w:tcPr>
          <w:p w:rsidR="006102B1" w:rsidRDefault="006102B1" w:rsidP="00EF4714">
            <w:pPr>
              <w:jc w:val="both"/>
            </w:pPr>
            <w:r>
              <w:t>Визы:</w:t>
            </w:r>
          </w:p>
          <w:p w:rsidR="006102B1" w:rsidRDefault="006102B1" w:rsidP="00EF4714">
            <w:pPr>
              <w:jc w:val="both"/>
            </w:pPr>
          </w:p>
          <w:p w:rsidR="006102B1" w:rsidRDefault="006102B1" w:rsidP="00EF4714">
            <w:pPr>
              <w:jc w:val="both"/>
            </w:pPr>
            <w:r>
              <w:t xml:space="preserve">В.И. </w:t>
            </w:r>
            <w:proofErr w:type="spellStart"/>
            <w:r>
              <w:t>Златарев</w:t>
            </w:r>
            <w:proofErr w:type="spellEnd"/>
          </w:p>
          <w:p w:rsidR="006102B1" w:rsidRDefault="006102B1" w:rsidP="00EF4714">
            <w:pPr>
              <w:jc w:val="both"/>
            </w:pPr>
          </w:p>
        </w:tc>
        <w:tc>
          <w:tcPr>
            <w:tcW w:w="2447" w:type="dxa"/>
          </w:tcPr>
          <w:p w:rsidR="006102B1" w:rsidRDefault="006102B1" w:rsidP="00EF4714">
            <w:pPr>
              <w:jc w:val="both"/>
            </w:pPr>
          </w:p>
          <w:p w:rsidR="006102B1" w:rsidRDefault="006102B1" w:rsidP="00EF4714">
            <w:pPr>
              <w:jc w:val="both"/>
            </w:pPr>
          </w:p>
          <w:p w:rsidR="006102B1" w:rsidRDefault="006102B1" w:rsidP="00EF4714">
            <w:pPr>
              <w:jc w:val="both"/>
            </w:pPr>
            <w:r>
              <w:t>______________</w:t>
            </w:r>
          </w:p>
          <w:p w:rsidR="006102B1" w:rsidRDefault="006102B1" w:rsidP="00EF4714">
            <w:pPr>
              <w:jc w:val="both"/>
            </w:pPr>
          </w:p>
        </w:tc>
        <w:tc>
          <w:tcPr>
            <w:tcW w:w="4253" w:type="dxa"/>
          </w:tcPr>
          <w:p w:rsidR="006102B1" w:rsidRDefault="006102B1" w:rsidP="00EF4714">
            <w:pPr>
              <w:jc w:val="both"/>
            </w:pPr>
          </w:p>
          <w:p w:rsidR="006102B1" w:rsidRDefault="006102B1" w:rsidP="00EF4714">
            <w:pPr>
              <w:jc w:val="both"/>
            </w:pPr>
          </w:p>
          <w:p w:rsidR="00DE2077" w:rsidRDefault="00DE2077" w:rsidP="00DE2077">
            <w:r>
              <w:t>«</w:t>
            </w:r>
            <w:r>
              <w:rPr>
                <w:u w:val="single"/>
              </w:rPr>
              <w:t>10</w:t>
            </w:r>
            <w:r w:rsidRPr="00A5191D">
              <w:rPr>
                <w:u w:val="single"/>
              </w:rPr>
              <w:t xml:space="preserve">»  </w:t>
            </w:r>
            <w:r>
              <w:rPr>
                <w:u w:val="single"/>
              </w:rPr>
              <w:t xml:space="preserve">марта </w:t>
            </w:r>
            <w:r w:rsidRPr="00A5191D">
              <w:rPr>
                <w:u w:val="single"/>
              </w:rPr>
              <w:t>202</w:t>
            </w:r>
            <w:r>
              <w:rPr>
                <w:u w:val="single"/>
              </w:rPr>
              <w:t>2</w:t>
            </w:r>
            <w:r w:rsidRPr="00A5191D">
              <w:rPr>
                <w:u w:val="single"/>
              </w:rPr>
              <w:t xml:space="preserve"> г</w:t>
            </w:r>
            <w:r>
              <w:t>.</w:t>
            </w:r>
          </w:p>
          <w:p w:rsidR="006102B1" w:rsidRDefault="006102B1" w:rsidP="00EF4714">
            <w:pPr>
              <w:jc w:val="both"/>
            </w:pPr>
          </w:p>
        </w:tc>
      </w:tr>
      <w:tr w:rsidR="00DE2077" w:rsidTr="00EF4714">
        <w:tc>
          <w:tcPr>
            <w:tcW w:w="2802" w:type="dxa"/>
          </w:tcPr>
          <w:p w:rsidR="00DE2077" w:rsidRDefault="00DE2077" w:rsidP="008206BB">
            <w:pPr>
              <w:jc w:val="both"/>
            </w:pPr>
            <w:r>
              <w:t>Визы:</w:t>
            </w:r>
          </w:p>
          <w:p w:rsidR="00DE2077" w:rsidRDefault="00DE2077" w:rsidP="008206BB">
            <w:pPr>
              <w:jc w:val="both"/>
            </w:pPr>
          </w:p>
          <w:p w:rsidR="00DE2077" w:rsidRDefault="00DE2077" w:rsidP="008206BB">
            <w:pPr>
              <w:jc w:val="both"/>
            </w:pPr>
            <w:r>
              <w:t>Н.И. Калистратова</w:t>
            </w:r>
          </w:p>
          <w:p w:rsidR="00DE2077" w:rsidRDefault="00DE2077" w:rsidP="008206BB">
            <w:pPr>
              <w:jc w:val="both"/>
            </w:pPr>
          </w:p>
        </w:tc>
        <w:tc>
          <w:tcPr>
            <w:tcW w:w="2447" w:type="dxa"/>
          </w:tcPr>
          <w:p w:rsidR="00DE2077" w:rsidRDefault="00DE2077" w:rsidP="008206BB">
            <w:pPr>
              <w:jc w:val="both"/>
            </w:pPr>
          </w:p>
          <w:p w:rsidR="00DE2077" w:rsidRDefault="00DE2077" w:rsidP="008206BB">
            <w:pPr>
              <w:jc w:val="both"/>
            </w:pPr>
          </w:p>
          <w:p w:rsidR="00DE2077" w:rsidRDefault="00DE2077" w:rsidP="008206BB">
            <w:pPr>
              <w:jc w:val="both"/>
            </w:pPr>
            <w:r>
              <w:t>______________</w:t>
            </w:r>
          </w:p>
          <w:p w:rsidR="00DE2077" w:rsidRDefault="00DE2077" w:rsidP="008206BB">
            <w:pPr>
              <w:jc w:val="both"/>
            </w:pPr>
          </w:p>
        </w:tc>
        <w:tc>
          <w:tcPr>
            <w:tcW w:w="4253" w:type="dxa"/>
          </w:tcPr>
          <w:p w:rsidR="00DE2077" w:rsidRDefault="00DE2077" w:rsidP="008206BB">
            <w:pPr>
              <w:jc w:val="both"/>
            </w:pPr>
          </w:p>
          <w:p w:rsidR="00DE2077" w:rsidRDefault="00DE2077" w:rsidP="008206BB">
            <w:pPr>
              <w:jc w:val="both"/>
            </w:pPr>
          </w:p>
          <w:p w:rsidR="00DE2077" w:rsidRDefault="00DE2077" w:rsidP="008206BB">
            <w:r>
              <w:t>«</w:t>
            </w:r>
            <w:r>
              <w:rPr>
                <w:u w:val="single"/>
              </w:rPr>
              <w:t>10</w:t>
            </w:r>
            <w:r w:rsidRPr="00A5191D">
              <w:rPr>
                <w:u w:val="single"/>
              </w:rPr>
              <w:t xml:space="preserve">»  </w:t>
            </w:r>
            <w:r>
              <w:rPr>
                <w:u w:val="single"/>
              </w:rPr>
              <w:t xml:space="preserve">марта </w:t>
            </w:r>
            <w:r w:rsidRPr="00A5191D">
              <w:rPr>
                <w:u w:val="single"/>
              </w:rPr>
              <w:t>202</w:t>
            </w:r>
            <w:r>
              <w:rPr>
                <w:u w:val="single"/>
              </w:rPr>
              <w:t>2</w:t>
            </w:r>
            <w:r w:rsidRPr="00A5191D">
              <w:rPr>
                <w:u w:val="single"/>
              </w:rPr>
              <w:t xml:space="preserve"> г</w:t>
            </w:r>
            <w:r>
              <w:t>.</w:t>
            </w:r>
          </w:p>
          <w:p w:rsidR="00DE2077" w:rsidRDefault="00DE2077" w:rsidP="008206BB">
            <w:pPr>
              <w:jc w:val="both"/>
            </w:pPr>
          </w:p>
        </w:tc>
      </w:tr>
      <w:tr w:rsidR="006102B1" w:rsidTr="00EF4714">
        <w:tc>
          <w:tcPr>
            <w:tcW w:w="2802" w:type="dxa"/>
          </w:tcPr>
          <w:p w:rsidR="006102B1" w:rsidRDefault="006102B1" w:rsidP="00EF4714">
            <w:pPr>
              <w:jc w:val="both"/>
            </w:pPr>
            <w:r>
              <w:t>Визы:</w:t>
            </w:r>
          </w:p>
          <w:p w:rsidR="006102B1" w:rsidRDefault="006102B1" w:rsidP="00EF4714">
            <w:pPr>
              <w:jc w:val="both"/>
            </w:pPr>
          </w:p>
          <w:p w:rsidR="006102B1" w:rsidRDefault="00DE2077" w:rsidP="00EF4714">
            <w:pPr>
              <w:jc w:val="both"/>
            </w:pPr>
            <w:r>
              <w:t xml:space="preserve">Т.В. </w:t>
            </w:r>
            <w:proofErr w:type="spellStart"/>
            <w:r>
              <w:t>Ущеко</w:t>
            </w:r>
            <w:proofErr w:type="spellEnd"/>
          </w:p>
          <w:p w:rsidR="006102B1" w:rsidRDefault="006102B1" w:rsidP="00EF4714">
            <w:pPr>
              <w:jc w:val="both"/>
            </w:pPr>
          </w:p>
        </w:tc>
        <w:tc>
          <w:tcPr>
            <w:tcW w:w="2447" w:type="dxa"/>
          </w:tcPr>
          <w:p w:rsidR="006102B1" w:rsidRDefault="006102B1" w:rsidP="00EF4714">
            <w:pPr>
              <w:jc w:val="both"/>
            </w:pPr>
          </w:p>
          <w:p w:rsidR="006102B1" w:rsidRDefault="006102B1" w:rsidP="00EF4714">
            <w:pPr>
              <w:jc w:val="both"/>
            </w:pPr>
          </w:p>
          <w:p w:rsidR="006102B1" w:rsidRDefault="006102B1" w:rsidP="00EF4714">
            <w:pPr>
              <w:jc w:val="both"/>
            </w:pPr>
            <w:r>
              <w:t>______________</w:t>
            </w:r>
          </w:p>
          <w:p w:rsidR="006102B1" w:rsidRDefault="006102B1" w:rsidP="00EF4714">
            <w:pPr>
              <w:jc w:val="both"/>
            </w:pPr>
          </w:p>
        </w:tc>
        <w:tc>
          <w:tcPr>
            <w:tcW w:w="4253" w:type="dxa"/>
          </w:tcPr>
          <w:p w:rsidR="006102B1" w:rsidRDefault="006102B1" w:rsidP="00EF4714">
            <w:pPr>
              <w:jc w:val="both"/>
            </w:pPr>
          </w:p>
          <w:p w:rsidR="006102B1" w:rsidRDefault="006102B1" w:rsidP="00EF4714">
            <w:pPr>
              <w:jc w:val="both"/>
            </w:pPr>
          </w:p>
          <w:p w:rsidR="00DE2077" w:rsidRDefault="00DE2077" w:rsidP="00DE2077">
            <w:r>
              <w:t>«</w:t>
            </w:r>
            <w:r>
              <w:rPr>
                <w:u w:val="single"/>
              </w:rPr>
              <w:t>10</w:t>
            </w:r>
            <w:r w:rsidRPr="00A5191D">
              <w:rPr>
                <w:u w:val="single"/>
              </w:rPr>
              <w:t xml:space="preserve">»  </w:t>
            </w:r>
            <w:r>
              <w:rPr>
                <w:u w:val="single"/>
              </w:rPr>
              <w:t xml:space="preserve">марта </w:t>
            </w:r>
            <w:r w:rsidRPr="00A5191D">
              <w:rPr>
                <w:u w:val="single"/>
              </w:rPr>
              <w:t>202</w:t>
            </w:r>
            <w:r>
              <w:rPr>
                <w:u w:val="single"/>
              </w:rPr>
              <w:t>2</w:t>
            </w:r>
            <w:r w:rsidRPr="00A5191D">
              <w:rPr>
                <w:u w:val="single"/>
              </w:rPr>
              <w:t xml:space="preserve"> г</w:t>
            </w:r>
            <w:r>
              <w:t>.</w:t>
            </w:r>
          </w:p>
          <w:p w:rsidR="006102B1" w:rsidRDefault="006102B1" w:rsidP="00EF4714">
            <w:pPr>
              <w:jc w:val="both"/>
            </w:pPr>
          </w:p>
        </w:tc>
      </w:tr>
    </w:tbl>
    <w:p w:rsidR="005F5492" w:rsidRDefault="005F5492" w:rsidP="00874538">
      <w:pPr>
        <w:jc w:val="both"/>
        <w:rPr>
          <w:b/>
          <w:sz w:val="28"/>
          <w:szCs w:val="28"/>
        </w:rPr>
      </w:pPr>
    </w:p>
    <w:p w:rsidR="001221DE" w:rsidRPr="000E682E" w:rsidRDefault="001221DE" w:rsidP="000E682E">
      <w:pPr>
        <w:widowControl w:val="0"/>
        <w:tabs>
          <w:tab w:val="left" w:pos="4962"/>
          <w:tab w:val="left" w:pos="93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1221DE" w:rsidRPr="000E682E" w:rsidSect="00DE2077">
      <w:headerReference w:type="even" r:id="rId24"/>
      <w:headerReference w:type="default" r:id="rId25"/>
      <w:pgSz w:w="11906" w:h="16838"/>
      <w:pgMar w:top="624" w:right="567" w:bottom="737" w:left="1134" w:header="709" w:footer="709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9BB" w:rsidRDefault="00D749BB">
      <w:r>
        <w:separator/>
      </w:r>
    </w:p>
  </w:endnote>
  <w:endnote w:type="continuationSeparator" w:id="0">
    <w:p w:rsidR="00D749BB" w:rsidRDefault="00D74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9BB" w:rsidRDefault="00D749BB">
      <w:r>
        <w:separator/>
      </w:r>
    </w:p>
  </w:footnote>
  <w:footnote w:type="continuationSeparator" w:id="0">
    <w:p w:rsidR="00D749BB" w:rsidRDefault="00D749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601" w:rsidRDefault="00167147" w:rsidP="007D7723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7A3601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7A3601" w:rsidRDefault="007A3601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601" w:rsidRDefault="007A3601" w:rsidP="00DE2077">
    <w:pPr>
      <w:pStyle w:val="ad"/>
      <w:framePr w:wrap="around" w:vAnchor="text" w:hAnchor="page" w:x="1096" w:y="-603"/>
      <w:rPr>
        <w:rStyle w:val="af"/>
      </w:rPr>
    </w:pPr>
  </w:p>
  <w:p w:rsidR="00DE2077" w:rsidRDefault="00DE2077" w:rsidP="00DE2077">
    <w:pPr>
      <w:pStyle w:val="ad"/>
      <w:framePr w:wrap="around" w:vAnchor="text" w:hAnchor="page" w:x="1096" w:y="-603"/>
      <w:rPr>
        <w:rStyle w:val="af"/>
      </w:rPr>
    </w:pPr>
  </w:p>
  <w:p w:rsidR="00DE2077" w:rsidRDefault="00DE2077" w:rsidP="00DE2077">
    <w:pPr>
      <w:pStyle w:val="ad"/>
      <w:framePr w:wrap="around" w:vAnchor="text" w:hAnchor="page" w:x="1096" w:y="-603"/>
      <w:rPr>
        <w:rStyle w:val="af"/>
      </w:rPr>
    </w:pPr>
  </w:p>
  <w:p w:rsidR="007A3601" w:rsidRDefault="007A3601" w:rsidP="00DE2077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86140"/>
    <w:multiLevelType w:val="hybridMultilevel"/>
    <w:tmpl w:val="FD02D126"/>
    <w:lvl w:ilvl="0" w:tplc="75081D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7E5A0E"/>
    <w:multiLevelType w:val="hybridMultilevel"/>
    <w:tmpl w:val="31DAD80E"/>
    <w:lvl w:ilvl="0" w:tplc="D242E288">
      <w:start w:val="2"/>
      <w:numFmt w:val="bullet"/>
      <w:lvlText w:val="-"/>
      <w:lvlJc w:val="left"/>
      <w:pPr>
        <w:tabs>
          <w:tab w:val="num" w:pos="1579"/>
        </w:tabs>
        <w:ind w:left="157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607F20EB"/>
    <w:multiLevelType w:val="hybridMultilevel"/>
    <w:tmpl w:val="07C46F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C8A30C3"/>
    <w:multiLevelType w:val="hybridMultilevel"/>
    <w:tmpl w:val="89FCF408"/>
    <w:lvl w:ilvl="0" w:tplc="3AF890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179"/>
    <w:rsid w:val="0003591F"/>
    <w:rsid w:val="000451A6"/>
    <w:rsid w:val="000477BA"/>
    <w:rsid w:val="00051F31"/>
    <w:rsid w:val="00067657"/>
    <w:rsid w:val="00072A64"/>
    <w:rsid w:val="000827D7"/>
    <w:rsid w:val="000D0033"/>
    <w:rsid w:val="000D0195"/>
    <w:rsid w:val="000E56D2"/>
    <w:rsid w:val="000E682E"/>
    <w:rsid w:val="001017ED"/>
    <w:rsid w:val="00106D7C"/>
    <w:rsid w:val="00111E8C"/>
    <w:rsid w:val="00112209"/>
    <w:rsid w:val="0011514C"/>
    <w:rsid w:val="001221DE"/>
    <w:rsid w:val="00124E7C"/>
    <w:rsid w:val="00134B32"/>
    <w:rsid w:val="00152EC3"/>
    <w:rsid w:val="00153EF1"/>
    <w:rsid w:val="00161593"/>
    <w:rsid w:val="00167147"/>
    <w:rsid w:val="00185CDC"/>
    <w:rsid w:val="001B362D"/>
    <w:rsid w:val="001C0C84"/>
    <w:rsid w:val="001C6C84"/>
    <w:rsid w:val="001C710A"/>
    <w:rsid w:val="001D4D2D"/>
    <w:rsid w:val="001D7730"/>
    <w:rsid w:val="002118C8"/>
    <w:rsid w:val="00234258"/>
    <w:rsid w:val="00237D4D"/>
    <w:rsid w:val="00240C36"/>
    <w:rsid w:val="00246A12"/>
    <w:rsid w:val="00255642"/>
    <w:rsid w:val="00256390"/>
    <w:rsid w:val="00275829"/>
    <w:rsid w:val="0028519B"/>
    <w:rsid w:val="002A566E"/>
    <w:rsid w:val="002B77C0"/>
    <w:rsid w:val="002B7C1A"/>
    <w:rsid w:val="002C6CE8"/>
    <w:rsid w:val="002D1C4F"/>
    <w:rsid w:val="002E2A38"/>
    <w:rsid w:val="002E3B14"/>
    <w:rsid w:val="002F686C"/>
    <w:rsid w:val="002F7EBD"/>
    <w:rsid w:val="0031326B"/>
    <w:rsid w:val="003157F6"/>
    <w:rsid w:val="00371E11"/>
    <w:rsid w:val="0037525C"/>
    <w:rsid w:val="0038232A"/>
    <w:rsid w:val="00395BFF"/>
    <w:rsid w:val="003A485A"/>
    <w:rsid w:val="003D019B"/>
    <w:rsid w:val="003E2A95"/>
    <w:rsid w:val="003F0DE7"/>
    <w:rsid w:val="00412DC6"/>
    <w:rsid w:val="004164D1"/>
    <w:rsid w:val="004A5CD2"/>
    <w:rsid w:val="004C21A5"/>
    <w:rsid w:val="004C6EDF"/>
    <w:rsid w:val="004D4C4F"/>
    <w:rsid w:val="004E7367"/>
    <w:rsid w:val="004F154B"/>
    <w:rsid w:val="0053712F"/>
    <w:rsid w:val="00537E62"/>
    <w:rsid w:val="00551F7A"/>
    <w:rsid w:val="00555030"/>
    <w:rsid w:val="00566275"/>
    <w:rsid w:val="00583753"/>
    <w:rsid w:val="005A602C"/>
    <w:rsid w:val="005B1217"/>
    <w:rsid w:val="005B24FB"/>
    <w:rsid w:val="005D5FBB"/>
    <w:rsid w:val="005F5492"/>
    <w:rsid w:val="006102B1"/>
    <w:rsid w:val="00676E75"/>
    <w:rsid w:val="00687426"/>
    <w:rsid w:val="00690308"/>
    <w:rsid w:val="0069110C"/>
    <w:rsid w:val="00691ACE"/>
    <w:rsid w:val="006956ED"/>
    <w:rsid w:val="006D18E5"/>
    <w:rsid w:val="006E3179"/>
    <w:rsid w:val="006F1782"/>
    <w:rsid w:val="00703A6E"/>
    <w:rsid w:val="00713BE1"/>
    <w:rsid w:val="00716C74"/>
    <w:rsid w:val="00716E89"/>
    <w:rsid w:val="00723343"/>
    <w:rsid w:val="00725067"/>
    <w:rsid w:val="007539B4"/>
    <w:rsid w:val="00792778"/>
    <w:rsid w:val="007A3601"/>
    <w:rsid w:val="007C0756"/>
    <w:rsid w:val="007D283D"/>
    <w:rsid w:val="007F155A"/>
    <w:rsid w:val="00843B9A"/>
    <w:rsid w:val="00874538"/>
    <w:rsid w:val="00876474"/>
    <w:rsid w:val="00880192"/>
    <w:rsid w:val="008864BC"/>
    <w:rsid w:val="0088662B"/>
    <w:rsid w:val="00890348"/>
    <w:rsid w:val="00890381"/>
    <w:rsid w:val="008D78DF"/>
    <w:rsid w:val="008E41A5"/>
    <w:rsid w:val="008F15EB"/>
    <w:rsid w:val="00901650"/>
    <w:rsid w:val="00924513"/>
    <w:rsid w:val="00953003"/>
    <w:rsid w:val="00997F46"/>
    <w:rsid w:val="009B2164"/>
    <w:rsid w:val="009D6653"/>
    <w:rsid w:val="009F64F2"/>
    <w:rsid w:val="009F7F91"/>
    <w:rsid w:val="00A05ACD"/>
    <w:rsid w:val="00A20CBC"/>
    <w:rsid w:val="00A52F6A"/>
    <w:rsid w:val="00A73308"/>
    <w:rsid w:val="00A95839"/>
    <w:rsid w:val="00A96696"/>
    <w:rsid w:val="00AA15DF"/>
    <w:rsid w:val="00AC237E"/>
    <w:rsid w:val="00AD0283"/>
    <w:rsid w:val="00AF7BCA"/>
    <w:rsid w:val="00B11930"/>
    <w:rsid w:val="00B15BFB"/>
    <w:rsid w:val="00B1601B"/>
    <w:rsid w:val="00B41715"/>
    <w:rsid w:val="00B73546"/>
    <w:rsid w:val="00B927C6"/>
    <w:rsid w:val="00BA03CF"/>
    <w:rsid w:val="00BB35CC"/>
    <w:rsid w:val="00BE1B77"/>
    <w:rsid w:val="00BE340C"/>
    <w:rsid w:val="00BF4EB3"/>
    <w:rsid w:val="00C330C5"/>
    <w:rsid w:val="00C34E3B"/>
    <w:rsid w:val="00C617EB"/>
    <w:rsid w:val="00C833FF"/>
    <w:rsid w:val="00C90A01"/>
    <w:rsid w:val="00C93E2F"/>
    <w:rsid w:val="00C97D45"/>
    <w:rsid w:val="00CC1581"/>
    <w:rsid w:val="00CD302F"/>
    <w:rsid w:val="00D17665"/>
    <w:rsid w:val="00D43B0C"/>
    <w:rsid w:val="00D52B84"/>
    <w:rsid w:val="00D749BB"/>
    <w:rsid w:val="00D8582D"/>
    <w:rsid w:val="00D91339"/>
    <w:rsid w:val="00DC75DD"/>
    <w:rsid w:val="00DD1F8C"/>
    <w:rsid w:val="00DE2077"/>
    <w:rsid w:val="00E120DB"/>
    <w:rsid w:val="00E83341"/>
    <w:rsid w:val="00E86388"/>
    <w:rsid w:val="00EB16F9"/>
    <w:rsid w:val="00ED2500"/>
    <w:rsid w:val="00EF0AC3"/>
    <w:rsid w:val="00EF3D20"/>
    <w:rsid w:val="00EF40FA"/>
    <w:rsid w:val="00F005B3"/>
    <w:rsid w:val="00F0175E"/>
    <w:rsid w:val="00F03893"/>
    <w:rsid w:val="00F108DF"/>
    <w:rsid w:val="00F6448D"/>
    <w:rsid w:val="00F84201"/>
    <w:rsid w:val="00FC0FA8"/>
    <w:rsid w:val="00FD2DB5"/>
    <w:rsid w:val="00FF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82D"/>
    <w:rPr>
      <w:sz w:val="24"/>
      <w:szCs w:val="24"/>
    </w:rPr>
  </w:style>
  <w:style w:type="paragraph" w:styleId="1">
    <w:name w:val="heading 1"/>
    <w:basedOn w:val="a"/>
    <w:next w:val="a"/>
    <w:qFormat/>
    <w:rsid w:val="00D91339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D91339"/>
    <w:pPr>
      <w:keepNext/>
      <w:jc w:val="center"/>
      <w:outlineLvl w:val="1"/>
    </w:pPr>
    <w:rPr>
      <w:b/>
      <w:bCs/>
      <w:sz w:val="36"/>
    </w:rPr>
  </w:style>
  <w:style w:type="paragraph" w:styleId="6">
    <w:name w:val="heading 6"/>
    <w:basedOn w:val="a"/>
    <w:next w:val="a"/>
    <w:qFormat/>
    <w:rsid w:val="00D9133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152EC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Знак"/>
    <w:basedOn w:val="a"/>
    <w:rsid w:val="00F6448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ody Text"/>
    <w:basedOn w:val="a"/>
    <w:rsid w:val="00A95839"/>
    <w:pPr>
      <w:jc w:val="both"/>
    </w:pPr>
    <w:rPr>
      <w:sz w:val="28"/>
      <w:szCs w:val="20"/>
    </w:rPr>
  </w:style>
  <w:style w:type="paragraph" w:styleId="a7">
    <w:name w:val="Balloon Text"/>
    <w:basedOn w:val="a"/>
    <w:link w:val="a8"/>
    <w:rsid w:val="000827D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827D7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69110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9110C"/>
  </w:style>
  <w:style w:type="paragraph" w:customStyle="1" w:styleId="ConsPlusCell">
    <w:name w:val="ConsPlusCell"/>
    <w:link w:val="ConsPlusCell0"/>
    <w:uiPriority w:val="99"/>
    <w:rsid w:val="00C93E2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link w:val="ConsPlusNormal0"/>
    <w:rsid w:val="00240C3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F549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b">
    <w:name w:val="No Spacing"/>
    <w:link w:val="ac"/>
    <w:uiPriority w:val="99"/>
    <w:qFormat/>
    <w:rsid w:val="005F5492"/>
    <w:rPr>
      <w:rFonts w:ascii="Calibri" w:eastAsia="Calibri" w:hAnsi="Calibri"/>
      <w:sz w:val="22"/>
      <w:szCs w:val="22"/>
      <w:lang w:eastAsia="en-US"/>
    </w:rPr>
  </w:style>
  <w:style w:type="paragraph" w:styleId="20">
    <w:name w:val="Body Text 2"/>
    <w:basedOn w:val="a"/>
    <w:link w:val="21"/>
    <w:rsid w:val="007A3601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7A3601"/>
    <w:rPr>
      <w:sz w:val="24"/>
      <w:szCs w:val="24"/>
    </w:rPr>
  </w:style>
  <w:style w:type="paragraph" w:styleId="ad">
    <w:name w:val="header"/>
    <w:basedOn w:val="a"/>
    <w:link w:val="ae"/>
    <w:uiPriority w:val="99"/>
    <w:rsid w:val="007A36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A3601"/>
    <w:rPr>
      <w:sz w:val="24"/>
      <w:szCs w:val="24"/>
    </w:rPr>
  </w:style>
  <w:style w:type="character" w:styleId="af">
    <w:name w:val="page number"/>
    <w:basedOn w:val="a0"/>
    <w:rsid w:val="007A3601"/>
  </w:style>
  <w:style w:type="character" w:customStyle="1" w:styleId="ConsPlusCell0">
    <w:name w:val="ConsPlusCell Знак"/>
    <w:basedOn w:val="a0"/>
    <w:link w:val="ConsPlusCell"/>
    <w:uiPriority w:val="99"/>
    <w:locked/>
    <w:rsid w:val="007A3601"/>
    <w:rPr>
      <w:rFonts w:ascii="Calibri" w:hAnsi="Calibri" w:cs="Calibri"/>
      <w:sz w:val="22"/>
      <w:szCs w:val="22"/>
      <w:lang w:val="ru-RU" w:eastAsia="ru-RU" w:bidi="ar-SA"/>
    </w:rPr>
  </w:style>
  <w:style w:type="character" w:customStyle="1" w:styleId="ac">
    <w:name w:val="Без интервала Знак"/>
    <w:link w:val="ab"/>
    <w:uiPriority w:val="99"/>
    <w:locked/>
    <w:rsid w:val="006D18E5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6D18E5"/>
    <w:rPr>
      <w:rFonts w:ascii="Arial" w:hAnsi="Arial" w:cs="Arial"/>
    </w:rPr>
  </w:style>
  <w:style w:type="character" w:styleId="af0">
    <w:name w:val="Hyperlink"/>
    <w:basedOn w:val="a0"/>
    <w:uiPriority w:val="99"/>
    <w:unhideWhenUsed/>
    <w:rsid w:val="006D18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82D"/>
    <w:rPr>
      <w:sz w:val="24"/>
      <w:szCs w:val="24"/>
    </w:rPr>
  </w:style>
  <w:style w:type="paragraph" w:styleId="1">
    <w:name w:val="heading 1"/>
    <w:basedOn w:val="a"/>
    <w:next w:val="a"/>
    <w:qFormat/>
    <w:rsid w:val="00D91339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D91339"/>
    <w:pPr>
      <w:keepNext/>
      <w:jc w:val="center"/>
      <w:outlineLvl w:val="1"/>
    </w:pPr>
    <w:rPr>
      <w:b/>
      <w:bCs/>
      <w:sz w:val="36"/>
    </w:rPr>
  </w:style>
  <w:style w:type="paragraph" w:styleId="6">
    <w:name w:val="heading 6"/>
    <w:basedOn w:val="a"/>
    <w:next w:val="a"/>
    <w:qFormat/>
    <w:rsid w:val="00D9133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152EC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Знак"/>
    <w:basedOn w:val="a"/>
    <w:rsid w:val="00F6448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ody Text"/>
    <w:basedOn w:val="a"/>
    <w:rsid w:val="00A95839"/>
    <w:pPr>
      <w:jc w:val="both"/>
    </w:pPr>
    <w:rPr>
      <w:sz w:val="28"/>
      <w:szCs w:val="20"/>
    </w:rPr>
  </w:style>
  <w:style w:type="paragraph" w:styleId="a7">
    <w:name w:val="Balloon Text"/>
    <w:basedOn w:val="a"/>
    <w:link w:val="a8"/>
    <w:rsid w:val="000827D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827D7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69110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9110C"/>
  </w:style>
  <w:style w:type="paragraph" w:customStyle="1" w:styleId="ConsPlusCell">
    <w:name w:val="ConsPlusCell"/>
    <w:link w:val="ConsPlusCell0"/>
    <w:uiPriority w:val="99"/>
    <w:rsid w:val="00C93E2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link w:val="ConsPlusNormal0"/>
    <w:rsid w:val="00240C3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F549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b">
    <w:name w:val="No Spacing"/>
    <w:link w:val="ac"/>
    <w:uiPriority w:val="99"/>
    <w:qFormat/>
    <w:rsid w:val="005F5492"/>
    <w:rPr>
      <w:rFonts w:ascii="Calibri" w:eastAsia="Calibri" w:hAnsi="Calibri"/>
      <w:sz w:val="22"/>
      <w:szCs w:val="22"/>
      <w:lang w:eastAsia="en-US"/>
    </w:rPr>
  </w:style>
  <w:style w:type="paragraph" w:styleId="20">
    <w:name w:val="Body Text 2"/>
    <w:basedOn w:val="a"/>
    <w:link w:val="21"/>
    <w:rsid w:val="007A3601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7A3601"/>
    <w:rPr>
      <w:sz w:val="24"/>
      <w:szCs w:val="24"/>
    </w:rPr>
  </w:style>
  <w:style w:type="paragraph" w:styleId="ad">
    <w:name w:val="header"/>
    <w:basedOn w:val="a"/>
    <w:link w:val="ae"/>
    <w:uiPriority w:val="99"/>
    <w:rsid w:val="007A36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A3601"/>
    <w:rPr>
      <w:sz w:val="24"/>
      <w:szCs w:val="24"/>
    </w:rPr>
  </w:style>
  <w:style w:type="character" w:styleId="af">
    <w:name w:val="page number"/>
    <w:basedOn w:val="a0"/>
    <w:rsid w:val="007A3601"/>
  </w:style>
  <w:style w:type="character" w:customStyle="1" w:styleId="ConsPlusCell0">
    <w:name w:val="ConsPlusCell Знак"/>
    <w:basedOn w:val="a0"/>
    <w:link w:val="ConsPlusCell"/>
    <w:uiPriority w:val="99"/>
    <w:locked/>
    <w:rsid w:val="007A3601"/>
    <w:rPr>
      <w:rFonts w:ascii="Calibri" w:hAnsi="Calibri" w:cs="Calibri"/>
      <w:sz w:val="22"/>
      <w:szCs w:val="22"/>
      <w:lang w:val="ru-RU" w:eastAsia="ru-RU" w:bidi="ar-SA"/>
    </w:rPr>
  </w:style>
  <w:style w:type="character" w:customStyle="1" w:styleId="ac">
    <w:name w:val="Без интервала Знак"/>
    <w:link w:val="ab"/>
    <w:uiPriority w:val="99"/>
    <w:locked/>
    <w:rsid w:val="006D18E5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6D18E5"/>
    <w:rPr>
      <w:rFonts w:ascii="Arial" w:hAnsi="Arial" w:cs="Arial"/>
    </w:rPr>
  </w:style>
  <w:style w:type="character" w:styleId="af0">
    <w:name w:val="Hyperlink"/>
    <w:basedOn w:val="a0"/>
    <w:uiPriority w:val="99"/>
    <w:unhideWhenUsed/>
    <w:rsid w:val="006D18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cs.cntd.ru/document/901919946" TargetMode="External"/><Relationship Id="rId18" Type="http://schemas.openxmlformats.org/officeDocument/2006/relationships/hyperlink" Target="https://docs.cntd.ru/document/901919338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docs.cntd.ru/document/901919946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docs.cntd.ru/document/939027524" TargetMode="External"/><Relationship Id="rId17" Type="http://schemas.openxmlformats.org/officeDocument/2006/relationships/hyperlink" Target="https://docs.cntd.ru/document/550129364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docs.cntd.ru/document/460212833" TargetMode="External"/><Relationship Id="rId20" Type="http://schemas.openxmlformats.org/officeDocument/2006/relationships/hyperlink" Target="https://docs.cntd.ru/document/55012936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901876063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docs.cntd.ru/document/939027524" TargetMode="External"/><Relationship Id="rId23" Type="http://schemas.openxmlformats.org/officeDocument/2006/relationships/hyperlink" Target="https://docs.cntd.ru/document/901714433" TargetMode="External"/><Relationship Id="rId10" Type="http://schemas.openxmlformats.org/officeDocument/2006/relationships/hyperlink" Target="https://docs.cntd.ru/document/901919946" TargetMode="External"/><Relationship Id="rId19" Type="http://schemas.openxmlformats.org/officeDocument/2006/relationships/hyperlink" Target="https://docs.cntd.ru/document/55012936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docs.cntd.ru/document/901876063" TargetMode="External"/><Relationship Id="rId22" Type="http://schemas.openxmlformats.org/officeDocument/2006/relationships/hyperlink" Target="https://docs.cntd.ru/document/460212833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66917-E9A2-442E-B563-672931DAF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2062</Words>
  <Characters>11758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Reanimator Extreme Edition</Company>
  <LinksUpToDate>false</LinksUpToDate>
  <CharactersWithSpaces>13793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777</dc:creator>
  <cp:lastModifiedBy>Алёна Максименкова</cp:lastModifiedBy>
  <cp:revision>4</cp:revision>
  <cp:lastPrinted>2022-03-10T09:34:00Z</cp:lastPrinted>
  <dcterms:created xsi:type="dcterms:W3CDTF">2022-03-10T09:15:00Z</dcterms:created>
  <dcterms:modified xsi:type="dcterms:W3CDTF">2022-03-10T09:36:00Z</dcterms:modified>
</cp:coreProperties>
</file>