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06C8" w:rsidRPr="009B00A9" w:rsidRDefault="009B00A9" w:rsidP="001406C8">
      <w:pPr>
        <w:tabs>
          <w:tab w:val="left" w:pos="7183"/>
        </w:tabs>
        <w:rPr>
          <w:rFonts w:ascii="Times New Roman" w:hAnsi="Times New Roman" w:cs="Times New Roman"/>
          <w:b/>
          <w:sz w:val="24"/>
          <w:szCs w:val="24"/>
        </w:rPr>
      </w:pPr>
      <w:r>
        <w:t xml:space="preserve">                                                                                                                                           </w:t>
      </w:r>
      <w:r w:rsidRPr="009B00A9">
        <w:rPr>
          <w:rFonts w:ascii="Times New Roman" w:hAnsi="Times New Roman" w:cs="Times New Roman"/>
          <w:b/>
          <w:sz w:val="24"/>
          <w:szCs w:val="24"/>
        </w:rPr>
        <w:t>УТВЕРЖДЕН</w:t>
      </w:r>
    </w:p>
    <w:p w:rsidR="001406C8" w:rsidRPr="009B00A9" w:rsidRDefault="001406C8" w:rsidP="001406C8">
      <w:pPr>
        <w:tabs>
          <w:tab w:val="left" w:pos="7183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9B00A9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</w:t>
      </w:r>
      <w:r w:rsidR="009B00A9" w:rsidRPr="009B00A9">
        <w:rPr>
          <w:rFonts w:ascii="Times New Roman" w:hAnsi="Times New Roman" w:cs="Times New Roman"/>
          <w:b/>
          <w:sz w:val="24"/>
          <w:szCs w:val="24"/>
        </w:rPr>
        <w:t>Приказом</w:t>
      </w:r>
      <w:r w:rsidRPr="009B00A9">
        <w:rPr>
          <w:rFonts w:ascii="Times New Roman" w:hAnsi="Times New Roman" w:cs="Times New Roman"/>
          <w:b/>
          <w:sz w:val="24"/>
          <w:szCs w:val="24"/>
        </w:rPr>
        <w:t xml:space="preserve"> КРК  </w:t>
      </w:r>
    </w:p>
    <w:p w:rsidR="001406C8" w:rsidRPr="009B00A9" w:rsidRDefault="001406C8" w:rsidP="001406C8">
      <w:pPr>
        <w:tabs>
          <w:tab w:val="left" w:pos="7183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9B00A9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Хиславичского округа</w:t>
      </w:r>
    </w:p>
    <w:p w:rsidR="001406C8" w:rsidRPr="009B00A9" w:rsidRDefault="001406C8" w:rsidP="001406C8">
      <w:pPr>
        <w:tabs>
          <w:tab w:val="left" w:pos="7183"/>
        </w:tabs>
        <w:rPr>
          <w:rFonts w:ascii="Times New Roman" w:hAnsi="Times New Roman" w:cs="Times New Roman"/>
          <w:b/>
          <w:sz w:val="24"/>
          <w:szCs w:val="24"/>
        </w:rPr>
      </w:pPr>
      <w:r w:rsidRPr="009B00A9">
        <w:rPr>
          <w:b/>
        </w:rPr>
        <w:t xml:space="preserve">                                                                                                                                         </w:t>
      </w:r>
      <w:r w:rsidRPr="009B00A9">
        <w:rPr>
          <w:rFonts w:ascii="Times New Roman" w:hAnsi="Times New Roman" w:cs="Times New Roman"/>
          <w:b/>
          <w:sz w:val="28"/>
          <w:szCs w:val="28"/>
        </w:rPr>
        <w:t>от</w:t>
      </w:r>
      <w:r w:rsidRPr="009B00A9">
        <w:rPr>
          <w:rFonts w:ascii="Times New Roman" w:hAnsi="Times New Roman" w:cs="Times New Roman"/>
          <w:b/>
          <w:sz w:val="24"/>
          <w:szCs w:val="24"/>
        </w:rPr>
        <w:t xml:space="preserve"> 09.01.2025 г. №3</w:t>
      </w:r>
      <w:r w:rsidR="006F2D76" w:rsidRPr="009B00A9">
        <w:rPr>
          <w:rFonts w:ascii="Times New Roman" w:hAnsi="Times New Roman" w:cs="Times New Roman"/>
          <w:b/>
          <w:sz w:val="24"/>
          <w:szCs w:val="24"/>
        </w:rPr>
        <w:t>3</w:t>
      </w:r>
    </w:p>
    <w:p w:rsidR="001406C8" w:rsidRDefault="001406C8"/>
    <w:p w:rsidR="001406C8" w:rsidRDefault="001406C8"/>
    <w:p w:rsidR="001406C8" w:rsidRDefault="001406C8"/>
    <w:p w:rsidR="001406C8" w:rsidRDefault="001406C8"/>
    <w:p w:rsidR="00F41919" w:rsidRPr="00731766" w:rsidRDefault="00731766" w:rsidP="00731766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31766">
        <w:rPr>
          <w:rFonts w:ascii="Times New Roman" w:hAnsi="Times New Roman" w:cs="Times New Roman"/>
          <w:b/>
          <w:sz w:val="32"/>
          <w:szCs w:val="32"/>
        </w:rPr>
        <w:t>СТАНДАРТ</w:t>
      </w:r>
    </w:p>
    <w:p w:rsidR="003F35A2" w:rsidRPr="003F35A2" w:rsidRDefault="00F41919" w:rsidP="00F4191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</w:pPr>
      <w:r w:rsidRPr="003F35A2">
        <w:rPr>
          <w:rFonts w:ascii="Times New Roman" w:eastAsia="Times New Roman" w:hAnsi="Times New Roman" w:cs="Times New Roman"/>
          <w:bCs/>
          <w:color w:val="333333"/>
          <w:sz w:val="24"/>
          <w:szCs w:val="24"/>
          <w:lang w:eastAsia="ru-RU"/>
        </w:rPr>
        <w:t>внешнего муниципального финансового контроля</w:t>
      </w:r>
    </w:p>
    <w:p w:rsidR="003F35A2" w:rsidRPr="0060628F" w:rsidRDefault="003F35A2" w:rsidP="003F35A2">
      <w:pPr>
        <w:pStyle w:val="Default"/>
        <w:jc w:val="center"/>
        <w:rPr>
          <w:bCs/>
          <w:sz w:val="28"/>
          <w:szCs w:val="28"/>
        </w:rPr>
      </w:pPr>
      <w:r w:rsidRPr="0060628F">
        <w:rPr>
          <w:bCs/>
          <w:sz w:val="28"/>
          <w:szCs w:val="28"/>
        </w:rPr>
        <w:t>Контрольно-ревизионной комиссии</w:t>
      </w:r>
    </w:p>
    <w:p w:rsidR="003F35A2" w:rsidRPr="0060628F" w:rsidRDefault="003F35A2" w:rsidP="003F35A2">
      <w:pPr>
        <w:pStyle w:val="Default"/>
        <w:jc w:val="center"/>
        <w:rPr>
          <w:bCs/>
          <w:sz w:val="28"/>
          <w:szCs w:val="28"/>
        </w:rPr>
      </w:pPr>
      <w:r w:rsidRPr="0060628F">
        <w:rPr>
          <w:bCs/>
          <w:sz w:val="28"/>
          <w:szCs w:val="28"/>
        </w:rPr>
        <w:t xml:space="preserve"> муниципального образования</w:t>
      </w:r>
    </w:p>
    <w:p w:rsidR="003F35A2" w:rsidRPr="0060628F" w:rsidRDefault="003F35A2" w:rsidP="003F35A2">
      <w:pPr>
        <w:pStyle w:val="Default"/>
        <w:jc w:val="center"/>
        <w:rPr>
          <w:bCs/>
          <w:sz w:val="28"/>
          <w:szCs w:val="28"/>
        </w:rPr>
      </w:pPr>
      <w:r w:rsidRPr="0060628F">
        <w:rPr>
          <w:bCs/>
          <w:sz w:val="28"/>
          <w:szCs w:val="28"/>
        </w:rPr>
        <w:t>«Хиславичский муниципальный округ» Смоленской области</w:t>
      </w:r>
    </w:p>
    <w:p w:rsidR="003F35A2" w:rsidRDefault="003F35A2" w:rsidP="00F4191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3F35A2" w:rsidRDefault="003F35A2" w:rsidP="00F4191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</w:p>
    <w:p w:rsidR="003660E9" w:rsidRPr="006F2D76" w:rsidRDefault="00F41919" w:rsidP="006F2D7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F4191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br/>
      </w:r>
      <w:r w:rsidRPr="00F41919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br/>
      </w:r>
      <w:r w:rsidR="006F2D76" w:rsidRPr="006F2D76"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="00DE4952">
        <w:rPr>
          <w:rFonts w:ascii="Times New Roman" w:hAnsi="Times New Roman" w:cs="Times New Roman"/>
          <w:b/>
          <w:bCs/>
          <w:sz w:val="28"/>
          <w:szCs w:val="28"/>
        </w:rPr>
        <w:t>Финансово-</w:t>
      </w:r>
      <w:bookmarkStart w:id="0" w:name="_GoBack"/>
      <w:bookmarkEnd w:id="0"/>
      <w:r w:rsidR="00DE4952">
        <w:rPr>
          <w:rFonts w:ascii="Times New Roman" w:hAnsi="Times New Roman" w:cs="Times New Roman"/>
          <w:b/>
          <w:bCs/>
          <w:sz w:val="28"/>
          <w:szCs w:val="28"/>
        </w:rPr>
        <w:t>экономическая э</w:t>
      </w:r>
      <w:r w:rsidR="006F2D76" w:rsidRPr="006F2D76">
        <w:rPr>
          <w:rFonts w:ascii="Times New Roman" w:hAnsi="Times New Roman" w:cs="Times New Roman"/>
          <w:b/>
          <w:bCs/>
          <w:sz w:val="28"/>
          <w:szCs w:val="28"/>
        </w:rPr>
        <w:t>кспертиза проектов муниципальных программ муниципального образования «Хиславичский муниципал</w:t>
      </w:r>
      <w:r w:rsidR="006F2D76">
        <w:rPr>
          <w:rFonts w:ascii="Times New Roman" w:hAnsi="Times New Roman" w:cs="Times New Roman"/>
          <w:b/>
          <w:bCs/>
          <w:sz w:val="28"/>
          <w:szCs w:val="28"/>
        </w:rPr>
        <w:t>ьный округ» Смоленской области»</w:t>
      </w:r>
    </w:p>
    <w:p w:rsidR="003660E9" w:rsidRDefault="003660E9" w:rsidP="003660E9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tbl>
      <w:tblPr>
        <w:tblW w:w="4536" w:type="dxa"/>
        <w:tblInd w:w="5353" w:type="dxa"/>
        <w:tblLook w:val="04A0" w:firstRow="1" w:lastRow="0" w:firstColumn="1" w:lastColumn="0" w:noHBand="0" w:noVBand="1"/>
      </w:tblPr>
      <w:tblGrid>
        <w:gridCol w:w="4536"/>
      </w:tblGrid>
      <w:tr w:rsidR="003660E9" w:rsidRPr="00CF2425" w:rsidTr="00703855">
        <w:tc>
          <w:tcPr>
            <w:tcW w:w="4536" w:type="dxa"/>
            <w:shd w:val="clear" w:color="auto" w:fill="auto"/>
          </w:tcPr>
          <w:p w:rsidR="003660E9" w:rsidRPr="00CF25DE" w:rsidRDefault="003660E9" w:rsidP="00703855">
            <w:pPr>
              <w:spacing w:after="0" w:line="240" w:lineRule="auto"/>
              <w:jc w:val="both"/>
            </w:pPr>
          </w:p>
        </w:tc>
      </w:tr>
    </w:tbl>
    <w:p w:rsidR="003660E9" w:rsidRDefault="003660E9" w:rsidP="003660E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3660E9" w:rsidRDefault="003660E9" w:rsidP="003660E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3660E9" w:rsidRDefault="003660E9" w:rsidP="003660E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3660E9" w:rsidRDefault="003660E9" w:rsidP="003660E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3660E9" w:rsidRDefault="003660E9" w:rsidP="003660E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3660E9" w:rsidRDefault="003660E9" w:rsidP="003660E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3660E9" w:rsidRDefault="003660E9" w:rsidP="003660E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3660E9" w:rsidRDefault="003660E9" w:rsidP="003660E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3660E9" w:rsidRDefault="003660E9" w:rsidP="003660E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3660E9" w:rsidRDefault="003660E9" w:rsidP="003660E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8"/>
          <w:szCs w:val="28"/>
        </w:rPr>
      </w:pPr>
    </w:p>
    <w:p w:rsidR="003660E9" w:rsidRDefault="003660E9" w:rsidP="003660E9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DE4952" w:rsidRDefault="00DE4952" w:rsidP="003660E9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DE4952" w:rsidRDefault="00DE4952" w:rsidP="003660E9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326C40" w:rsidRPr="00326C40" w:rsidRDefault="00DE4952" w:rsidP="00326C40">
      <w:pPr>
        <w:tabs>
          <w:tab w:val="left" w:pos="3945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proofErr w:type="spellStart"/>
      <w:r w:rsidRPr="00326C40">
        <w:rPr>
          <w:rFonts w:ascii="Times New Roman" w:hAnsi="Times New Roman" w:cs="Times New Roman"/>
          <w:b/>
          <w:color w:val="000000"/>
          <w:sz w:val="28"/>
          <w:szCs w:val="28"/>
        </w:rPr>
        <w:t>п</w:t>
      </w:r>
      <w:proofErr w:type="gramStart"/>
      <w:r w:rsidRPr="00326C40">
        <w:rPr>
          <w:rFonts w:ascii="Times New Roman" w:hAnsi="Times New Roman" w:cs="Times New Roman"/>
          <w:b/>
          <w:color w:val="000000"/>
          <w:sz w:val="28"/>
          <w:szCs w:val="28"/>
        </w:rPr>
        <w:t>.Х</w:t>
      </w:r>
      <w:proofErr w:type="gramEnd"/>
      <w:r w:rsidRPr="00326C40">
        <w:rPr>
          <w:rFonts w:ascii="Times New Roman" w:hAnsi="Times New Roman" w:cs="Times New Roman"/>
          <w:b/>
          <w:color w:val="000000"/>
          <w:sz w:val="28"/>
          <w:szCs w:val="28"/>
        </w:rPr>
        <w:t>иславичи</w:t>
      </w:r>
      <w:proofErr w:type="spellEnd"/>
    </w:p>
    <w:p w:rsidR="00DE4952" w:rsidRPr="00326C40" w:rsidRDefault="00DE4952" w:rsidP="00326C40">
      <w:pPr>
        <w:tabs>
          <w:tab w:val="left" w:pos="3945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0"/>
          <w:szCs w:val="20"/>
        </w:rPr>
      </w:pPr>
      <w:r w:rsidRPr="00326C40">
        <w:rPr>
          <w:rFonts w:ascii="Times New Roman" w:hAnsi="Times New Roman" w:cs="Times New Roman"/>
          <w:b/>
          <w:color w:val="000000"/>
          <w:sz w:val="20"/>
          <w:szCs w:val="20"/>
        </w:rPr>
        <w:t>2025 год</w:t>
      </w:r>
    </w:p>
    <w:p w:rsidR="00DE4952" w:rsidRDefault="00DE4952" w:rsidP="003660E9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3660E9" w:rsidRPr="00DE4952" w:rsidRDefault="00DE4952" w:rsidP="00DE495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E5113">
        <w:rPr>
          <w:rFonts w:ascii="Times New Roman" w:hAnsi="Times New Roman" w:cs="Times New Roman"/>
          <w:b/>
          <w:bCs/>
          <w:sz w:val="28"/>
          <w:szCs w:val="28"/>
        </w:rPr>
        <w:lastRenderedPageBreak/>
        <w:t>СОДЕРЖАНИЕ</w:t>
      </w:r>
    </w:p>
    <w:p w:rsidR="003660E9" w:rsidRDefault="003660E9" w:rsidP="003660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Style w:val="ab"/>
        <w:tblW w:w="9497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6"/>
        <w:gridCol w:w="8722"/>
        <w:gridCol w:w="356"/>
      </w:tblGrid>
      <w:tr w:rsidR="003660E9" w:rsidTr="00703855">
        <w:tc>
          <w:tcPr>
            <w:tcW w:w="478" w:type="dxa"/>
          </w:tcPr>
          <w:p w:rsidR="003660E9" w:rsidRDefault="003660E9" w:rsidP="0070385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1.</w:t>
            </w:r>
          </w:p>
        </w:tc>
        <w:tc>
          <w:tcPr>
            <w:tcW w:w="8638" w:type="dxa"/>
          </w:tcPr>
          <w:p w:rsidR="003660E9" w:rsidRDefault="003660E9" w:rsidP="007038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Общие положения...……………………………………………………….</w:t>
            </w:r>
          </w:p>
          <w:p w:rsidR="003660E9" w:rsidRPr="009B0277" w:rsidRDefault="003660E9" w:rsidP="0070385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1" w:type="dxa"/>
          </w:tcPr>
          <w:p w:rsidR="003660E9" w:rsidRDefault="003660E9" w:rsidP="00703855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3</w:t>
            </w:r>
          </w:p>
        </w:tc>
      </w:tr>
      <w:tr w:rsidR="003660E9" w:rsidTr="00703855">
        <w:tc>
          <w:tcPr>
            <w:tcW w:w="478" w:type="dxa"/>
          </w:tcPr>
          <w:p w:rsidR="003660E9" w:rsidRDefault="003660E9" w:rsidP="0070385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2.</w:t>
            </w:r>
          </w:p>
        </w:tc>
        <w:tc>
          <w:tcPr>
            <w:tcW w:w="8638" w:type="dxa"/>
          </w:tcPr>
          <w:p w:rsidR="003660E9" w:rsidRDefault="003660E9" w:rsidP="0070385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9B0277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Общие требования к проведению экспертизы проекта</w:t>
            </w: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</w:t>
            </w:r>
            <w:r w:rsidRPr="009B0277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муниципальной программы</w:t>
            </w: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………………………………………………………………….</w:t>
            </w:r>
          </w:p>
          <w:p w:rsidR="003660E9" w:rsidRPr="009B0277" w:rsidRDefault="003660E9" w:rsidP="0070385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1" w:type="dxa"/>
          </w:tcPr>
          <w:p w:rsidR="003660E9" w:rsidRDefault="003660E9" w:rsidP="00703855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3660E9" w:rsidRDefault="003660E9" w:rsidP="00703855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5</w:t>
            </w:r>
          </w:p>
        </w:tc>
      </w:tr>
      <w:tr w:rsidR="003660E9" w:rsidTr="00703855">
        <w:tc>
          <w:tcPr>
            <w:tcW w:w="478" w:type="dxa"/>
          </w:tcPr>
          <w:p w:rsidR="003660E9" w:rsidRDefault="003660E9" w:rsidP="0070385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3.</w:t>
            </w:r>
          </w:p>
        </w:tc>
        <w:tc>
          <w:tcPr>
            <w:tcW w:w="8638" w:type="dxa"/>
          </w:tcPr>
          <w:p w:rsidR="003660E9" w:rsidRPr="00DA4CEC" w:rsidRDefault="003660E9" w:rsidP="0070385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DA4CE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Требования к оформлению результатов </w:t>
            </w: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эк</w:t>
            </w:r>
            <w:r w:rsidRPr="00DA4CEC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спертизы проектов муниципальных программ</w:t>
            </w: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………………………………………………...</w:t>
            </w:r>
          </w:p>
          <w:p w:rsidR="003660E9" w:rsidRPr="00DA4CEC" w:rsidRDefault="003660E9" w:rsidP="0070385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81" w:type="dxa"/>
          </w:tcPr>
          <w:p w:rsidR="003660E9" w:rsidRDefault="003660E9" w:rsidP="00703855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3660E9" w:rsidRDefault="003660E9" w:rsidP="00703855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6</w:t>
            </w:r>
          </w:p>
        </w:tc>
      </w:tr>
      <w:tr w:rsidR="003660E9" w:rsidTr="00703855">
        <w:tc>
          <w:tcPr>
            <w:tcW w:w="478" w:type="dxa"/>
          </w:tcPr>
          <w:p w:rsidR="003660E9" w:rsidRDefault="003660E9" w:rsidP="0070385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4.</w:t>
            </w:r>
          </w:p>
        </w:tc>
        <w:tc>
          <w:tcPr>
            <w:tcW w:w="8638" w:type="dxa"/>
          </w:tcPr>
          <w:p w:rsidR="003660E9" w:rsidRDefault="003660E9" w:rsidP="00DE495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gramStart"/>
            <w:r w:rsidRPr="0066529E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Контроль за</w:t>
            </w:r>
            <w:proofErr w:type="gramEnd"/>
            <w:r w:rsidRPr="0066529E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 реализацией предложений К</w:t>
            </w:r>
            <w:r w:rsidR="00DE4952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РК Хиславичского округа </w:t>
            </w:r>
            <w:r w:rsidRPr="0066529E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по проектам </w:t>
            </w: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 xml:space="preserve">муниципальных </w:t>
            </w:r>
            <w:r w:rsidRPr="0066529E"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программ, использование результатов экспертизы</w:t>
            </w:r>
            <w:r>
              <w:rPr>
                <w:rFonts w:ascii="Times New Roman" w:hAnsi="Times New Roman" w:cs="Times New Roman"/>
                <w:bCs/>
                <w:color w:val="000000"/>
                <w:sz w:val="28"/>
                <w:szCs w:val="28"/>
              </w:rPr>
              <w:t>…………………………………………………………………..</w:t>
            </w:r>
          </w:p>
        </w:tc>
        <w:tc>
          <w:tcPr>
            <w:tcW w:w="381" w:type="dxa"/>
          </w:tcPr>
          <w:p w:rsidR="003660E9" w:rsidRDefault="003660E9" w:rsidP="00703855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3660E9" w:rsidRDefault="003660E9" w:rsidP="00703855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3660E9" w:rsidRDefault="003660E9" w:rsidP="00703855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8</w:t>
            </w:r>
          </w:p>
        </w:tc>
      </w:tr>
    </w:tbl>
    <w:p w:rsidR="003660E9" w:rsidRPr="00A83741" w:rsidRDefault="003660E9" w:rsidP="003660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3660E9" w:rsidRDefault="003660E9" w:rsidP="003660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3660E9" w:rsidRDefault="003660E9" w:rsidP="003660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3660E9" w:rsidRDefault="003660E9" w:rsidP="003660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3660E9" w:rsidRDefault="003660E9" w:rsidP="003660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3660E9" w:rsidRDefault="003660E9" w:rsidP="003660E9">
      <w:pPr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br w:type="page"/>
      </w:r>
    </w:p>
    <w:p w:rsidR="003660E9" w:rsidRDefault="003660E9" w:rsidP="003660E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E255AE">
        <w:rPr>
          <w:rFonts w:ascii="Times New Roman" w:hAnsi="Times New Roman" w:cs="Times New Roman"/>
          <w:b/>
          <w:bCs/>
          <w:color w:val="000000"/>
          <w:sz w:val="28"/>
          <w:szCs w:val="28"/>
        </w:rPr>
        <w:lastRenderedPageBreak/>
        <w:t xml:space="preserve">1.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Общие положения</w:t>
      </w:r>
    </w:p>
    <w:p w:rsidR="003660E9" w:rsidRPr="00E255AE" w:rsidRDefault="003660E9" w:rsidP="003660E9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3660E9" w:rsidRPr="00C3673D" w:rsidRDefault="003660E9" w:rsidP="003660E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3741">
        <w:rPr>
          <w:rFonts w:ascii="Times New Roman" w:eastAsia="Times New Roman" w:hAnsi="Times New Roman" w:cs="Times New Roman"/>
          <w:sz w:val="28"/>
          <w:szCs w:val="28"/>
        </w:rPr>
        <w:t>1.1. </w:t>
      </w:r>
      <w:proofErr w:type="gramStart"/>
      <w:r w:rsidRPr="00C3673D">
        <w:rPr>
          <w:rFonts w:ascii="Times New Roman" w:eastAsia="Times New Roman" w:hAnsi="Times New Roman" w:cs="Times New Roman"/>
          <w:sz w:val="28"/>
          <w:szCs w:val="28"/>
        </w:rPr>
        <w:t>Стандарт внешнего муниципального финансового контроля «Финансово-экономическая экспертиза проектов муниципальных программ</w:t>
      </w:r>
      <w:r w:rsidR="008940A8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образования «Хиславичский муниципальный округ» Смоленской области</w:t>
      </w:r>
      <w:r w:rsidRPr="00C3673D">
        <w:rPr>
          <w:rFonts w:ascii="Times New Roman" w:eastAsia="Times New Roman" w:hAnsi="Times New Roman" w:cs="Times New Roman"/>
          <w:sz w:val="28"/>
          <w:szCs w:val="28"/>
        </w:rPr>
        <w:t xml:space="preserve">» (далее – Стандарт) разработан в соответствии с Федеральным законом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</w:t>
      </w:r>
      <w:r w:rsidR="008940A8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Положением о </w:t>
      </w:r>
      <w:r w:rsidR="008940A8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Контрольно-ревизионной комиссии муниципального образования «Хиславичский муниципальный округ» Смоленской области</w:t>
      </w:r>
      <w:r w:rsidR="008940A8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утвержденным решением </w:t>
      </w:r>
      <w:r w:rsidR="008940A8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Хиславичского окружного Совета депутатов</w:t>
      </w:r>
      <w:r w:rsidR="008940A8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от</w:t>
      </w:r>
      <w:proofErr w:type="gramEnd"/>
      <w:r w:rsidR="008940A8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8940A8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22</w:t>
      </w:r>
      <w:r w:rsidR="008940A8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.1</w:t>
      </w:r>
      <w:r w:rsidR="008940A8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0</w:t>
      </w:r>
      <w:r w:rsidR="008940A8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.20</w:t>
      </w:r>
      <w:r w:rsidR="008940A8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24</w:t>
      </w:r>
      <w:r w:rsidR="008940A8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№ </w:t>
      </w:r>
      <w:r w:rsidR="008940A8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19</w:t>
      </w:r>
      <w:r w:rsidR="008940A8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(далее – Положение о К</w:t>
      </w:r>
      <w:r w:rsidR="008940A8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РК Хиславичского округа</w:t>
      </w:r>
      <w:r w:rsidR="008940A8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),</w:t>
      </w:r>
      <w:r w:rsidR="008940A8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</w:t>
      </w:r>
      <w:r w:rsidR="008940A8" w:rsidRPr="003F35A2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Регламентом</w:t>
      </w:r>
      <w:r w:rsidR="008940A8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 xml:space="preserve"> Контрольно-ревизионной комиссии муниципального образования «Хиславичский муниципальный округ» Смоленской области</w:t>
      </w:r>
      <w:r w:rsidRPr="00C3673D">
        <w:rPr>
          <w:rFonts w:ascii="Times New Roman" w:eastAsia="Times New Roman" w:hAnsi="Times New Roman" w:cs="Times New Roman"/>
          <w:sz w:val="28"/>
          <w:szCs w:val="28"/>
        </w:rPr>
        <w:t xml:space="preserve">, с учетом положений нормативных правовых актов </w:t>
      </w:r>
      <w:r w:rsidR="008940A8"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 «Хиславичский муниципальный округ» Смоленской области</w:t>
      </w:r>
      <w:r w:rsidRPr="00C3673D">
        <w:rPr>
          <w:rFonts w:ascii="Times New Roman" w:eastAsia="Times New Roman" w:hAnsi="Times New Roman" w:cs="Times New Roman"/>
          <w:sz w:val="28"/>
          <w:szCs w:val="28"/>
        </w:rPr>
        <w:t xml:space="preserve">, определяющих порядок разработки, реализации и оценки эффективности муниципальных программ </w:t>
      </w:r>
      <w:r w:rsidR="008940A8"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 «Хиславичский муниципальный округ» Смоленской области</w:t>
      </w:r>
      <w:r w:rsidRPr="00C3673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660E9" w:rsidRDefault="003660E9" w:rsidP="003660E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3673D">
        <w:rPr>
          <w:rFonts w:ascii="Times New Roman" w:eastAsia="Times New Roman" w:hAnsi="Times New Roman" w:cs="Times New Roman"/>
          <w:sz w:val="28"/>
          <w:szCs w:val="28"/>
        </w:rPr>
        <w:t>1.2. Стандарт разработан в соответствии с Общими требованиями к стандартам внешнего государственного и муниципального финансового контроля, утвержденными Коллегией Счетной палаты Российской Федерации (протокол от 12.05.2012 № 21К (854)).</w:t>
      </w:r>
    </w:p>
    <w:p w:rsidR="003660E9" w:rsidRPr="0019698A" w:rsidRDefault="003660E9" w:rsidP="003660E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698A">
        <w:rPr>
          <w:rFonts w:ascii="Times New Roman" w:eastAsia="Calibri" w:hAnsi="Times New Roman" w:cs="Times New Roman"/>
          <w:sz w:val="28"/>
          <w:szCs w:val="28"/>
        </w:rPr>
        <w:t xml:space="preserve">1.3. Стандарт определяет общие требования и принципы проведения </w:t>
      </w:r>
      <w:r w:rsidR="008940A8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Контрольно-ревизионной комиссии муниципального образования «Хиславичский муниципальный округ» Смоленской области</w:t>
      </w:r>
      <w:r w:rsidR="008940A8" w:rsidRPr="0019698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9698A">
        <w:rPr>
          <w:rFonts w:ascii="Times New Roman" w:eastAsia="Calibri" w:hAnsi="Times New Roman" w:cs="Times New Roman"/>
          <w:sz w:val="28"/>
          <w:szCs w:val="28"/>
        </w:rPr>
        <w:t xml:space="preserve">(далее – </w:t>
      </w:r>
      <w:r w:rsidR="008940A8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КРК Хиславичского округа</w:t>
      </w:r>
      <w:r w:rsidRPr="0019698A">
        <w:rPr>
          <w:rFonts w:ascii="Times New Roman" w:eastAsia="Calibri" w:hAnsi="Times New Roman" w:cs="Times New Roman"/>
          <w:sz w:val="28"/>
          <w:szCs w:val="28"/>
        </w:rPr>
        <w:t xml:space="preserve">) экспертизы проектов муниципальных программ, а также проектов изменений действующих муниципальных программ (далее – муниципальные программы, программы) в пределах полномочий </w:t>
      </w:r>
      <w:r w:rsidR="008940A8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КРК Хиславичского округа</w:t>
      </w:r>
      <w:r w:rsidRPr="0019698A">
        <w:rPr>
          <w:rFonts w:ascii="Times New Roman" w:eastAsia="Calibri" w:hAnsi="Times New Roman" w:cs="Times New Roman"/>
          <w:sz w:val="28"/>
          <w:szCs w:val="28"/>
        </w:rPr>
        <w:t>.</w:t>
      </w:r>
    </w:p>
    <w:p w:rsidR="003660E9" w:rsidRPr="0019698A" w:rsidRDefault="003660E9" w:rsidP="003660E9">
      <w:pPr>
        <w:widowControl w:val="0"/>
        <w:tabs>
          <w:tab w:val="left" w:pos="1276"/>
          <w:tab w:val="left" w:pos="1320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698A">
        <w:rPr>
          <w:rFonts w:ascii="Times New Roman" w:eastAsia="Calibri" w:hAnsi="Times New Roman" w:cs="Times New Roman"/>
          <w:sz w:val="28"/>
          <w:szCs w:val="28"/>
        </w:rPr>
        <w:t xml:space="preserve">1.4. Стандарт является обязательным к применению должностными лицами </w:t>
      </w:r>
      <w:r w:rsidR="008940A8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КРК Хиславичского округа</w:t>
      </w:r>
      <w:r w:rsidR="008940A8" w:rsidRPr="0019698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9698A">
        <w:rPr>
          <w:rFonts w:ascii="Times New Roman" w:eastAsia="Calibri" w:hAnsi="Times New Roman" w:cs="Times New Roman"/>
          <w:sz w:val="28"/>
          <w:szCs w:val="28"/>
        </w:rPr>
        <w:t>и привлеченными экспертами, участвующими в проведении экспертизы проектов муниципальных программ.</w:t>
      </w:r>
    </w:p>
    <w:p w:rsidR="003660E9" w:rsidRPr="0019698A" w:rsidRDefault="003660E9" w:rsidP="003660E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9698A">
        <w:rPr>
          <w:rFonts w:ascii="Times New Roman" w:eastAsia="Calibri" w:hAnsi="Times New Roman" w:cs="Times New Roman"/>
          <w:sz w:val="28"/>
          <w:szCs w:val="28"/>
        </w:rPr>
        <w:t>1.5. </w:t>
      </w:r>
      <w:r w:rsidRPr="0019698A">
        <w:rPr>
          <w:rFonts w:ascii="Times New Roman" w:hAnsi="Times New Roman" w:cs="Times New Roman"/>
          <w:sz w:val="28"/>
          <w:szCs w:val="28"/>
        </w:rPr>
        <w:t>Задачами Стандарта являются:</w:t>
      </w:r>
    </w:p>
    <w:p w:rsidR="003660E9" w:rsidRPr="0019698A" w:rsidRDefault="003660E9" w:rsidP="003660E9">
      <w:pPr>
        <w:pStyle w:val="ac"/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9698A">
        <w:rPr>
          <w:rFonts w:ascii="Times New Roman" w:hAnsi="Times New Roman" w:cs="Times New Roman"/>
          <w:sz w:val="28"/>
          <w:szCs w:val="28"/>
        </w:rPr>
        <w:tab/>
        <w:t>- </w:t>
      </w:r>
      <w:r w:rsidRPr="0019698A">
        <w:rPr>
          <w:rFonts w:ascii="Times New Roman" w:eastAsia="Times New Roman" w:hAnsi="Times New Roman" w:cs="Times New Roman"/>
          <w:sz w:val="28"/>
          <w:szCs w:val="28"/>
        </w:rPr>
        <w:t>определение основных подходов и этапов проведения экспертизы проектов муниципальных программ;</w:t>
      </w:r>
    </w:p>
    <w:p w:rsidR="003660E9" w:rsidRPr="0019698A" w:rsidRDefault="003660E9" w:rsidP="003660E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9698A">
        <w:rPr>
          <w:rFonts w:ascii="Times New Roman" w:hAnsi="Times New Roman" w:cs="Times New Roman"/>
          <w:sz w:val="28"/>
          <w:szCs w:val="28"/>
        </w:rPr>
        <w:t>- установление требований к оформлению результатов экспертизы проектов муниципальных программ.</w:t>
      </w:r>
    </w:p>
    <w:p w:rsidR="003660E9" w:rsidRPr="0019698A" w:rsidRDefault="003660E9" w:rsidP="003660E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9698A">
        <w:rPr>
          <w:rFonts w:ascii="Times New Roman" w:hAnsi="Times New Roman" w:cs="Times New Roman"/>
          <w:sz w:val="28"/>
          <w:szCs w:val="28"/>
        </w:rPr>
        <w:t>1.6. </w:t>
      </w:r>
      <w:proofErr w:type="gramStart"/>
      <w:r w:rsidRPr="008323F3">
        <w:rPr>
          <w:rFonts w:ascii="Times New Roman" w:hAnsi="Times New Roman" w:cs="Times New Roman"/>
          <w:sz w:val="28"/>
          <w:szCs w:val="28"/>
        </w:rPr>
        <w:t xml:space="preserve">Экспертиза проектов муниципальных программ осуществляется </w:t>
      </w:r>
      <w:r w:rsidR="008940A8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КРК Хиславичского округа</w:t>
      </w:r>
      <w:r w:rsidR="008940A8" w:rsidRPr="008323F3">
        <w:rPr>
          <w:rFonts w:ascii="Times New Roman" w:hAnsi="Times New Roman" w:cs="Times New Roman"/>
          <w:sz w:val="28"/>
          <w:szCs w:val="28"/>
        </w:rPr>
        <w:t xml:space="preserve"> </w:t>
      </w:r>
      <w:r w:rsidRPr="008323F3">
        <w:rPr>
          <w:rFonts w:ascii="Times New Roman" w:hAnsi="Times New Roman" w:cs="Times New Roman"/>
          <w:sz w:val="28"/>
          <w:szCs w:val="28"/>
        </w:rPr>
        <w:t xml:space="preserve">на основании части 2 статьи 157 Бюджетного кодекса Российской Федерации, пункта 7 части 2 статьи 9 Федерального закона от 07.02.2011 № 6-ФЗ «Об общих принципах организации и </w:t>
      </w:r>
      <w:r w:rsidRPr="008323F3">
        <w:rPr>
          <w:rFonts w:ascii="Times New Roman" w:hAnsi="Times New Roman" w:cs="Times New Roman"/>
          <w:sz w:val="28"/>
          <w:szCs w:val="28"/>
        </w:rPr>
        <w:lastRenderedPageBreak/>
        <w:t xml:space="preserve">деятельности контрольно-счетных органов субъектов Российской Федерации и муниципальных образований» и пункта </w:t>
      </w:r>
      <w:r w:rsidR="008940A8">
        <w:rPr>
          <w:rFonts w:ascii="Times New Roman" w:hAnsi="Times New Roman" w:cs="Times New Roman"/>
          <w:sz w:val="28"/>
          <w:szCs w:val="28"/>
        </w:rPr>
        <w:t>3</w:t>
      </w:r>
      <w:r w:rsidRPr="008323F3">
        <w:rPr>
          <w:rFonts w:ascii="Times New Roman" w:hAnsi="Times New Roman" w:cs="Times New Roman"/>
          <w:sz w:val="28"/>
          <w:szCs w:val="28"/>
        </w:rPr>
        <w:t xml:space="preserve">.1 </w:t>
      </w:r>
      <w:r w:rsidR="008940A8">
        <w:rPr>
          <w:rFonts w:ascii="Times New Roman" w:hAnsi="Times New Roman" w:cs="Times New Roman"/>
          <w:sz w:val="28"/>
          <w:szCs w:val="28"/>
        </w:rPr>
        <w:t>статьи</w:t>
      </w:r>
      <w:r w:rsidRPr="008323F3">
        <w:rPr>
          <w:rFonts w:ascii="Times New Roman" w:hAnsi="Times New Roman" w:cs="Times New Roman"/>
          <w:sz w:val="28"/>
          <w:szCs w:val="28"/>
        </w:rPr>
        <w:t xml:space="preserve"> 4 Положения о </w:t>
      </w:r>
      <w:r w:rsidR="008940A8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КРК Хиславичского округа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3660E9" w:rsidRPr="0019698A" w:rsidRDefault="003660E9" w:rsidP="003660E9">
      <w:pPr>
        <w:widowControl w:val="0"/>
        <w:tabs>
          <w:tab w:val="left" w:pos="1276"/>
          <w:tab w:val="left" w:pos="132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698A">
        <w:rPr>
          <w:rFonts w:ascii="Times New Roman" w:eastAsia="Calibri" w:hAnsi="Times New Roman" w:cs="Times New Roman"/>
          <w:sz w:val="28"/>
          <w:szCs w:val="28"/>
        </w:rPr>
        <w:t xml:space="preserve">1.7. Целью экспертизы проектов муниципальных программ является подтверждение полномочий по установлению (изменению) расходного обязательства, подтверждение обоснованности размера расходного обязательства, установление экономических последствий принятия нового и (или) изменения действующего расходного обязательства для бюджета </w:t>
      </w:r>
      <w:r w:rsidR="008940A8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муниципального образования «Хиславичский муниципальный округ» Смоленской области</w:t>
      </w:r>
      <w:r w:rsidRPr="0019698A">
        <w:rPr>
          <w:rFonts w:ascii="Times New Roman" w:eastAsia="Calibri" w:hAnsi="Times New Roman" w:cs="Times New Roman"/>
          <w:sz w:val="28"/>
          <w:szCs w:val="28"/>
        </w:rPr>
        <w:t>.</w:t>
      </w:r>
    </w:p>
    <w:p w:rsidR="003660E9" w:rsidRPr="0019698A" w:rsidRDefault="003660E9" w:rsidP="003660E9">
      <w:pPr>
        <w:widowControl w:val="0"/>
        <w:tabs>
          <w:tab w:val="left" w:pos="1276"/>
          <w:tab w:val="left" w:pos="132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698A">
        <w:rPr>
          <w:rFonts w:ascii="Times New Roman" w:eastAsia="Calibri" w:hAnsi="Times New Roman" w:cs="Times New Roman"/>
          <w:sz w:val="28"/>
          <w:szCs w:val="28"/>
        </w:rPr>
        <w:t xml:space="preserve">1.8. Экспертиза проекта муниципальной программы не предполагает оценку общего социального, экономического эффекта от реализации муниципальной программы, определение масштаба и динамики негативных и позитивных социальных воздействий при принятии или непринятии программы. В пределах своей компетенции </w:t>
      </w:r>
      <w:r w:rsidR="008940A8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муниципального образования «Хиславичский муниципальный округ» Смоленской области</w:t>
      </w:r>
      <w:r w:rsidR="008940A8" w:rsidRPr="0019698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9698A">
        <w:rPr>
          <w:rFonts w:ascii="Times New Roman" w:eastAsia="Calibri" w:hAnsi="Times New Roman" w:cs="Times New Roman"/>
          <w:sz w:val="28"/>
          <w:szCs w:val="28"/>
        </w:rPr>
        <w:t>вправе выражать свое мнение по указанным аспектам.</w:t>
      </w:r>
    </w:p>
    <w:p w:rsidR="003660E9" w:rsidRDefault="003660E9" w:rsidP="003660E9">
      <w:pPr>
        <w:widowControl w:val="0"/>
        <w:tabs>
          <w:tab w:val="left" w:pos="1276"/>
          <w:tab w:val="left" w:pos="132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698A">
        <w:rPr>
          <w:rFonts w:ascii="Times New Roman" w:eastAsia="Calibri" w:hAnsi="Times New Roman" w:cs="Times New Roman"/>
          <w:sz w:val="28"/>
          <w:szCs w:val="28"/>
        </w:rPr>
        <w:t>1.9. </w:t>
      </w:r>
      <w:proofErr w:type="gramStart"/>
      <w:r w:rsidRPr="0019698A">
        <w:rPr>
          <w:rFonts w:ascii="Times New Roman" w:hAnsi="Times New Roman" w:cs="Times New Roman"/>
          <w:bCs/>
          <w:sz w:val="28"/>
          <w:szCs w:val="28"/>
        </w:rPr>
        <w:t>Э</w:t>
      </w:r>
      <w:r w:rsidRPr="0019698A">
        <w:rPr>
          <w:rFonts w:ascii="Times New Roman" w:eastAsia="Calibri" w:hAnsi="Times New Roman" w:cs="Times New Roman"/>
          <w:sz w:val="28"/>
          <w:szCs w:val="28"/>
          <w:lang w:eastAsia="ar-SA"/>
        </w:rPr>
        <w:t>кспертиза проекта муниципальной программы является экспертно-аналитическим мероприятием</w:t>
      </w:r>
      <w:r w:rsidRPr="0019698A">
        <w:rPr>
          <w:rFonts w:ascii="Times New Roman" w:eastAsia="Calibri" w:hAnsi="Times New Roman" w:cs="Times New Roman"/>
          <w:sz w:val="28"/>
          <w:szCs w:val="28"/>
        </w:rPr>
        <w:t xml:space="preserve"> и включает оценку его соответствия Стратегии социально-экономического развития </w:t>
      </w:r>
      <w:r w:rsidR="008940A8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муниципального образования «Хиславичский муниципальный округ» Смоленской области</w:t>
      </w:r>
      <w:r w:rsidRPr="0019698A">
        <w:rPr>
          <w:rFonts w:ascii="Times New Roman" w:eastAsia="Calibri" w:hAnsi="Times New Roman" w:cs="Times New Roman"/>
          <w:sz w:val="28"/>
          <w:szCs w:val="28"/>
        </w:rPr>
        <w:t xml:space="preserve">, нормам, установленным законодательством Российской Федерации, Смоленской области, нормативными правовыми актами </w:t>
      </w:r>
      <w:r w:rsidR="003162F6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муниципального образования «Хиславичский муниципальный округ» Смоленской области</w:t>
      </w:r>
      <w:r w:rsidRPr="0019698A">
        <w:rPr>
          <w:rFonts w:ascii="Times New Roman" w:eastAsia="Calibri" w:hAnsi="Times New Roman" w:cs="Times New Roman"/>
          <w:sz w:val="28"/>
          <w:szCs w:val="28"/>
        </w:rPr>
        <w:t xml:space="preserve"> в соответствующей сфере.</w:t>
      </w:r>
      <w:proofErr w:type="gramEnd"/>
    </w:p>
    <w:p w:rsidR="003660E9" w:rsidRPr="0019698A" w:rsidRDefault="003660E9" w:rsidP="003660E9">
      <w:pPr>
        <w:widowControl w:val="0"/>
        <w:tabs>
          <w:tab w:val="left" w:pos="1276"/>
          <w:tab w:val="left" w:pos="132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70CC2">
        <w:rPr>
          <w:rFonts w:ascii="Times New Roman" w:eastAsia="Calibri" w:hAnsi="Times New Roman" w:cs="Times New Roman"/>
          <w:sz w:val="28"/>
          <w:szCs w:val="28"/>
        </w:rPr>
        <w:t>Экспертиза проекта муниципальной программы проводится без оформления распорядительных документов и программы мероприятия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3660E9" w:rsidRPr="00E70CC2" w:rsidRDefault="003660E9" w:rsidP="003660E9">
      <w:pPr>
        <w:pStyle w:val="aa"/>
        <w:widowControl w:val="0"/>
        <w:tabs>
          <w:tab w:val="left" w:pos="1134"/>
        </w:tabs>
        <w:spacing w:after="0" w:line="240" w:lineRule="auto"/>
        <w:ind w:left="0" w:firstLine="709"/>
        <w:contextualSpacing w:val="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19698A">
        <w:rPr>
          <w:rFonts w:ascii="Times New Roman" w:eastAsia="Calibri" w:hAnsi="Times New Roman" w:cs="Times New Roman"/>
          <w:sz w:val="28"/>
          <w:szCs w:val="28"/>
          <w:lang w:eastAsia="en-US"/>
        </w:rPr>
        <w:t>1.10. </w:t>
      </w:r>
      <w:r w:rsidRPr="00E70CC2">
        <w:rPr>
          <w:rFonts w:ascii="Times New Roman" w:eastAsia="Calibri" w:hAnsi="Times New Roman" w:cs="Times New Roman"/>
          <w:sz w:val="28"/>
          <w:szCs w:val="28"/>
          <w:lang w:eastAsia="en-US"/>
        </w:rPr>
        <w:t>Основными задачами экспертизы проекта муниципальной программы является оценка:</w:t>
      </w:r>
    </w:p>
    <w:p w:rsidR="003660E9" w:rsidRPr="00E70CC2" w:rsidRDefault="003660E9" w:rsidP="003660E9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70CC2">
        <w:rPr>
          <w:rFonts w:ascii="Times New Roman" w:eastAsia="Calibri" w:hAnsi="Times New Roman" w:cs="Times New Roman"/>
          <w:sz w:val="28"/>
          <w:szCs w:val="28"/>
        </w:rPr>
        <w:t>-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E70CC2">
        <w:rPr>
          <w:rFonts w:ascii="Times New Roman" w:eastAsia="Calibri" w:hAnsi="Times New Roman" w:cs="Times New Roman"/>
          <w:sz w:val="28"/>
          <w:szCs w:val="28"/>
        </w:rPr>
        <w:t>полноты перечня документов и материалов, представляемых на экспертизу одновременно с муниципальной программой;</w:t>
      </w:r>
    </w:p>
    <w:p w:rsidR="003660E9" w:rsidRPr="00E70CC2" w:rsidRDefault="003660E9" w:rsidP="003660E9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70CC2">
        <w:rPr>
          <w:rFonts w:ascii="Times New Roman" w:eastAsia="Calibri" w:hAnsi="Times New Roman" w:cs="Times New Roman"/>
          <w:sz w:val="28"/>
          <w:szCs w:val="28"/>
        </w:rPr>
        <w:t>-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E70CC2">
        <w:rPr>
          <w:rFonts w:ascii="Times New Roman" w:eastAsia="Calibri" w:hAnsi="Times New Roman" w:cs="Times New Roman"/>
          <w:sz w:val="28"/>
          <w:szCs w:val="28"/>
        </w:rPr>
        <w:t>соответствия положений проекта муниципальной программы нормам законов и иных нормативных правовых актов;</w:t>
      </w:r>
    </w:p>
    <w:p w:rsidR="003660E9" w:rsidRPr="00E70CC2" w:rsidRDefault="003660E9" w:rsidP="003660E9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70CC2">
        <w:rPr>
          <w:rFonts w:ascii="Times New Roman" w:eastAsia="Calibri" w:hAnsi="Times New Roman" w:cs="Times New Roman"/>
          <w:sz w:val="28"/>
          <w:szCs w:val="28"/>
        </w:rPr>
        <w:t>-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E70CC2">
        <w:rPr>
          <w:rFonts w:ascii="Times New Roman" w:eastAsia="Calibri" w:hAnsi="Times New Roman" w:cs="Times New Roman"/>
          <w:sz w:val="28"/>
          <w:szCs w:val="28"/>
        </w:rPr>
        <w:t>полноты анализа предметной ситуац</w:t>
      </w:r>
      <w:proofErr w:type="gramStart"/>
      <w:r w:rsidRPr="00E70CC2">
        <w:rPr>
          <w:rFonts w:ascii="Times New Roman" w:eastAsia="Calibri" w:hAnsi="Times New Roman" w:cs="Times New Roman"/>
          <w:sz w:val="28"/>
          <w:szCs w:val="28"/>
        </w:rPr>
        <w:t>ии и ее</w:t>
      </w:r>
      <w:proofErr w:type="gramEnd"/>
      <w:r w:rsidRPr="00E70CC2">
        <w:rPr>
          <w:rFonts w:ascii="Times New Roman" w:eastAsia="Calibri" w:hAnsi="Times New Roman" w:cs="Times New Roman"/>
          <w:sz w:val="28"/>
          <w:szCs w:val="28"/>
        </w:rPr>
        <w:t xml:space="preserve"> факторов;</w:t>
      </w:r>
    </w:p>
    <w:p w:rsidR="003660E9" w:rsidRPr="00E70CC2" w:rsidRDefault="003660E9" w:rsidP="003660E9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70CC2">
        <w:rPr>
          <w:rFonts w:ascii="Times New Roman" w:eastAsia="Calibri" w:hAnsi="Times New Roman" w:cs="Times New Roman"/>
          <w:sz w:val="28"/>
          <w:szCs w:val="28"/>
        </w:rPr>
        <w:t>-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E70CC2">
        <w:rPr>
          <w:rFonts w:ascii="Times New Roman" w:eastAsia="Calibri" w:hAnsi="Times New Roman" w:cs="Times New Roman"/>
          <w:sz w:val="28"/>
          <w:szCs w:val="28"/>
        </w:rPr>
        <w:t>корректности определения ожидаемых результатов, целевых показателей муниципальной программы;</w:t>
      </w:r>
    </w:p>
    <w:p w:rsidR="003660E9" w:rsidRPr="00E70CC2" w:rsidRDefault="003660E9" w:rsidP="003660E9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70CC2">
        <w:rPr>
          <w:rFonts w:ascii="Times New Roman" w:eastAsia="Calibri" w:hAnsi="Times New Roman" w:cs="Times New Roman"/>
          <w:sz w:val="28"/>
          <w:szCs w:val="28"/>
        </w:rPr>
        <w:t>-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E70CC2">
        <w:rPr>
          <w:rFonts w:ascii="Times New Roman" w:eastAsia="Calibri" w:hAnsi="Times New Roman" w:cs="Times New Roman"/>
          <w:sz w:val="28"/>
          <w:szCs w:val="28"/>
        </w:rPr>
        <w:t>целостности и связанности целей, задач муниципальной программы и структурных элементов муниципальной программы;</w:t>
      </w:r>
    </w:p>
    <w:p w:rsidR="003660E9" w:rsidRPr="00E70CC2" w:rsidRDefault="003660E9" w:rsidP="003660E9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70CC2">
        <w:rPr>
          <w:rFonts w:ascii="Times New Roman" w:eastAsia="Calibri" w:hAnsi="Times New Roman" w:cs="Times New Roman"/>
          <w:sz w:val="28"/>
          <w:szCs w:val="28"/>
        </w:rPr>
        <w:t>-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E70CC2">
        <w:rPr>
          <w:rFonts w:ascii="Times New Roman" w:eastAsia="Calibri" w:hAnsi="Times New Roman" w:cs="Times New Roman"/>
          <w:sz w:val="28"/>
          <w:szCs w:val="28"/>
        </w:rPr>
        <w:t>обоснованности заявленных финансовых потребностей муниципальной программы;</w:t>
      </w:r>
    </w:p>
    <w:p w:rsidR="003660E9" w:rsidRDefault="003660E9" w:rsidP="003660E9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70CC2">
        <w:rPr>
          <w:rFonts w:ascii="Times New Roman" w:eastAsia="Calibri" w:hAnsi="Times New Roman" w:cs="Times New Roman"/>
          <w:sz w:val="28"/>
          <w:szCs w:val="28"/>
        </w:rPr>
        <w:t>-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E70CC2">
        <w:rPr>
          <w:rFonts w:ascii="Times New Roman" w:eastAsia="Calibri" w:hAnsi="Times New Roman" w:cs="Times New Roman"/>
          <w:sz w:val="28"/>
          <w:szCs w:val="28"/>
        </w:rPr>
        <w:t>обоснованности отнесения структурных элементов программы к вопросам местного значения.</w:t>
      </w:r>
    </w:p>
    <w:p w:rsidR="003660E9" w:rsidRPr="0019698A" w:rsidRDefault="003660E9" w:rsidP="003660E9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698A">
        <w:rPr>
          <w:rFonts w:ascii="Times New Roman" w:eastAsia="Calibri" w:hAnsi="Times New Roman" w:cs="Times New Roman"/>
          <w:sz w:val="28"/>
          <w:szCs w:val="28"/>
        </w:rPr>
        <w:t>1.1</w:t>
      </w:r>
      <w:r>
        <w:rPr>
          <w:rFonts w:ascii="Times New Roman" w:eastAsia="Calibri" w:hAnsi="Times New Roman" w:cs="Times New Roman"/>
          <w:sz w:val="28"/>
          <w:szCs w:val="28"/>
        </w:rPr>
        <w:t>1</w:t>
      </w:r>
      <w:r w:rsidRPr="0019698A">
        <w:rPr>
          <w:rFonts w:ascii="Times New Roman" w:eastAsia="Calibri" w:hAnsi="Times New Roman" w:cs="Times New Roman"/>
          <w:sz w:val="28"/>
          <w:szCs w:val="28"/>
        </w:rPr>
        <w:t xml:space="preserve">. Экспертизе подлежат проекты муниципальных программ или проекты внесения изменений в муниципальные программы. В случае </w:t>
      </w:r>
      <w:r w:rsidRPr="0019698A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недостаточности информации и документов для подготовки заключения </w:t>
      </w:r>
      <w:r w:rsidR="003162F6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КРК Хиславичского округа</w:t>
      </w:r>
      <w:r w:rsidR="003162F6" w:rsidRPr="0019698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9698A">
        <w:rPr>
          <w:rFonts w:ascii="Times New Roman" w:eastAsia="Calibri" w:hAnsi="Times New Roman" w:cs="Times New Roman"/>
          <w:sz w:val="28"/>
          <w:szCs w:val="28"/>
        </w:rPr>
        <w:t>направляет запрос о предоставлении дополнительной информации или документов.</w:t>
      </w:r>
    </w:p>
    <w:p w:rsidR="003660E9" w:rsidRDefault="003660E9" w:rsidP="003660E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9698A">
        <w:rPr>
          <w:rFonts w:ascii="Times New Roman" w:eastAsia="Times New Roman" w:hAnsi="Times New Roman" w:cs="Times New Roman"/>
          <w:sz w:val="28"/>
          <w:szCs w:val="28"/>
        </w:rPr>
        <w:t>1.1</w:t>
      </w: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Pr="0019698A">
        <w:rPr>
          <w:rFonts w:ascii="Times New Roman" w:eastAsia="Times New Roman" w:hAnsi="Times New Roman" w:cs="Times New Roman"/>
          <w:sz w:val="28"/>
          <w:szCs w:val="28"/>
        </w:rPr>
        <w:t>. </w:t>
      </w:r>
      <w:r w:rsidRPr="00E70CC2">
        <w:rPr>
          <w:rFonts w:ascii="Times New Roman" w:eastAsia="Times New Roman" w:hAnsi="Times New Roman" w:cs="Times New Roman"/>
          <w:sz w:val="28"/>
          <w:szCs w:val="28"/>
        </w:rPr>
        <w:t>Вопросы организации и порядка подготовки, проведения и оформления результатов экспертизы проектов муниципальных программ, не урегулированные настоящим Стандартом, регулируются стандартом «Проведение экспертно-аналитического мероприятия»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660E9" w:rsidRPr="00E70CC2" w:rsidRDefault="003660E9" w:rsidP="003660E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0CC2">
        <w:rPr>
          <w:rFonts w:ascii="Times New Roman" w:eastAsia="Times New Roman" w:hAnsi="Times New Roman" w:cs="Times New Roman"/>
          <w:sz w:val="28"/>
          <w:szCs w:val="28"/>
        </w:rPr>
        <w:t>1.13.</w:t>
      </w:r>
      <w:r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70CC2">
        <w:rPr>
          <w:rFonts w:ascii="Times New Roman" w:eastAsia="Times New Roman" w:hAnsi="Times New Roman" w:cs="Times New Roman"/>
          <w:sz w:val="28"/>
          <w:szCs w:val="28"/>
        </w:rPr>
        <w:t xml:space="preserve">При проведении экспертизы проектов муниципальных программ сотрудники </w:t>
      </w:r>
      <w:r w:rsidR="003162F6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КРК Хиславичского округа</w:t>
      </w:r>
      <w:r w:rsidR="003162F6" w:rsidRPr="00E70CC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70CC2">
        <w:rPr>
          <w:rFonts w:ascii="Times New Roman" w:eastAsia="Times New Roman" w:hAnsi="Times New Roman" w:cs="Times New Roman"/>
          <w:sz w:val="28"/>
          <w:szCs w:val="28"/>
        </w:rPr>
        <w:t>руководствуются:</w:t>
      </w:r>
    </w:p>
    <w:p w:rsidR="003660E9" w:rsidRPr="00E70CC2" w:rsidRDefault="003660E9" w:rsidP="003660E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0CC2">
        <w:rPr>
          <w:rFonts w:ascii="Times New Roman" w:eastAsia="Times New Roman" w:hAnsi="Times New Roman" w:cs="Times New Roman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70CC2">
        <w:rPr>
          <w:rFonts w:ascii="Times New Roman" w:eastAsia="Times New Roman" w:hAnsi="Times New Roman" w:cs="Times New Roman"/>
          <w:sz w:val="28"/>
          <w:szCs w:val="28"/>
        </w:rPr>
        <w:t xml:space="preserve">документами стратегического планирования Смоленской области и </w:t>
      </w:r>
      <w:r w:rsidR="003162F6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муниципального образования «Хиславичский муниципальный округ» Смоленской области</w:t>
      </w:r>
      <w:r w:rsidRPr="00E70CC2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3660E9" w:rsidRPr="00E70CC2" w:rsidRDefault="003660E9" w:rsidP="003660E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0CC2">
        <w:rPr>
          <w:rFonts w:ascii="Times New Roman" w:eastAsia="Times New Roman" w:hAnsi="Times New Roman" w:cs="Times New Roman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70CC2">
        <w:rPr>
          <w:rFonts w:ascii="Times New Roman" w:eastAsia="Times New Roman" w:hAnsi="Times New Roman" w:cs="Times New Roman"/>
          <w:sz w:val="28"/>
          <w:szCs w:val="28"/>
        </w:rPr>
        <w:t>областным законом об областном бюджете на текущий год и на плановый период (при привлечении средств из вышестоящих бюджетов);</w:t>
      </w:r>
    </w:p>
    <w:p w:rsidR="003660E9" w:rsidRPr="00E70CC2" w:rsidRDefault="003660E9" w:rsidP="003660E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0CC2">
        <w:rPr>
          <w:rFonts w:ascii="Times New Roman" w:eastAsia="Times New Roman" w:hAnsi="Times New Roman" w:cs="Times New Roman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70CC2">
        <w:rPr>
          <w:rFonts w:ascii="Times New Roman" w:eastAsia="Times New Roman" w:hAnsi="Times New Roman" w:cs="Times New Roman"/>
          <w:sz w:val="28"/>
          <w:szCs w:val="28"/>
        </w:rPr>
        <w:t xml:space="preserve">решением </w:t>
      </w:r>
      <w:r w:rsidR="003162F6">
        <w:rPr>
          <w:rFonts w:ascii="Times New Roman" w:eastAsia="Times New Roman" w:hAnsi="Times New Roman" w:cs="Times New Roman"/>
          <w:sz w:val="28"/>
          <w:szCs w:val="28"/>
        </w:rPr>
        <w:t xml:space="preserve">Хиславичского окружного Совета депутатов </w:t>
      </w:r>
      <w:r w:rsidRPr="00E70CC2">
        <w:rPr>
          <w:rFonts w:ascii="Times New Roman" w:eastAsia="Times New Roman" w:hAnsi="Times New Roman" w:cs="Times New Roman"/>
          <w:sz w:val="28"/>
          <w:szCs w:val="28"/>
        </w:rPr>
        <w:t xml:space="preserve">о бюджете </w:t>
      </w:r>
      <w:r w:rsidR="003162F6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муниципального образования «Хиславичский муниципальный округ» Смоленской области</w:t>
      </w:r>
      <w:r w:rsidR="003162F6" w:rsidRPr="0019698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E70CC2">
        <w:rPr>
          <w:rFonts w:ascii="Times New Roman" w:eastAsia="Times New Roman" w:hAnsi="Times New Roman" w:cs="Times New Roman"/>
          <w:sz w:val="28"/>
          <w:szCs w:val="28"/>
        </w:rPr>
        <w:t>на текущий год и на плановый период;</w:t>
      </w:r>
    </w:p>
    <w:p w:rsidR="003660E9" w:rsidRPr="00E70CC2" w:rsidRDefault="003660E9" w:rsidP="003660E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0CC2">
        <w:rPr>
          <w:rFonts w:ascii="Times New Roman" w:eastAsia="Times New Roman" w:hAnsi="Times New Roman" w:cs="Times New Roman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70CC2">
        <w:rPr>
          <w:rFonts w:ascii="Times New Roman" w:eastAsia="Times New Roman" w:hAnsi="Times New Roman" w:cs="Times New Roman"/>
          <w:sz w:val="28"/>
          <w:szCs w:val="28"/>
        </w:rPr>
        <w:t xml:space="preserve">муниципальными нормативными правовыми актами </w:t>
      </w:r>
      <w:r w:rsidR="003162F6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муниципального образования «Хиславичский муниципальный округ» Смоленской области</w:t>
      </w:r>
      <w:r w:rsidRPr="00E70CC2">
        <w:rPr>
          <w:rFonts w:ascii="Times New Roman" w:eastAsia="Times New Roman" w:hAnsi="Times New Roman" w:cs="Times New Roman"/>
          <w:sz w:val="28"/>
          <w:szCs w:val="28"/>
        </w:rPr>
        <w:t>, регламентирующими порядок принятия решений о разработке муниципальных программ, их формирования и реализации;</w:t>
      </w:r>
    </w:p>
    <w:p w:rsidR="003660E9" w:rsidRPr="00E70CC2" w:rsidRDefault="003660E9" w:rsidP="003660E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0CC2">
        <w:rPr>
          <w:rFonts w:ascii="Times New Roman" w:eastAsia="Times New Roman" w:hAnsi="Times New Roman" w:cs="Times New Roman"/>
          <w:sz w:val="28"/>
          <w:szCs w:val="28"/>
        </w:rPr>
        <w:t>- отчетами о ходе реализации и оценке эффективности муниципальной программы;</w:t>
      </w:r>
    </w:p>
    <w:p w:rsidR="003660E9" w:rsidRPr="0019698A" w:rsidRDefault="003660E9" w:rsidP="003660E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70CC2">
        <w:rPr>
          <w:rFonts w:ascii="Times New Roman" w:eastAsia="Times New Roman" w:hAnsi="Times New Roman" w:cs="Times New Roman"/>
          <w:sz w:val="28"/>
          <w:szCs w:val="28"/>
        </w:rPr>
        <w:t>-</w:t>
      </w:r>
      <w:r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E70CC2">
        <w:rPr>
          <w:rFonts w:ascii="Times New Roman" w:eastAsia="Times New Roman" w:hAnsi="Times New Roman" w:cs="Times New Roman"/>
          <w:sz w:val="28"/>
          <w:szCs w:val="28"/>
        </w:rPr>
        <w:t>иной информации и документами, касающимися формирования, утверждения и реализации муниципальных программ.</w:t>
      </w:r>
    </w:p>
    <w:p w:rsidR="003660E9" w:rsidRPr="0019698A" w:rsidRDefault="003660E9" w:rsidP="003660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660E9" w:rsidRDefault="003660E9" w:rsidP="003660E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9698A">
        <w:rPr>
          <w:rFonts w:ascii="Times New Roman" w:hAnsi="Times New Roman" w:cs="Times New Roman"/>
          <w:b/>
          <w:bCs/>
          <w:sz w:val="28"/>
          <w:szCs w:val="28"/>
        </w:rPr>
        <w:t>2. Общие требования к проведению экспертизы проекта</w:t>
      </w:r>
    </w:p>
    <w:p w:rsidR="003660E9" w:rsidRPr="0019698A" w:rsidRDefault="003660E9" w:rsidP="003660E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9698A">
        <w:rPr>
          <w:rFonts w:ascii="Times New Roman" w:hAnsi="Times New Roman" w:cs="Times New Roman"/>
          <w:b/>
          <w:bCs/>
          <w:sz w:val="28"/>
          <w:szCs w:val="28"/>
        </w:rPr>
        <w:t>муниципальной программы</w:t>
      </w:r>
    </w:p>
    <w:p w:rsidR="003660E9" w:rsidRPr="0019698A" w:rsidRDefault="003660E9" w:rsidP="003660E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660E9" w:rsidRPr="0019698A" w:rsidRDefault="003660E9" w:rsidP="003660E9">
      <w:pPr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698A">
        <w:rPr>
          <w:rFonts w:ascii="Times New Roman" w:eastAsia="Calibri" w:hAnsi="Times New Roman" w:cs="Times New Roman"/>
          <w:sz w:val="28"/>
          <w:szCs w:val="28"/>
        </w:rPr>
        <w:t xml:space="preserve">2.1. При проведении экспертизы проекта муниципальной программы учитываются результаты ранее проведенных контрольных и экспертно-аналитических мероприятий в соответствующей сфере формирования и использования бюджетных средств </w:t>
      </w:r>
      <w:r w:rsidR="003162F6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муниципального образования «Хиславичский муниципальный округ» Смоленской области</w:t>
      </w:r>
      <w:r w:rsidRPr="0019698A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3660E9" w:rsidRPr="0019698A" w:rsidRDefault="003660E9" w:rsidP="003660E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698A">
        <w:rPr>
          <w:rFonts w:ascii="Times New Roman" w:eastAsia="Calibri" w:hAnsi="Times New Roman" w:cs="Times New Roman"/>
          <w:sz w:val="28"/>
          <w:szCs w:val="28"/>
        </w:rPr>
        <w:t>2.2. </w:t>
      </w:r>
      <w:r w:rsidRPr="0019698A">
        <w:rPr>
          <w:rFonts w:ascii="Times New Roman" w:hAnsi="Times New Roman" w:cs="Times New Roman"/>
          <w:bCs/>
          <w:sz w:val="28"/>
          <w:szCs w:val="28"/>
        </w:rPr>
        <w:t xml:space="preserve">Основными источниками информации для проведения экспертизы проекта муниципальной программы являются документы и материалы, полученные или сформированные </w:t>
      </w:r>
      <w:r w:rsidR="003162F6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КРК Хиславичского округа</w:t>
      </w:r>
      <w:r w:rsidR="003162F6" w:rsidRPr="0019698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9698A">
        <w:rPr>
          <w:rFonts w:ascii="Times New Roman" w:hAnsi="Times New Roman" w:cs="Times New Roman"/>
          <w:bCs/>
          <w:sz w:val="28"/>
          <w:szCs w:val="28"/>
        </w:rPr>
        <w:t xml:space="preserve">ранее, либо имеющиеся в открытых источниках. При проведении экспертизы </w:t>
      </w:r>
      <w:r w:rsidR="003162F6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КРК Хиславичского округа</w:t>
      </w:r>
      <w:r w:rsidR="003162F6" w:rsidRPr="0019698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9698A">
        <w:rPr>
          <w:rFonts w:ascii="Times New Roman" w:hAnsi="Times New Roman" w:cs="Times New Roman"/>
          <w:bCs/>
          <w:sz w:val="28"/>
          <w:szCs w:val="28"/>
        </w:rPr>
        <w:t xml:space="preserve">может осуществлять оперативное взаимодействие с </w:t>
      </w:r>
      <w:r w:rsidRPr="008806F0">
        <w:rPr>
          <w:rFonts w:ascii="Times New Roman" w:hAnsi="Times New Roman" w:cs="Times New Roman"/>
          <w:bCs/>
          <w:sz w:val="28"/>
          <w:szCs w:val="28"/>
        </w:rPr>
        <w:t>ответственным исполнителем муниципальной программы, соисполнителями муниципальной программы, участниками муниципальной программы</w:t>
      </w:r>
      <w:r w:rsidRPr="0019698A">
        <w:rPr>
          <w:rFonts w:ascii="Times New Roman" w:hAnsi="Times New Roman" w:cs="Times New Roman"/>
          <w:bCs/>
          <w:sz w:val="28"/>
          <w:szCs w:val="28"/>
        </w:rPr>
        <w:t>.</w:t>
      </w:r>
    </w:p>
    <w:p w:rsidR="003660E9" w:rsidRPr="004E3673" w:rsidRDefault="003660E9" w:rsidP="003660E9">
      <w:pPr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698A">
        <w:rPr>
          <w:rFonts w:ascii="Times New Roman" w:eastAsia="Calibri" w:hAnsi="Times New Roman" w:cs="Times New Roman"/>
          <w:sz w:val="28"/>
          <w:szCs w:val="28"/>
        </w:rPr>
        <w:t>2.3. </w:t>
      </w:r>
      <w:r w:rsidRPr="004E3673">
        <w:rPr>
          <w:rFonts w:ascii="Times New Roman" w:eastAsia="Calibri" w:hAnsi="Times New Roman" w:cs="Times New Roman"/>
          <w:sz w:val="28"/>
          <w:szCs w:val="28"/>
        </w:rPr>
        <w:t>В ходе проведения экспертизы проектов муниципальных программ подлежат рассмотрению и оценке следующие вопросы:</w:t>
      </w:r>
    </w:p>
    <w:p w:rsidR="003660E9" w:rsidRPr="004E3673" w:rsidRDefault="003660E9" w:rsidP="003660E9">
      <w:pPr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E3673">
        <w:rPr>
          <w:rFonts w:ascii="Times New Roman" w:eastAsia="Calibri" w:hAnsi="Times New Roman" w:cs="Times New Roman"/>
          <w:sz w:val="28"/>
          <w:szCs w:val="28"/>
        </w:rPr>
        <w:t>-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4E3673">
        <w:rPr>
          <w:rFonts w:ascii="Times New Roman" w:eastAsia="Calibri" w:hAnsi="Times New Roman" w:cs="Times New Roman"/>
          <w:sz w:val="28"/>
          <w:szCs w:val="28"/>
        </w:rPr>
        <w:t>соответствие целей</w:t>
      </w:r>
      <w:r>
        <w:rPr>
          <w:rFonts w:ascii="Times New Roman" w:eastAsia="Calibri" w:hAnsi="Times New Roman" w:cs="Times New Roman"/>
          <w:sz w:val="28"/>
          <w:szCs w:val="28"/>
        </w:rPr>
        <w:t>,</w:t>
      </w:r>
      <w:r w:rsidRPr="004E3673">
        <w:rPr>
          <w:rFonts w:ascii="Times New Roman" w:eastAsia="Calibri" w:hAnsi="Times New Roman" w:cs="Times New Roman"/>
          <w:sz w:val="28"/>
          <w:szCs w:val="28"/>
        </w:rPr>
        <w:t xml:space="preserve"> задач и целевых показателей </w:t>
      </w:r>
      <w:r>
        <w:rPr>
          <w:rFonts w:ascii="Times New Roman" w:eastAsia="Calibri" w:hAnsi="Times New Roman" w:cs="Times New Roman"/>
          <w:sz w:val="28"/>
          <w:szCs w:val="28"/>
        </w:rPr>
        <w:t xml:space="preserve">муниципальной </w:t>
      </w:r>
      <w:r w:rsidRPr="004E3673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программы Стратегии социально-экономического развития </w:t>
      </w:r>
      <w:r w:rsidR="003162F6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муниципального образования «Хиславичский муниципальный округ» Смоленской области</w:t>
      </w:r>
      <w:r w:rsidRPr="004E3673">
        <w:rPr>
          <w:rFonts w:ascii="Times New Roman" w:eastAsia="Calibri" w:hAnsi="Times New Roman" w:cs="Times New Roman"/>
          <w:sz w:val="28"/>
          <w:szCs w:val="28"/>
        </w:rPr>
        <w:t>;</w:t>
      </w:r>
    </w:p>
    <w:p w:rsidR="003660E9" w:rsidRPr="004E3673" w:rsidRDefault="003660E9" w:rsidP="003660E9">
      <w:pPr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E3673">
        <w:rPr>
          <w:rFonts w:ascii="Times New Roman" w:eastAsia="Calibri" w:hAnsi="Times New Roman" w:cs="Times New Roman"/>
          <w:sz w:val="28"/>
          <w:szCs w:val="28"/>
        </w:rPr>
        <w:t>-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4E3673">
        <w:rPr>
          <w:rFonts w:ascii="Times New Roman" w:eastAsia="Calibri" w:hAnsi="Times New Roman" w:cs="Times New Roman"/>
          <w:sz w:val="28"/>
          <w:szCs w:val="28"/>
        </w:rPr>
        <w:t>четкость формулировок целей, задач, комплекса процессных мероприятий, их конкретность и реальная достижимость в установленные сроки реализации программы;</w:t>
      </w:r>
    </w:p>
    <w:p w:rsidR="003660E9" w:rsidRPr="004E3673" w:rsidRDefault="003660E9" w:rsidP="003660E9">
      <w:pPr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E3673">
        <w:rPr>
          <w:rFonts w:ascii="Times New Roman" w:eastAsia="Calibri" w:hAnsi="Times New Roman" w:cs="Times New Roman"/>
          <w:sz w:val="28"/>
          <w:szCs w:val="28"/>
        </w:rPr>
        <w:t>-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4E3673">
        <w:rPr>
          <w:rFonts w:ascii="Times New Roman" w:eastAsia="Calibri" w:hAnsi="Times New Roman" w:cs="Times New Roman"/>
          <w:sz w:val="28"/>
          <w:szCs w:val="28"/>
        </w:rPr>
        <w:t>наличие измеряемых (натуральных и стоимостных) показателей, позволяющих оценить степень достижения целей и выполнения задач программы;</w:t>
      </w:r>
    </w:p>
    <w:p w:rsidR="003660E9" w:rsidRPr="004E3673" w:rsidRDefault="003660E9" w:rsidP="003660E9">
      <w:pPr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E3673">
        <w:rPr>
          <w:rFonts w:ascii="Times New Roman" w:eastAsia="Calibri" w:hAnsi="Times New Roman" w:cs="Times New Roman"/>
          <w:sz w:val="28"/>
          <w:szCs w:val="28"/>
        </w:rPr>
        <w:t>-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4E3673">
        <w:rPr>
          <w:rFonts w:ascii="Times New Roman" w:eastAsia="Calibri" w:hAnsi="Times New Roman" w:cs="Times New Roman"/>
          <w:sz w:val="28"/>
          <w:szCs w:val="28"/>
        </w:rPr>
        <w:t>взаимосвязанность структурных элементов программы, в том числе по срокам реализации, отсутствие дублирования мероприятий;</w:t>
      </w:r>
    </w:p>
    <w:p w:rsidR="003660E9" w:rsidRPr="004E3673" w:rsidRDefault="003660E9" w:rsidP="003660E9">
      <w:pPr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E3673">
        <w:rPr>
          <w:rFonts w:ascii="Times New Roman" w:eastAsia="Calibri" w:hAnsi="Times New Roman" w:cs="Times New Roman"/>
          <w:sz w:val="28"/>
          <w:szCs w:val="28"/>
        </w:rPr>
        <w:t>-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4E3673">
        <w:rPr>
          <w:rFonts w:ascii="Times New Roman" w:eastAsia="Calibri" w:hAnsi="Times New Roman" w:cs="Times New Roman"/>
          <w:sz w:val="28"/>
          <w:szCs w:val="28"/>
        </w:rPr>
        <w:t>соответствие структурных элементов программы целям и задачам программы;</w:t>
      </w:r>
    </w:p>
    <w:p w:rsidR="003660E9" w:rsidRPr="004E3673" w:rsidRDefault="003660E9" w:rsidP="003660E9">
      <w:pPr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E3673">
        <w:rPr>
          <w:rFonts w:ascii="Times New Roman" w:eastAsia="Calibri" w:hAnsi="Times New Roman" w:cs="Times New Roman"/>
          <w:sz w:val="28"/>
          <w:szCs w:val="28"/>
        </w:rPr>
        <w:t>-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4E3673">
        <w:rPr>
          <w:rFonts w:ascii="Times New Roman" w:eastAsia="Calibri" w:hAnsi="Times New Roman" w:cs="Times New Roman"/>
          <w:sz w:val="28"/>
          <w:szCs w:val="28"/>
        </w:rPr>
        <w:t>обоснованность источников и объемов финансирования структурных элементов программы, в том числе в разрезе целевых статей и направлений расходования;</w:t>
      </w:r>
    </w:p>
    <w:p w:rsidR="003660E9" w:rsidRPr="004E3673" w:rsidRDefault="003660E9" w:rsidP="003660E9">
      <w:pPr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E3673">
        <w:rPr>
          <w:rFonts w:ascii="Times New Roman" w:eastAsia="Calibri" w:hAnsi="Times New Roman" w:cs="Times New Roman"/>
          <w:sz w:val="28"/>
          <w:szCs w:val="28"/>
        </w:rPr>
        <w:t>-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4E3673">
        <w:rPr>
          <w:rFonts w:ascii="Times New Roman" w:eastAsia="Calibri" w:hAnsi="Times New Roman" w:cs="Times New Roman"/>
          <w:sz w:val="28"/>
          <w:szCs w:val="28"/>
        </w:rPr>
        <w:t xml:space="preserve">обоснованность объемов и механизма привлечения внебюджетных источников финансирования; </w:t>
      </w:r>
    </w:p>
    <w:p w:rsidR="003660E9" w:rsidRPr="004E3673" w:rsidRDefault="003660E9" w:rsidP="003660E9">
      <w:pPr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E3673">
        <w:rPr>
          <w:rFonts w:ascii="Times New Roman" w:eastAsia="Calibri" w:hAnsi="Times New Roman" w:cs="Times New Roman"/>
          <w:sz w:val="28"/>
          <w:szCs w:val="28"/>
        </w:rPr>
        <w:t>- четкая формулировка, простота понимания целевых показателей;</w:t>
      </w:r>
    </w:p>
    <w:p w:rsidR="003660E9" w:rsidRPr="004E3673" w:rsidRDefault="003660E9" w:rsidP="003660E9">
      <w:pPr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E3673">
        <w:rPr>
          <w:rFonts w:ascii="Times New Roman" w:eastAsia="Calibri" w:hAnsi="Times New Roman" w:cs="Times New Roman"/>
          <w:sz w:val="28"/>
          <w:szCs w:val="28"/>
        </w:rPr>
        <w:t>-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4E3673">
        <w:rPr>
          <w:rFonts w:ascii="Times New Roman" w:eastAsia="Calibri" w:hAnsi="Times New Roman" w:cs="Times New Roman"/>
          <w:sz w:val="28"/>
          <w:szCs w:val="28"/>
        </w:rPr>
        <w:t>наличие достоверного источника информации или методики расчета целевых показателей;</w:t>
      </w:r>
    </w:p>
    <w:p w:rsidR="003660E9" w:rsidRDefault="003660E9" w:rsidP="003660E9">
      <w:pPr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E3673">
        <w:rPr>
          <w:rFonts w:ascii="Times New Roman" w:eastAsia="Calibri" w:hAnsi="Times New Roman" w:cs="Times New Roman"/>
          <w:sz w:val="28"/>
          <w:szCs w:val="28"/>
        </w:rPr>
        <w:t>-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4E3673">
        <w:rPr>
          <w:rFonts w:ascii="Times New Roman" w:eastAsia="Calibri" w:hAnsi="Times New Roman" w:cs="Times New Roman"/>
          <w:sz w:val="28"/>
          <w:szCs w:val="28"/>
        </w:rPr>
        <w:t>наличие взаимосвязи между целевыми показателями и структурными элементами программы.</w:t>
      </w:r>
    </w:p>
    <w:p w:rsidR="003660E9" w:rsidRPr="0019698A" w:rsidRDefault="003660E9" w:rsidP="003660E9">
      <w:pPr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698A">
        <w:rPr>
          <w:rFonts w:ascii="Times New Roman" w:eastAsia="Calibri" w:hAnsi="Times New Roman" w:cs="Times New Roman"/>
          <w:sz w:val="28"/>
          <w:szCs w:val="28"/>
        </w:rPr>
        <w:t xml:space="preserve">2.4. Экспертиза проектов об изменении муниципальных программ осуществляется в порядке, определенном для экспертизы проекта муниципальной программы с освещением вопросов правомерности и обоснованности предлагаемых изменений муниципальной программы, соответствия их показателям бюджета </w:t>
      </w:r>
      <w:r w:rsidR="003162F6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ru-RU"/>
        </w:rPr>
        <w:t>муниципального образования «Хиславичский муниципальный округ» Смоленской области</w:t>
      </w:r>
      <w:r w:rsidRPr="0019698A">
        <w:rPr>
          <w:rFonts w:ascii="Times New Roman" w:eastAsia="Calibri" w:hAnsi="Times New Roman" w:cs="Times New Roman"/>
          <w:sz w:val="28"/>
          <w:szCs w:val="28"/>
        </w:rPr>
        <w:t>, а также:</w:t>
      </w:r>
    </w:p>
    <w:p w:rsidR="003660E9" w:rsidRPr="0019698A" w:rsidRDefault="003660E9" w:rsidP="003660E9">
      <w:pPr>
        <w:widowControl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698A">
        <w:rPr>
          <w:rFonts w:ascii="Times New Roman" w:eastAsia="Calibri" w:hAnsi="Times New Roman" w:cs="Times New Roman"/>
          <w:sz w:val="28"/>
          <w:szCs w:val="28"/>
        </w:rPr>
        <w:t>- корректности предлагаемых изменений (отсутствие изменений программы «задним числом»);</w:t>
      </w:r>
    </w:p>
    <w:p w:rsidR="003660E9" w:rsidRPr="0019698A" w:rsidRDefault="003660E9" w:rsidP="003660E9">
      <w:pPr>
        <w:widowControl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698A">
        <w:rPr>
          <w:rFonts w:ascii="Times New Roman" w:eastAsia="Calibri" w:hAnsi="Times New Roman" w:cs="Times New Roman"/>
          <w:sz w:val="28"/>
          <w:szCs w:val="28"/>
        </w:rPr>
        <w:t>- логичности предлагаемых изменений (отсутствие внутренних противоречий в новом варианте программы; согласованность изменений финансирования, программных мероприятий, целевых показателей и ожидаемых результатов);</w:t>
      </w:r>
    </w:p>
    <w:p w:rsidR="003660E9" w:rsidRPr="0019698A" w:rsidRDefault="003660E9" w:rsidP="003660E9">
      <w:pPr>
        <w:widowControl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698A">
        <w:rPr>
          <w:rFonts w:ascii="Times New Roman" w:eastAsia="Calibri" w:hAnsi="Times New Roman" w:cs="Times New Roman"/>
          <w:sz w:val="28"/>
          <w:szCs w:val="28"/>
        </w:rPr>
        <w:t>- целесообразности предлагаемых изменений (потенциальная эффективность предлагаемых мер);</w:t>
      </w:r>
    </w:p>
    <w:p w:rsidR="003660E9" w:rsidRPr="0019698A" w:rsidRDefault="003660E9" w:rsidP="003660E9">
      <w:pPr>
        <w:widowControl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698A">
        <w:rPr>
          <w:rFonts w:ascii="Times New Roman" w:eastAsia="Calibri" w:hAnsi="Times New Roman" w:cs="Times New Roman"/>
          <w:sz w:val="28"/>
          <w:szCs w:val="28"/>
        </w:rPr>
        <w:t>- сохранения нарушений и недостатков программы, отмеченных К</w:t>
      </w:r>
      <w:r w:rsidR="003162F6">
        <w:rPr>
          <w:rFonts w:ascii="Times New Roman" w:eastAsia="Calibri" w:hAnsi="Times New Roman" w:cs="Times New Roman"/>
          <w:sz w:val="28"/>
          <w:szCs w:val="28"/>
        </w:rPr>
        <w:t>РК Хиславичского округа</w:t>
      </w:r>
      <w:r w:rsidRPr="0019698A">
        <w:rPr>
          <w:rFonts w:ascii="Times New Roman" w:eastAsia="Calibri" w:hAnsi="Times New Roman" w:cs="Times New Roman"/>
          <w:sz w:val="28"/>
          <w:szCs w:val="28"/>
        </w:rPr>
        <w:t xml:space="preserve"> ранее по результатам экспертизы проекта программы;</w:t>
      </w:r>
    </w:p>
    <w:p w:rsidR="003660E9" w:rsidRPr="0019698A" w:rsidRDefault="003660E9" w:rsidP="003660E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9698A">
        <w:rPr>
          <w:rFonts w:ascii="Times New Roman" w:hAnsi="Times New Roman" w:cs="Times New Roman"/>
          <w:sz w:val="28"/>
          <w:szCs w:val="28"/>
        </w:rPr>
        <w:t xml:space="preserve">- реализации в программе рекомендаций </w:t>
      </w:r>
      <w:r w:rsidR="003162F6" w:rsidRPr="0019698A">
        <w:rPr>
          <w:rFonts w:ascii="Times New Roman" w:eastAsia="Calibri" w:hAnsi="Times New Roman" w:cs="Times New Roman"/>
          <w:sz w:val="28"/>
          <w:szCs w:val="28"/>
        </w:rPr>
        <w:t>К</w:t>
      </w:r>
      <w:r w:rsidR="003162F6">
        <w:rPr>
          <w:rFonts w:ascii="Times New Roman" w:eastAsia="Calibri" w:hAnsi="Times New Roman" w:cs="Times New Roman"/>
          <w:sz w:val="28"/>
          <w:szCs w:val="28"/>
        </w:rPr>
        <w:t>РК Хиславичского округа</w:t>
      </w:r>
      <w:r w:rsidRPr="0019698A">
        <w:rPr>
          <w:rFonts w:ascii="Times New Roman" w:hAnsi="Times New Roman" w:cs="Times New Roman"/>
          <w:sz w:val="28"/>
          <w:szCs w:val="28"/>
        </w:rPr>
        <w:t>, разработанных по результатам контрольных и экспертно-аналитических мероприятий.</w:t>
      </w:r>
    </w:p>
    <w:p w:rsidR="003660E9" w:rsidRPr="0019698A" w:rsidRDefault="003660E9" w:rsidP="003660E9">
      <w:pPr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698A">
        <w:rPr>
          <w:rFonts w:ascii="Times New Roman" w:eastAsia="Calibri" w:hAnsi="Times New Roman" w:cs="Times New Roman"/>
          <w:sz w:val="28"/>
          <w:szCs w:val="28"/>
        </w:rPr>
        <w:t xml:space="preserve">2.5. Срок проведения экспертизы проекта муниципальной программы (проекта изменения муниципальной программы) составляет </w:t>
      </w:r>
      <w:r w:rsidRPr="00326C40">
        <w:rPr>
          <w:rFonts w:ascii="Times New Roman" w:eastAsia="Calibri" w:hAnsi="Times New Roman" w:cs="Times New Roman"/>
          <w:sz w:val="28"/>
          <w:szCs w:val="28"/>
        </w:rPr>
        <w:t>5 </w:t>
      </w:r>
      <w:r w:rsidR="00326C40" w:rsidRPr="00326C40">
        <w:rPr>
          <w:rFonts w:ascii="Times New Roman" w:eastAsia="Calibri" w:hAnsi="Times New Roman" w:cs="Times New Roman"/>
          <w:sz w:val="28"/>
          <w:szCs w:val="28"/>
        </w:rPr>
        <w:t>рабочих дней</w:t>
      </w:r>
      <w:r w:rsidRPr="00326C40">
        <w:rPr>
          <w:rFonts w:ascii="Times New Roman" w:eastAsia="Calibri" w:hAnsi="Times New Roman" w:cs="Times New Roman"/>
          <w:sz w:val="28"/>
          <w:szCs w:val="28"/>
        </w:rPr>
        <w:t xml:space="preserve"> со дня, следующего за днем поступления в </w:t>
      </w:r>
      <w:r w:rsidR="003162F6" w:rsidRPr="00326C40">
        <w:rPr>
          <w:rFonts w:ascii="Times New Roman" w:eastAsia="Calibri" w:hAnsi="Times New Roman" w:cs="Times New Roman"/>
          <w:sz w:val="28"/>
          <w:szCs w:val="28"/>
        </w:rPr>
        <w:t>КРК Хиславичского округа</w:t>
      </w:r>
      <w:r w:rsidRPr="0019698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9698A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проекта муниципальной программы (проекта изменения муниципальной программы). В случае поступления в </w:t>
      </w:r>
      <w:r w:rsidR="003162F6" w:rsidRPr="0019698A">
        <w:rPr>
          <w:rFonts w:ascii="Times New Roman" w:eastAsia="Calibri" w:hAnsi="Times New Roman" w:cs="Times New Roman"/>
          <w:sz w:val="28"/>
          <w:szCs w:val="28"/>
        </w:rPr>
        <w:t>К</w:t>
      </w:r>
      <w:r w:rsidR="003162F6">
        <w:rPr>
          <w:rFonts w:ascii="Times New Roman" w:eastAsia="Calibri" w:hAnsi="Times New Roman" w:cs="Times New Roman"/>
          <w:sz w:val="28"/>
          <w:szCs w:val="28"/>
        </w:rPr>
        <w:t>РК Хиславичского округа</w:t>
      </w:r>
      <w:r w:rsidRPr="0019698A">
        <w:rPr>
          <w:rFonts w:ascii="Times New Roman" w:eastAsia="Calibri" w:hAnsi="Times New Roman" w:cs="Times New Roman"/>
          <w:sz w:val="28"/>
          <w:szCs w:val="28"/>
        </w:rPr>
        <w:t xml:space="preserve"> дополнительной информации и документов срок экспертизы может быть продлен, но не более чем на </w:t>
      </w:r>
      <w:r w:rsidR="003162F6">
        <w:rPr>
          <w:rFonts w:ascii="Times New Roman" w:eastAsia="Calibri" w:hAnsi="Times New Roman" w:cs="Times New Roman"/>
          <w:sz w:val="28"/>
          <w:szCs w:val="28"/>
        </w:rPr>
        <w:t>5</w:t>
      </w:r>
      <w:r w:rsidR="00276DA4">
        <w:rPr>
          <w:rFonts w:ascii="Times New Roman" w:eastAsia="Calibri" w:hAnsi="Times New Roman" w:cs="Times New Roman"/>
          <w:sz w:val="28"/>
          <w:szCs w:val="28"/>
        </w:rPr>
        <w:t xml:space="preserve"> рабочих</w:t>
      </w:r>
      <w:r w:rsidRPr="0019698A">
        <w:rPr>
          <w:rFonts w:ascii="Times New Roman" w:eastAsia="Calibri" w:hAnsi="Times New Roman" w:cs="Times New Roman"/>
          <w:sz w:val="28"/>
          <w:szCs w:val="28"/>
        </w:rPr>
        <w:t xml:space="preserve"> дней.</w:t>
      </w:r>
    </w:p>
    <w:p w:rsidR="003660E9" w:rsidRPr="0019698A" w:rsidRDefault="003660E9" w:rsidP="003660E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3660E9" w:rsidRPr="0019698A" w:rsidRDefault="003660E9" w:rsidP="003660E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9698A">
        <w:rPr>
          <w:rFonts w:ascii="Times New Roman" w:hAnsi="Times New Roman" w:cs="Times New Roman"/>
          <w:b/>
          <w:bCs/>
          <w:sz w:val="28"/>
          <w:szCs w:val="28"/>
        </w:rPr>
        <w:t>3. Требования к оформлению результатов экспертизы проектов муниципальных программ</w:t>
      </w:r>
    </w:p>
    <w:p w:rsidR="003660E9" w:rsidRPr="0019698A" w:rsidRDefault="003660E9" w:rsidP="003660E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660E9" w:rsidRPr="0019698A" w:rsidRDefault="003660E9" w:rsidP="003660E9">
      <w:pPr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698A">
        <w:rPr>
          <w:rFonts w:ascii="Times New Roman" w:eastAsia="Times New Roman" w:hAnsi="Times New Roman" w:cs="Times New Roman"/>
          <w:sz w:val="28"/>
          <w:szCs w:val="28"/>
        </w:rPr>
        <w:t>3.1. По результа</w:t>
      </w:r>
      <w:r w:rsidRPr="0019698A">
        <w:rPr>
          <w:rFonts w:ascii="Times New Roman" w:eastAsia="Calibri" w:hAnsi="Times New Roman" w:cs="Times New Roman"/>
          <w:sz w:val="28"/>
          <w:szCs w:val="28"/>
        </w:rPr>
        <w:t xml:space="preserve">там проведения экспертизы проекта муниципальной программы составляется заключение </w:t>
      </w:r>
      <w:r w:rsidR="008D78A6" w:rsidRPr="0019698A">
        <w:rPr>
          <w:rFonts w:ascii="Times New Roman" w:eastAsia="Calibri" w:hAnsi="Times New Roman" w:cs="Times New Roman"/>
          <w:sz w:val="28"/>
          <w:szCs w:val="28"/>
        </w:rPr>
        <w:t>К</w:t>
      </w:r>
      <w:r w:rsidR="008D78A6">
        <w:rPr>
          <w:rFonts w:ascii="Times New Roman" w:eastAsia="Calibri" w:hAnsi="Times New Roman" w:cs="Times New Roman"/>
          <w:sz w:val="28"/>
          <w:szCs w:val="28"/>
        </w:rPr>
        <w:t>РК Хиславичского округа</w:t>
      </w:r>
      <w:r w:rsidR="008D78A6" w:rsidRPr="0019698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9698A">
        <w:rPr>
          <w:rFonts w:ascii="Times New Roman" w:eastAsia="Calibri" w:hAnsi="Times New Roman" w:cs="Times New Roman"/>
          <w:sz w:val="28"/>
          <w:szCs w:val="28"/>
        </w:rPr>
        <w:t>(далее – заключение).</w:t>
      </w:r>
    </w:p>
    <w:p w:rsidR="003660E9" w:rsidRPr="0019698A" w:rsidRDefault="003660E9" w:rsidP="003660E9">
      <w:pPr>
        <w:widowControl w:val="0"/>
        <w:tabs>
          <w:tab w:val="left" w:pos="709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698A">
        <w:rPr>
          <w:rFonts w:ascii="Times New Roman" w:eastAsia="Calibri" w:hAnsi="Times New Roman" w:cs="Times New Roman"/>
          <w:sz w:val="28"/>
          <w:szCs w:val="28"/>
        </w:rPr>
        <w:tab/>
        <w:t>3.2. Заключение состоит из вводной, содержательной и рекомендательной частей.</w:t>
      </w:r>
    </w:p>
    <w:p w:rsidR="003660E9" w:rsidRDefault="003660E9" w:rsidP="003660E9">
      <w:pPr>
        <w:widowControl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698A">
        <w:rPr>
          <w:rFonts w:ascii="Times New Roman" w:eastAsia="Calibri" w:hAnsi="Times New Roman" w:cs="Times New Roman"/>
          <w:sz w:val="28"/>
          <w:szCs w:val="28"/>
        </w:rPr>
        <w:tab/>
        <w:t>3.3.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proofErr w:type="gramStart"/>
      <w:r w:rsidRPr="00AE7AAD">
        <w:rPr>
          <w:rFonts w:ascii="Times New Roman" w:eastAsia="Calibri" w:hAnsi="Times New Roman" w:cs="Times New Roman"/>
          <w:sz w:val="28"/>
          <w:szCs w:val="28"/>
        </w:rPr>
        <w:t>В</w:t>
      </w:r>
      <w:proofErr w:type="gramEnd"/>
      <w:r w:rsidRPr="00AE7AAD">
        <w:rPr>
          <w:rFonts w:ascii="Times New Roman" w:eastAsia="Calibri" w:hAnsi="Times New Roman" w:cs="Times New Roman"/>
          <w:sz w:val="28"/>
          <w:szCs w:val="28"/>
        </w:rPr>
        <w:t xml:space="preserve"> вводной части заключения указываются: ответственный исполнитель муниципальной программы, </w:t>
      </w:r>
      <w:r>
        <w:rPr>
          <w:rFonts w:ascii="Times New Roman" w:eastAsia="Calibri" w:hAnsi="Times New Roman" w:cs="Times New Roman"/>
          <w:sz w:val="28"/>
          <w:szCs w:val="28"/>
        </w:rPr>
        <w:t xml:space="preserve">разработавший проект муниципальной программы; </w:t>
      </w:r>
      <w:r w:rsidRPr="00AE7AAD">
        <w:rPr>
          <w:rFonts w:ascii="Times New Roman" w:eastAsia="Calibri" w:hAnsi="Times New Roman" w:cs="Times New Roman"/>
          <w:sz w:val="28"/>
          <w:szCs w:val="28"/>
        </w:rPr>
        <w:t xml:space="preserve">реквизиты документов, на основании и с учетом которых проведена экспертиза. Также, </w:t>
      </w:r>
      <w:proofErr w:type="gramStart"/>
      <w:r w:rsidRPr="00AE7AAD">
        <w:rPr>
          <w:rFonts w:ascii="Times New Roman" w:eastAsia="Calibri" w:hAnsi="Times New Roman" w:cs="Times New Roman"/>
          <w:sz w:val="28"/>
          <w:szCs w:val="28"/>
        </w:rPr>
        <w:t>в</w:t>
      </w:r>
      <w:proofErr w:type="gramEnd"/>
      <w:r w:rsidRPr="00AE7AAD">
        <w:rPr>
          <w:rFonts w:ascii="Times New Roman" w:eastAsia="Calibri" w:hAnsi="Times New Roman" w:cs="Times New Roman"/>
          <w:sz w:val="28"/>
          <w:szCs w:val="28"/>
        </w:rPr>
        <w:t xml:space="preserve"> вводной части заключения могут указываться привлеченные эксперты, чьи материалы были учтены при подготовке заключения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3660E9" w:rsidRPr="0019698A" w:rsidRDefault="003660E9" w:rsidP="003660E9">
      <w:pPr>
        <w:widowControl w:val="0"/>
        <w:spacing w:after="0"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698A">
        <w:rPr>
          <w:rFonts w:ascii="Times New Roman" w:eastAsia="Calibri" w:hAnsi="Times New Roman" w:cs="Times New Roman"/>
          <w:sz w:val="28"/>
          <w:szCs w:val="28"/>
        </w:rPr>
        <w:t>3.4. В содержательной части заключения исследуется проект муниципальной программы, в том числе общее изменение объема финансирования с оценкой его обоснованности, проверяются соответствие объемов финансирования решению о бюджете, изменение целевых показателей в связи с изменением объемов финансирования с оценкой их обоснованности.</w:t>
      </w:r>
    </w:p>
    <w:p w:rsidR="003660E9" w:rsidRPr="00AE7AAD" w:rsidRDefault="003660E9" w:rsidP="003660E9">
      <w:pPr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698A">
        <w:rPr>
          <w:rFonts w:ascii="Times New Roman" w:eastAsia="Calibri" w:hAnsi="Times New Roman" w:cs="Times New Roman"/>
          <w:sz w:val="28"/>
          <w:szCs w:val="28"/>
        </w:rPr>
        <w:t>3.5. </w:t>
      </w:r>
      <w:r w:rsidRPr="00AE7AAD">
        <w:rPr>
          <w:rFonts w:ascii="Times New Roman" w:eastAsia="Calibri" w:hAnsi="Times New Roman" w:cs="Times New Roman"/>
          <w:sz w:val="28"/>
          <w:szCs w:val="28"/>
        </w:rPr>
        <w:t>В содержательной части заключения, как правило, отражаются наиболее существенные проблемные вопросы, выявленные в ходе экспертизы в отношении следующих элементов и принципиальных решений проекта муниципальной программы:</w:t>
      </w:r>
    </w:p>
    <w:p w:rsidR="003660E9" w:rsidRPr="00AE7AAD" w:rsidRDefault="003660E9" w:rsidP="003660E9">
      <w:pPr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7AAD">
        <w:rPr>
          <w:rFonts w:ascii="Times New Roman" w:eastAsia="Calibri" w:hAnsi="Times New Roman" w:cs="Times New Roman"/>
          <w:sz w:val="28"/>
          <w:szCs w:val="28"/>
        </w:rPr>
        <w:t>-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AE7AAD">
        <w:rPr>
          <w:rFonts w:ascii="Times New Roman" w:eastAsia="Calibri" w:hAnsi="Times New Roman" w:cs="Times New Roman"/>
          <w:sz w:val="28"/>
          <w:szCs w:val="28"/>
        </w:rPr>
        <w:t>анализа предметной сферы жизнедеятельности муниципального образования;</w:t>
      </w:r>
    </w:p>
    <w:p w:rsidR="003660E9" w:rsidRPr="00AE7AAD" w:rsidRDefault="003660E9" w:rsidP="003660E9">
      <w:pPr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7AAD">
        <w:rPr>
          <w:rFonts w:ascii="Times New Roman" w:eastAsia="Calibri" w:hAnsi="Times New Roman" w:cs="Times New Roman"/>
          <w:sz w:val="28"/>
          <w:szCs w:val="28"/>
        </w:rPr>
        <w:t>-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AE7AAD">
        <w:rPr>
          <w:rFonts w:ascii="Times New Roman" w:eastAsia="Calibri" w:hAnsi="Times New Roman" w:cs="Times New Roman"/>
          <w:sz w:val="28"/>
          <w:szCs w:val="28"/>
        </w:rPr>
        <w:t>определения целей и задач программы;</w:t>
      </w:r>
    </w:p>
    <w:p w:rsidR="003660E9" w:rsidRPr="00AE7AAD" w:rsidRDefault="003660E9" w:rsidP="003660E9">
      <w:pPr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7AAD">
        <w:rPr>
          <w:rFonts w:ascii="Times New Roman" w:eastAsia="Calibri" w:hAnsi="Times New Roman" w:cs="Times New Roman"/>
          <w:sz w:val="28"/>
          <w:szCs w:val="28"/>
        </w:rPr>
        <w:t>-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AE7AAD">
        <w:rPr>
          <w:rFonts w:ascii="Times New Roman" w:eastAsia="Calibri" w:hAnsi="Times New Roman" w:cs="Times New Roman"/>
          <w:sz w:val="28"/>
          <w:szCs w:val="28"/>
        </w:rPr>
        <w:t>определение целевых показателей программы;</w:t>
      </w:r>
    </w:p>
    <w:p w:rsidR="003660E9" w:rsidRPr="00AE7AAD" w:rsidRDefault="003660E9" w:rsidP="003660E9">
      <w:pPr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7AAD">
        <w:rPr>
          <w:rFonts w:ascii="Times New Roman" w:eastAsia="Calibri" w:hAnsi="Times New Roman" w:cs="Times New Roman"/>
          <w:sz w:val="28"/>
          <w:szCs w:val="28"/>
        </w:rPr>
        <w:t>-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AE7AAD">
        <w:rPr>
          <w:rFonts w:ascii="Times New Roman" w:eastAsia="Calibri" w:hAnsi="Times New Roman" w:cs="Times New Roman"/>
          <w:sz w:val="28"/>
          <w:szCs w:val="28"/>
        </w:rPr>
        <w:t>формирования структурных элементов программы;</w:t>
      </w:r>
    </w:p>
    <w:p w:rsidR="003660E9" w:rsidRPr="00AE7AAD" w:rsidRDefault="003660E9" w:rsidP="003660E9">
      <w:pPr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7AAD">
        <w:rPr>
          <w:rFonts w:ascii="Times New Roman" w:eastAsia="Calibri" w:hAnsi="Times New Roman" w:cs="Times New Roman"/>
          <w:sz w:val="28"/>
          <w:szCs w:val="28"/>
        </w:rPr>
        <w:t>-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AE7AAD">
        <w:rPr>
          <w:rFonts w:ascii="Times New Roman" w:eastAsia="Calibri" w:hAnsi="Times New Roman" w:cs="Times New Roman"/>
          <w:sz w:val="28"/>
          <w:szCs w:val="28"/>
        </w:rPr>
        <w:t>оценка применения мер государственного и муниципального регулирования;</w:t>
      </w:r>
    </w:p>
    <w:p w:rsidR="003660E9" w:rsidRDefault="003660E9" w:rsidP="003660E9">
      <w:pPr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E7AAD">
        <w:rPr>
          <w:rFonts w:ascii="Times New Roman" w:eastAsia="Calibri" w:hAnsi="Times New Roman" w:cs="Times New Roman"/>
          <w:sz w:val="28"/>
          <w:szCs w:val="28"/>
        </w:rPr>
        <w:t>-</w:t>
      </w:r>
      <w:r>
        <w:rPr>
          <w:rFonts w:ascii="Times New Roman" w:eastAsia="Calibri" w:hAnsi="Times New Roman" w:cs="Times New Roman"/>
          <w:sz w:val="28"/>
          <w:szCs w:val="28"/>
        </w:rPr>
        <w:t> </w:t>
      </w:r>
      <w:r w:rsidRPr="00AE7AAD">
        <w:rPr>
          <w:rFonts w:ascii="Times New Roman" w:eastAsia="Calibri" w:hAnsi="Times New Roman" w:cs="Times New Roman"/>
          <w:sz w:val="28"/>
          <w:szCs w:val="28"/>
        </w:rPr>
        <w:t>утверждения объемов финансирования программы, в том числе по годам реализации (при рассмотрении проекта вновь принимаемой программы), изменения объемов финансирования программы (при рассмотрении проекта изменения программы</w:t>
      </w:r>
      <w:r>
        <w:rPr>
          <w:rFonts w:ascii="Times New Roman" w:eastAsia="Calibri" w:hAnsi="Times New Roman" w:cs="Times New Roman"/>
          <w:sz w:val="28"/>
          <w:szCs w:val="28"/>
        </w:rPr>
        <w:t>).</w:t>
      </w:r>
    </w:p>
    <w:p w:rsidR="003660E9" w:rsidRPr="0019698A" w:rsidRDefault="003660E9" w:rsidP="003660E9">
      <w:pPr>
        <w:widowControl w:val="0"/>
        <w:tabs>
          <w:tab w:val="left" w:pos="1276"/>
        </w:tabs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698A">
        <w:rPr>
          <w:rFonts w:ascii="Times New Roman" w:eastAsia="Calibri" w:hAnsi="Times New Roman" w:cs="Times New Roman"/>
          <w:sz w:val="28"/>
          <w:szCs w:val="28"/>
        </w:rPr>
        <w:t>3.6. В рекомендательной части заключения делаются выводы и даются предложения.</w:t>
      </w:r>
    </w:p>
    <w:p w:rsidR="003660E9" w:rsidRPr="0019698A" w:rsidRDefault="003660E9" w:rsidP="003660E9">
      <w:pPr>
        <w:widowControl w:val="0"/>
        <w:tabs>
          <w:tab w:val="left" w:pos="709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698A">
        <w:rPr>
          <w:rFonts w:ascii="Times New Roman" w:eastAsia="Calibri" w:hAnsi="Times New Roman" w:cs="Times New Roman"/>
          <w:sz w:val="28"/>
          <w:szCs w:val="28"/>
        </w:rPr>
        <w:tab/>
        <w:t>3</w:t>
      </w:r>
      <w:r w:rsidRPr="0019698A">
        <w:rPr>
          <w:rFonts w:ascii="Times New Roman" w:hAnsi="Times New Roman" w:cs="Times New Roman"/>
          <w:bCs/>
          <w:sz w:val="28"/>
          <w:szCs w:val="28"/>
        </w:rPr>
        <w:t>.7.</w:t>
      </w:r>
      <w:r>
        <w:rPr>
          <w:rFonts w:ascii="Times New Roman" w:hAnsi="Times New Roman" w:cs="Times New Roman"/>
          <w:bCs/>
          <w:sz w:val="28"/>
          <w:szCs w:val="28"/>
        </w:rPr>
        <w:t> </w:t>
      </w:r>
      <w:r w:rsidRPr="0019698A">
        <w:rPr>
          <w:rFonts w:ascii="Times New Roman" w:hAnsi="Times New Roman" w:cs="Times New Roman"/>
          <w:bCs/>
          <w:sz w:val="28"/>
          <w:szCs w:val="28"/>
        </w:rPr>
        <w:t xml:space="preserve">В случае наличия в проекте программы нарушений, они отмечаются в заключении с изложением сути нарушения со ссылками </w:t>
      </w:r>
      <w:r w:rsidRPr="0019698A">
        <w:rPr>
          <w:rFonts w:ascii="Times New Roman" w:eastAsia="Calibri" w:hAnsi="Times New Roman" w:cs="Times New Roman"/>
          <w:sz w:val="28"/>
          <w:szCs w:val="28"/>
        </w:rPr>
        <w:t xml:space="preserve">на </w:t>
      </w:r>
      <w:r w:rsidRPr="0019698A">
        <w:rPr>
          <w:rFonts w:ascii="Times New Roman" w:eastAsia="Calibri" w:hAnsi="Times New Roman" w:cs="Times New Roman"/>
          <w:sz w:val="28"/>
          <w:szCs w:val="28"/>
        </w:rPr>
        <w:lastRenderedPageBreak/>
        <w:t>нормы законов и иных нормативных правовых актов.</w:t>
      </w:r>
    </w:p>
    <w:p w:rsidR="003660E9" w:rsidRPr="0019698A" w:rsidRDefault="003660E9" w:rsidP="003660E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9698A">
        <w:rPr>
          <w:rFonts w:ascii="Times New Roman" w:hAnsi="Times New Roman" w:cs="Times New Roman"/>
          <w:bCs/>
          <w:sz w:val="28"/>
          <w:szCs w:val="28"/>
        </w:rPr>
        <w:t>3.8. </w:t>
      </w:r>
      <w:proofErr w:type="gramStart"/>
      <w:r w:rsidRPr="0019698A">
        <w:rPr>
          <w:rFonts w:ascii="Times New Roman" w:hAnsi="Times New Roman" w:cs="Times New Roman"/>
          <w:bCs/>
          <w:sz w:val="28"/>
          <w:szCs w:val="28"/>
        </w:rPr>
        <w:t xml:space="preserve">В случае наличия в проекте программы недостатков, они отмечаются в заключении с изложением сути недостатка и обоснованием наличия возможностей использования средств </w:t>
      </w:r>
      <w:r w:rsidR="00E91409">
        <w:rPr>
          <w:rFonts w:ascii="Times New Roman" w:hAnsi="Times New Roman" w:cs="Times New Roman"/>
          <w:bCs/>
          <w:sz w:val="28"/>
          <w:szCs w:val="28"/>
        </w:rPr>
        <w:t>муниципального образования «Хиславичский муниципальный округ» С</w:t>
      </w:r>
      <w:r w:rsidRPr="0019698A">
        <w:rPr>
          <w:rFonts w:ascii="Times New Roman" w:hAnsi="Times New Roman" w:cs="Times New Roman"/>
          <w:bCs/>
          <w:sz w:val="28"/>
          <w:szCs w:val="28"/>
        </w:rPr>
        <w:t>моленск</w:t>
      </w:r>
      <w:r w:rsidR="00E91409">
        <w:rPr>
          <w:rFonts w:ascii="Times New Roman" w:hAnsi="Times New Roman" w:cs="Times New Roman"/>
          <w:bCs/>
          <w:sz w:val="28"/>
          <w:szCs w:val="28"/>
        </w:rPr>
        <w:t>ой области</w:t>
      </w:r>
      <w:r w:rsidRPr="0019698A">
        <w:rPr>
          <w:rFonts w:ascii="Times New Roman" w:hAnsi="Times New Roman" w:cs="Times New Roman"/>
          <w:bCs/>
          <w:sz w:val="28"/>
          <w:szCs w:val="28"/>
        </w:rPr>
        <w:t xml:space="preserve"> в меньшем объеме и (или) с большей отдачей, привлечения для достижения целей программы средств из иных источников, помимо бюджета </w:t>
      </w:r>
      <w:r w:rsidR="00E91409">
        <w:rPr>
          <w:rFonts w:ascii="Times New Roman" w:hAnsi="Times New Roman" w:cs="Times New Roman"/>
          <w:bCs/>
          <w:sz w:val="28"/>
          <w:szCs w:val="28"/>
        </w:rPr>
        <w:t>муниципального образования «Хиславичский муниципальный округ» С</w:t>
      </w:r>
      <w:r w:rsidR="00E91409" w:rsidRPr="0019698A">
        <w:rPr>
          <w:rFonts w:ascii="Times New Roman" w:hAnsi="Times New Roman" w:cs="Times New Roman"/>
          <w:bCs/>
          <w:sz w:val="28"/>
          <w:szCs w:val="28"/>
        </w:rPr>
        <w:t>моленск</w:t>
      </w:r>
      <w:r w:rsidR="00E91409">
        <w:rPr>
          <w:rFonts w:ascii="Times New Roman" w:hAnsi="Times New Roman" w:cs="Times New Roman"/>
          <w:bCs/>
          <w:sz w:val="28"/>
          <w:szCs w:val="28"/>
        </w:rPr>
        <w:t>ой области</w:t>
      </w:r>
      <w:r w:rsidRPr="0019698A">
        <w:rPr>
          <w:rFonts w:ascii="Times New Roman" w:hAnsi="Times New Roman" w:cs="Times New Roman"/>
          <w:bCs/>
          <w:sz w:val="28"/>
          <w:szCs w:val="28"/>
        </w:rPr>
        <w:t>.</w:t>
      </w:r>
      <w:proofErr w:type="gramEnd"/>
    </w:p>
    <w:p w:rsidR="003660E9" w:rsidRPr="0019698A" w:rsidRDefault="003660E9" w:rsidP="003660E9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698A">
        <w:rPr>
          <w:rFonts w:ascii="Times New Roman" w:hAnsi="Times New Roman" w:cs="Times New Roman"/>
          <w:bCs/>
          <w:sz w:val="28"/>
          <w:szCs w:val="28"/>
        </w:rPr>
        <w:t>3.9. </w:t>
      </w:r>
      <w:r w:rsidRPr="0019698A">
        <w:rPr>
          <w:rFonts w:ascii="Times New Roman" w:eastAsia="Calibri" w:hAnsi="Times New Roman" w:cs="Times New Roman"/>
          <w:sz w:val="28"/>
          <w:szCs w:val="28"/>
        </w:rPr>
        <w:t>Положительным заключением считается заключение, в котором по итогам экспертизы замечания и предложения отсутствуют.</w:t>
      </w:r>
    </w:p>
    <w:p w:rsidR="003660E9" w:rsidRPr="0019698A" w:rsidRDefault="003660E9" w:rsidP="003660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9698A">
        <w:rPr>
          <w:rFonts w:ascii="Times New Roman" w:hAnsi="Times New Roman" w:cs="Times New Roman"/>
          <w:bCs/>
          <w:sz w:val="28"/>
          <w:szCs w:val="28"/>
        </w:rPr>
        <w:tab/>
        <w:t>3.1</w:t>
      </w:r>
      <w:r>
        <w:rPr>
          <w:rFonts w:ascii="Times New Roman" w:hAnsi="Times New Roman" w:cs="Times New Roman"/>
          <w:bCs/>
          <w:sz w:val="28"/>
          <w:szCs w:val="28"/>
        </w:rPr>
        <w:t>0</w:t>
      </w:r>
      <w:r w:rsidRPr="0019698A">
        <w:rPr>
          <w:rFonts w:ascii="Times New Roman" w:hAnsi="Times New Roman" w:cs="Times New Roman"/>
          <w:bCs/>
          <w:sz w:val="28"/>
          <w:szCs w:val="28"/>
        </w:rPr>
        <w:t>.</w:t>
      </w:r>
      <w:r w:rsidRPr="0019698A">
        <w:rPr>
          <w:rFonts w:ascii="Times New Roman" w:hAnsi="Times New Roman" w:cs="Times New Roman"/>
          <w:sz w:val="28"/>
          <w:szCs w:val="28"/>
          <w:shd w:val="clear" w:color="auto" w:fill="FFFFFF"/>
        </w:rPr>
        <w:t> В заключени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е</w:t>
      </w:r>
      <w:r w:rsidRPr="0019698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E91409" w:rsidRPr="0019698A">
        <w:rPr>
          <w:rFonts w:ascii="Times New Roman" w:eastAsia="Calibri" w:hAnsi="Times New Roman" w:cs="Times New Roman"/>
          <w:sz w:val="28"/>
          <w:szCs w:val="28"/>
        </w:rPr>
        <w:t>К</w:t>
      </w:r>
      <w:r w:rsidR="00E91409">
        <w:rPr>
          <w:rFonts w:ascii="Times New Roman" w:eastAsia="Calibri" w:hAnsi="Times New Roman" w:cs="Times New Roman"/>
          <w:sz w:val="28"/>
          <w:szCs w:val="28"/>
        </w:rPr>
        <w:t>РК Хиславичского округа</w:t>
      </w:r>
      <w:r w:rsidR="00E91409" w:rsidRPr="0019698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9698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 итогам экспертизы не даются рекомендации по утверждению или отклонению представленного проекта. В заключении выражается мнение о необходимости рассмотрения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ответственным исполнителем </w:t>
      </w:r>
      <w:r w:rsidRPr="0019698A">
        <w:rPr>
          <w:rFonts w:ascii="Times New Roman" w:hAnsi="Times New Roman" w:cs="Times New Roman"/>
          <w:sz w:val="28"/>
          <w:szCs w:val="28"/>
          <w:shd w:val="clear" w:color="auto" w:fill="FFFFFF"/>
        </w:rPr>
        <w:t>программы замечаний и предложений, изложенных в заключени</w:t>
      </w:r>
      <w:proofErr w:type="gramStart"/>
      <w:r w:rsidRPr="0019698A">
        <w:rPr>
          <w:rFonts w:ascii="Times New Roman" w:hAnsi="Times New Roman" w:cs="Times New Roman"/>
          <w:sz w:val="28"/>
          <w:szCs w:val="28"/>
          <w:shd w:val="clear" w:color="auto" w:fill="FFFFFF"/>
        </w:rPr>
        <w:t>и</w:t>
      </w:r>
      <w:proofErr w:type="gramEnd"/>
      <w:r w:rsidRPr="0019698A">
        <w:rPr>
          <w:rFonts w:ascii="Times New Roman" w:hAnsi="Times New Roman" w:cs="Times New Roman"/>
          <w:sz w:val="28"/>
          <w:szCs w:val="28"/>
          <w:shd w:val="clear" w:color="auto" w:fill="FFFFFF"/>
        </w:rPr>
        <w:t>, внесения изменений в проект программы, либо информация об отсутствии замечаний и предложений по итогам экспертизы.</w:t>
      </w:r>
    </w:p>
    <w:p w:rsidR="003660E9" w:rsidRPr="00A44340" w:rsidRDefault="003660E9" w:rsidP="003660E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9698A">
        <w:rPr>
          <w:rFonts w:ascii="Times New Roman" w:hAnsi="Times New Roman" w:cs="Times New Roman"/>
          <w:sz w:val="28"/>
          <w:szCs w:val="28"/>
          <w:shd w:val="clear" w:color="auto" w:fill="FFFFFF"/>
        </w:rPr>
        <w:tab/>
        <w:t>3.1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1</w:t>
      </w:r>
      <w:r w:rsidRPr="0019698A">
        <w:rPr>
          <w:rFonts w:ascii="Times New Roman" w:hAnsi="Times New Roman" w:cs="Times New Roman"/>
          <w:sz w:val="28"/>
          <w:szCs w:val="28"/>
          <w:shd w:val="clear" w:color="auto" w:fill="FFFFFF"/>
        </w:rPr>
        <w:t>. </w:t>
      </w:r>
      <w:r w:rsidRPr="00A4434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Заключение подписывается должностными лицами </w:t>
      </w:r>
      <w:r w:rsidR="00E91409">
        <w:rPr>
          <w:rFonts w:ascii="Times New Roman" w:hAnsi="Times New Roman" w:cs="Times New Roman"/>
          <w:bCs/>
          <w:sz w:val="28"/>
          <w:szCs w:val="28"/>
        </w:rPr>
        <w:t>муниципального образования «Хиславичский муниципальный округ» С</w:t>
      </w:r>
      <w:r w:rsidR="00E91409" w:rsidRPr="0019698A">
        <w:rPr>
          <w:rFonts w:ascii="Times New Roman" w:hAnsi="Times New Roman" w:cs="Times New Roman"/>
          <w:bCs/>
          <w:sz w:val="28"/>
          <w:szCs w:val="28"/>
        </w:rPr>
        <w:t>моленск</w:t>
      </w:r>
      <w:r w:rsidR="00E91409">
        <w:rPr>
          <w:rFonts w:ascii="Times New Roman" w:hAnsi="Times New Roman" w:cs="Times New Roman"/>
          <w:bCs/>
          <w:sz w:val="28"/>
          <w:szCs w:val="28"/>
        </w:rPr>
        <w:t>ой области</w:t>
      </w:r>
      <w:r w:rsidRPr="00A4434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проводившими экспертизу и утверждается председателем </w:t>
      </w:r>
      <w:r w:rsidR="00E91409">
        <w:rPr>
          <w:rFonts w:ascii="Times New Roman" w:hAnsi="Times New Roman" w:cs="Times New Roman"/>
          <w:bCs/>
          <w:sz w:val="28"/>
          <w:szCs w:val="28"/>
        </w:rPr>
        <w:t>муниципального образования «Хиславичский муниципальный округ» С</w:t>
      </w:r>
      <w:r w:rsidR="00E91409" w:rsidRPr="0019698A">
        <w:rPr>
          <w:rFonts w:ascii="Times New Roman" w:hAnsi="Times New Roman" w:cs="Times New Roman"/>
          <w:bCs/>
          <w:sz w:val="28"/>
          <w:szCs w:val="28"/>
        </w:rPr>
        <w:t>моленск</w:t>
      </w:r>
      <w:r w:rsidR="00E91409">
        <w:rPr>
          <w:rFonts w:ascii="Times New Roman" w:hAnsi="Times New Roman" w:cs="Times New Roman"/>
          <w:bCs/>
          <w:sz w:val="28"/>
          <w:szCs w:val="28"/>
        </w:rPr>
        <w:t>ой области</w:t>
      </w:r>
      <w:r w:rsidR="00E91409" w:rsidRPr="0019698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A4434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или лицом его замещающим. Заключение направляется с сопроводительным письмом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ответственному исполнителю </w:t>
      </w:r>
      <w:r w:rsidRPr="00A4434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программы и (или) заместителю Главы </w:t>
      </w:r>
      <w:r w:rsidR="00E91409">
        <w:rPr>
          <w:rFonts w:ascii="Times New Roman" w:hAnsi="Times New Roman" w:cs="Times New Roman"/>
          <w:sz w:val="28"/>
          <w:szCs w:val="28"/>
          <w:shd w:val="clear" w:color="auto" w:fill="FFFFFF"/>
        </w:rPr>
        <w:t>муниципального образования «Хиславичский муниципальный округ» Смоленской области</w:t>
      </w:r>
      <w:r w:rsidRPr="00A4434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курирующему деятельность соответствующей отрасли, </w:t>
      </w:r>
      <w:proofErr w:type="gramStart"/>
      <w:r w:rsidRPr="00A44340">
        <w:rPr>
          <w:rFonts w:ascii="Times New Roman" w:hAnsi="Times New Roman" w:cs="Times New Roman"/>
          <w:sz w:val="28"/>
          <w:szCs w:val="28"/>
          <w:shd w:val="clear" w:color="auto" w:fill="FFFFFF"/>
        </w:rPr>
        <w:t>от</w:t>
      </w:r>
      <w:proofErr w:type="gramEnd"/>
      <w:r w:rsidRPr="00A4434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которого проект муниципальной программы был получен.</w:t>
      </w:r>
    </w:p>
    <w:p w:rsidR="003660E9" w:rsidRPr="00A44340" w:rsidRDefault="003660E9" w:rsidP="003660E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9698A">
        <w:rPr>
          <w:rFonts w:ascii="Times New Roman" w:hAnsi="Times New Roman" w:cs="Times New Roman"/>
          <w:sz w:val="28"/>
          <w:szCs w:val="28"/>
          <w:shd w:val="clear" w:color="auto" w:fill="FFFFFF"/>
        </w:rPr>
        <w:t>3.1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2</w:t>
      </w:r>
      <w:r w:rsidRPr="0019698A">
        <w:rPr>
          <w:rFonts w:ascii="Times New Roman" w:hAnsi="Times New Roman" w:cs="Times New Roman"/>
          <w:sz w:val="28"/>
          <w:szCs w:val="28"/>
          <w:shd w:val="clear" w:color="auto" w:fill="FFFFFF"/>
        </w:rPr>
        <w:t>. </w:t>
      </w:r>
      <w:r w:rsidRPr="00A4434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При необходимости информационное письмо со сведениями о результатах проведенной экспертизы муниципальной программы может быть направлено председателю </w:t>
      </w:r>
      <w:r w:rsidR="00E91409">
        <w:rPr>
          <w:rFonts w:ascii="Times New Roman" w:hAnsi="Times New Roman" w:cs="Times New Roman"/>
          <w:sz w:val="28"/>
          <w:szCs w:val="28"/>
          <w:shd w:val="clear" w:color="auto" w:fill="FFFFFF"/>
        </w:rPr>
        <w:t>Хиславичского окружного Совета депутатов</w:t>
      </w:r>
      <w:r w:rsidRPr="00A4434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Главе </w:t>
      </w:r>
      <w:r w:rsidR="00E91409">
        <w:rPr>
          <w:rFonts w:ascii="Times New Roman" w:hAnsi="Times New Roman" w:cs="Times New Roman"/>
          <w:sz w:val="28"/>
          <w:szCs w:val="28"/>
          <w:shd w:val="clear" w:color="auto" w:fill="FFFFFF"/>
        </w:rPr>
        <w:t>муниципального образования «Хиславичский муниципальный округ» Смоленской области</w:t>
      </w:r>
      <w:r w:rsidR="00E91409" w:rsidRPr="00A4434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A4434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 инициативе председателя </w:t>
      </w:r>
      <w:r w:rsidR="00E91409" w:rsidRPr="0019698A">
        <w:rPr>
          <w:rFonts w:ascii="Times New Roman" w:eastAsia="Calibri" w:hAnsi="Times New Roman" w:cs="Times New Roman"/>
          <w:sz w:val="28"/>
          <w:szCs w:val="28"/>
        </w:rPr>
        <w:t>К</w:t>
      </w:r>
      <w:r w:rsidR="00E91409">
        <w:rPr>
          <w:rFonts w:ascii="Times New Roman" w:eastAsia="Calibri" w:hAnsi="Times New Roman" w:cs="Times New Roman"/>
          <w:sz w:val="28"/>
          <w:szCs w:val="28"/>
        </w:rPr>
        <w:t>РК Хиславичского округа</w:t>
      </w:r>
      <w:r w:rsidRPr="00A4434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или по запросу вышеназванных лиц. </w:t>
      </w:r>
    </w:p>
    <w:p w:rsidR="003660E9" w:rsidRPr="0019698A" w:rsidRDefault="003660E9" w:rsidP="003660E9">
      <w:pPr>
        <w:widowControl w:val="0"/>
        <w:tabs>
          <w:tab w:val="left" w:pos="709"/>
        </w:tabs>
        <w:spacing w:after="0" w:line="240" w:lineRule="auto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9698A">
        <w:rPr>
          <w:rFonts w:ascii="Times New Roman" w:eastAsia="Calibri" w:hAnsi="Times New Roman" w:cs="Times New Roman"/>
          <w:sz w:val="28"/>
          <w:szCs w:val="28"/>
        </w:rPr>
        <w:tab/>
      </w:r>
    </w:p>
    <w:p w:rsidR="003660E9" w:rsidRPr="0019698A" w:rsidRDefault="003660E9" w:rsidP="003660E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9698A">
        <w:rPr>
          <w:rFonts w:ascii="Times New Roman" w:hAnsi="Times New Roman" w:cs="Times New Roman"/>
          <w:b/>
          <w:bCs/>
          <w:sz w:val="28"/>
          <w:szCs w:val="28"/>
        </w:rPr>
        <w:t xml:space="preserve">4. </w:t>
      </w:r>
      <w:proofErr w:type="gramStart"/>
      <w:r w:rsidRPr="0019698A">
        <w:rPr>
          <w:rFonts w:ascii="Times New Roman" w:hAnsi="Times New Roman" w:cs="Times New Roman"/>
          <w:b/>
          <w:bCs/>
          <w:sz w:val="28"/>
          <w:szCs w:val="28"/>
        </w:rPr>
        <w:t>Контроль за</w:t>
      </w:r>
      <w:proofErr w:type="gramEnd"/>
      <w:r w:rsidRPr="0019698A">
        <w:rPr>
          <w:rFonts w:ascii="Times New Roman" w:hAnsi="Times New Roman" w:cs="Times New Roman"/>
          <w:b/>
          <w:bCs/>
          <w:sz w:val="28"/>
          <w:szCs w:val="28"/>
        </w:rPr>
        <w:t xml:space="preserve"> реализацией предложений </w:t>
      </w:r>
      <w:r w:rsidR="00E91409" w:rsidRPr="00E91409">
        <w:rPr>
          <w:rFonts w:ascii="Times New Roman" w:eastAsia="Calibri" w:hAnsi="Times New Roman" w:cs="Times New Roman"/>
          <w:b/>
          <w:sz w:val="28"/>
          <w:szCs w:val="28"/>
        </w:rPr>
        <w:t>КРК Хиславичского округа</w:t>
      </w:r>
    </w:p>
    <w:p w:rsidR="003660E9" w:rsidRPr="0019698A" w:rsidRDefault="003660E9" w:rsidP="003660E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9698A">
        <w:rPr>
          <w:rFonts w:ascii="Times New Roman" w:hAnsi="Times New Roman" w:cs="Times New Roman"/>
          <w:b/>
          <w:bCs/>
          <w:sz w:val="28"/>
          <w:szCs w:val="28"/>
        </w:rPr>
        <w:t xml:space="preserve">по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экспертизе </w:t>
      </w:r>
      <w:r w:rsidRPr="0019698A">
        <w:rPr>
          <w:rFonts w:ascii="Times New Roman" w:hAnsi="Times New Roman" w:cs="Times New Roman"/>
          <w:b/>
          <w:bCs/>
          <w:sz w:val="28"/>
          <w:szCs w:val="28"/>
        </w:rPr>
        <w:t>проект</w:t>
      </w:r>
      <w:r>
        <w:rPr>
          <w:rFonts w:ascii="Times New Roman" w:hAnsi="Times New Roman" w:cs="Times New Roman"/>
          <w:b/>
          <w:bCs/>
          <w:sz w:val="28"/>
          <w:szCs w:val="28"/>
        </w:rPr>
        <w:t>ов</w:t>
      </w:r>
      <w:r w:rsidRPr="0019698A">
        <w:rPr>
          <w:rFonts w:ascii="Times New Roman" w:hAnsi="Times New Roman" w:cs="Times New Roman"/>
          <w:b/>
          <w:bCs/>
          <w:sz w:val="28"/>
          <w:szCs w:val="28"/>
        </w:rPr>
        <w:t xml:space="preserve"> муниципальных программ, использование результатов экспертизы</w:t>
      </w:r>
    </w:p>
    <w:p w:rsidR="003660E9" w:rsidRPr="0019698A" w:rsidRDefault="003660E9" w:rsidP="003660E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660E9" w:rsidRPr="0019698A" w:rsidRDefault="003660E9" w:rsidP="003660E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9698A">
        <w:rPr>
          <w:rFonts w:ascii="Times New Roman" w:hAnsi="Times New Roman" w:cs="Times New Roman"/>
          <w:bCs/>
          <w:sz w:val="28"/>
          <w:szCs w:val="28"/>
        </w:rPr>
        <w:t>4.1. </w:t>
      </w:r>
      <w:proofErr w:type="gramStart"/>
      <w:r w:rsidRPr="0019698A">
        <w:rPr>
          <w:rFonts w:ascii="Times New Roman" w:hAnsi="Times New Roman" w:cs="Times New Roman"/>
          <w:bCs/>
          <w:sz w:val="28"/>
          <w:szCs w:val="28"/>
        </w:rPr>
        <w:t>Контроль за</w:t>
      </w:r>
      <w:proofErr w:type="gramEnd"/>
      <w:r w:rsidRPr="0019698A">
        <w:rPr>
          <w:rFonts w:ascii="Times New Roman" w:hAnsi="Times New Roman" w:cs="Times New Roman"/>
          <w:bCs/>
          <w:sz w:val="28"/>
          <w:szCs w:val="28"/>
        </w:rPr>
        <w:t xml:space="preserve"> реализацией предложений </w:t>
      </w:r>
      <w:r w:rsidR="00E91409" w:rsidRPr="0019698A">
        <w:rPr>
          <w:rFonts w:ascii="Times New Roman" w:eastAsia="Calibri" w:hAnsi="Times New Roman" w:cs="Times New Roman"/>
          <w:sz w:val="28"/>
          <w:szCs w:val="28"/>
        </w:rPr>
        <w:t>К</w:t>
      </w:r>
      <w:r w:rsidR="00E91409">
        <w:rPr>
          <w:rFonts w:ascii="Times New Roman" w:eastAsia="Calibri" w:hAnsi="Times New Roman" w:cs="Times New Roman"/>
          <w:sz w:val="28"/>
          <w:szCs w:val="28"/>
        </w:rPr>
        <w:t>РК Хиславичского округа</w:t>
      </w:r>
      <w:r w:rsidR="00E91409" w:rsidRPr="0019698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9698A">
        <w:rPr>
          <w:rFonts w:ascii="Times New Roman" w:hAnsi="Times New Roman" w:cs="Times New Roman"/>
          <w:bCs/>
          <w:sz w:val="28"/>
          <w:szCs w:val="28"/>
        </w:rPr>
        <w:t xml:space="preserve">по результатам экспертизы проекта программы осуществляется должностным лицом </w:t>
      </w:r>
      <w:r w:rsidR="00E91409" w:rsidRPr="0019698A">
        <w:rPr>
          <w:rFonts w:ascii="Times New Roman" w:eastAsia="Calibri" w:hAnsi="Times New Roman" w:cs="Times New Roman"/>
          <w:sz w:val="28"/>
          <w:szCs w:val="28"/>
        </w:rPr>
        <w:t>К</w:t>
      </w:r>
      <w:r w:rsidR="00E91409">
        <w:rPr>
          <w:rFonts w:ascii="Times New Roman" w:eastAsia="Calibri" w:hAnsi="Times New Roman" w:cs="Times New Roman"/>
          <w:sz w:val="28"/>
          <w:szCs w:val="28"/>
        </w:rPr>
        <w:t>РК Хиславичского округа</w:t>
      </w:r>
      <w:r w:rsidRPr="0019698A">
        <w:rPr>
          <w:rFonts w:ascii="Times New Roman" w:hAnsi="Times New Roman" w:cs="Times New Roman"/>
          <w:bCs/>
          <w:sz w:val="28"/>
          <w:szCs w:val="28"/>
        </w:rPr>
        <w:t>, проводящим экспертизу.</w:t>
      </w:r>
    </w:p>
    <w:p w:rsidR="003660E9" w:rsidRPr="0019698A" w:rsidRDefault="003660E9" w:rsidP="003660E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9698A">
        <w:rPr>
          <w:rFonts w:ascii="Times New Roman" w:hAnsi="Times New Roman" w:cs="Times New Roman"/>
          <w:bCs/>
          <w:sz w:val="28"/>
          <w:szCs w:val="28"/>
        </w:rPr>
        <w:t xml:space="preserve">4.2. Результаты экспертизы проектов муниципальных программ используются при проведении экспертизы проектов бюджета </w:t>
      </w:r>
      <w:r w:rsidR="00E91409">
        <w:rPr>
          <w:rFonts w:ascii="Times New Roman" w:hAnsi="Times New Roman" w:cs="Times New Roman"/>
          <w:sz w:val="28"/>
          <w:szCs w:val="28"/>
          <w:shd w:val="clear" w:color="auto" w:fill="FFFFFF"/>
        </w:rPr>
        <w:t>муниципального образования «Хиславичский муниципальный округ» Смоленской области</w:t>
      </w:r>
      <w:r w:rsidR="00E91409" w:rsidRPr="00A4434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19698A">
        <w:rPr>
          <w:rFonts w:ascii="Times New Roman" w:hAnsi="Times New Roman" w:cs="Times New Roman"/>
          <w:bCs/>
          <w:sz w:val="28"/>
          <w:szCs w:val="28"/>
        </w:rPr>
        <w:t xml:space="preserve">на очередной финансовый год и плановый период, </w:t>
      </w:r>
      <w:r w:rsidRPr="0019698A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отчета об исполнении бюджета </w:t>
      </w:r>
      <w:r w:rsidR="00E91409">
        <w:rPr>
          <w:rFonts w:ascii="Times New Roman" w:hAnsi="Times New Roman" w:cs="Times New Roman"/>
          <w:sz w:val="28"/>
          <w:szCs w:val="28"/>
          <w:shd w:val="clear" w:color="auto" w:fill="FFFFFF"/>
        </w:rPr>
        <w:t>муниципального образования «Хиславичский муниципальный округ» Смоленской области</w:t>
      </w:r>
      <w:r w:rsidRPr="0019698A">
        <w:rPr>
          <w:rFonts w:ascii="Times New Roman" w:hAnsi="Times New Roman" w:cs="Times New Roman"/>
          <w:bCs/>
          <w:sz w:val="28"/>
          <w:szCs w:val="28"/>
        </w:rPr>
        <w:t xml:space="preserve">, при планировании контрольной деятельности </w:t>
      </w:r>
      <w:r w:rsidRPr="0019698A">
        <w:rPr>
          <w:rFonts w:ascii="Times New Roman" w:hAnsi="Times New Roman" w:cs="Times New Roman"/>
          <w:sz w:val="28"/>
          <w:szCs w:val="28"/>
          <w:shd w:val="clear" w:color="auto" w:fill="FFFFFF"/>
        </w:rPr>
        <w:t>Контрольно-счетной палаты</w:t>
      </w:r>
      <w:r w:rsidRPr="0019698A">
        <w:rPr>
          <w:rFonts w:ascii="Times New Roman" w:hAnsi="Times New Roman" w:cs="Times New Roman"/>
          <w:bCs/>
          <w:sz w:val="28"/>
          <w:szCs w:val="28"/>
        </w:rPr>
        <w:t>.</w:t>
      </w:r>
    </w:p>
    <w:p w:rsidR="00F41919" w:rsidRPr="00731766" w:rsidRDefault="00F41919" w:rsidP="00E91409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1409" w:rsidRDefault="00E91409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E91409" w:rsidRDefault="00E91409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E91409" w:rsidRDefault="00E91409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E91409" w:rsidRDefault="00E91409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E91409" w:rsidRDefault="00E91409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E91409" w:rsidRDefault="00E91409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E91409" w:rsidRDefault="00E91409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E91409" w:rsidRDefault="00E91409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E91409" w:rsidRDefault="00E91409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E91409" w:rsidRDefault="00E91409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E91409" w:rsidRDefault="00E91409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E91409" w:rsidRDefault="00E91409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E91409" w:rsidRDefault="00E91409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E91409" w:rsidRDefault="00E91409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731766" w:rsidRDefault="00731766" w:rsidP="00F41919">
      <w:pPr>
        <w:spacing w:after="0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F41919" w:rsidRPr="00F41919" w:rsidRDefault="00F41919" w:rsidP="00F4191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191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br/>
      </w:r>
      <w:r w:rsidRPr="00F4191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br/>
      </w:r>
    </w:p>
    <w:p w:rsidR="00731766" w:rsidRDefault="00F41919" w:rsidP="007317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eastAsia="ru-RU"/>
        </w:rPr>
      </w:pPr>
      <w:r w:rsidRPr="00F41919">
        <w:rPr>
          <w:rFonts w:ascii="Times New Roman" w:eastAsia="Times New Roman" w:hAnsi="Times New Roman" w:cs="Times New Roman"/>
          <w:color w:val="333333"/>
          <w:sz w:val="24"/>
          <w:szCs w:val="24"/>
          <w:shd w:val="clear" w:color="auto" w:fill="FFFFFF"/>
          <w:lang w:eastAsia="ru-RU"/>
        </w:rPr>
        <w:br/>
      </w:r>
    </w:p>
    <w:p w:rsidR="00731766" w:rsidRDefault="00731766" w:rsidP="007317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eastAsia="ru-RU"/>
        </w:rPr>
      </w:pPr>
    </w:p>
    <w:p w:rsidR="00731766" w:rsidRDefault="00731766" w:rsidP="007317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eastAsia="ru-RU"/>
        </w:rPr>
      </w:pPr>
    </w:p>
    <w:p w:rsidR="00731766" w:rsidRDefault="00731766" w:rsidP="0073176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  <w:shd w:val="clear" w:color="auto" w:fill="FFFFFF"/>
          <w:lang w:eastAsia="ru-RU"/>
        </w:rPr>
      </w:pPr>
    </w:p>
    <w:sectPr w:rsidR="00731766" w:rsidSect="003F35A2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5647" w:rsidRDefault="00B45647" w:rsidP="001406C8">
      <w:pPr>
        <w:spacing w:after="0" w:line="240" w:lineRule="auto"/>
      </w:pPr>
      <w:r>
        <w:separator/>
      </w:r>
    </w:p>
  </w:endnote>
  <w:endnote w:type="continuationSeparator" w:id="0">
    <w:p w:rsidR="00B45647" w:rsidRDefault="00B45647" w:rsidP="001406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5647" w:rsidRDefault="00B45647" w:rsidP="001406C8">
      <w:pPr>
        <w:spacing w:after="0" w:line="240" w:lineRule="auto"/>
      </w:pPr>
      <w:r>
        <w:separator/>
      </w:r>
    </w:p>
  </w:footnote>
  <w:footnote w:type="continuationSeparator" w:id="0">
    <w:p w:rsidR="00B45647" w:rsidRDefault="00B45647" w:rsidP="001406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25557381"/>
      <w:docPartObj>
        <w:docPartGallery w:val="Page Numbers (Top of Page)"/>
        <w:docPartUnique/>
      </w:docPartObj>
    </w:sdtPr>
    <w:sdtEndPr/>
    <w:sdtContent>
      <w:p w:rsidR="003F35A2" w:rsidRDefault="003F35A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D725A">
          <w:rPr>
            <w:noProof/>
          </w:rPr>
          <w:t>2</w:t>
        </w:r>
        <w:r>
          <w:fldChar w:fldCharType="end"/>
        </w:r>
      </w:p>
    </w:sdtContent>
  </w:sdt>
  <w:p w:rsidR="003F35A2" w:rsidRDefault="003F35A2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D173D0"/>
    <w:multiLevelType w:val="hybridMultilevel"/>
    <w:tmpl w:val="9C9821AC"/>
    <w:lvl w:ilvl="0" w:tplc="C9C2D50A">
      <w:start w:val="3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1919"/>
    <w:rsid w:val="00032DB3"/>
    <w:rsid w:val="000F03C1"/>
    <w:rsid w:val="001406C8"/>
    <w:rsid w:val="00197224"/>
    <w:rsid w:val="001C621D"/>
    <w:rsid w:val="001D0A6F"/>
    <w:rsid w:val="0027426F"/>
    <w:rsid w:val="00276DA4"/>
    <w:rsid w:val="00287814"/>
    <w:rsid w:val="002D725A"/>
    <w:rsid w:val="003162F6"/>
    <w:rsid w:val="00326C40"/>
    <w:rsid w:val="00336B75"/>
    <w:rsid w:val="00340C00"/>
    <w:rsid w:val="003660E9"/>
    <w:rsid w:val="00367CC5"/>
    <w:rsid w:val="003939DB"/>
    <w:rsid w:val="003F35A2"/>
    <w:rsid w:val="004F1335"/>
    <w:rsid w:val="0052107E"/>
    <w:rsid w:val="005C24C2"/>
    <w:rsid w:val="00677059"/>
    <w:rsid w:val="006936E8"/>
    <w:rsid w:val="006D7436"/>
    <w:rsid w:val="006F2D76"/>
    <w:rsid w:val="00731766"/>
    <w:rsid w:val="008940A8"/>
    <w:rsid w:val="008A6DD2"/>
    <w:rsid w:val="008D78A6"/>
    <w:rsid w:val="0092504A"/>
    <w:rsid w:val="009B00A9"/>
    <w:rsid w:val="00A060CC"/>
    <w:rsid w:val="00B45647"/>
    <w:rsid w:val="00B56428"/>
    <w:rsid w:val="00C01FB0"/>
    <w:rsid w:val="00C60054"/>
    <w:rsid w:val="00D64B64"/>
    <w:rsid w:val="00DE4952"/>
    <w:rsid w:val="00E91409"/>
    <w:rsid w:val="00EA60EC"/>
    <w:rsid w:val="00F41919"/>
    <w:rsid w:val="00FB133D"/>
    <w:rsid w:val="00FE51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1406C8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406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406C8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1406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1406C8"/>
  </w:style>
  <w:style w:type="paragraph" w:styleId="a8">
    <w:name w:val="footer"/>
    <w:basedOn w:val="a"/>
    <w:link w:val="a9"/>
    <w:uiPriority w:val="99"/>
    <w:unhideWhenUsed/>
    <w:rsid w:val="001406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406C8"/>
  </w:style>
  <w:style w:type="paragraph" w:customStyle="1" w:styleId="Default">
    <w:name w:val="Default"/>
    <w:rsid w:val="003F35A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B5642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3660E9"/>
    <w:pPr>
      <w:ind w:left="720"/>
      <w:contextualSpacing/>
    </w:pPr>
    <w:rPr>
      <w:rFonts w:eastAsiaTheme="minorEastAsia"/>
      <w:lang w:eastAsia="ru-RU"/>
    </w:rPr>
  </w:style>
  <w:style w:type="table" w:styleId="ab">
    <w:name w:val="Table Grid"/>
    <w:basedOn w:val="a1"/>
    <w:uiPriority w:val="59"/>
    <w:rsid w:val="003660E9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ody Text"/>
    <w:basedOn w:val="a"/>
    <w:link w:val="ad"/>
    <w:uiPriority w:val="99"/>
    <w:semiHidden/>
    <w:unhideWhenUsed/>
    <w:rsid w:val="003660E9"/>
    <w:pPr>
      <w:spacing w:after="120"/>
    </w:pPr>
    <w:rPr>
      <w:rFonts w:eastAsiaTheme="minorEastAsia"/>
      <w:lang w:eastAsia="ru-RU"/>
    </w:rPr>
  </w:style>
  <w:style w:type="character" w:customStyle="1" w:styleId="ad">
    <w:name w:val="Основной текст Знак"/>
    <w:basedOn w:val="a0"/>
    <w:link w:val="ac"/>
    <w:uiPriority w:val="99"/>
    <w:semiHidden/>
    <w:rsid w:val="003660E9"/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1406C8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406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406C8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1406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1406C8"/>
  </w:style>
  <w:style w:type="paragraph" w:styleId="a8">
    <w:name w:val="footer"/>
    <w:basedOn w:val="a"/>
    <w:link w:val="a9"/>
    <w:uiPriority w:val="99"/>
    <w:unhideWhenUsed/>
    <w:rsid w:val="001406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406C8"/>
  </w:style>
  <w:style w:type="paragraph" w:customStyle="1" w:styleId="Default">
    <w:name w:val="Default"/>
    <w:rsid w:val="003F35A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B5642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a">
    <w:name w:val="List Paragraph"/>
    <w:basedOn w:val="a"/>
    <w:uiPriority w:val="34"/>
    <w:qFormat/>
    <w:rsid w:val="003660E9"/>
    <w:pPr>
      <w:ind w:left="720"/>
      <w:contextualSpacing/>
    </w:pPr>
    <w:rPr>
      <w:rFonts w:eastAsiaTheme="minorEastAsia"/>
      <w:lang w:eastAsia="ru-RU"/>
    </w:rPr>
  </w:style>
  <w:style w:type="table" w:styleId="ab">
    <w:name w:val="Table Grid"/>
    <w:basedOn w:val="a1"/>
    <w:uiPriority w:val="59"/>
    <w:rsid w:val="003660E9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ody Text"/>
    <w:basedOn w:val="a"/>
    <w:link w:val="ad"/>
    <w:uiPriority w:val="99"/>
    <w:semiHidden/>
    <w:unhideWhenUsed/>
    <w:rsid w:val="003660E9"/>
    <w:pPr>
      <w:spacing w:after="120"/>
    </w:pPr>
    <w:rPr>
      <w:rFonts w:eastAsiaTheme="minorEastAsia"/>
      <w:lang w:eastAsia="ru-RU"/>
    </w:rPr>
  </w:style>
  <w:style w:type="character" w:customStyle="1" w:styleId="ad">
    <w:name w:val="Основной текст Знак"/>
    <w:basedOn w:val="a0"/>
    <w:link w:val="ac"/>
    <w:uiPriority w:val="99"/>
    <w:semiHidden/>
    <w:rsid w:val="003660E9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734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62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AA781A-5A65-48B6-BC78-331E510436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155</TotalTime>
  <Pages>9</Pages>
  <Words>2395</Words>
  <Characters>13655</Characters>
  <Application>Microsoft Office Word</Application>
  <DocSecurity>0</DocSecurity>
  <Lines>113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16</cp:revision>
  <dcterms:created xsi:type="dcterms:W3CDTF">2025-01-15T09:10:00Z</dcterms:created>
  <dcterms:modified xsi:type="dcterms:W3CDTF">2025-02-13T13:10:00Z</dcterms:modified>
</cp:coreProperties>
</file>