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D8" w:rsidRPr="00A613D3" w:rsidRDefault="00707E4B" w:rsidP="00531D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noProof/>
        </w:rPr>
        <w:drawing>
          <wp:inline distT="0" distB="0" distL="0" distR="0">
            <wp:extent cx="741600" cy="1048468"/>
            <wp:effectExtent l="0" t="0" r="190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104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DD8" w:rsidRPr="00A613D3" w:rsidRDefault="00531DD8" w:rsidP="00531DD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</w:pPr>
      <w:r w:rsidRPr="00A613D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  <w:t>АДМИНИСТРАЦИЯ</w:t>
      </w:r>
    </w:p>
    <w:p w:rsidR="00531DD8" w:rsidRPr="00A613D3" w:rsidRDefault="00531DD8" w:rsidP="00531DD8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</w:pPr>
      <w:r w:rsidRPr="00A613D3">
        <w:rPr>
          <w:rFonts w:ascii="Times New Roman" w:eastAsia="Times New Roman" w:hAnsi="Times New Roman" w:cs="Times New Roman"/>
          <w:b/>
          <w:bCs/>
          <w:color w:val="0D0D0D" w:themeColor="text1" w:themeTint="F2"/>
          <w:sz w:val="32"/>
          <w:szCs w:val="24"/>
        </w:rPr>
        <w:t>МУНИЦИПАЛЬНОГО ОБРАЗОВАНИЯ</w:t>
      </w:r>
    </w:p>
    <w:p w:rsidR="00531DD8" w:rsidRPr="00A613D3" w:rsidRDefault="00531DD8" w:rsidP="00531D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</w:rPr>
      </w:pPr>
      <w:r w:rsidRPr="00A613D3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</w:rPr>
        <w:t>«ХИСЛАВИЧСКИЙ  РАЙОН» СМОЛЕНСКОЙ ОБЛАСТИ</w:t>
      </w:r>
    </w:p>
    <w:p w:rsidR="00531DD8" w:rsidRPr="00A613D3" w:rsidRDefault="00531DD8" w:rsidP="00531D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24"/>
        </w:rPr>
      </w:pPr>
    </w:p>
    <w:p w:rsidR="00531DD8" w:rsidRPr="00F32D06" w:rsidRDefault="00531DD8" w:rsidP="00531DD8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</w:pPr>
      <w:proofErr w:type="gramStart"/>
      <w:r w:rsidRPr="00F32D06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>Р</w:t>
      </w:r>
      <w:proofErr w:type="gramEnd"/>
      <w:r w:rsidRPr="00F32D06">
        <w:rPr>
          <w:rFonts w:ascii="Times New Roman" w:eastAsia="Times New Roman" w:hAnsi="Times New Roman" w:cs="Times New Roman"/>
          <w:bCs/>
          <w:color w:val="0D0D0D" w:themeColor="text1" w:themeTint="F2"/>
          <w:sz w:val="36"/>
          <w:szCs w:val="36"/>
        </w:rPr>
        <w:t xml:space="preserve"> А С П О Р Я Ж Е Н И Е</w:t>
      </w:r>
    </w:p>
    <w:p w:rsidR="00531DD8" w:rsidRPr="00F32D06" w:rsidRDefault="00531DD8" w:rsidP="00531D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31DD8" w:rsidRPr="00A613D3" w:rsidRDefault="00531DD8" w:rsidP="00531DD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от  </w:t>
      </w:r>
      <w:r w:rsidR="00D013CF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07 сентября </w:t>
      </w:r>
      <w:r w:rsidR="00F2715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202</w:t>
      </w:r>
      <w:r w:rsidR="00EB3801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1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г. №</w:t>
      </w:r>
      <w:r w:rsidR="008B1DD1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="003F2D6B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644</w:t>
      </w:r>
      <w:r w:rsidR="007A354D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 </w:t>
      </w:r>
      <w:r w:rsidR="005E5996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-</w:t>
      </w:r>
      <w:proofErr w:type="gramStart"/>
      <w:r w:rsidR="005E5996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р</w:t>
      </w:r>
      <w:proofErr w:type="gramEnd"/>
    </w:p>
    <w:p w:rsidR="00531DD8" w:rsidRPr="00A613D3" w:rsidRDefault="00531DD8" w:rsidP="00531DD8">
      <w:pPr>
        <w:spacing w:after="0" w:line="240" w:lineRule="auto"/>
        <w:ind w:right="5669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531DD8" w:rsidRPr="00A613D3" w:rsidRDefault="00531DD8" w:rsidP="00707E4B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О внесении изменений в состав Комиссии по делам несовершеннолетних и защите их прав в муниципальном образовании «Хиславичский район» Смоленской области</w:t>
      </w:r>
    </w:p>
    <w:p w:rsidR="00531DD8" w:rsidRDefault="00531DD8" w:rsidP="00531DD8">
      <w:pPr>
        <w:spacing w:after="0" w:line="240" w:lineRule="auto"/>
        <w:ind w:right="5669"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F27153" w:rsidRDefault="00F27153" w:rsidP="00531DD8">
      <w:pPr>
        <w:spacing w:after="0" w:line="240" w:lineRule="auto"/>
        <w:ind w:right="5669"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531DD8" w:rsidRPr="00A613D3" w:rsidRDefault="00531DD8" w:rsidP="00531DD8">
      <w:pPr>
        <w:pStyle w:val="1"/>
        <w:shd w:val="clear" w:color="auto" w:fill="auto"/>
        <w:spacing w:before="0" w:after="357" w:line="322" w:lineRule="exact"/>
        <w:ind w:right="20" w:firstLine="567"/>
        <w:rPr>
          <w:color w:val="0D0D0D" w:themeColor="text1" w:themeTint="F2"/>
          <w:sz w:val="28"/>
          <w:szCs w:val="28"/>
        </w:rPr>
      </w:pPr>
      <w:r w:rsidRPr="00A613D3">
        <w:rPr>
          <w:color w:val="0D0D0D" w:themeColor="text1" w:themeTint="F2"/>
          <w:sz w:val="28"/>
          <w:szCs w:val="28"/>
        </w:rPr>
        <w:t>Внести следую</w:t>
      </w:r>
      <w:r>
        <w:rPr>
          <w:color w:val="0D0D0D" w:themeColor="text1" w:themeTint="F2"/>
          <w:sz w:val="28"/>
          <w:szCs w:val="28"/>
        </w:rPr>
        <w:t>щее изменение в распоряжение №</w:t>
      </w:r>
      <w:proofErr w:type="gramStart"/>
      <w:r>
        <w:rPr>
          <w:color w:val="0D0D0D" w:themeColor="text1" w:themeTint="F2"/>
          <w:sz w:val="28"/>
          <w:szCs w:val="28"/>
        </w:rPr>
        <w:t>287</w:t>
      </w:r>
      <w:r w:rsidRPr="00A613D3">
        <w:rPr>
          <w:color w:val="0D0D0D" w:themeColor="text1" w:themeTint="F2"/>
          <w:sz w:val="28"/>
          <w:szCs w:val="28"/>
        </w:rPr>
        <w:t>-р</w:t>
      </w:r>
      <w:proofErr w:type="gramEnd"/>
      <w:r>
        <w:rPr>
          <w:color w:val="0D0D0D" w:themeColor="text1" w:themeTint="F2"/>
          <w:sz w:val="28"/>
          <w:szCs w:val="28"/>
        </w:rPr>
        <w:t>/а</w:t>
      </w:r>
      <w:r w:rsidRPr="00A613D3">
        <w:rPr>
          <w:color w:val="0D0D0D" w:themeColor="text1" w:themeTint="F2"/>
          <w:sz w:val="28"/>
          <w:szCs w:val="28"/>
        </w:rPr>
        <w:t xml:space="preserve"> от </w:t>
      </w:r>
      <w:r>
        <w:rPr>
          <w:color w:val="0D0D0D" w:themeColor="text1" w:themeTint="F2"/>
          <w:sz w:val="28"/>
          <w:szCs w:val="28"/>
        </w:rPr>
        <w:t>27.04.2018 г</w:t>
      </w:r>
      <w:r w:rsidRPr="00A613D3">
        <w:rPr>
          <w:color w:val="0D0D0D" w:themeColor="text1" w:themeTint="F2"/>
          <w:sz w:val="28"/>
          <w:szCs w:val="28"/>
        </w:rPr>
        <w:t>.</w:t>
      </w:r>
      <w:r w:rsidR="00EA1159">
        <w:rPr>
          <w:color w:val="0D0D0D" w:themeColor="text1" w:themeTint="F2"/>
          <w:sz w:val="28"/>
          <w:szCs w:val="28"/>
        </w:rPr>
        <w:t xml:space="preserve">       </w:t>
      </w:r>
      <w:bookmarkStart w:id="0" w:name="_GoBack"/>
      <w:bookmarkEnd w:id="0"/>
      <w:r w:rsidRPr="00A613D3">
        <w:rPr>
          <w:color w:val="0D0D0D" w:themeColor="text1" w:themeTint="F2"/>
          <w:sz w:val="28"/>
          <w:szCs w:val="28"/>
        </w:rPr>
        <w:t xml:space="preserve"> «О создании комиссии по делам несовершеннолетних и защите их прав в муниципальном образовании «Хиславичский район», (в редакции </w:t>
      </w:r>
      <w:r>
        <w:rPr>
          <w:color w:val="0D0D0D" w:themeColor="text1" w:themeTint="F2"/>
          <w:sz w:val="28"/>
          <w:szCs w:val="28"/>
        </w:rPr>
        <w:t>от</w:t>
      </w:r>
      <w:r w:rsidR="00A82DDA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13.06.2018 г. № 395-р, от 08.11.2018 г. № 784-р, от 27.11.2018 г. № 823-р, от 13.02.2019 г. №79-р</w:t>
      </w:r>
      <w:r w:rsidR="001B52F7">
        <w:rPr>
          <w:color w:val="0D0D0D" w:themeColor="text1" w:themeTint="F2"/>
          <w:sz w:val="28"/>
          <w:szCs w:val="28"/>
        </w:rPr>
        <w:t>, от 24.04.2019 г.  №272-р</w:t>
      </w:r>
      <w:r w:rsidR="00707E4B">
        <w:rPr>
          <w:color w:val="0D0D0D" w:themeColor="text1" w:themeTint="F2"/>
          <w:sz w:val="28"/>
          <w:szCs w:val="28"/>
        </w:rPr>
        <w:t>, от 07.05.2019 г.№294-р</w:t>
      </w:r>
      <w:r w:rsidR="00F32D06">
        <w:rPr>
          <w:color w:val="0D0D0D" w:themeColor="text1" w:themeTint="F2"/>
          <w:sz w:val="28"/>
          <w:szCs w:val="28"/>
        </w:rPr>
        <w:t>, от 27.06.2019 г. № 454-р</w:t>
      </w:r>
      <w:r w:rsidR="00F27153">
        <w:rPr>
          <w:color w:val="0D0D0D" w:themeColor="text1" w:themeTint="F2"/>
          <w:sz w:val="28"/>
          <w:szCs w:val="28"/>
        </w:rPr>
        <w:t>, от 16.12.2019 г. № 876-р</w:t>
      </w:r>
      <w:r w:rsidR="000E16E9">
        <w:rPr>
          <w:color w:val="0D0D0D" w:themeColor="text1" w:themeTint="F2"/>
          <w:sz w:val="28"/>
          <w:szCs w:val="28"/>
        </w:rPr>
        <w:t>, 25.02.2020 г.№104-р,</w:t>
      </w:r>
      <w:r w:rsidR="00EB3801">
        <w:rPr>
          <w:color w:val="0D0D0D" w:themeColor="text1" w:themeTint="F2"/>
          <w:sz w:val="28"/>
          <w:szCs w:val="28"/>
        </w:rPr>
        <w:t xml:space="preserve"> </w:t>
      </w:r>
      <w:r w:rsidR="000E16E9">
        <w:rPr>
          <w:color w:val="0D0D0D" w:themeColor="text1" w:themeTint="F2"/>
          <w:sz w:val="28"/>
          <w:szCs w:val="28"/>
        </w:rPr>
        <w:t>от 01.06.2020г №368-р</w:t>
      </w:r>
      <w:r w:rsidR="003E786A">
        <w:rPr>
          <w:color w:val="0D0D0D" w:themeColor="text1" w:themeTint="F2"/>
          <w:sz w:val="28"/>
          <w:szCs w:val="28"/>
        </w:rPr>
        <w:t xml:space="preserve">, </w:t>
      </w:r>
      <w:r w:rsidR="003E786A">
        <w:rPr>
          <w:color w:val="0D0D0D" w:themeColor="text1" w:themeTint="F2"/>
          <w:sz w:val="28"/>
          <w:szCs w:val="24"/>
        </w:rPr>
        <w:t>31.08.2020</w:t>
      </w:r>
      <w:r w:rsidR="003E786A" w:rsidRPr="00A613D3">
        <w:rPr>
          <w:color w:val="0D0D0D" w:themeColor="text1" w:themeTint="F2"/>
          <w:sz w:val="28"/>
          <w:szCs w:val="24"/>
        </w:rPr>
        <w:t>г. №</w:t>
      </w:r>
      <w:r w:rsidR="003E786A">
        <w:rPr>
          <w:color w:val="0D0D0D" w:themeColor="text1" w:themeTint="F2"/>
          <w:sz w:val="28"/>
          <w:szCs w:val="24"/>
        </w:rPr>
        <w:t xml:space="preserve"> 594-р</w:t>
      </w:r>
      <w:r w:rsidR="0080329D">
        <w:rPr>
          <w:color w:val="0D0D0D" w:themeColor="text1" w:themeTint="F2"/>
          <w:sz w:val="28"/>
          <w:szCs w:val="24"/>
        </w:rPr>
        <w:t>, от 19.01.2021г</w:t>
      </w:r>
      <w:r w:rsidR="00EB3801">
        <w:rPr>
          <w:color w:val="0D0D0D" w:themeColor="text1" w:themeTint="F2"/>
          <w:sz w:val="28"/>
          <w:szCs w:val="24"/>
        </w:rPr>
        <w:t>.</w:t>
      </w:r>
      <w:r w:rsidR="00EB3801" w:rsidRPr="00EB3801">
        <w:rPr>
          <w:color w:val="0D0D0D" w:themeColor="text1" w:themeTint="F2"/>
          <w:sz w:val="28"/>
          <w:szCs w:val="24"/>
        </w:rPr>
        <w:t xml:space="preserve"> </w:t>
      </w:r>
      <w:r w:rsidR="00EB3801">
        <w:rPr>
          <w:color w:val="0D0D0D" w:themeColor="text1" w:themeTint="F2"/>
          <w:sz w:val="28"/>
          <w:szCs w:val="24"/>
        </w:rPr>
        <w:t>№18, от 10.02.2021г. № 79</w:t>
      </w:r>
      <w:r w:rsidR="007A354D">
        <w:rPr>
          <w:color w:val="0D0D0D" w:themeColor="text1" w:themeTint="F2"/>
          <w:sz w:val="28"/>
          <w:szCs w:val="24"/>
        </w:rPr>
        <w:t>, от 19.04.2021г. №241</w:t>
      </w:r>
      <w:r w:rsidR="00233F15">
        <w:rPr>
          <w:color w:val="0D0D0D" w:themeColor="text1" w:themeTint="F2"/>
          <w:sz w:val="28"/>
          <w:szCs w:val="24"/>
        </w:rPr>
        <w:t>,от 19.07.2021г. №498</w:t>
      </w:r>
      <w:r w:rsidR="00D013CF">
        <w:rPr>
          <w:color w:val="0D0D0D" w:themeColor="text1" w:themeTint="F2"/>
          <w:sz w:val="28"/>
          <w:szCs w:val="24"/>
        </w:rPr>
        <w:t>, от 31 августа 2021г №630</w:t>
      </w:r>
      <w:r w:rsidRPr="00A613D3">
        <w:rPr>
          <w:color w:val="0D0D0D" w:themeColor="text1" w:themeTint="F2"/>
          <w:sz w:val="28"/>
          <w:szCs w:val="28"/>
        </w:rPr>
        <w:t>):</w:t>
      </w:r>
    </w:p>
    <w:p w:rsidR="007A354D" w:rsidRPr="00D013CF" w:rsidRDefault="007A354D" w:rsidP="00D013CF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D013CF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Включить в состав Комиссии  - </w:t>
      </w:r>
      <w:proofErr w:type="spellStart"/>
      <w:r w:rsidR="00D013CF" w:rsidRPr="00D013CF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Михелькевич</w:t>
      </w:r>
      <w:proofErr w:type="spellEnd"/>
      <w:r w:rsidR="00D013CF" w:rsidRPr="00D013CF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Людмилу Михайловну</w:t>
      </w:r>
      <w:r w:rsidRPr="00D013CF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, </w:t>
      </w:r>
      <w:r w:rsidR="00D013CF" w:rsidRPr="00D013CF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инспектора  Починковского межмуниципального филиала Федерального казенного учреждения «Уголовн</w:t>
      </w:r>
      <w:proofErr w:type="gramStart"/>
      <w:r w:rsidR="00D013CF" w:rsidRPr="00D013CF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о-</w:t>
      </w:r>
      <w:proofErr w:type="gramEnd"/>
      <w:r w:rsidR="00D013CF" w:rsidRPr="00D013CF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исполнительная инспекция Управления Федеральной службы исполнения наказаний России по Смоленской области.</w:t>
      </w:r>
    </w:p>
    <w:p w:rsidR="00D013CF" w:rsidRPr="00D013CF" w:rsidRDefault="00D013CF" w:rsidP="00D013CF">
      <w:pPr>
        <w:pStyle w:val="a6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Вывести из состава  Комиссии –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Камашкину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Наталью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Винидиктовну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.</w:t>
      </w:r>
    </w:p>
    <w:p w:rsidR="00303ACE" w:rsidRDefault="00303ACE" w:rsidP="00EB3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303ACE" w:rsidRDefault="00303ACE" w:rsidP="003E7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CC531E" w:rsidRDefault="00CC531E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80329D" w:rsidRDefault="0080329D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</w:p>
    <w:p w:rsidR="00587527" w:rsidRDefault="00531DD8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Глав</w:t>
      </w:r>
      <w:r w:rsidR="00F32D06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а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муниципального</w:t>
      </w:r>
      <w:r w:rsidR="007D0ACB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образования </w:t>
      </w:r>
    </w:p>
    <w:p w:rsidR="00531DD8" w:rsidRPr="00A613D3" w:rsidRDefault="00531DD8" w:rsidP="005875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>«Хиславичский район»</w:t>
      </w:r>
    </w:p>
    <w:p w:rsidR="00531DD8" w:rsidRDefault="00531DD8" w:rsidP="00F32D06">
      <w:pPr>
        <w:spacing w:after="0" w:line="240" w:lineRule="auto"/>
      </w:pP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Смоленской области                         </w:t>
      </w:r>
      <w:r w:rsidR="00756709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                                                  </w:t>
      </w:r>
      <w:r w:rsidRPr="00A613D3">
        <w:rPr>
          <w:rFonts w:ascii="Times New Roman" w:eastAsia="Times New Roman" w:hAnsi="Times New Roman" w:cs="Times New Roman"/>
          <w:color w:val="0D0D0D" w:themeColor="text1" w:themeTint="F2"/>
          <w:sz w:val="28"/>
          <w:szCs w:val="24"/>
        </w:rPr>
        <w:t xml:space="preserve">    </w:t>
      </w:r>
      <w:r w:rsidR="00F32D0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4"/>
        </w:rPr>
        <w:t>А.В. Загребаев</w:t>
      </w:r>
    </w:p>
    <w:p w:rsidR="00EB3801" w:rsidRDefault="00EB3801" w:rsidP="00F32D06">
      <w:pPr>
        <w:jc w:val="both"/>
        <w:rPr>
          <w:rFonts w:ascii="Times New Roman" w:hAnsi="Times New Roman" w:cs="Times New Roman"/>
          <w:sz w:val="28"/>
        </w:rPr>
      </w:pPr>
    </w:p>
    <w:p w:rsidR="00EB3801" w:rsidRDefault="00EB3801" w:rsidP="00F32D06">
      <w:pPr>
        <w:jc w:val="both"/>
        <w:rPr>
          <w:rFonts w:ascii="Times New Roman" w:hAnsi="Times New Roman" w:cs="Times New Roman"/>
          <w:sz w:val="28"/>
        </w:rPr>
      </w:pPr>
    </w:p>
    <w:p w:rsidR="00F32D06" w:rsidRPr="00E7327C" w:rsidRDefault="00F32D06" w:rsidP="00F32D06">
      <w:pPr>
        <w:jc w:val="both"/>
        <w:rPr>
          <w:rFonts w:ascii="Times New Roman" w:hAnsi="Times New Roman" w:cs="Times New Roman"/>
          <w:sz w:val="28"/>
        </w:rPr>
      </w:pPr>
      <w:r w:rsidRPr="00E7327C">
        <w:rPr>
          <w:rFonts w:ascii="Times New Roman" w:hAnsi="Times New Roman" w:cs="Times New Roman"/>
          <w:sz w:val="28"/>
        </w:rPr>
        <w:t>Визирование правового акта</w:t>
      </w: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p w:rsidR="00E7327C" w:rsidRDefault="00E7327C" w:rsidP="00F32D06">
      <w:pPr>
        <w:jc w:val="both"/>
        <w:rPr>
          <w:sz w:val="28"/>
        </w:rPr>
      </w:pPr>
    </w:p>
    <w:p w:rsidR="00E7327C" w:rsidRDefault="00E7327C" w:rsidP="00F32D06">
      <w:pPr>
        <w:jc w:val="both"/>
        <w:rPr>
          <w:sz w:val="28"/>
        </w:rPr>
      </w:pPr>
    </w:p>
    <w:p w:rsidR="00E7327C" w:rsidRDefault="00E7327C" w:rsidP="00F32D06">
      <w:pPr>
        <w:jc w:val="both"/>
        <w:rPr>
          <w:sz w:val="28"/>
        </w:rPr>
      </w:pPr>
    </w:p>
    <w:p w:rsidR="00F27153" w:rsidRDefault="00F27153" w:rsidP="00F32D06">
      <w:pPr>
        <w:jc w:val="both"/>
        <w:rPr>
          <w:sz w:val="28"/>
        </w:rPr>
      </w:pPr>
    </w:p>
    <w:p w:rsidR="00F27153" w:rsidRDefault="00F27153" w:rsidP="00F32D06">
      <w:pPr>
        <w:jc w:val="both"/>
        <w:rPr>
          <w:sz w:val="28"/>
        </w:rPr>
      </w:pPr>
    </w:p>
    <w:p w:rsidR="00F27153" w:rsidRDefault="00F27153" w:rsidP="00F32D06">
      <w:pPr>
        <w:jc w:val="both"/>
        <w:rPr>
          <w:sz w:val="28"/>
        </w:rPr>
      </w:pPr>
    </w:p>
    <w:p w:rsidR="00F32D06" w:rsidRDefault="00F32D06" w:rsidP="00F32D06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F32D06" w:rsidRPr="00F32D06" w:rsidTr="00F60436">
        <w:trPr>
          <w:trHeight w:val="1835"/>
        </w:trPr>
        <w:tc>
          <w:tcPr>
            <w:tcW w:w="3473" w:type="dxa"/>
          </w:tcPr>
          <w:p w:rsidR="00F32D06" w:rsidRPr="00F32D06" w:rsidRDefault="00F32D06" w:rsidP="00F32D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2D06">
              <w:rPr>
                <w:rFonts w:ascii="Times New Roman" w:hAnsi="Times New Roman" w:cs="Times New Roman"/>
              </w:rPr>
              <w:t>Отп</w:t>
            </w:r>
            <w:proofErr w:type="spellEnd"/>
            <w:r w:rsidRPr="00F32D06">
              <w:rPr>
                <w:rFonts w:ascii="Times New Roman" w:hAnsi="Times New Roman" w:cs="Times New Roman"/>
              </w:rPr>
              <w:t>. 1 экз. – в дело</w:t>
            </w:r>
          </w:p>
          <w:p w:rsidR="00F32D06" w:rsidRPr="00F32D06" w:rsidRDefault="00F32D06" w:rsidP="00F32D06">
            <w:pPr>
              <w:pStyle w:val="6"/>
            </w:pPr>
            <w:r w:rsidRPr="00F32D06">
              <w:t xml:space="preserve">Исп. </w:t>
            </w:r>
            <w:r w:rsidR="00756709">
              <w:rPr>
                <w:b w:val="0"/>
              </w:rPr>
              <w:t>Павлова А.М.</w:t>
            </w:r>
          </w:p>
          <w:p w:rsidR="00F32D06" w:rsidRPr="00F32D06" w:rsidRDefault="00F32D06" w:rsidP="00F32D0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32D06" w:rsidRPr="00F32D06" w:rsidRDefault="00F32D06" w:rsidP="00F32D0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32D06">
              <w:rPr>
                <w:rFonts w:ascii="Times New Roman" w:hAnsi="Times New Roman" w:cs="Times New Roman"/>
              </w:rPr>
              <w:t>«_____» ____________ 20</w:t>
            </w:r>
            <w:r w:rsidR="00756709">
              <w:rPr>
                <w:rFonts w:ascii="Times New Roman" w:hAnsi="Times New Roman" w:cs="Times New Roman"/>
              </w:rPr>
              <w:t>2</w:t>
            </w:r>
            <w:r w:rsidR="003E786A">
              <w:rPr>
                <w:rFonts w:ascii="Times New Roman" w:hAnsi="Times New Roman" w:cs="Times New Roman"/>
              </w:rPr>
              <w:t>1</w:t>
            </w:r>
            <w:r w:rsidRPr="00F32D06">
              <w:rPr>
                <w:rFonts w:ascii="Times New Roman" w:hAnsi="Times New Roman" w:cs="Times New Roman"/>
              </w:rPr>
              <w:t xml:space="preserve"> г.</w:t>
            </w:r>
          </w:p>
          <w:p w:rsidR="00F32D06" w:rsidRPr="00F32D06" w:rsidRDefault="00F32D06" w:rsidP="00F32D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2D06">
              <w:rPr>
                <w:rFonts w:ascii="Times New Roman" w:hAnsi="Times New Roman" w:cs="Times New Roman"/>
              </w:rPr>
              <w:t>Тел. 2-</w:t>
            </w:r>
            <w:r>
              <w:rPr>
                <w:rFonts w:ascii="Times New Roman" w:hAnsi="Times New Roman" w:cs="Times New Roman"/>
              </w:rPr>
              <w:t>18-65</w:t>
            </w:r>
          </w:p>
        </w:tc>
        <w:tc>
          <w:tcPr>
            <w:tcW w:w="1097" w:type="dxa"/>
          </w:tcPr>
          <w:p w:rsidR="00F32D06" w:rsidRPr="00F32D06" w:rsidRDefault="00F32D06" w:rsidP="00F32D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280"/>
            </w:tblGrid>
            <w:tr w:rsidR="00F32D06" w:rsidRPr="00F32D06" w:rsidTr="00F60436">
              <w:tc>
                <w:tcPr>
                  <w:tcW w:w="5280" w:type="dxa"/>
                </w:tcPr>
                <w:p w:rsidR="00F32D06" w:rsidRPr="00F32D06" w:rsidRDefault="00F32D06" w:rsidP="00F32D0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32D06">
                    <w:rPr>
                      <w:rFonts w:ascii="Times New Roman" w:hAnsi="Times New Roman" w:cs="Times New Roman"/>
                    </w:rPr>
                    <w:t xml:space="preserve">Разослать: прокуратура-1, </w:t>
                  </w:r>
                  <w:r w:rsidR="00756709">
                    <w:rPr>
                      <w:rFonts w:ascii="Times New Roman" w:hAnsi="Times New Roman" w:cs="Times New Roman"/>
                    </w:rPr>
                    <w:t>Павлова А.М</w:t>
                  </w:r>
                  <w:r>
                    <w:rPr>
                      <w:rFonts w:ascii="Times New Roman" w:hAnsi="Times New Roman" w:cs="Times New Roman"/>
                    </w:rPr>
                    <w:t>.-1,</w:t>
                  </w:r>
                  <w:r w:rsidR="003E786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013CF">
                    <w:rPr>
                      <w:rFonts w:ascii="Times New Roman" w:hAnsi="Times New Roman" w:cs="Times New Roman"/>
                    </w:rPr>
                    <w:t>Починковский МО филиал ФКУ УИИ УФСИН России по Смоленской области -1</w:t>
                  </w:r>
                  <w:r w:rsidR="0080329D">
                    <w:rPr>
                      <w:rFonts w:ascii="Times New Roman" w:hAnsi="Times New Roman" w:cs="Times New Roman"/>
                    </w:rPr>
                    <w:t>.</w:t>
                  </w:r>
                  <w:r w:rsidR="00F2715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32D06" w:rsidRPr="00F32D06" w:rsidRDefault="00F32D06" w:rsidP="00F32D0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F32D06" w:rsidRPr="00F32D06" w:rsidRDefault="00F32D06" w:rsidP="00F32D0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32D06" w:rsidRDefault="00F32D06" w:rsidP="00F32D06">
      <w:pPr>
        <w:spacing w:line="240" w:lineRule="auto"/>
        <w:jc w:val="both"/>
        <w:rPr>
          <w:rFonts w:ascii="Times New Roman" w:hAnsi="Times New Roman" w:cs="Times New Roman"/>
        </w:rPr>
      </w:pPr>
    </w:p>
    <w:p w:rsidR="00F32D06" w:rsidRPr="00F32D06" w:rsidRDefault="00F32D06" w:rsidP="00F32D06">
      <w:pPr>
        <w:spacing w:line="240" w:lineRule="auto"/>
        <w:jc w:val="both"/>
        <w:rPr>
          <w:rFonts w:ascii="Times New Roman" w:hAnsi="Times New Roman" w:cs="Times New Roman"/>
        </w:rPr>
      </w:pPr>
      <w:r w:rsidRPr="00F32D06">
        <w:rPr>
          <w:rFonts w:ascii="Times New Roman" w:hAnsi="Times New Roman" w:cs="Times New Roman"/>
        </w:rPr>
        <w:t>Визы:</w:t>
      </w:r>
    </w:p>
    <w:p w:rsidR="00F32D06" w:rsidRPr="00F32D06" w:rsidRDefault="00E7327C" w:rsidP="00F32D0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О. </w:t>
      </w:r>
      <w:r w:rsidR="003E786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 w:rsidR="003E786A">
        <w:rPr>
          <w:rFonts w:ascii="Times New Roman" w:hAnsi="Times New Roman" w:cs="Times New Roman"/>
        </w:rPr>
        <w:t>Зайцева</w:t>
      </w:r>
      <w:r w:rsidR="00F32D06" w:rsidRPr="00F32D06">
        <w:rPr>
          <w:rFonts w:ascii="Times New Roman" w:hAnsi="Times New Roman" w:cs="Times New Roman"/>
        </w:rPr>
        <w:t xml:space="preserve">                   ________________            «</w:t>
      </w:r>
      <w:r w:rsidR="00F27153">
        <w:rPr>
          <w:rFonts w:ascii="Times New Roman" w:hAnsi="Times New Roman" w:cs="Times New Roman"/>
        </w:rPr>
        <w:t>_______» ________________ 202</w:t>
      </w:r>
      <w:r w:rsidR="003E786A">
        <w:rPr>
          <w:rFonts w:ascii="Times New Roman" w:hAnsi="Times New Roman" w:cs="Times New Roman"/>
        </w:rPr>
        <w:t>1</w:t>
      </w:r>
      <w:r w:rsidR="0080329D">
        <w:rPr>
          <w:rFonts w:ascii="Times New Roman" w:hAnsi="Times New Roman" w:cs="Times New Roman"/>
        </w:rPr>
        <w:t xml:space="preserve"> г</w:t>
      </w:r>
      <w:r w:rsidR="00F32D06" w:rsidRPr="00F32D06">
        <w:rPr>
          <w:rFonts w:ascii="Times New Roman" w:hAnsi="Times New Roman" w:cs="Times New Roman"/>
        </w:rPr>
        <w:t>.</w:t>
      </w:r>
    </w:p>
    <w:p w:rsidR="00F32D06" w:rsidRPr="00F32D06" w:rsidRDefault="00F32D06" w:rsidP="00F32D06">
      <w:pPr>
        <w:spacing w:line="240" w:lineRule="auto"/>
        <w:jc w:val="both"/>
        <w:rPr>
          <w:rFonts w:ascii="Times New Roman" w:hAnsi="Times New Roman" w:cs="Times New Roman"/>
        </w:rPr>
      </w:pPr>
      <w:r w:rsidRPr="00F32D06">
        <w:rPr>
          <w:rFonts w:ascii="Times New Roman" w:hAnsi="Times New Roman" w:cs="Times New Roman"/>
        </w:rPr>
        <w:t>Визы:</w:t>
      </w:r>
    </w:p>
    <w:p w:rsidR="00F32D06" w:rsidRPr="00F32D06" w:rsidRDefault="00F32D06" w:rsidP="00F32D06">
      <w:pPr>
        <w:spacing w:line="240" w:lineRule="auto"/>
        <w:jc w:val="both"/>
        <w:rPr>
          <w:rFonts w:ascii="Times New Roman" w:hAnsi="Times New Roman" w:cs="Times New Roman"/>
        </w:rPr>
      </w:pPr>
      <w:r w:rsidRPr="00F32D06">
        <w:rPr>
          <w:rFonts w:ascii="Times New Roman" w:hAnsi="Times New Roman" w:cs="Times New Roman"/>
        </w:rPr>
        <w:t xml:space="preserve">Т.В. Ущеко                      ________________           </w:t>
      </w:r>
      <w:r w:rsidR="00F27153">
        <w:rPr>
          <w:rFonts w:ascii="Times New Roman" w:hAnsi="Times New Roman" w:cs="Times New Roman"/>
        </w:rPr>
        <w:t xml:space="preserve"> «_______» ________________ 202</w:t>
      </w:r>
      <w:r w:rsidR="003E786A">
        <w:rPr>
          <w:rFonts w:ascii="Times New Roman" w:hAnsi="Times New Roman" w:cs="Times New Roman"/>
        </w:rPr>
        <w:t>1</w:t>
      </w:r>
      <w:r w:rsidRPr="00F32D06">
        <w:rPr>
          <w:rFonts w:ascii="Times New Roman" w:hAnsi="Times New Roman" w:cs="Times New Roman"/>
        </w:rPr>
        <w:t xml:space="preserve"> г.</w:t>
      </w:r>
    </w:p>
    <w:p w:rsidR="00531DD8" w:rsidRDefault="00531DD8" w:rsidP="00531DD8">
      <w:pPr>
        <w:tabs>
          <w:tab w:val="left" w:pos="7665"/>
        </w:tabs>
        <w:rPr>
          <w:rFonts w:ascii="Times New Roman" w:hAnsi="Times New Roman" w:cs="Times New Roman"/>
        </w:rPr>
        <w:sectPr w:rsidR="00531DD8" w:rsidSect="00EA115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32281" w:rsidRDefault="00E32281"/>
    <w:sectPr w:rsidR="00E32281" w:rsidSect="005D4129">
      <w:type w:val="continuous"/>
      <w:pgSz w:w="11906" w:h="16838"/>
      <w:pgMar w:top="1134" w:right="567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78E"/>
    <w:multiLevelType w:val="hybridMultilevel"/>
    <w:tmpl w:val="F2FEC5AC"/>
    <w:lvl w:ilvl="0" w:tplc="CB868D6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5E06A7"/>
    <w:multiLevelType w:val="hybridMultilevel"/>
    <w:tmpl w:val="A9EC6A9E"/>
    <w:lvl w:ilvl="0" w:tplc="FE12BF8A">
      <w:start w:val="1"/>
      <w:numFmt w:val="decimal"/>
      <w:lvlText w:val="%1)"/>
      <w:lvlJc w:val="left"/>
      <w:pPr>
        <w:ind w:left="54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D8"/>
    <w:rsid w:val="0001382E"/>
    <w:rsid w:val="000B727C"/>
    <w:rsid w:val="000E16E9"/>
    <w:rsid w:val="000E5291"/>
    <w:rsid w:val="001B52F7"/>
    <w:rsid w:val="001B7874"/>
    <w:rsid w:val="001C2D1C"/>
    <w:rsid w:val="00201981"/>
    <w:rsid w:val="0021339A"/>
    <w:rsid w:val="00233F15"/>
    <w:rsid w:val="00303ACE"/>
    <w:rsid w:val="0032282D"/>
    <w:rsid w:val="00396109"/>
    <w:rsid w:val="003E786A"/>
    <w:rsid w:val="003F2D6B"/>
    <w:rsid w:val="004553B7"/>
    <w:rsid w:val="00484090"/>
    <w:rsid w:val="00531DD8"/>
    <w:rsid w:val="00587527"/>
    <w:rsid w:val="005E5996"/>
    <w:rsid w:val="006A52E6"/>
    <w:rsid w:val="00707E4B"/>
    <w:rsid w:val="00755B0F"/>
    <w:rsid w:val="00756709"/>
    <w:rsid w:val="007A354D"/>
    <w:rsid w:val="007D0ACB"/>
    <w:rsid w:val="0080329D"/>
    <w:rsid w:val="008B1DD1"/>
    <w:rsid w:val="00932C8C"/>
    <w:rsid w:val="009B278A"/>
    <w:rsid w:val="00A55DE7"/>
    <w:rsid w:val="00A61826"/>
    <w:rsid w:val="00A82DDA"/>
    <w:rsid w:val="00B7224D"/>
    <w:rsid w:val="00B76FD9"/>
    <w:rsid w:val="00B95705"/>
    <w:rsid w:val="00BB1F27"/>
    <w:rsid w:val="00C25676"/>
    <w:rsid w:val="00C83E5B"/>
    <w:rsid w:val="00CB6AC0"/>
    <w:rsid w:val="00CC531E"/>
    <w:rsid w:val="00D013CF"/>
    <w:rsid w:val="00D25091"/>
    <w:rsid w:val="00D45167"/>
    <w:rsid w:val="00D7674F"/>
    <w:rsid w:val="00E32281"/>
    <w:rsid w:val="00E7327C"/>
    <w:rsid w:val="00EA1159"/>
    <w:rsid w:val="00EB3801"/>
    <w:rsid w:val="00EB6904"/>
    <w:rsid w:val="00F27153"/>
    <w:rsid w:val="00F3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32D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1DD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DD8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3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DD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F32D06"/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803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32D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31DD8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DD8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53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DD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F32D06"/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80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Алёна Максименкова</cp:lastModifiedBy>
  <cp:revision>4</cp:revision>
  <cp:lastPrinted>2021-09-07T06:47:00Z</cp:lastPrinted>
  <dcterms:created xsi:type="dcterms:W3CDTF">2021-09-07T06:46:00Z</dcterms:created>
  <dcterms:modified xsi:type="dcterms:W3CDTF">2021-09-07T06:49:00Z</dcterms:modified>
</cp:coreProperties>
</file>