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D" w:rsidRPr="00ED3336" w:rsidRDefault="0078724D" w:rsidP="0078724D">
      <w:pPr>
        <w:pStyle w:val="a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4D" w:rsidRPr="00454289" w:rsidRDefault="0078724D" w:rsidP="0078724D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78724D" w:rsidRPr="00454289" w:rsidRDefault="0078724D" w:rsidP="0078724D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78724D" w:rsidRPr="00454289" w:rsidRDefault="0078724D" w:rsidP="0078724D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78724D" w:rsidRPr="00ED3336" w:rsidRDefault="0078724D" w:rsidP="0078724D">
      <w:pPr>
        <w:jc w:val="center"/>
        <w:rPr>
          <w:b/>
          <w:sz w:val="32"/>
          <w:szCs w:val="32"/>
        </w:rPr>
      </w:pPr>
    </w:p>
    <w:p w:rsidR="0078724D" w:rsidRPr="00B06E58" w:rsidRDefault="0078724D" w:rsidP="0078724D">
      <w:pPr>
        <w:pStyle w:val="2"/>
        <w:rPr>
          <w:b w:val="0"/>
          <w:szCs w:val="36"/>
        </w:rPr>
      </w:pPr>
      <w:proofErr w:type="gramStart"/>
      <w:r w:rsidRPr="00B06E58">
        <w:rPr>
          <w:b w:val="0"/>
          <w:szCs w:val="36"/>
        </w:rPr>
        <w:t>П</w:t>
      </w:r>
      <w:proofErr w:type="gramEnd"/>
      <w:r w:rsidRPr="00B06E58">
        <w:rPr>
          <w:b w:val="0"/>
          <w:szCs w:val="36"/>
        </w:rPr>
        <w:t xml:space="preserve"> О С Т А Н О В Л Е Н И Е</w:t>
      </w:r>
    </w:p>
    <w:p w:rsidR="0078724D" w:rsidRPr="00005E4F" w:rsidRDefault="0078724D" w:rsidP="0078724D">
      <w:pPr>
        <w:ind w:right="5604"/>
        <w:jc w:val="both"/>
      </w:pPr>
    </w:p>
    <w:p w:rsidR="0078724D" w:rsidRDefault="0078724D" w:rsidP="0078724D">
      <w:pPr>
        <w:ind w:right="5604"/>
        <w:jc w:val="both"/>
      </w:pPr>
      <w:r w:rsidRPr="000B61B7">
        <w:t>от</w:t>
      </w:r>
      <w:r w:rsidR="00B06E58">
        <w:t xml:space="preserve"> 14 </w:t>
      </w:r>
      <w:r>
        <w:t>апреля 2021</w:t>
      </w:r>
      <w:r w:rsidR="00B06E58">
        <w:t xml:space="preserve"> г. № 163</w:t>
      </w:r>
    </w:p>
    <w:p w:rsidR="0078724D" w:rsidRPr="00ED3336" w:rsidRDefault="0078724D" w:rsidP="0078724D">
      <w:pPr>
        <w:ind w:right="5385"/>
        <w:jc w:val="both"/>
      </w:pPr>
    </w:p>
    <w:p w:rsidR="0078724D" w:rsidRDefault="0078724D" w:rsidP="0078724D">
      <w:pPr>
        <w:ind w:right="5669"/>
        <w:jc w:val="both"/>
      </w:pPr>
      <w:r w:rsidRPr="000B61B7">
        <w:t xml:space="preserve">О внесении изменений в </w:t>
      </w:r>
      <w:r>
        <w:t>Положение о порядке сдачи в аренду объектов муниципальной собственности муниципального образования «Хиславичский район» Смоленской области</w:t>
      </w: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  <w:r w:rsidRPr="000B61B7">
        <w:t xml:space="preserve">         Администрация муниципального образования «Хиславичский район» Смоленской области </w:t>
      </w:r>
      <w:proofErr w:type="gramStart"/>
      <w:r w:rsidRPr="000B61B7">
        <w:t>п</w:t>
      </w:r>
      <w:proofErr w:type="gramEnd"/>
      <w:r w:rsidRPr="000B61B7">
        <w:t xml:space="preserve"> о с т а н о в л я е т:</w:t>
      </w:r>
    </w:p>
    <w:p w:rsidR="0078724D" w:rsidRDefault="0078724D" w:rsidP="0078724D">
      <w:pPr>
        <w:ind w:firstLine="709"/>
        <w:jc w:val="both"/>
      </w:pPr>
    </w:p>
    <w:p w:rsidR="0078724D" w:rsidRPr="000B61B7" w:rsidRDefault="0078724D" w:rsidP="0078724D">
      <w:pPr>
        <w:ind w:firstLine="709"/>
        <w:jc w:val="both"/>
      </w:pPr>
      <w:r>
        <w:t>В</w:t>
      </w:r>
      <w:r w:rsidRPr="000B61B7">
        <w:t>нес</w:t>
      </w:r>
      <w:r>
        <w:t>т</w:t>
      </w:r>
      <w:r w:rsidRPr="000B61B7">
        <w:t xml:space="preserve">и в </w:t>
      </w:r>
      <w:r>
        <w:t>Положение о порядке сдачи в аренду объектов муниципальной собственности муниципального образования «Хиславичский район» Смоленской области, утвержденное Постановлением Администрации муниципального образования «Хиславичский район» Смоленской области от 30.05.2011 № 142 следующие изменения: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1) раздел 1 дополнить пунктами 1.8 - 1.11 следующего содержания:</w:t>
      </w:r>
    </w:p>
    <w:p w:rsidR="00BE240E" w:rsidRDefault="00BE240E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 xml:space="preserve">1.8. Информация об объектах недвижимого имущества, находящихся в </w:t>
      </w:r>
      <w:r>
        <w:rPr>
          <w:sz w:val="28"/>
          <w:szCs w:val="28"/>
        </w:rPr>
        <w:t>муниципальной</w:t>
      </w:r>
      <w:r w:rsidR="00F47952" w:rsidRPr="00BE240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«Хиславичский район» </w:t>
      </w:r>
      <w:r w:rsidR="00F47952" w:rsidRPr="00BE240E">
        <w:rPr>
          <w:sz w:val="28"/>
          <w:szCs w:val="28"/>
        </w:rPr>
        <w:t>Смоленской области и предназначенных для сдачи в аренду (далее - информация), размещается на официальном сайте уполномоченного органа в сети Интернет по адресу:</w:t>
      </w:r>
      <w:r w:rsidR="0078724D">
        <w:rPr>
          <w:sz w:val="28"/>
          <w:szCs w:val="28"/>
        </w:rPr>
        <w:t xml:space="preserve"> </w:t>
      </w:r>
      <w:hyperlink r:id="rId6" w:history="1">
        <w:r w:rsidR="0078724D" w:rsidRPr="005F148D">
          <w:rPr>
            <w:rStyle w:val="a3"/>
            <w:sz w:val="28"/>
            <w:szCs w:val="28"/>
          </w:rPr>
          <w:t>https://hislav.admin-smolensk.ru</w:t>
        </w:r>
      </w:hyperlink>
      <w:r w:rsidR="0078724D">
        <w:rPr>
          <w:sz w:val="28"/>
          <w:szCs w:val="28"/>
        </w:rPr>
        <w:t xml:space="preserve"> в</w:t>
      </w:r>
      <w:r w:rsidR="00F47952" w:rsidRPr="00BE240E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«Реестр муниципального имущества»</w:t>
      </w:r>
      <w:r w:rsidR="00F47952" w:rsidRPr="00BE240E">
        <w:rPr>
          <w:sz w:val="28"/>
          <w:szCs w:val="28"/>
        </w:rPr>
        <w:t>.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1.9. Для получения информации заинтересованным лицом представляется в уполномоченный орган</w:t>
      </w:r>
      <w:r w:rsidR="00BE240E" w:rsidRPr="00BE240E">
        <w:rPr>
          <w:sz w:val="28"/>
          <w:szCs w:val="28"/>
        </w:rPr>
        <w:t xml:space="preserve"> или в многофункциональные центры предоставления государственных или муниципальных услуг населению (далее - МФЦ)</w:t>
      </w:r>
      <w:r w:rsidRPr="00BE240E">
        <w:rPr>
          <w:sz w:val="28"/>
          <w:szCs w:val="28"/>
        </w:rPr>
        <w:t xml:space="preserve"> лично, направляется почтовым отправлением или электронной почтой заявление о предоставлении информации.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1.10. Заявление о предоставлении информации, представляемое заинтересованным лицом, должно соответствовать следующим требованиям: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lastRenderedPageBreak/>
        <w:t>- текст заявления должен быть написан разборчиво на русском языке;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фамилия, имя и отчество (при наличии), адрес места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 (если есть) должны быть написаны полностью;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текст заявления не должен иметь подчисток, приписок, зачеркнутых и сокращенных слов и иных неоговоренных исправлений;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заявление не должно быть исполнено карандашом;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заявление не должно иметь повреждений, наличие которых допускает многозначность истолкования его содержания.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1.11. Основаниями для отказа в предоставлении информации являются: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несоблюдение требований, предъявляемых к заявлению о предоставлении информации, указанных в пункте 1.10 настоящего Положения;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получение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наличие в письменном заявлении заинтересованного лица вопроса, на который ему многократно давался письменный ответ по существу в связи с ранее направляемыми обращениями, при этом в обращении не приводятся новые доводы или обстоятельства</w:t>
      </w:r>
      <w:proofErr w:type="gramStart"/>
      <w:r w:rsidRPr="00BE240E">
        <w:rPr>
          <w:sz w:val="28"/>
          <w:szCs w:val="28"/>
        </w:rPr>
        <w:t>.</w:t>
      </w:r>
      <w:r w:rsidR="00BE240E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  <w:proofErr w:type="gramEnd"/>
    </w:p>
    <w:p w:rsidR="00BE240E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2) в разделе 2:</w:t>
      </w:r>
    </w:p>
    <w:p w:rsidR="00BE240E" w:rsidRPr="00BE240E" w:rsidRDefault="00BE240E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- абзац первый пункта 2.1 после слов </w:t>
      </w:r>
      <w:r>
        <w:rPr>
          <w:sz w:val="28"/>
          <w:szCs w:val="28"/>
        </w:rPr>
        <w:t>«</w:t>
      </w:r>
      <w:r w:rsidR="00040F92">
        <w:rPr>
          <w:sz w:val="28"/>
          <w:szCs w:val="28"/>
        </w:rPr>
        <w:t>Администрацию муниципального образования «Хиславичский район» Смоленской области</w:t>
      </w:r>
      <w:r>
        <w:rPr>
          <w:sz w:val="28"/>
          <w:szCs w:val="28"/>
        </w:rPr>
        <w:t>»</w:t>
      </w:r>
      <w:r w:rsidRPr="00BE240E">
        <w:rPr>
          <w:sz w:val="28"/>
          <w:szCs w:val="28"/>
        </w:rPr>
        <w:t xml:space="preserve"> дополнить словами </w:t>
      </w:r>
      <w:r w:rsidR="00040F92">
        <w:rPr>
          <w:sz w:val="28"/>
          <w:szCs w:val="28"/>
        </w:rPr>
        <w:t>«</w:t>
      </w:r>
      <w:r w:rsidRPr="00BE240E">
        <w:rPr>
          <w:sz w:val="28"/>
          <w:szCs w:val="28"/>
        </w:rPr>
        <w:t>или в МФЦ</w:t>
      </w:r>
      <w:r w:rsidR="00040F92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- пункт 2.1 после абзаца </w:t>
      </w:r>
      <w:r w:rsidR="00040F92">
        <w:rPr>
          <w:sz w:val="28"/>
          <w:szCs w:val="28"/>
        </w:rPr>
        <w:t>второго</w:t>
      </w:r>
      <w:r w:rsidRPr="00BE240E">
        <w:rPr>
          <w:sz w:val="28"/>
          <w:szCs w:val="28"/>
        </w:rPr>
        <w:t xml:space="preserve"> дополнить абзацем следующего содержания:</w:t>
      </w:r>
    </w:p>
    <w:p w:rsidR="00040F92" w:rsidRDefault="00040F9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>К указанному обращению прилагается справка о наличии (об отсутствии) задолженности по арендной плате и (или) пени за несвоевременное перечисление арендной платы у заинтересованного лица, ранее арендовавшего определенный объект, предназначенный для сдачи в аренду</w:t>
      </w:r>
      <w:proofErr w:type="gramStart"/>
      <w:r w:rsidR="00F47952" w:rsidRPr="00BE24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47952" w:rsidRPr="00BE240E">
        <w:rPr>
          <w:sz w:val="28"/>
          <w:szCs w:val="28"/>
        </w:rPr>
        <w:t>;</w:t>
      </w:r>
      <w:proofErr w:type="gramEnd"/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пункт 2.2 изложить в следующей редакции:</w:t>
      </w:r>
    </w:p>
    <w:p w:rsidR="00040F92" w:rsidRDefault="00040F9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 xml:space="preserve">2.2. </w:t>
      </w:r>
      <w:proofErr w:type="gramStart"/>
      <w:r w:rsidR="00F47952" w:rsidRPr="00BE240E">
        <w:rPr>
          <w:sz w:val="28"/>
          <w:szCs w:val="28"/>
        </w:rPr>
        <w:t>В случае предоставления в соответствии с федеральным законодательством в аренду объекта без проведения торгов в уполномоченный орган</w:t>
      </w:r>
      <w:r w:rsidR="00BE240E" w:rsidRPr="00BE240E">
        <w:rPr>
          <w:sz w:val="28"/>
          <w:szCs w:val="28"/>
        </w:rPr>
        <w:t xml:space="preserve"> или в МФЦ</w:t>
      </w:r>
      <w:r w:rsidR="00F47952" w:rsidRPr="00BE240E">
        <w:rPr>
          <w:sz w:val="28"/>
          <w:szCs w:val="28"/>
        </w:rPr>
        <w:t>, помимо письменного обращения, указанного в пункте 2.1 настоящего Положения, представляется заявление заинтересованного лица о намерении арендовать определенный объект.</w:t>
      </w:r>
      <w:proofErr w:type="gramEnd"/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К заявлению заинтересованного лица необходимо представить подлинники (для предъявления) и копии (для приобщения к делу):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а) для юридических лиц: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учредительных документов (положение, устав) со всеми действующими изменениями и дополнениями;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документа, подтверждающего полномочия лица, заключающего договор аренды от имени юридического лица;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б) для физических лиц - документа, удостоверяющего личность гражданина Российской Федерации</w:t>
      </w:r>
      <w:proofErr w:type="gramStart"/>
      <w:r w:rsidRPr="00BE240E">
        <w:rPr>
          <w:sz w:val="28"/>
          <w:szCs w:val="28"/>
        </w:rPr>
        <w:t>.</w:t>
      </w:r>
      <w:r w:rsidR="00040F92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  <w:proofErr w:type="gramEnd"/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дополнить пунктом 2.2(1) следующего содержания:</w:t>
      </w:r>
    </w:p>
    <w:p w:rsidR="00040F92" w:rsidRDefault="00040F9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47952" w:rsidRPr="00BE240E">
        <w:rPr>
          <w:sz w:val="28"/>
          <w:szCs w:val="28"/>
        </w:rPr>
        <w:t>2.2.(1) Заинтересованное лицо вправе представить по собственной инициативе подлинники (для предъявления) и копии (для приобщения к делу):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а) для юридических лиц: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выписки из Единого государственного реестра юридических лиц;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б) для индивидуальных предпринимателей: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свидетельства о постановке на учет физического лица в налоговом органе по месту жительства;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предпринимателей;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в) для физических лиц - свидетельства о постановке на учет физического лица в налоговом органе по месту жительства.</w:t>
      </w:r>
    </w:p>
    <w:p w:rsidR="00040F9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В случае если документы, указанные в настоящем пункте, не представлены заинтересованным лицом самостоятельно, уполномоченный орган </w:t>
      </w:r>
      <w:r w:rsidR="00BE240E" w:rsidRPr="00BE240E">
        <w:rPr>
          <w:sz w:val="28"/>
          <w:szCs w:val="28"/>
        </w:rPr>
        <w:t xml:space="preserve">или МФЦ </w:t>
      </w:r>
      <w:r w:rsidRPr="00BE240E">
        <w:rPr>
          <w:sz w:val="28"/>
          <w:szCs w:val="28"/>
        </w:rPr>
        <w:t xml:space="preserve">направляет межведомственный запрос о предоставлении соответствующих сведений в орган, участвующий в предоставлении государственной услуги, в порядке, определяемом </w:t>
      </w:r>
      <w:r w:rsidR="00BE240E" w:rsidRPr="00BE240E">
        <w:rPr>
          <w:sz w:val="28"/>
          <w:szCs w:val="28"/>
        </w:rPr>
        <w:t>федеральным законодательством</w:t>
      </w:r>
      <w:proofErr w:type="gramStart"/>
      <w:r w:rsidRPr="00BE240E">
        <w:rPr>
          <w:sz w:val="28"/>
          <w:szCs w:val="28"/>
        </w:rPr>
        <w:t>.</w:t>
      </w:r>
      <w:r w:rsidR="00040F92">
        <w:rPr>
          <w:sz w:val="28"/>
          <w:szCs w:val="28"/>
        </w:rPr>
        <w:t>»</w:t>
      </w:r>
      <w:r w:rsidRPr="00BE240E">
        <w:rPr>
          <w:sz w:val="28"/>
          <w:szCs w:val="28"/>
        </w:rPr>
        <w:t>;</w:t>
      </w:r>
      <w:proofErr w:type="gramEnd"/>
    </w:p>
    <w:p w:rsidR="00A71FE4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 xml:space="preserve">- пункт 2.4 после абзаца </w:t>
      </w:r>
      <w:r w:rsidR="00A71FE4">
        <w:rPr>
          <w:sz w:val="28"/>
          <w:szCs w:val="28"/>
        </w:rPr>
        <w:t>седьмого</w:t>
      </w:r>
      <w:r w:rsidRPr="00BE240E">
        <w:rPr>
          <w:sz w:val="28"/>
          <w:szCs w:val="28"/>
        </w:rPr>
        <w:t xml:space="preserve"> дополнить абзацами следующего содержания:</w:t>
      </w:r>
    </w:p>
    <w:p w:rsidR="00A71FE4" w:rsidRDefault="00A71FE4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47952" w:rsidRPr="00BE240E">
        <w:rPr>
          <w:sz w:val="28"/>
          <w:szCs w:val="28"/>
        </w:rPr>
        <w:t>- невозможность передачи объекта в аренду без проведения торгов, обусловленная нормами федерального законодательства;</w:t>
      </w:r>
    </w:p>
    <w:p w:rsidR="00F47952" w:rsidRDefault="00F47952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240E">
        <w:rPr>
          <w:sz w:val="28"/>
          <w:szCs w:val="28"/>
        </w:rPr>
        <w:t>- наличие задолженности по арендной плате и (или) пени за несвоевременное перечисление арендной платы у заинтересованного лица, ранее арендовавшего объект, предназначенный для сдачи в аренду</w:t>
      </w:r>
      <w:proofErr w:type="gramStart"/>
      <w:r w:rsidRPr="00BE240E">
        <w:rPr>
          <w:sz w:val="28"/>
          <w:szCs w:val="28"/>
        </w:rPr>
        <w:t>.</w:t>
      </w:r>
      <w:r w:rsidR="00A71FE4">
        <w:rPr>
          <w:sz w:val="28"/>
          <w:szCs w:val="28"/>
        </w:rPr>
        <w:t>»</w:t>
      </w:r>
      <w:r w:rsidRPr="00BE240E">
        <w:rPr>
          <w:sz w:val="28"/>
          <w:szCs w:val="28"/>
        </w:rPr>
        <w:t>.</w:t>
      </w:r>
      <w:proofErr w:type="gramEnd"/>
    </w:p>
    <w:p w:rsidR="00A71FE4" w:rsidRDefault="00A71FE4" w:rsidP="00A71F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240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E240E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о</w:t>
      </w:r>
      <w:r w:rsidRPr="00BE240E">
        <w:rPr>
          <w:sz w:val="28"/>
          <w:szCs w:val="28"/>
        </w:rPr>
        <w:t xml:space="preserve">м </w:t>
      </w:r>
      <w:r>
        <w:rPr>
          <w:sz w:val="28"/>
          <w:szCs w:val="28"/>
        </w:rPr>
        <w:t>4.2</w:t>
      </w:r>
      <w:r w:rsidRPr="00BE240E">
        <w:rPr>
          <w:sz w:val="28"/>
          <w:szCs w:val="28"/>
        </w:rPr>
        <w:t xml:space="preserve"> следующего содержания:</w:t>
      </w:r>
    </w:p>
    <w:p w:rsidR="00A71FE4" w:rsidRDefault="00A71FE4" w:rsidP="00A71F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proofErr w:type="gramStart"/>
      <w:r>
        <w:rPr>
          <w:sz w:val="28"/>
          <w:szCs w:val="28"/>
        </w:rPr>
        <w:t xml:space="preserve">При введении на территории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</w:t>
      </w:r>
      <w:r w:rsidR="00A31B0A">
        <w:rPr>
          <w:sz w:val="28"/>
          <w:szCs w:val="28"/>
        </w:rPr>
        <w:t>организации</w:t>
      </w:r>
      <w:r>
        <w:rPr>
          <w:sz w:val="28"/>
          <w:szCs w:val="28"/>
        </w:rPr>
        <w:t>, указан</w:t>
      </w:r>
      <w:r w:rsidR="00A31B0A">
        <w:rPr>
          <w:sz w:val="28"/>
          <w:szCs w:val="28"/>
        </w:rPr>
        <w:t>ные в пункте 2</w:t>
      </w:r>
      <w:r w:rsidR="00A31B0A" w:rsidRPr="00A31B0A">
        <w:rPr>
          <w:sz w:val="28"/>
          <w:szCs w:val="28"/>
          <w:vertAlign w:val="superscript"/>
        </w:rPr>
        <w:t>1</w:t>
      </w:r>
      <w:r w:rsidR="00A31B0A">
        <w:rPr>
          <w:sz w:val="28"/>
          <w:szCs w:val="28"/>
        </w:rPr>
        <w:t xml:space="preserve"> статьи 2 Федерального закона «О</w:t>
      </w:r>
      <w:r w:rsidR="009E05EE">
        <w:rPr>
          <w:sz w:val="28"/>
          <w:szCs w:val="28"/>
        </w:rPr>
        <w:t xml:space="preserve"> </w:t>
      </w:r>
      <w:r w:rsidR="00A31B0A">
        <w:rPr>
          <w:sz w:val="28"/>
          <w:szCs w:val="28"/>
        </w:rPr>
        <w:t xml:space="preserve">некоммерческих организациях», </w:t>
      </w:r>
      <w:r w:rsidR="009E05EE">
        <w:rPr>
          <w:sz w:val="28"/>
          <w:szCs w:val="28"/>
        </w:rPr>
        <w:t>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</w:t>
      </w:r>
      <w:proofErr w:type="gramEnd"/>
      <w:r w:rsidR="009E05EE">
        <w:rPr>
          <w:sz w:val="28"/>
          <w:szCs w:val="28"/>
        </w:rPr>
        <w:t xml:space="preserve">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</w:t>
      </w:r>
      <w:proofErr w:type="gramStart"/>
      <w:r w:rsidR="009E05EE">
        <w:rPr>
          <w:sz w:val="28"/>
          <w:szCs w:val="28"/>
        </w:rPr>
        <w:t>.».</w:t>
      </w:r>
      <w:proofErr w:type="gramEnd"/>
    </w:p>
    <w:p w:rsidR="00A71FE4" w:rsidRPr="00BE240E" w:rsidRDefault="00A71FE4" w:rsidP="00BE24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850DD" w:rsidRPr="00BE240E" w:rsidRDefault="005850DD" w:rsidP="00BE240E">
      <w:pPr>
        <w:ind w:firstLine="709"/>
        <w:jc w:val="both"/>
      </w:pPr>
    </w:p>
    <w:p w:rsidR="0078724D" w:rsidRDefault="0078724D" w:rsidP="0078724D">
      <w:pPr>
        <w:jc w:val="both"/>
      </w:pPr>
      <w:r>
        <w:t xml:space="preserve">Глава муниципального образования </w:t>
      </w:r>
    </w:p>
    <w:p w:rsidR="0078724D" w:rsidRDefault="0078724D" w:rsidP="0078724D">
      <w:pPr>
        <w:jc w:val="both"/>
      </w:pPr>
      <w:r>
        <w:t xml:space="preserve">«Хиславичский район» </w:t>
      </w:r>
    </w:p>
    <w:p w:rsidR="0078724D" w:rsidRDefault="0078724D" w:rsidP="0078724D">
      <w:pPr>
        <w:jc w:val="both"/>
        <w:rPr>
          <w:b/>
        </w:rPr>
      </w:pPr>
      <w:r>
        <w:t xml:space="preserve">Смоленской области                                                                              </w:t>
      </w:r>
      <w:r>
        <w:rPr>
          <w:b/>
        </w:rPr>
        <w:t>А.В.Загребаев</w:t>
      </w:r>
    </w:p>
    <w:p w:rsidR="00F47952" w:rsidRDefault="00F47952" w:rsidP="00F479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8724D" w:rsidRDefault="0078724D" w:rsidP="0078724D">
      <w:pPr>
        <w:jc w:val="both"/>
      </w:pPr>
      <w:r>
        <w:t>Визирование правового акта:</w:t>
      </w: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78724D" w:rsidRDefault="0078724D" w:rsidP="0078724D">
      <w:pPr>
        <w:jc w:val="both"/>
      </w:pPr>
    </w:p>
    <w:p w:rsidR="00B06E58" w:rsidRDefault="00B06E58" w:rsidP="0078724D">
      <w:pPr>
        <w:jc w:val="both"/>
      </w:pPr>
    </w:p>
    <w:p w:rsidR="00B06E58" w:rsidRDefault="00B06E58" w:rsidP="0078724D">
      <w:pPr>
        <w:jc w:val="both"/>
      </w:pPr>
    </w:p>
    <w:p w:rsidR="00B06E58" w:rsidRDefault="00B06E58" w:rsidP="0078724D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p w:rsidR="00B06E58" w:rsidRDefault="00B06E58" w:rsidP="00B06E58">
      <w:pPr>
        <w:jc w:val="both"/>
      </w:pPr>
    </w:p>
    <w:tbl>
      <w:tblPr>
        <w:tblW w:w="9189" w:type="dxa"/>
        <w:tblLook w:val="01E0" w:firstRow="1" w:lastRow="1" w:firstColumn="1" w:lastColumn="1" w:noHBand="0" w:noVBand="0"/>
      </w:tblPr>
      <w:tblGrid>
        <w:gridCol w:w="2567"/>
        <w:gridCol w:w="389"/>
        <w:gridCol w:w="1298"/>
        <w:gridCol w:w="555"/>
        <w:gridCol w:w="3896"/>
        <w:gridCol w:w="484"/>
      </w:tblGrid>
      <w:tr w:rsidR="0078724D" w:rsidTr="00B06E58">
        <w:trPr>
          <w:trHeight w:val="1185"/>
        </w:trPr>
        <w:tc>
          <w:tcPr>
            <w:tcW w:w="2956" w:type="dxa"/>
            <w:gridSpan w:val="2"/>
          </w:tcPr>
          <w:p w:rsidR="0078724D" w:rsidRPr="003A4069" w:rsidRDefault="0078724D" w:rsidP="00B06E58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78724D" w:rsidRPr="003A4069" w:rsidRDefault="0078724D" w:rsidP="00B06E5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>
              <w:rPr>
                <w:sz w:val="22"/>
                <w:szCs w:val="22"/>
              </w:rPr>
              <w:t>О.В.</w:t>
            </w:r>
            <w:r w:rsidR="00B06E5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Куцабина</w:t>
            </w:r>
            <w:proofErr w:type="spellEnd"/>
          </w:p>
          <w:p w:rsidR="00B06E58" w:rsidRDefault="00B06E58" w:rsidP="00B06E58">
            <w:pPr>
              <w:rPr>
                <w:sz w:val="22"/>
                <w:szCs w:val="22"/>
                <w:u w:val="single"/>
              </w:rPr>
            </w:pPr>
          </w:p>
          <w:p w:rsidR="0078724D" w:rsidRPr="00B06E58" w:rsidRDefault="0078724D" w:rsidP="00B06E58">
            <w:pPr>
              <w:rPr>
                <w:sz w:val="22"/>
                <w:szCs w:val="22"/>
                <w:u w:val="single"/>
              </w:rPr>
            </w:pPr>
            <w:r w:rsidRPr="00B06E58">
              <w:rPr>
                <w:sz w:val="22"/>
                <w:szCs w:val="22"/>
                <w:u w:val="single"/>
              </w:rPr>
              <w:t>«</w:t>
            </w:r>
            <w:r w:rsidR="00B06E58" w:rsidRPr="00B06E58">
              <w:rPr>
                <w:sz w:val="22"/>
                <w:szCs w:val="22"/>
                <w:u w:val="single"/>
              </w:rPr>
              <w:t>14</w:t>
            </w:r>
            <w:r w:rsidRPr="00B06E58">
              <w:rPr>
                <w:sz w:val="22"/>
                <w:szCs w:val="22"/>
                <w:u w:val="single"/>
              </w:rPr>
              <w:t xml:space="preserve">» </w:t>
            </w:r>
            <w:r w:rsidR="00B06E58" w:rsidRPr="00B06E58">
              <w:rPr>
                <w:sz w:val="22"/>
                <w:szCs w:val="22"/>
                <w:u w:val="single"/>
              </w:rPr>
              <w:t xml:space="preserve">апреля </w:t>
            </w:r>
            <w:r w:rsidRPr="00B06E58">
              <w:rPr>
                <w:sz w:val="22"/>
                <w:szCs w:val="22"/>
                <w:u w:val="single"/>
              </w:rPr>
              <w:t>2021 г.</w:t>
            </w:r>
          </w:p>
          <w:p w:rsidR="0078724D" w:rsidRPr="003A4069" w:rsidRDefault="0078724D" w:rsidP="00B06E58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78724D" w:rsidRPr="003A4069" w:rsidRDefault="0078724D" w:rsidP="00B06E58">
            <w:pPr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  <w:hideMark/>
          </w:tcPr>
          <w:p w:rsidR="0078724D" w:rsidRPr="003A4069" w:rsidRDefault="0078724D" w:rsidP="00B06E5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экономики-1, </w:t>
            </w:r>
          </w:p>
        </w:tc>
      </w:tr>
      <w:tr w:rsidR="0078724D" w:rsidTr="00B06E58">
        <w:tblPrEx>
          <w:tblLook w:val="04A0" w:firstRow="1" w:lastRow="0" w:firstColumn="1" w:lastColumn="0" w:noHBand="0" w:noVBand="1"/>
        </w:tblPrEx>
        <w:trPr>
          <w:gridAfter w:val="1"/>
          <w:wAfter w:w="484" w:type="dxa"/>
          <w:trHeight w:val="1050"/>
        </w:trPr>
        <w:tc>
          <w:tcPr>
            <w:tcW w:w="2567" w:type="dxa"/>
          </w:tcPr>
          <w:p w:rsidR="0078724D" w:rsidRDefault="0078724D" w:rsidP="00B06E58">
            <w:pPr>
              <w:jc w:val="both"/>
              <w:rPr>
                <w:sz w:val="24"/>
                <w:szCs w:val="24"/>
              </w:rPr>
            </w:pPr>
            <w:r w:rsidRPr="0078724D">
              <w:rPr>
                <w:sz w:val="24"/>
                <w:szCs w:val="24"/>
              </w:rPr>
              <w:t>Визы:</w:t>
            </w:r>
          </w:p>
          <w:p w:rsidR="00B06E58" w:rsidRPr="0078724D" w:rsidRDefault="00B06E58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</w:t>
            </w:r>
            <w:r w:rsidR="00B06E5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Златарев</w:t>
            </w:r>
            <w:proofErr w:type="spellEnd"/>
          </w:p>
        </w:tc>
        <w:tc>
          <w:tcPr>
            <w:tcW w:w="2242" w:type="dxa"/>
            <w:gridSpan w:val="3"/>
          </w:tcPr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  <w:r w:rsidRPr="0078724D">
              <w:rPr>
                <w:sz w:val="24"/>
                <w:szCs w:val="24"/>
              </w:rPr>
              <w:t>______________</w:t>
            </w:r>
          </w:p>
        </w:tc>
        <w:tc>
          <w:tcPr>
            <w:tcW w:w="3896" w:type="dxa"/>
          </w:tcPr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B06E58" w:rsidP="00B06E58">
            <w:pPr>
              <w:rPr>
                <w:sz w:val="24"/>
                <w:szCs w:val="24"/>
              </w:rPr>
            </w:pPr>
            <w:r w:rsidRPr="00B06E58">
              <w:rPr>
                <w:sz w:val="22"/>
                <w:szCs w:val="22"/>
                <w:u w:val="single"/>
              </w:rPr>
              <w:t>«14» апреля 2021 г.</w:t>
            </w:r>
          </w:p>
        </w:tc>
      </w:tr>
      <w:tr w:rsidR="0078724D" w:rsidTr="00B06E58">
        <w:tblPrEx>
          <w:tblLook w:val="04A0" w:firstRow="1" w:lastRow="0" w:firstColumn="1" w:lastColumn="0" w:noHBand="0" w:noVBand="1"/>
        </w:tblPrEx>
        <w:trPr>
          <w:gridAfter w:val="1"/>
          <w:wAfter w:w="484" w:type="dxa"/>
          <w:trHeight w:val="319"/>
        </w:trPr>
        <w:tc>
          <w:tcPr>
            <w:tcW w:w="2567" w:type="dxa"/>
          </w:tcPr>
          <w:p w:rsidR="0078724D" w:rsidRPr="0078724D" w:rsidRDefault="0078724D" w:rsidP="00B06E58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</w:tc>
      </w:tr>
      <w:tr w:rsidR="0078724D" w:rsidTr="00B06E58">
        <w:tblPrEx>
          <w:tblLook w:val="04A0" w:firstRow="1" w:lastRow="0" w:firstColumn="1" w:lastColumn="0" w:noHBand="0" w:noVBand="1"/>
        </w:tblPrEx>
        <w:trPr>
          <w:gridAfter w:val="1"/>
          <w:wAfter w:w="484" w:type="dxa"/>
          <w:trHeight w:val="1337"/>
        </w:trPr>
        <w:tc>
          <w:tcPr>
            <w:tcW w:w="2567" w:type="dxa"/>
          </w:tcPr>
          <w:p w:rsidR="0078724D" w:rsidRDefault="0078724D" w:rsidP="00B06E58">
            <w:pPr>
              <w:jc w:val="both"/>
              <w:rPr>
                <w:sz w:val="24"/>
                <w:szCs w:val="24"/>
              </w:rPr>
            </w:pPr>
            <w:r w:rsidRPr="0078724D">
              <w:rPr>
                <w:sz w:val="24"/>
                <w:szCs w:val="24"/>
              </w:rPr>
              <w:t>Визы:</w:t>
            </w:r>
          </w:p>
          <w:p w:rsidR="00B06E58" w:rsidRPr="0078724D" w:rsidRDefault="00B06E58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</w:t>
            </w:r>
            <w:r w:rsidR="00B06E5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</w:p>
          <w:p w:rsidR="0078724D" w:rsidRPr="0078724D" w:rsidRDefault="0078724D" w:rsidP="00B06E58">
            <w:pPr>
              <w:jc w:val="both"/>
              <w:rPr>
                <w:sz w:val="24"/>
                <w:szCs w:val="24"/>
              </w:rPr>
            </w:pPr>
            <w:r w:rsidRPr="0078724D">
              <w:rPr>
                <w:sz w:val="24"/>
                <w:szCs w:val="24"/>
              </w:rPr>
              <w:t>______________</w:t>
            </w:r>
          </w:p>
        </w:tc>
        <w:tc>
          <w:tcPr>
            <w:tcW w:w="3896" w:type="dxa"/>
          </w:tcPr>
          <w:p w:rsidR="0078724D" w:rsidRDefault="0078724D" w:rsidP="00B06E58">
            <w:pPr>
              <w:jc w:val="both"/>
              <w:rPr>
                <w:sz w:val="24"/>
                <w:szCs w:val="24"/>
              </w:rPr>
            </w:pPr>
          </w:p>
          <w:p w:rsidR="00B06E58" w:rsidRDefault="00B06E58" w:rsidP="00B06E58">
            <w:pPr>
              <w:rPr>
                <w:sz w:val="22"/>
                <w:szCs w:val="22"/>
                <w:u w:val="single"/>
              </w:rPr>
            </w:pPr>
          </w:p>
          <w:p w:rsidR="00B06E58" w:rsidRPr="00B06E58" w:rsidRDefault="00B06E58" w:rsidP="00B06E58">
            <w:pPr>
              <w:rPr>
                <w:sz w:val="22"/>
                <w:szCs w:val="22"/>
                <w:u w:val="single"/>
              </w:rPr>
            </w:pPr>
            <w:r w:rsidRPr="00B06E58">
              <w:rPr>
                <w:sz w:val="22"/>
                <w:szCs w:val="22"/>
                <w:u w:val="single"/>
              </w:rPr>
              <w:t>«14» апреля 2021 г.</w:t>
            </w:r>
          </w:p>
          <w:p w:rsidR="00B06E58" w:rsidRPr="0078724D" w:rsidRDefault="00B06E58" w:rsidP="00B06E58">
            <w:pPr>
              <w:jc w:val="both"/>
              <w:rPr>
                <w:sz w:val="24"/>
                <w:szCs w:val="24"/>
              </w:rPr>
            </w:pPr>
          </w:p>
        </w:tc>
      </w:tr>
    </w:tbl>
    <w:p w:rsidR="00F47952" w:rsidRDefault="00F47952" w:rsidP="00B06E58"/>
    <w:sectPr w:rsidR="00F47952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52"/>
    <w:rsid w:val="00040F92"/>
    <w:rsid w:val="000A6A62"/>
    <w:rsid w:val="00122EF1"/>
    <w:rsid w:val="005850DD"/>
    <w:rsid w:val="006E2440"/>
    <w:rsid w:val="0078724D"/>
    <w:rsid w:val="00824137"/>
    <w:rsid w:val="008A0337"/>
    <w:rsid w:val="009E05EE"/>
    <w:rsid w:val="00A31B0A"/>
    <w:rsid w:val="00A71FE4"/>
    <w:rsid w:val="00B06E58"/>
    <w:rsid w:val="00B47CE3"/>
    <w:rsid w:val="00BC0CFC"/>
    <w:rsid w:val="00BE240E"/>
    <w:rsid w:val="00CF315C"/>
    <w:rsid w:val="00F47952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D"/>
  </w:style>
  <w:style w:type="paragraph" w:styleId="1">
    <w:name w:val="heading 1"/>
    <w:basedOn w:val="a"/>
    <w:next w:val="a"/>
    <w:link w:val="10"/>
    <w:qFormat/>
    <w:rsid w:val="0078724D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24D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79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79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724D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24D"/>
    <w:rPr>
      <w:rFonts w:eastAsia="Times New Roman"/>
      <w:b/>
      <w:bCs/>
      <w:sz w:val="36"/>
      <w:szCs w:val="24"/>
      <w:lang w:eastAsia="ru-RU"/>
    </w:rPr>
  </w:style>
  <w:style w:type="paragraph" w:styleId="a4">
    <w:name w:val="footer"/>
    <w:basedOn w:val="a"/>
    <w:link w:val="a5"/>
    <w:uiPriority w:val="99"/>
    <w:rsid w:val="0078724D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724D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D"/>
  </w:style>
  <w:style w:type="paragraph" w:styleId="1">
    <w:name w:val="heading 1"/>
    <w:basedOn w:val="a"/>
    <w:next w:val="a"/>
    <w:link w:val="10"/>
    <w:qFormat/>
    <w:rsid w:val="0078724D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24D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79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79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724D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24D"/>
    <w:rPr>
      <w:rFonts w:eastAsia="Times New Roman"/>
      <w:b/>
      <w:bCs/>
      <w:sz w:val="36"/>
      <w:szCs w:val="24"/>
      <w:lang w:eastAsia="ru-RU"/>
    </w:rPr>
  </w:style>
  <w:style w:type="paragraph" w:styleId="a4">
    <w:name w:val="footer"/>
    <w:basedOn w:val="a"/>
    <w:link w:val="a5"/>
    <w:uiPriority w:val="99"/>
    <w:rsid w:val="0078724D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724D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Алёна Максименкова</cp:lastModifiedBy>
  <cp:revision>4</cp:revision>
  <cp:lastPrinted>2021-04-15T06:43:00Z</cp:lastPrinted>
  <dcterms:created xsi:type="dcterms:W3CDTF">2021-04-15T06:38:00Z</dcterms:created>
  <dcterms:modified xsi:type="dcterms:W3CDTF">2021-04-15T06:45:00Z</dcterms:modified>
</cp:coreProperties>
</file>