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B" w:rsidRPr="00EA25BB" w:rsidRDefault="00EA25BB" w:rsidP="00EA25B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A25BB">
        <w:rPr>
          <w:noProof/>
          <w:sz w:val="28"/>
          <w:szCs w:val="28"/>
        </w:rPr>
        <w:drawing>
          <wp:inline distT="0" distB="0" distL="0" distR="0">
            <wp:extent cx="669881" cy="944404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BB" w:rsidRPr="00EA25BB" w:rsidRDefault="00EA25BB" w:rsidP="00EA25B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EA25BB">
        <w:rPr>
          <w:sz w:val="32"/>
          <w:szCs w:val="32"/>
        </w:rPr>
        <w:t>АДМИНИСТРАЦИЯ</w:t>
      </w:r>
    </w:p>
    <w:p w:rsidR="00EA25BB" w:rsidRPr="00EA25BB" w:rsidRDefault="00EA25BB" w:rsidP="00EA25B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EA25BB">
        <w:rPr>
          <w:sz w:val="32"/>
          <w:szCs w:val="32"/>
        </w:rPr>
        <w:t>МУНИЦИПАЛЬНОГО   ОБРАЗОВАНИЯ</w:t>
      </w:r>
    </w:p>
    <w:p w:rsidR="00EA25BB" w:rsidRPr="00EA25BB" w:rsidRDefault="00EA25BB" w:rsidP="00EA2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5BB">
        <w:rPr>
          <w:rFonts w:ascii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EA25BB" w:rsidRPr="00B2339D" w:rsidRDefault="00EA25BB" w:rsidP="00EA25BB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A25BB" w:rsidRPr="00B2339D" w:rsidRDefault="00EA25BB" w:rsidP="00EA25BB">
      <w:pPr>
        <w:pStyle w:val="2"/>
        <w:spacing w:before="0" w:beforeAutospacing="0" w:after="0" w:afterAutospacing="0"/>
        <w:jc w:val="center"/>
        <w:rPr>
          <w:b w:val="0"/>
          <w:i/>
        </w:rPr>
      </w:pPr>
      <w:proofErr w:type="gramStart"/>
      <w:r w:rsidRPr="00B2339D">
        <w:rPr>
          <w:b w:val="0"/>
        </w:rPr>
        <w:t>П</w:t>
      </w:r>
      <w:proofErr w:type="gramEnd"/>
      <w:r w:rsidRPr="00B2339D">
        <w:rPr>
          <w:b w:val="0"/>
        </w:rPr>
        <w:t xml:space="preserve"> О С Т А Н О В Л Е Н И Е</w:t>
      </w:r>
    </w:p>
    <w:p w:rsidR="00EA25BB" w:rsidRPr="00EA25BB" w:rsidRDefault="00EA25BB" w:rsidP="00EA25BB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</w:rPr>
      </w:pPr>
      <w:r w:rsidRPr="00EA25BB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</w:t>
      </w:r>
      <w:r w:rsidR="001D3F9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марта</w:t>
      </w:r>
      <w:r w:rsidRPr="00EA25BB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20</w:t>
      </w:r>
      <w:r w:rsidRPr="00EA25BB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 xml:space="preserve"> </w:t>
      </w:r>
      <w:r w:rsidR="00B2339D">
        <w:rPr>
          <w:rFonts w:ascii="Times New Roman" w:hAnsi="Times New Roman" w:cs="Times New Roman"/>
          <w:sz w:val="28"/>
        </w:rPr>
        <w:t>152</w:t>
      </w:r>
    </w:p>
    <w:p w:rsidR="00EA25BB" w:rsidRPr="00B2339D" w:rsidRDefault="00EA25BB" w:rsidP="00EA25BB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25BB" w:rsidRPr="00EA25BB" w:rsidRDefault="00EA25BB" w:rsidP="00EA25BB">
      <w:pPr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A25B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EA25BB">
        <w:rPr>
          <w:rFonts w:ascii="Times New Roman" w:hAnsi="Times New Roman" w:cs="Times New Roman"/>
          <w:sz w:val="28"/>
          <w:szCs w:val="28"/>
        </w:rPr>
        <w:t>«</w:t>
      </w:r>
      <w:r w:rsidRPr="00EA2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Оформление права собственности на муниципальное имущество Хиславичского городского поселения </w:t>
      </w:r>
      <w:r w:rsidRPr="00EA25BB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Pr="00EA25BB">
        <w:rPr>
          <w:rFonts w:ascii="Times New Roman" w:hAnsi="Times New Roman" w:cs="Times New Roman"/>
          <w:sz w:val="28"/>
          <w:szCs w:val="28"/>
        </w:rPr>
        <w:t>»</w:t>
      </w:r>
    </w:p>
    <w:p w:rsidR="00EA25BB" w:rsidRPr="00B2339D" w:rsidRDefault="00EA25BB" w:rsidP="00EA25BB">
      <w:pPr>
        <w:pStyle w:val="Default"/>
        <w:ind w:right="-1" w:firstLine="743"/>
        <w:jc w:val="both"/>
        <w:rPr>
          <w:sz w:val="28"/>
          <w:szCs w:val="28"/>
        </w:rPr>
      </w:pPr>
    </w:p>
    <w:p w:rsidR="00B2339D" w:rsidRPr="00B2339D" w:rsidRDefault="00B2339D" w:rsidP="00EA25BB">
      <w:pPr>
        <w:pStyle w:val="Default"/>
        <w:ind w:right="-1" w:firstLine="743"/>
        <w:jc w:val="both"/>
        <w:rPr>
          <w:sz w:val="28"/>
          <w:szCs w:val="28"/>
        </w:rPr>
      </w:pP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A25BB"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Администрации муниципального образования «Хиславичский район»  Смоленской области </w:t>
      </w:r>
      <w:r w:rsidRPr="00EA25BB">
        <w:rPr>
          <w:rFonts w:ascii="Times New Roman" w:hAnsi="Times New Roman" w:cs="Times New Roman"/>
          <w:sz w:val="28"/>
          <w:szCs w:val="28"/>
        </w:rPr>
        <w:t>от 10.10.2013 № 278  «Об утверждении Порядка принятия решения о разработке  муниципальных</w:t>
      </w:r>
      <w:r w:rsidRPr="00EA25B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их формирования и реализации», </w:t>
      </w:r>
      <w:r w:rsidRPr="00EA25BB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Хиславичского городского поселения Хиславичского района Смоленской области </w:t>
      </w:r>
      <w:proofErr w:type="gramEnd"/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EA25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25B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A25BB" w:rsidRPr="00EA25BB" w:rsidRDefault="00EA25BB" w:rsidP="00EA25BB">
      <w:pPr>
        <w:shd w:val="clear" w:color="auto" w:fill="FFFFFF"/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firstLine="7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EA25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Оформление права собственности на муниципальное имущество Хиславичского городского поселения </w:t>
      </w:r>
      <w:r w:rsidRPr="00EA25BB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Pr="00EA25BB">
        <w:rPr>
          <w:rFonts w:ascii="Times New Roman" w:hAnsi="Times New Roman" w:cs="Times New Roman"/>
          <w:sz w:val="28"/>
          <w:szCs w:val="28"/>
        </w:rPr>
        <w:t>»</w:t>
      </w:r>
      <w:r w:rsidRPr="00EA25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5BB" w:rsidRPr="00EA25BB" w:rsidRDefault="00EA25BB" w:rsidP="00EA25BB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EA25BB" w:rsidRPr="00EA25BB" w:rsidRDefault="00EA25BB" w:rsidP="00EA25BB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</w:p>
    <w:p w:rsidR="00EA25BB" w:rsidRPr="00EA25BB" w:rsidRDefault="00EA25BB" w:rsidP="00EA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25BB" w:rsidRPr="00EA25BB" w:rsidRDefault="00EA25BB" w:rsidP="00EA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5BB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EA25BB" w:rsidRPr="00EA25BB" w:rsidRDefault="00EA25BB" w:rsidP="00EA25BB">
      <w:pPr>
        <w:spacing w:after="0" w:line="240" w:lineRule="auto"/>
        <w:rPr>
          <w:rFonts w:ascii="Times New Roman" w:hAnsi="Times New Roman" w:cs="Times New Roman"/>
        </w:rPr>
      </w:pPr>
      <w:r w:rsidRPr="00EA25B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EA25BB">
        <w:rPr>
          <w:rFonts w:ascii="Times New Roman" w:hAnsi="Times New Roman" w:cs="Times New Roman"/>
          <w:b/>
          <w:sz w:val="28"/>
          <w:szCs w:val="28"/>
        </w:rPr>
        <w:t>А.В.</w:t>
      </w:r>
      <w:r w:rsidR="00B23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BB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  <w:r w:rsidRPr="00B2339D">
        <w:rPr>
          <w:rFonts w:ascii="Times New Roman" w:hAnsi="Times New Roman" w:cs="Times New Roman"/>
          <w:sz w:val="28"/>
        </w:rPr>
        <w:lastRenderedPageBreak/>
        <w:t>Визирование правового акта:</w:t>
      </w: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p w:rsidR="00B2339D" w:rsidRDefault="00B2339D" w:rsidP="00B2339D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5918"/>
      </w:tblGrid>
      <w:tr w:rsidR="00B2339D" w:rsidRPr="00B2339D" w:rsidTr="00B2339D">
        <w:trPr>
          <w:trHeight w:val="1933"/>
        </w:trPr>
        <w:tc>
          <w:tcPr>
            <w:tcW w:w="3400" w:type="dxa"/>
            <w:shd w:val="clear" w:color="auto" w:fill="auto"/>
          </w:tcPr>
          <w:p w:rsidR="00B2339D" w:rsidRPr="00B2339D" w:rsidRDefault="00B2339D" w:rsidP="00B128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39D">
              <w:rPr>
                <w:rFonts w:ascii="Times New Roman" w:hAnsi="Times New Roman" w:cs="Times New Roman"/>
              </w:rPr>
              <w:t>Отп</w:t>
            </w:r>
            <w:proofErr w:type="spellEnd"/>
            <w:r w:rsidRPr="00B2339D">
              <w:rPr>
                <w:rFonts w:ascii="Times New Roman" w:hAnsi="Times New Roman" w:cs="Times New Roman"/>
              </w:rPr>
              <w:t>. 1 экз. – в дело</w:t>
            </w:r>
          </w:p>
          <w:p w:rsidR="00B2339D" w:rsidRPr="00B2339D" w:rsidRDefault="00B2339D" w:rsidP="00B12849">
            <w:pPr>
              <w:rPr>
                <w:rFonts w:ascii="Times New Roman" w:hAnsi="Times New Roman" w:cs="Times New Roman"/>
                <w:b/>
              </w:rPr>
            </w:pPr>
            <w:r w:rsidRPr="00B2339D">
              <w:rPr>
                <w:rFonts w:ascii="Times New Roman" w:hAnsi="Times New Roman" w:cs="Times New Roman"/>
              </w:rPr>
              <w:t xml:space="preserve">Исп. </w:t>
            </w:r>
            <w:r w:rsidRPr="00B2339D">
              <w:rPr>
                <w:rFonts w:ascii="Times New Roman" w:hAnsi="Times New Roman" w:cs="Times New Roman"/>
                <w:b/>
              </w:rPr>
              <w:t>И.Ю.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339D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B2339D" w:rsidRPr="00B2339D" w:rsidRDefault="00B2339D" w:rsidP="00B12849">
            <w:pPr>
              <w:rPr>
                <w:rFonts w:ascii="Times New Roman" w:hAnsi="Times New Roman" w:cs="Times New Roman"/>
              </w:rPr>
            </w:pPr>
            <w:r w:rsidRPr="00B2339D">
              <w:rPr>
                <w:rFonts w:ascii="Times New Roman" w:hAnsi="Times New Roman" w:cs="Times New Roman"/>
              </w:rPr>
              <w:t>«_____» ____________ 2020 г.</w:t>
            </w:r>
          </w:p>
          <w:p w:rsidR="00B2339D" w:rsidRPr="00B2339D" w:rsidRDefault="00B2339D" w:rsidP="00B12849">
            <w:pPr>
              <w:rPr>
                <w:rFonts w:ascii="Times New Roman" w:hAnsi="Times New Roman" w:cs="Times New Roman"/>
              </w:rPr>
            </w:pPr>
            <w:r w:rsidRPr="00B2339D">
              <w:rPr>
                <w:rFonts w:ascii="Times New Roman" w:hAnsi="Times New Roman" w:cs="Times New Roman"/>
              </w:rPr>
              <w:t>Тел.: 2-11-73</w:t>
            </w:r>
          </w:p>
        </w:tc>
        <w:tc>
          <w:tcPr>
            <w:tcW w:w="819" w:type="dxa"/>
            <w:shd w:val="clear" w:color="auto" w:fill="auto"/>
          </w:tcPr>
          <w:p w:rsidR="00B2339D" w:rsidRPr="00B2339D" w:rsidRDefault="00B2339D" w:rsidP="00B128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2339D" w:rsidRPr="00B2339D" w:rsidRDefault="00B2339D" w:rsidP="00B12849">
            <w:pPr>
              <w:jc w:val="both"/>
              <w:rPr>
                <w:rFonts w:ascii="Times New Roman" w:hAnsi="Times New Roman" w:cs="Times New Roman"/>
              </w:rPr>
            </w:pPr>
            <w:r w:rsidRPr="00B2339D">
              <w:rPr>
                <w:rFonts w:ascii="Times New Roman" w:hAnsi="Times New Roman" w:cs="Times New Roman"/>
              </w:rPr>
              <w:t xml:space="preserve">Разослать: прокуратура-1, отдел экономики-1, </w:t>
            </w:r>
            <w:proofErr w:type="gramStart"/>
            <w:r w:rsidRPr="00B2339D">
              <w:rPr>
                <w:rFonts w:ascii="Times New Roman" w:hAnsi="Times New Roman" w:cs="Times New Roman"/>
              </w:rPr>
              <w:t>финансовое</w:t>
            </w:r>
            <w:proofErr w:type="gramEnd"/>
            <w:r w:rsidRPr="00B2339D">
              <w:rPr>
                <w:rFonts w:ascii="Times New Roman" w:hAnsi="Times New Roman" w:cs="Times New Roman"/>
              </w:rPr>
              <w:t xml:space="preserve"> управление-1, отдел по городу – 1</w:t>
            </w:r>
          </w:p>
          <w:p w:rsidR="00B2339D" w:rsidRPr="00B2339D" w:rsidRDefault="00B2339D" w:rsidP="00B128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339D" w:rsidRPr="00B2339D" w:rsidRDefault="00B2339D" w:rsidP="00B128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339D" w:rsidRPr="00B2339D" w:rsidRDefault="00B2339D" w:rsidP="00B2339D">
      <w:pPr>
        <w:tabs>
          <w:tab w:val="left" w:pos="-3480"/>
        </w:tabs>
        <w:ind w:right="5078"/>
        <w:jc w:val="both"/>
        <w:rPr>
          <w:rFonts w:ascii="Times New Roman" w:hAnsi="Times New Roman" w:cs="Times New Roman"/>
          <w:sz w:val="28"/>
        </w:rPr>
      </w:pPr>
    </w:p>
    <w:p w:rsidR="00B2339D" w:rsidRPr="00B2339D" w:rsidRDefault="00B2339D" w:rsidP="00B2339D">
      <w:pPr>
        <w:jc w:val="both"/>
        <w:rPr>
          <w:rFonts w:ascii="Times New Roman" w:hAnsi="Times New Roman" w:cs="Times New Roman"/>
        </w:rPr>
      </w:pPr>
      <w:r w:rsidRPr="00B2339D">
        <w:rPr>
          <w:rFonts w:ascii="Times New Roman" w:hAnsi="Times New Roman" w:cs="Times New Roman"/>
        </w:rPr>
        <w:t>Визы:</w:t>
      </w:r>
    </w:p>
    <w:p w:rsidR="00B2339D" w:rsidRPr="00B2339D" w:rsidRDefault="00B2339D" w:rsidP="00B2339D">
      <w:pPr>
        <w:jc w:val="both"/>
        <w:rPr>
          <w:rFonts w:ascii="Times New Roman" w:hAnsi="Times New Roman" w:cs="Times New Roman"/>
        </w:rPr>
      </w:pPr>
      <w:r w:rsidRPr="00B2339D">
        <w:rPr>
          <w:rFonts w:ascii="Times New Roman" w:hAnsi="Times New Roman" w:cs="Times New Roman"/>
        </w:rPr>
        <w:t>Н.И. Калистратова               ____________        «____» __________________ 2020 г.</w:t>
      </w:r>
    </w:p>
    <w:p w:rsidR="00B2339D" w:rsidRPr="00B2339D" w:rsidRDefault="00B2339D" w:rsidP="00B2339D">
      <w:pPr>
        <w:jc w:val="both"/>
        <w:rPr>
          <w:rFonts w:ascii="Times New Roman" w:hAnsi="Times New Roman" w:cs="Times New Roman"/>
        </w:rPr>
      </w:pPr>
      <w:r w:rsidRPr="00B2339D">
        <w:rPr>
          <w:rFonts w:ascii="Times New Roman" w:hAnsi="Times New Roman" w:cs="Times New Roman"/>
        </w:rPr>
        <w:t>Визы:</w:t>
      </w:r>
    </w:p>
    <w:p w:rsidR="00B2339D" w:rsidRPr="00B2339D" w:rsidRDefault="00B2339D" w:rsidP="00B2339D">
      <w:pPr>
        <w:jc w:val="both"/>
        <w:rPr>
          <w:rFonts w:ascii="Times New Roman" w:hAnsi="Times New Roman" w:cs="Times New Roman"/>
        </w:rPr>
      </w:pPr>
      <w:r w:rsidRPr="00B2339D">
        <w:rPr>
          <w:rFonts w:ascii="Times New Roman" w:hAnsi="Times New Roman" w:cs="Times New Roman"/>
        </w:rPr>
        <w:t>О.В. Куцабина                     ____________        «____» __________________ 2020 г.</w:t>
      </w:r>
    </w:p>
    <w:p w:rsidR="00B2339D" w:rsidRPr="00B2339D" w:rsidRDefault="00B2339D" w:rsidP="00B2339D">
      <w:pPr>
        <w:jc w:val="both"/>
        <w:rPr>
          <w:rFonts w:ascii="Times New Roman" w:hAnsi="Times New Roman" w:cs="Times New Roman"/>
        </w:rPr>
      </w:pPr>
      <w:r w:rsidRPr="00B2339D">
        <w:rPr>
          <w:rFonts w:ascii="Times New Roman" w:hAnsi="Times New Roman" w:cs="Times New Roman"/>
        </w:rPr>
        <w:t>Визы:</w:t>
      </w:r>
    </w:p>
    <w:p w:rsidR="00B2339D" w:rsidRPr="00B2339D" w:rsidRDefault="00B2339D" w:rsidP="00B2339D">
      <w:pPr>
        <w:jc w:val="both"/>
        <w:rPr>
          <w:rFonts w:ascii="Times New Roman" w:hAnsi="Times New Roman" w:cs="Times New Roman"/>
        </w:rPr>
      </w:pPr>
      <w:r w:rsidRPr="00B2339D">
        <w:rPr>
          <w:rFonts w:ascii="Times New Roman" w:hAnsi="Times New Roman" w:cs="Times New Roman"/>
        </w:rPr>
        <w:t>Т.В. Ущеко                           ____________        «____» __________________ 2020 г.</w:t>
      </w:r>
    </w:p>
    <w:p w:rsidR="000548CE" w:rsidRPr="00295E39" w:rsidRDefault="000548CE" w:rsidP="00295E39">
      <w:pPr>
        <w:pStyle w:val="1"/>
        <w:spacing w:before="0" w:beforeAutospacing="0" w:after="0" w:afterAutospacing="0"/>
        <w:ind w:left="5954"/>
        <w:jc w:val="both"/>
        <w:rPr>
          <w:b w:val="0"/>
          <w:sz w:val="28"/>
          <w:szCs w:val="28"/>
        </w:rPr>
      </w:pPr>
      <w:bookmarkStart w:id="0" w:name="_GoBack"/>
      <w:bookmarkEnd w:id="0"/>
      <w:r w:rsidRPr="00295E39">
        <w:rPr>
          <w:b w:val="0"/>
          <w:sz w:val="28"/>
          <w:szCs w:val="28"/>
        </w:rPr>
        <w:lastRenderedPageBreak/>
        <w:t>Утверждена</w:t>
      </w:r>
    </w:p>
    <w:p w:rsidR="000548CE" w:rsidRPr="00295E39" w:rsidRDefault="000548CE" w:rsidP="00295E39">
      <w:pPr>
        <w:pStyle w:val="1"/>
        <w:spacing w:before="0" w:beforeAutospacing="0" w:after="0" w:afterAutospacing="0"/>
        <w:ind w:left="5954"/>
        <w:jc w:val="both"/>
        <w:rPr>
          <w:b w:val="0"/>
          <w:bCs w:val="0"/>
          <w:sz w:val="28"/>
          <w:szCs w:val="28"/>
        </w:rPr>
      </w:pPr>
      <w:r w:rsidRPr="00295E39">
        <w:rPr>
          <w:b w:val="0"/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0548CE" w:rsidRPr="00295E39" w:rsidRDefault="000548CE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E39">
        <w:rPr>
          <w:rFonts w:ascii="Times New Roman" w:hAnsi="Times New Roman" w:cs="Times New Roman"/>
          <w:sz w:val="28"/>
          <w:szCs w:val="28"/>
        </w:rPr>
        <w:t xml:space="preserve">от </w:t>
      </w:r>
      <w:r w:rsidR="00B2339D">
        <w:rPr>
          <w:rFonts w:ascii="Times New Roman" w:hAnsi="Times New Roman" w:cs="Times New Roman"/>
          <w:sz w:val="28"/>
          <w:szCs w:val="28"/>
        </w:rPr>
        <w:t>11</w:t>
      </w:r>
      <w:r w:rsidR="00295E39">
        <w:rPr>
          <w:rFonts w:ascii="Times New Roman" w:hAnsi="Times New Roman" w:cs="Times New Roman"/>
          <w:sz w:val="28"/>
          <w:szCs w:val="28"/>
        </w:rPr>
        <w:t xml:space="preserve"> </w:t>
      </w:r>
      <w:r w:rsidR="00F9006D" w:rsidRPr="00295E3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95E3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B2339D">
        <w:rPr>
          <w:rFonts w:ascii="Times New Roman" w:hAnsi="Times New Roman" w:cs="Times New Roman"/>
          <w:sz w:val="28"/>
          <w:szCs w:val="28"/>
        </w:rPr>
        <w:t>152</w:t>
      </w:r>
      <w:r w:rsidRPr="0029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CE" w:rsidRPr="00295E39" w:rsidRDefault="000548CE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Default="000548CE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39" w:rsidRP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295E39" w:rsidP="00295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E3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F9006D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E39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О</w:t>
      </w:r>
      <w:r w:rsidR="00F9006D"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формление права собственности на муниципальное имущество </w:t>
      </w:r>
      <w:r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Хиславичско</w:t>
      </w:r>
      <w:r w:rsid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го</w:t>
      </w:r>
      <w:r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городско</w:t>
      </w:r>
      <w:r w:rsid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го</w:t>
      </w:r>
      <w:r w:rsidR="00F9006D"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поселени</w:t>
      </w:r>
      <w:r w:rsid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я</w:t>
      </w:r>
      <w:r w:rsidR="00F9006D" w:rsidRPr="00295E39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="00F9006D" w:rsidRPr="00295E39">
        <w:rPr>
          <w:rFonts w:ascii="Times New Roman" w:hAnsi="Times New Roman" w:cs="Times New Roman"/>
          <w:b/>
          <w:bCs/>
          <w:sz w:val="32"/>
          <w:szCs w:val="32"/>
        </w:rPr>
        <w:t>Хиславичского района Смоленской области»</w:t>
      </w: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BB" w:rsidRPr="00295E39" w:rsidRDefault="00EA25BB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06D" w:rsidRPr="00295E39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E39">
        <w:rPr>
          <w:rFonts w:ascii="Times New Roman" w:hAnsi="Times New Roman" w:cs="Times New Roman"/>
          <w:bCs/>
          <w:sz w:val="28"/>
          <w:szCs w:val="28"/>
        </w:rPr>
        <w:t xml:space="preserve">Хиславичи </w:t>
      </w:r>
    </w:p>
    <w:p w:rsidR="000548CE" w:rsidRPr="00295E39" w:rsidRDefault="000548CE" w:rsidP="00295E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E39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E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E3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EA25BB" w:rsidRPr="001D3F93" w:rsidRDefault="00F9006D" w:rsidP="0029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3F9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Оформление права собственности на муниципальное имущество </w:t>
      </w:r>
    </w:p>
    <w:p w:rsidR="001D3F93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Хиславичско</w:t>
      </w:r>
      <w:r w:rsidR="00EA25BB"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городско</w:t>
      </w:r>
      <w:r w:rsidR="00EA25BB"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</w:t>
      </w:r>
      <w:r w:rsidR="00EA25BB"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  <w:r w:rsidRPr="001D3F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1D3F93"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района </w:t>
      </w:r>
    </w:p>
    <w:p w:rsidR="00F9006D" w:rsidRPr="001D3F93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F93">
        <w:rPr>
          <w:rFonts w:ascii="Times New Roman" w:hAnsi="Times New Roman" w:cs="Times New Roman"/>
          <w:b/>
          <w:bCs/>
          <w:sz w:val="28"/>
          <w:szCs w:val="28"/>
        </w:rPr>
        <w:t>Смоленской области»</w:t>
      </w:r>
    </w:p>
    <w:p w:rsidR="00F9006D" w:rsidRPr="00295E39" w:rsidRDefault="00F9006D" w:rsidP="0029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37"/>
      </w:tblGrid>
      <w:tr w:rsidR="000548CE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0548CE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«Хиславичский район» Смоленской области  </w:t>
            </w:r>
          </w:p>
          <w:p w:rsidR="000548CE" w:rsidRPr="00295E39" w:rsidRDefault="000548CE" w:rsidP="00295E39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городу Администрации муниципального образования «Хиславичский район» Смоленской области 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целью Программы является оформление права муниципальной собственности на все объекты муниципального имущества Хиславичского городского поселения Хиславичского района Смоленской области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Default="002159BB" w:rsidP="002159B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оформленных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9BB" w:rsidRDefault="002159BB" w:rsidP="002159B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оформленных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отведения;</w:t>
            </w:r>
          </w:p>
          <w:p w:rsidR="002159BB" w:rsidRPr="00295E39" w:rsidRDefault="002159BB" w:rsidP="001D3F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оформленных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тепл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671B8"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5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A25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06D" w:rsidRPr="00295E39" w:rsidTr="000548C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</w:t>
            </w:r>
            <w:r w:rsidR="00EA25BB">
              <w:rPr>
                <w:rFonts w:ascii="Times New Roman" w:hAnsi="Times New Roman" w:cs="Times New Roman"/>
                <w:sz w:val="28"/>
                <w:szCs w:val="28"/>
              </w:rPr>
              <w:t xml:space="preserve">206,9 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9006D" w:rsidRPr="00EA25BB" w:rsidRDefault="00F9006D" w:rsidP="00295E39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 xml:space="preserve">- 2020 год  - </w:t>
            </w:r>
            <w:r w:rsidR="00F671B8" w:rsidRPr="00EA25BB">
              <w:rPr>
                <w:color w:val="auto"/>
                <w:spacing w:val="0"/>
                <w:sz w:val="28"/>
                <w:szCs w:val="28"/>
              </w:rPr>
              <w:t>206,9</w:t>
            </w:r>
            <w:r w:rsidRPr="00EA25BB">
              <w:rPr>
                <w:color w:val="auto"/>
                <w:spacing w:val="0"/>
                <w:sz w:val="28"/>
                <w:szCs w:val="28"/>
              </w:rPr>
              <w:t xml:space="preserve"> тыс. рублей,</w:t>
            </w:r>
            <w:r w:rsidR="002159BB">
              <w:rPr>
                <w:color w:val="auto"/>
                <w:spacing w:val="0"/>
                <w:sz w:val="28"/>
                <w:szCs w:val="28"/>
              </w:rPr>
              <w:t xml:space="preserve"> в том числе: местный бюджет – 9,9 </w:t>
            </w:r>
            <w:proofErr w:type="spellStart"/>
            <w:r w:rsidR="002159BB">
              <w:rPr>
                <w:color w:val="auto"/>
                <w:spacing w:val="0"/>
                <w:sz w:val="28"/>
                <w:szCs w:val="28"/>
              </w:rPr>
              <w:t>тыс</w:t>
            </w:r>
            <w:proofErr w:type="gramStart"/>
            <w:r w:rsidR="002159BB">
              <w:rPr>
                <w:color w:val="auto"/>
                <w:spacing w:val="0"/>
                <w:sz w:val="28"/>
                <w:szCs w:val="28"/>
              </w:rPr>
              <w:t>.р</w:t>
            </w:r>
            <w:proofErr w:type="gramEnd"/>
            <w:r w:rsidR="002159BB">
              <w:rPr>
                <w:color w:val="auto"/>
                <w:spacing w:val="0"/>
                <w:sz w:val="28"/>
                <w:szCs w:val="28"/>
              </w:rPr>
              <w:t>ублей</w:t>
            </w:r>
            <w:proofErr w:type="spellEnd"/>
            <w:r w:rsidR="002159BB">
              <w:rPr>
                <w:color w:val="auto"/>
                <w:spacing w:val="0"/>
                <w:sz w:val="28"/>
                <w:szCs w:val="28"/>
              </w:rPr>
              <w:t xml:space="preserve">, областной бюджет – 197,0 </w:t>
            </w:r>
            <w:proofErr w:type="spellStart"/>
            <w:r w:rsidR="002159BB">
              <w:rPr>
                <w:color w:val="auto"/>
                <w:spacing w:val="0"/>
                <w:sz w:val="28"/>
                <w:szCs w:val="28"/>
              </w:rPr>
              <w:t>тыс.рублей</w:t>
            </w:r>
            <w:proofErr w:type="spellEnd"/>
          </w:p>
          <w:p w:rsidR="00F9006D" w:rsidRPr="00EA25BB" w:rsidRDefault="00F9006D" w:rsidP="00295E39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>- 2021 год –</w:t>
            </w:r>
            <w:r w:rsidR="00EA25BB" w:rsidRPr="00EA25BB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EA25BB">
              <w:rPr>
                <w:color w:val="auto"/>
                <w:spacing w:val="0"/>
                <w:sz w:val="28"/>
                <w:szCs w:val="28"/>
              </w:rPr>
              <w:t>0,0</w:t>
            </w:r>
            <w:r w:rsidR="00EA25BB" w:rsidRPr="00EA25BB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EA25BB">
              <w:rPr>
                <w:color w:val="auto"/>
                <w:spacing w:val="0"/>
                <w:sz w:val="28"/>
                <w:szCs w:val="28"/>
              </w:rPr>
              <w:t>тыс. рублей</w:t>
            </w:r>
          </w:p>
          <w:p w:rsidR="00F9006D" w:rsidRPr="00EA25BB" w:rsidRDefault="00F9006D" w:rsidP="00295E39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 xml:space="preserve">- 2022 год – </w:t>
            </w:r>
            <w:r w:rsidR="00EA25BB" w:rsidRPr="00EA25BB">
              <w:rPr>
                <w:color w:val="auto"/>
                <w:spacing w:val="0"/>
                <w:sz w:val="28"/>
                <w:szCs w:val="28"/>
              </w:rPr>
              <w:t>0</w:t>
            </w:r>
            <w:r w:rsidRPr="00EA25BB">
              <w:rPr>
                <w:color w:val="auto"/>
                <w:spacing w:val="0"/>
                <w:sz w:val="28"/>
                <w:szCs w:val="28"/>
              </w:rPr>
              <w:t>,0</w:t>
            </w:r>
            <w:r w:rsidR="00EA25BB" w:rsidRPr="00EA25BB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EA25BB">
              <w:rPr>
                <w:color w:val="auto"/>
                <w:spacing w:val="0"/>
                <w:sz w:val="28"/>
                <w:szCs w:val="28"/>
              </w:rPr>
              <w:t>тыс. рублей</w:t>
            </w:r>
          </w:p>
          <w:p w:rsidR="00EA25BB" w:rsidRPr="00EA25BB" w:rsidRDefault="00EA25BB" w:rsidP="00EA25B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>- 2023 год – 0,0 тыс. рублей</w:t>
            </w:r>
          </w:p>
          <w:p w:rsidR="00EA25BB" w:rsidRPr="00295E39" w:rsidRDefault="00EA25BB" w:rsidP="00EA25B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EA25BB">
              <w:rPr>
                <w:color w:val="auto"/>
                <w:spacing w:val="0"/>
                <w:sz w:val="28"/>
                <w:szCs w:val="28"/>
              </w:rPr>
              <w:t>- 2024 год – 0,0 тыс. рублей</w:t>
            </w:r>
          </w:p>
          <w:p w:rsidR="00F9006D" w:rsidRPr="00295E39" w:rsidRDefault="00F9006D" w:rsidP="0029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F9006D" w:rsidRPr="00295E39" w:rsidTr="000548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2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6D" w:rsidRPr="00295E39" w:rsidRDefault="00F9006D" w:rsidP="001D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муниципальных объектов недвижимости, имеющих свидетельства о государственной регистрации права собственности;</w:t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земельных участков прошедших кадастровый учёт и оформление в собственность Хиславичского городского поселения Хиславичского района Смоленской области;</w:t>
            </w:r>
            <w:r w:rsidR="00F671B8" w:rsidRPr="00295E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оформление бесхозного имущества.</w:t>
            </w: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48CE" w:rsidRDefault="000548CE" w:rsidP="0029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F93" w:rsidRPr="00295E39" w:rsidRDefault="001D3F93" w:rsidP="0029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E39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0548CE" w:rsidRPr="00295E39" w:rsidRDefault="000548CE" w:rsidP="00295E39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Муниципальная собственность - это имущественный комплекс муниципального образования, в который входят земельные участки, движимое и недвижимое имущество. В категорию "недвижимое имущество"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Хиславичского городского поселения Хиславичского района Смоленской области.</w:t>
      </w: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E96735" w:rsidRPr="001D3F93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Государственная регистрация права муниципальной собственности осуществляется </w:t>
      </w:r>
      <w:proofErr w:type="gramStart"/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</w:t>
        </w:r>
        <w:r w:rsidR="001D3F93"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ого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</w:t>
        </w:r>
        <w:r w:rsidR="001D3F93"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а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от 21.12.2001 года </w:t>
        </w:r>
        <w:r w:rsidR="001D3F93"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178-ФЗ "О приватизации государственного и муниципального имущества"</w:t>
        </w:r>
      </w:hyperlink>
      <w:r w:rsidRPr="001D3F9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96735" w:rsidRPr="00295E39" w:rsidRDefault="00E96735" w:rsidP="001D3F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земельного участка - выполнение в отношении земельного участка в соответствии с требованиями, установленными </w:t>
      </w:r>
      <w:hyperlink r:id="rId11" w:history="1"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24.07.2007 </w:t>
        </w:r>
        <w:r w:rsid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1D3F9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221-ФЗ "О государственном кадастре недвижимости"</w:t>
        </w:r>
      </w:hyperlink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 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  <w:proofErr w:type="gramEnd"/>
    </w:p>
    <w:p w:rsidR="00E96735" w:rsidRPr="00295E39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целей регистрации права собственности на земельные участки за муниципальным образованием </w:t>
      </w:r>
      <w:r w:rsidR="00E728EC"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Хиславичское городское по</w:t>
      </w: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сел</w:t>
      </w:r>
      <w:r w:rsidR="00E728EC"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ение Хиславичского </w:t>
      </w: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  <w:r w:rsidR="00E728EC"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>Смоленской</w:t>
      </w: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E96735" w:rsidRDefault="00E96735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1D3F93" w:rsidRPr="00295E39" w:rsidRDefault="001D3F93" w:rsidP="00295E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48CE" w:rsidRPr="00295E39" w:rsidRDefault="000548CE" w:rsidP="00295E39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8"/>
          <w:szCs w:val="28"/>
        </w:rPr>
      </w:pPr>
      <w:bookmarkStart w:id="1" w:name="bookmark1"/>
      <w:r w:rsidRPr="00295E39">
        <w:rPr>
          <w:spacing w:val="0"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</w:t>
      </w:r>
      <w:bookmarkEnd w:id="1"/>
    </w:p>
    <w:p w:rsidR="000548CE" w:rsidRPr="00295E39" w:rsidRDefault="000548CE" w:rsidP="00295E39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540" w:firstLine="0"/>
        <w:jc w:val="both"/>
        <w:rPr>
          <w:spacing w:val="0"/>
          <w:sz w:val="28"/>
          <w:szCs w:val="28"/>
        </w:rPr>
      </w:pPr>
    </w:p>
    <w:p w:rsidR="00E728EC" w:rsidRPr="001D3F93" w:rsidRDefault="000548CE" w:rsidP="00295E39">
      <w:pPr>
        <w:pStyle w:val="7"/>
        <w:shd w:val="clear" w:color="auto" w:fill="auto"/>
        <w:spacing w:after="0" w:line="240" w:lineRule="auto"/>
        <w:ind w:firstLine="692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 xml:space="preserve">Основной целью муниципальной программы является </w:t>
      </w:r>
      <w:r w:rsidR="00E728EC" w:rsidRPr="001D3F93">
        <w:rPr>
          <w:color w:val="auto"/>
          <w:spacing w:val="0"/>
          <w:sz w:val="28"/>
          <w:szCs w:val="28"/>
        </w:rPr>
        <w:t>оформление права муниципальной собственности на все объекты муниципального имущества</w:t>
      </w:r>
      <w:r w:rsidR="003837A6" w:rsidRPr="001D3F93">
        <w:rPr>
          <w:color w:val="auto"/>
          <w:spacing w:val="0"/>
          <w:sz w:val="28"/>
          <w:szCs w:val="28"/>
        </w:rPr>
        <w:t xml:space="preserve">, с целью использования и содержания муниципального имущества </w:t>
      </w:r>
      <w:r w:rsidR="00E728EC" w:rsidRPr="001D3F93">
        <w:rPr>
          <w:color w:val="auto"/>
          <w:spacing w:val="0"/>
          <w:sz w:val="28"/>
          <w:szCs w:val="28"/>
        </w:rPr>
        <w:t xml:space="preserve"> </w:t>
      </w:r>
      <w:r w:rsidR="003837A6" w:rsidRPr="001D3F93">
        <w:rPr>
          <w:color w:val="auto"/>
          <w:spacing w:val="0"/>
          <w:sz w:val="28"/>
          <w:szCs w:val="28"/>
        </w:rPr>
        <w:t xml:space="preserve">Хиславичского городского </w:t>
      </w:r>
      <w:r w:rsidR="00E728EC" w:rsidRPr="001D3F93">
        <w:rPr>
          <w:color w:val="auto"/>
          <w:spacing w:val="0"/>
          <w:sz w:val="28"/>
          <w:szCs w:val="28"/>
        </w:rPr>
        <w:t xml:space="preserve">поселения </w:t>
      </w:r>
      <w:r w:rsidR="003837A6" w:rsidRPr="001D3F93">
        <w:rPr>
          <w:color w:val="auto"/>
          <w:spacing w:val="0"/>
          <w:sz w:val="28"/>
          <w:szCs w:val="28"/>
        </w:rPr>
        <w:t xml:space="preserve">Хиславичского </w:t>
      </w:r>
      <w:r w:rsidR="00E728EC" w:rsidRPr="001D3F93">
        <w:rPr>
          <w:color w:val="auto"/>
          <w:spacing w:val="0"/>
          <w:sz w:val="28"/>
          <w:szCs w:val="28"/>
        </w:rPr>
        <w:t xml:space="preserve">района </w:t>
      </w:r>
      <w:r w:rsidR="003837A6" w:rsidRPr="001D3F93">
        <w:rPr>
          <w:color w:val="auto"/>
          <w:spacing w:val="0"/>
          <w:sz w:val="28"/>
          <w:szCs w:val="28"/>
        </w:rPr>
        <w:t>Смоленской</w:t>
      </w:r>
      <w:r w:rsidR="00E728EC" w:rsidRPr="001D3F93">
        <w:rPr>
          <w:color w:val="auto"/>
          <w:spacing w:val="0"/>
          <w:sz w:val="28"/>
          <w:szCs w:val="28"/>
        </w:rPr>
        <w:t xml:space="preserve"> области</w:t>
      </w:r>
      <w:r w:rsidR="003837A6" w:rsidRPr="001D3F93">
        <w:rPr>
          <w:color w:val="auto"/>
          <w:spacing w:val="0"/>
          <w:sz w:val="28"/>
          <w:szCs w:val="28"/>
        </w:rPr>
        <w:t>.</w:t>
      </w:r>
    </w:p>
    <w:p w:rsidR="003837A6" w:rsidRPr="001D3F93" w:rsidRDefault="003837A6" w:rsidP="00295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93">
        <w:rPr>
          <w:rFonts w:ascii="Times New Roman" w:eastAsia="Times New Roman" w:hAnsi="Times New Roman" w:cs="Times New Roman"/>
          <w:sz w:val="28"/>
          <w:szCs w:val="28"/>
        </w:rPr>
        <w:t>Создание системы ведения учета объектов недвижимости, обеспечивающей</w:t>
      </w:r>
      <w:r w:rsidR="00256792" w:rsidRPr="001D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F93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недвижимости, позволяющей увеличить</w:t>
      </w:r>
      <w:r w:rsidR="00256792" w:rsidRPr="001D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F93">
        <w:rPr>
          <w:rFonts w:ascii="Times New Roman" w:eastAsia="Times New Roman" w:hAnsi="Times New Roman" w:cs="Times New Roman"/>
          <w:sz w:val="28"/>
          <w:szCs w:val="28"/>
        </w:rPr>
        <w:t xml:space="preserve">доходную часть бюджета, </w:t>
      </w:r>
      <w:r w:rsidR="00256792" w:rsidRPr="001D3F93">
        <w:rPr>
          <w:rFonts w:ascii="Times New Roman" w:eastAsia="Times New Roman" w:hAnsi="Times New Roman" w:cs="Times New Roman"/>
          <w:sz w:val="28"/>
          <w:szCs w:val="28"/>
        </w:rPr>
        <w:t>обеспечивающих механизм сбора, консолидации  и представления информации для принятия  и анализа эффективности управленческих решений в отношении объектов муниципального имущества. Постановка на учет бесхозяйственного имущества, проведение мероприятий по инвентаризации земель и вовлечение в оборот свободных земельных участков.</w:t>
      </w:r>
    </w:p>
    <w:p w:rsidR="003837A6" w:rsidRPr="00295E39" w:rsidRDefault="003837A6" w:rsidP="00295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792" w:rsidRPr="00295E39" w:rsidRDefault="00256792" w:rsidP="00295E39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left="360" w:right="20" w:firstLine="0"/>
        <w:jc w:val="center"/>
        <w:rPr>
          <w:spacing w:val="0"/>
          <w:sz w:val="28"/>
          <w:szCs w:val="28"/>
        </w:rPr>
      </w:pPr>
      <w:r w:rsidRPr="00295E39">
        <w:rPr>
          <w:spacing w:val="0"/>
          <w:sz w:val="28"/>
          <w:szCs w:val="28"/>
        </w:rPr>
        <w:t xml:space="preserve">3. </w:t>
      </w:r>
      <w:r w:rsidR="001D3F93">
        <w:rPr>
          <w:spacing w:val="0"/>
          <w:sz w:val="28"/>
          <w:szCs w:val="28"/>
        </w:rPr>
        <w:t>Х</w:t>
      </w:r>
      <w:r w:rsidRPr="00295E39">
        <w:rPr>
          <w:spacing w:val="0"/>
          <w:sz w:val="28"/>
          <w:szCs w:val="28"/>
        </w:rPr>
        <w:t xml:space="preserve">арактеристика основных мероприятий муниципальной программы </w:t>
      </w:r>
    </w:p>
    <w:p w:rsidR="003837A6" w:rsidRPr="00295E39" w:rsidRDefault="003837A6" w:rsidP="00295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FF" w:rsidRPr="00295E39" w:rsidRDefault="00D015FF" w:rsidP="001D3F93">
      <w:pPr>
        <w:pStyle w:val="7"/>
        <w:shd w:val="clear" w:color="auto" w:fill="auto"/>
        <w:spacing w:after="0" w:line="240" w:lineRule="auto"/>
        <w:ind w:left="20" w:right="20" w:firstLine="689"/>
        <w:rPr>
          <w:color w:val="auto"/>
          <w:spacing w:val="0"/>
          <w:sz w:val="28"/>
          <w:szCs w:val="28"/>
        </w:rPr>
      </w:pPr>
      <w:r w:rsidRPr="00295E39">
        <w:rPr>
          <w:color w:val="auto"/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</w:t>
      </w:r>
    </w:p>
    <w:p w:rsidR="003837A6" w:rsidRPr="00295E39" w:rsidRDefault="00D015FF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мероприятие по оформлению бесхоз</w:t>
      </w:r>
      <w:r w:rsidR="00C608A0" w:rsidRPr="00295E39">
        <w:rPr>
          <w:rFonts w:ascii="Times New Roman" w:eastAsia="Times New Roman" w:hAnsi="Times New Roman" w:cs="Times New Roman"/>
          <w:sz w:val="28"/>
          <w:szCs w:val="28"/>
        </w:rPr>
        <w:t>яй</w:t>
      </w:r>
      <w:r w:rsidRPr="00295E39">
        <w:rPr>
          <w:rFonts w:ascii="Times New Roman" w:eastAsia="Times New Roman" w:hAnsi="Times New Roman" w:cs="Times New Roman"/>
          <w:sz w:val="28"/>
          <w:szCs w:val="28"/>
        </w:rPr>
        <w:t xml:space="preserve">ного имущества </w:t>
      </w:r>
    </w:p>
    <w:p w:rsidR="00D015FF" w:rsidRPr="00295E39" w:rsidRDefault="00D015FF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 xml:space="preserve">- мероприятие Получения кадастровых выписок, кадастровых паспортов земельных участков, кадастровых планов территорий, и дальнейшее оформление права муниципальной собственности на земельные участки </w:t>
      </w:r>
    </w:p>
    <w:p w:rsidR="00D015FF" w:rsidRPr="00295E39" w:rsidRDefault="001D3F93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планируется за счет проведения следующих мероприятий:</w:t>
      </w:r>
    </w:p>
    <w:p w:rsidR="001D3F93" w:rsidRDefault="002159BB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изготовление технической документации на объекты недвижимого имущества (технические и кадастровые паспорта), для последующей регистрации права муниципальной собственности на такие объекты в филиале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D3F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F93" w:rsidRDefault="002159BB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получения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</w:t>
      </w:r>
      <w:proofErr w:type="gramStart"/>
      <w:r w:rsidRPr="00295E3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95E39">
        <w:rPr>
          <w:rFonts w:ascii="Times New Roman" w:eastAsia="Times New Roman" w:hAnsi="Times New Roman" w:cs="Times New Roman"/>
          <w:sz w:val="28"/>
          <w:szCs w:val="28"/>
        </w:rPr>
        <w:t xml:space="preserve"> а также для проведения инвентаризации земель  поселения;</w:t>
      </w:r>
    </w:p>
    <w:p w:rsidR="00D015FF" w:rsidRPr="00295E39" w:rsidRDefault="002159BB" w:rsidP="001D3F93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5E39">
        <w:rPr>
          <w:rFonts w:ascii="Times New Roman" w:eastAsia="Times New Roman" w:hAnsi="Times New Roman" w:cs="Times New Roman"/>
          <w:sz w:val="28"/>
          <w:szCs w:val="28"/>
        </w:rPr>
        <w:t>- инвентаризация, паспортизация и оформление бесхозного имущества.</w:t>
      </w:r>
    </w:p>
    <w:p w:rsidR="000548CE" w:rsidRDefault="000548CE" w:rsidP="00295E39">
      <w:pPr>
        <w:pStyle w:val="7"/>
        <w:shd w:val="clear" w:color="auto" w:fill="auto"/>
        <w:tabs>
          <w:tab w:val="left" w:pos="850"/>
        </w:tabs>
        <w:spacing w:after="0" w:line="240" w:lineRule="auto"/>
        <w:ind w:left="692"/>
        <w:rPr>
          <w:color w:val="auto"/>
          <w:spacing w:val="0"/>
          <w:sz w:val="28"/>
          <w:szCs w:val="28"/>
        </w:rPr>
      </w:pPr>
    </w:p>
    <w:p w:rsidR="001D3F93" w:rsidRPr="00295E39" w:rsidRDefault="001D3F93" w:rsidP="00295E39">
      <w:pPr>
        <w:pStyle w:val="7"/>
        <w:shd w:val="clear" w:color="auto" w:fill="auto"/>
        <w:tabs>
          <w:tab w:val="left" w:pos="850"/>
        </w:tabs>
        <w:spacing w:after="0" w:line="240" w:lineRule="auto"/>
        <w:ind w:left="692"/>
        <w:rPr>
          <w:color w:val="auto"/>
          <w:spacing w:val="0"/>
          <w:sz w:val="28"/>
          <w:szCs w:val="28"/>
        </w:rPr>
      </w:pPr>
    </w:p>
    <w:p w:rsidR="000548CE" w:rsidRPr="00295E39" w:rsidRDefault="000548CE" w:rsidP="00295E39">
      <w:pPr>
        <w:pStyle w:val="7"/>
        <w:shd w:val="clear" w:color="auto" w:fill="auto"/>
        <w:tabs>
          <w:tab w:val="left" w:pos="208"/>
        </w:tabs>
        <w:spacing w:after="0" w:line="240" w:lineRule="auto"/>
        <w:ind w:left="40" w:right="40"/>
        <w:rPr>
          <w:color w:val="auto"/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 w:rsidRPr="00295E39">
        <w:rPr>
          <w:spacing w:val="0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left="40" w:firstLine="620"/>
        <w:rPr>
          <w:spacing w:val="0"/>
          <w:sz w:val="28"/>
          <w:szCs w:val="28"/>
        </w:rPr>
      </w:pPr>
    </w:p>
    <w:p w:rsidR="000548CE" w:rsidRPr="001D3F93" w:rsidRDefault="000548CE" w:rsidP="00295E39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0548CE" w:rsidRPr="001D3F93" w:rsidRDefault="000548CE" w:rsidP="00295E39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2637B5" w:rsidRPr="001D3F93">
        <w:rPr>
          <w:rStyle w:val="25"/>
          <w:color w:val="auto"/>
          <w:spacing w:val="0"/>
          <w:sz w:val="28"/>
          <w:szCs w:val="28"/>
        </w:rPr>
        <w:t>206,9</w:t>
      </w:r>
      <w:r w:rsidRPr="001D3F93">
        <w:rPr>
          <w:color w:val="auto"/>
          <w:spacing w:val="0"/>
          <w:sz w:val="28"/>
          <w:szCs w:val="28"/>
        </w:rPr>
        <w:t xml:space="preserve"> тыс. рублей, в том числе по годам:</w:t>
      </w:r>
    </w:p>
    <w:p w:rsidR="001D3F93" w:rsidRPr="001D3F93" w:rsidRDefault="000548CE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 xml:space="preserve">- 2020 год  - </w:t>
      </w:r>
      <w:r w:rsidR="001D3F93" w:rsidRPr="001D3F93">
        <w:rPr>
          <w:color w:val="auto"/>
          <w:spacing w:val="0"/>
          <w:sz w:val="28"/>
          <w:szCs w:val="28"/>
        </w:rPr>
        <w:t xml:space="preserve">206,9 тыс. рублей, в том числе: местный бюджет – 9,9 </w:t>
      </w:r>
      <w:proofErr w:type="spellStart"/>
      <w:r w:rsidR="001D3F93" w:rsidRPr="001D3F93">
        <w:rPr>
          <w:color w:val="auto"/>
          <w:spacing w:val="0"/>
          <w:sz w:val="28"/>
          <w:szCs w:val="28"/>
        </w:rPr>
        <w:t>тыс</w:t>
      </w:r>
      <w:proofErr w:type="gramStart"/>
      <w:r w:rsidR="001D3F93" w:rsidRPr="001D3F93">
        <w:rPr>
          <w:color w:val="auto"/>
          <w:spacing w:val="0"/>
          <w:sz w:val="28"/>
          <w:szCs w:val="28"/>
        </w:rPr>
        <w:t>.р</w:t>
      </w:r>
      <w:proofErr w:type="gramEnd"/>
      <w:r w:rsidR="001D3F93" w:rsidRPr="001D3F93">
        <w:rPr>
          <w:color w:val="auto"/>
          <w:spacing w:val="0"/>
          <w:sz w:val="28"/>
          <w:szCs w:val="28"/>
        </w:rPr>
        <w:t>ублей</w:t>
      </w:r>
      <w:proofErr w:type="spellEnd"/>
      <w:r w:rsidR="001D3F93" w:rsidRPr="001D3F93">
        <w:rPr>
          <w:color w:val="auto"/>
          <w:spacing w:val="0"/>
          <w:sz w:val="28"/>
          <w:szCs w:val="28"/>
        </w:rPr>
        <w:t xml:space="preserve">, областной бюджет – 197,0 </w:t>
      </w:r>
      <w:proofErr w:type="spellStart"/>
      <w:r w:rsidR="001D3F93" w:rsidRPr="001D3F93">
        <w:rPr>
          <w:color w:val="auto"/>
          <w:spacing w:val="0"/>
          <w:sz w:val="28"/>
          <w:szCs w:val="28"/>
        </w:rPr>
        <w:t>тыс.рублей</w:t>
      </w:r>
      <w:proofErr w:type="spellEnd"/>
      <w:r w:rsidR="001D3F93" w:rsidRPr="001D3F93">
        <w:rPr>
          <w:color w:val="auto"/>
          <w:spacing w:val="0"/>
          <w:sz w:val="28"/>
          <w:szCs w:val="28"/>
        </w:rPr>
        <w:t>;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- 2021 год – 0,0 тыс. рублей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- 2022 год – 0,0 тыс. рублей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- 2023 год – 0,0 тыс. рублей</w:t>
      </w:r>
    </w:p>
    <w:p w:rsidR="001D3F93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color w:val="auto"/>
          <w:spacing w:val="0"/>
          <w:sz w:val="28"/>
          <w:szCs w:val="28"/>
        </w:rPr>
        <w:t>- 2024 год – 0,0 тыс. рублей</w:t>
      </w:r>
    </w:p>
    <w:p w:rsidR="000548CE" w:rsidRPr="001D3F93" w:rsidRDefault="001D3F93" w:rsidP="001D3F93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D3F93">
        <w:rPr>
          <w:spacing w:val="0"/>
          <w:sz w:val="28"/>
          <w:szCs w:val="28"/>
        </w:rPr>
        <w:t>Объемы и источники финансирования ежегодно уточняются при формировании бюджета муниципального образования на соответствующий год.</w:t>
      </w: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</w:p>
    <w:p w:rsidR="000548CE" w:rsidRPr="00295E39" w:rsidRDefault="000548CE" w:rsidP="00295E39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  <w:sectPr w:rsidR="000548CE" w:rsidRPr="00295E39" w:rsidSect="000548CE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0548CE" w:rsidRPr="002159BB" w:rsidRDefault="000548CE" w:rsidP="00295E39">
      <w:pPr>
        <w:pStyle w:val="1"/>
        <w:spacing w:before="0" w:beforeAutospacing="0" w:after="0" w:afterAutospacing="0"/>
        <w:ind w:left="9923"/>
        <w:jc w:val="both"/>
        <w:rPr>
          <w:b w:val="0"/>
          <w:sz w:val="24"/>
          <w:szCs w:val="24"/>
        </w:rPr>
      </w:pPr>
      <w:r w:rsidRPr="002159BB">
        <w:rPr>
          <w:b w:val="0"/>
          <w:sz w:val="24"/>
          <w:szCs w:val="24"/>
        </w:rPr>
        <w:lastRenderedPageBreak/>
        <w:t>Приложение 1</w:t>
      </w:r>
    </w:p>
    <w:p w:rsidR="000548CE" w:rsidRPr="002159BB" w:rsidRDefault="000548CE" w:rsidP="00295E39">
      <w:pPr>
        <w:pStyle w:val="1"/>
        <w:spacing w:before="0" w:beforeAutospacing="0" w:after="0" w:afterAutospacing="0"/>
        <w:ind w:left="9923"/>
        <w:jc w:val="both"/>
        <w:rPr>
          <w:b w:val="0"/>
          <w:bCs w:val="0"/>
          <w:sz w:val="24"/>
          <w:szCs w:val="24"/>
        </w:rPr>
      </w:pPr>
      <w:r w:rsidRPr="002159BB">
        <w:rPr>
          <w:b w:val="0"/>
          <w:sz w:val="24"/>
          <w:szCs w:val="24"/>
        </w:rPr>
        <w:t xml:space="preserve">к муниципальной программе </w:t>
      </w:r>
      <w:r w:rsidR="00D015FF" w:rsidRPr="002159BB">
        <w:rPr>
          <w:b w:val="0"/>
          <w:bCs w:val="0"/>
          <w:sz w:val="24"/>
          <w:szCs w:val="24"/>
        </w:rPr>
        <w:t>«</w:t>
      </w:r>
      <w:r w:rsidR="00D015FF" w:rsidRPr="002159BB">
        <w:rPr>
          <w:b w:val="0"/>
          <w:spacing w:val="2"/>
          <w:sz w:val="24"/>
          <w:szCs w:val="24"/>
        </w:rPr>
        <w:t>Оформление права собственности на муниципальное имущество Хиславичско</w:t>
      </w:r>
      <w:r w:rsidR="002159BB">
        <w:rPr>
          <w:b w:val="0"/>
          <w:spacing w:val="2"/>
          <w:sz w:val="24"/>
          <w:szCs w:val="24"/>
        </w:rPr>
        <w:t>го</w:t>
      </w:r>
      <w:r w:rsidR="00D015FF" w:rsidRPr="002159BB">
        <w:rPr>
          <w:b w:val="0"/>
          <w:spacing w:val="2"/>
          <w:sz w:val="24"/>
          <w:szCs w:val="24"/>
        </w:rPr>
        <w:t xml:space="preserve"> городско</w:t>
      </w:r>
      <w:r w:rsidR="002159BB">
        <w:rPr>
          <w:b w:val="0"/>
          <w:spacing w:val="2"/>
          <w:sz w:val="24"/>
          <w:szCs w:val="24"/>
        </w:rPr>
        <w:t>го</w:t>
      </w:r>
      <w:r w:rsidR="00D015FF" w:rsidRPr="002159BB">
        <w:rPr>
          <w:b w:val="0"/>
          <w:spacing w:val="2"/>
          <w:sz w:val="24"/>
          <w:szCs w:val="24"/>
        </w:rPr>
        <w:t xml:space="preserve"> поселени</w:t>
      </w:r>
      <w:r w:rsidR="002159BB">
        <w:rPr>
          <w:b w:val="0"/>
          <w:spacing w:val="2"/>
          <w:sz w:val="24"/>
          <w:szCs w:val="24"/>
        </w:rPr>
        <w:t>я</w:t>
      </w:r>
      <w:r w:rsidR="00D015FF" w:rsidRPr="002159BB">
        <w:rPr>
          <w:b w:val="0"/>
          <w:spacing w:val="2"/>
          <w:sz w:val="24"/>
          <w:szCs w:val="24"/>
        </w:rPr>
        <w:t xml:space="preserve"> </w:t>
      </w:r>
      <w:r w:rsidR="00D015FF" w:rsidRPr="002159BB">
        <w:rPr>
          <w:b w:val="0"/>
          <w:bCs w:val="0"/>
          <w:sz w:val="24"/>
          <w:szCs w:val="24"/>
        </w:rPr>
        <w:t>Хиславичского района Смоленской области</w:t>
      </w:r>
      <w:r w:rsidR="007143C8" w:rsidRPr="002159BB">
        <w:rPr>
          <w:b w:val="0"/>
          <w:bCs w:val="0"/>
          <w:sz w:val="24"/>
          <w:szCs w:val="24"/>
        </w:rPr>
        <w:t>»</w:t>
      </w:r>
      <w:r w:rsidR="00D015FF" w:rsidRPr="002159BB">
        <w:rPr>
          <w:b w:val="0"/>
          <w:sz w:val="24"/>
          <w:szCs w:val="24"/>
        </w:rPr>
        <w:t xml:space="preserve"> </w:t>
      </w:r>
    </w:p>
    <w:p w:rsidR="002159BB" w:rsidRDefault="002159BB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B5" w:rsidRDefault="002637B5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CE" w:rsidRPr="002159BB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B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548CE" w:rsidRPr="00295E39" w:rsidRDefault="000548CE" w:rsidP="00295E3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39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Pr="002159BB">
        <w:rPr>
          <w:rFonts w:ascii="Times New Roman" w:hAnsi="Times New Roman" w:cs="Times New Roman"/>
          <w:b/>
          <w:sz w:val="28"/>
          <w:szCs w:val="28"/>
          <w:u w:val="single"/>
        </w:rPr>
        <w:t>на 2020-2022 годы</w:t>
      </w:r>
    </w:p>
    <w:p w:rsidR="000548CE" w:rsidRPr="002159BB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9B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Оформление права собственности на муниципальное имущество Хиславичско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городско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поселени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я</w:t>
      </w:r>
      <w:r w:rsidR="00D015FF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D015FF" w:rsidRPr="002159BB">
        <w:rPr>
          <w:rFonts w:ascii="Times New Roman" w:hAnsi="Times New Roman" w:cs="Times New Roman"/>
          <w:bCs/>
          <w:sz w:val="28"/>
          <w:szCs w:val="28"/>
          <w:u w:val="single"/>
        </w:rPr>
        <w:t>Хиславичского района Смоленской области</w:t>
      </w:r>
      <w:r w:rsidRPr="002159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tbl>
      <w:tblPr>
        <w:tblpPr w:leftFromText="180" w:rightFromText="180" w:vertAnchor="text" w:horzAnchor="margin" w:tblpY="137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0548CE" w:rsidRPr="00295E39" w:rsidTr="000548CE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показателей 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0548CE" w:rsidRPr="00295E39" w:rsidTr="000548CE">
        <w:trPr>
          <w:trHeight w:val="113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2-й год до начала реализации 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1-й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8CE" w:rsidRPr="002159BB" w:rsidRDefault="000548CE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2-й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BB">
              <w:rPr>
                <w:rFonts w:ascii="Times New Roman" w:hAnsi="Times New Roman" w:cs="Times New Roman"/>
                <w:sz w:val="20"/>
                <w:szCs w:val="20"/>
              </w:rPr>
              <w:t>3-й год реализации муниципальной программы</w:t>
            </w:r>
          </w:p>
        </w:tc>
      </w:tr>
    </w:tbl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0548CE" w:rsidRPr="00295E39" w:rsidTr="000548CE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6C9E" w:rsidRPr="00295E39" w:rsidTr="000548C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95E39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объектов водоснабжения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E" w:rsidRPr="002159BB" w:rsidRDefault="00295E39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C9E" w:rsidRPr="00295E39" w:rsidTr="000548C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объектов </w:t>
            </w:r>
            <w:r w:rsidR="00496C9E" w:rsidRPr="002159BB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E" w:rsidRPr="002159BB" w:rsidRDefault="00295E39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C9E" w:rsidRPr="00295E39" w:rsidTr="000548C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объектов </w:t>
            </w:r>
            <w:r w:rsidR="00496C9E" w:rsidRPr="002159BB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E" w:rsidRPr="002159BB" w:rsidRDefault="00295E39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95E39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496C9E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39" w:rsidRPr="002159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E" w:rsidRPr="002159BB" w:rsidRDefault="002159BB" w:rsidP="0021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CE" w:rsidRPr="00295E39" w:rsidRDefault="000548CE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B5" w:rsidRDefault="002637B5" w:rsidP="002159BB">
      <w:pPr>
        <w:pStyle w:val="1"/>
        <w:spacing w:before="0" w:beforeAutospacing="0" w:after="0" w:afterAutospacing="0"/>
        <w:ind w:left="9639"/>
        <w:rPr>
          <w:b w:val="0"/>
          <w:sz w:val="24"/>
          <w:szCs w:val="24"/>
        </w:rPr>
      </w:pPr>
    </w:p>
    <w:p w:rsidR="002637B5" w:rsidRDefault="002637B5" w:rsidP="002159BB">
      <w:pPr>
        <w:pStyle w:val="1"/>
        <w:spacing w:before="0" w:beforeAutospacing="0" w:after="0" w:afterAutospacing="0"/>
        <w:ind w:left="9639"/>
        <w:rPr>
          <w:b w:val="0"/>
          <w:sz w:val="24"/>
          <w:szCs w:val="24"/>
        </w:rPr>
      </w:pPr>
    </w:p>
    <w:p w:rsidR="000548CE" w:rsidRPr="002159BB" w:rsidRDefault="003C2DEB" w:rsidP="002159BB">
      <w:pPr>
        <w:pStyle w:val="1"/>
        <w:spacing w:before="0" w:beforeAutospacing="0" w:after="0" w:afterAutospacing="0"/>
        <w:ind w:left="9639"/>
        <w:rPr>
          <w:b w:val="0"/>
          <w:sz w:val="24"/>
          <w:szCs w:val="24"/>
        </w:rPr>
      </w:pPr>
      <w:r w:rsidRPr="002159BB">
        <w:rPr>
          <w:b w:val="0"/>
          <w:sz w:val="24"/>
          <w:szCs w:val="24"/>
        </w:rPr>
        <w:t>При</w:t>
      </w:r>
      <w:r w:rsidR="000548CE" w:rsidRPr="002159BB">
        <w:rPr>
          <w:b w:val="0"/>
          <w:sz w:val="24"/>
          <w:szCs w:val="24"/>
        </w:rPr>
        <w:t>ложение 2</w:t>
      </w:r>
    </w:p>
    <w:p w:rsidR="007143C8" w:rsidRPr="002159BB" w:rsidRDefault="000548CE" w:rsidP="002159BB">
      <w:pPr>
        <w:pStyle w:val="1"/>
        <w:spacing w:before="0" w:beforeAutospacing="0" w:after="0" w:afterAutospacing="0"/>
        <w:ind w:left="9639"/>
        <w:jc w:val="both"/>
        <w:rPr>
          <w:b w:val="0"/>
          <w:bCs w:val="0"/>
          <w:sz w:val="24"/>
          <w:szCs w:val="24"/>
        </w:rPr>
      </w:pPr>
      <w:r w:rsidRPr="002159BB">
        <w:rPr>
          <w:b w:val="0"/>
          <w:sz w:val="24"/>
          <w:szCs w:val="24"/>
        </w:rPr>
        <w:t>к муниципальной программе «</w:t>
      </w:r>
      <w:r w:rsidR="007143C8" w:rsidRPr="002159BB">
        <w:rPr>
          <w:b w:val="0"/>
          <w:bCs w:val="0"/>
          <w:sz w:val="24"/>
          <w:szCs w:val="24"/>
        </w:rPr>
        <w:t>«</w:t>
      </w:r>
      <w:r w:rsidR="007143C8" w:rsidRPr="002159BB">
        <w:rPr>
          <w:b w:val="0"/>
          <w:spacing w:val="2"/>
          <w:sz w:val="24"/>
          <w:szCs w:val="24"/>
        </w:rPr>
        <w:t>Оформление права собственности на муниципальное имущество Хиславичско</w:t>
      </w:r>
      <w:r w:rsidR="002159BB">
        <w:rPr>
          <w:b w:val="0"/>
          <w:spacing w:val="2"/>
          <w:sz w:val="24"/>
          <w:szCs w:val="24"/>
        </w:rPr>
        <w:t>го</w:t>
      </w:r>
      <w:r w:rsidR="007143C8" w:rsidRPr="002159BB">
        <w:rPr>
          <w:b w:val="0"/>
          <w:spacing w:val="2"/>
          <w:sz w:val="24"/>
          <w:szCs w:val="24"/>
        </w:rPr>
        <w:t xml:space="preserve"> городско</w:t>
      </w:r>
      <w:r w:rsidR="002159BB">
        <w:rPr>
          <w:b w:val="0"/>
          <w:spacing w:val="2"/>
          <w:sz w:val="24"/>
          <w:szCs w:val="24"/>
        </w:rPr>
        <w:t>го</w:t>
      </w:r>
      <w:r w:rsidR="007143C8" w:rsidRPr="002159BB">
        <w:rPr>
          <w:b w:val="0"/>
          <w:spacing w:val="2"/>
          <w:sz w:val="24"/>
          <w:szCs w:val="24"/>
        </w:rPr>
        <w:t xml:space="preserve"> поселени</w:t>
      </w:r>
      <w:r w:rsidR="002159BB">
        <w:rPr>
          <w:b w:val="0"/>
          <w:spacing w:val="2"/>
          <w:sz w:val="24"/>
          <w:szCs w:val="24"/>
        </w:rPr>
        <w:t>я</w:t>
      </w:r>
      <w:r w:rsidR="007143C8" w:rsidRPr="002159BB">
        <w:rPr>
          <w:b w:val="0"/>
          <w:spacing w:val="2"/>
          <w:sz w:val="24"/>
          <w:szCs w:val="24"/>
        </w:rPr>
        <w:t xml:space="preserve"> </w:t>
      </w:r>
      <w:r w:rsidR="007143C8" w:rsidRPr="002159BB">
        <w:rPr>
          <w:b w:val="0"/>
          <w:bCs w:val="0"/>
          <w:sz w:val="24"/>
          <w:szCs w:val="24"/>
        </w:rPr>
        <w:t>Хиславичского района Смоленской области»</w:t>
      </w:r>
      <w:r w:rsidR="007143C8" w:rsidRPr="002159BB">
        <w:rPr>
          <w:b w:val="0"/>
          <w:sz w:val="24"/>
          <w:szCs w:val="24"/>
        </w:rPr>
        <w:t xml:space="preserve"> 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7B5" w:rsidRDefault="002637B5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E3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548CE" w:rsidRPr="00295E39" w:rsidRDefault="000548CE" w:rsidP="0029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E3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 w:rsidRPr="00295E39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</w:t>
      </w:r>
      <w:r w:rsidR="007143C8" w:rsidRPr="00295E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95E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2022 годы</w:t>
      </w:r>
    </w:p>
    <w:p w:rsidR="007143C8" w:rsidRPr="002159BB" w:rsidRDefault="007143C8" w:rsidP="00295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59BB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Оформление права собственности на муниципальное имущество Хиславичско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городско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поселени</w:t>
      </w:r>
      <w:r w:rsidR="002159BB"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я</w:t>
      </w:r>
      <w:r w:rsidRPr="002159B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159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Хиславичского района Смоленской области» </w:t>
      </w:r>
    </w:p>
    <w:p w:rsidR="000548CE" w:rsidRPr="00295E39" w:rsidRDefault="000548CE" w:rsidP="00295E3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548CE" w:rsidRPr="00295E39" w:rsidTr="000548CE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59BB">
              <w:rPr>
                <w:rFonts w:ascii="Times New Roman" w:hAnsi="Times New Roman" w:cs="Times New Roman"/>
              </w:rPr>
              <w:t>п</w:t>
            </w:r>
            <w:proofErr w:type="gramEnd"/>
            <w:r w:rsidRPr="002159BB">
              <w:rPr>
                <w:rFonts w:ascii="Times New Roman" w:hAnsi="Times New Roman" w:cs="Times New Roman"/>
                <w:lang w:val="en-US"/>
              </w:rPr>
              <w:t>/</w:t>
            </w:r>
            <w:r w:rsidRPr="002159B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0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Исполни-</w:t>
            </w:r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9BB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 xml:space="preserve">мероприятия    </w:t>
            </w:r>
            <w:r w:rsidRPr="002159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2159BB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2159B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59BB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2159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59BB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r w:rsidRPr="00215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7" w:type="dxa"/>
            <w:gridSpan w:val="4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548CE" w:rsidRPr="00295E39" w:rsidTr="000548CE">
        <w:trPr>
          <w:trHeight w:val="439"/>
          <w:tblCellSpacing w:w="5" w:type="nil"/>
        </w:trPr>
        <w:tc>
          <w:tcPr>
            <w:tcW w:w="796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9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91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0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0548CE" w:rsidRPr="002159BB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9BB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</w:tbl>
    <w:tbl>
      <w:tblPr>
        <w:tblW w:w="15757" w:type="dxa"/>
        <w:jc w:val="center"/>
        <w:tblCellSpacing w:w="5" w:type="nil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548CE" w:rsidRPr="00295E39" w:rsidTr="002637B5">
        <w:trPr>
          <w:trHeight w:hRule="exact" w:val="207"/>
          <w:tblHeader/>
          <w:tblCellSpacing w:w="5" w:type="nil"/>
          <w:jc w:val="center"/>
        </w:trPr>
        <w:tc>
          <w:tcPr>
            <w:tcW w:w="742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6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3" w:type="dxa"/>
            <w:gridSpan w:val="2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0548CE" w:rsidRPr="002637B5" w:rsidRDefault="000548CE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4781" w:rsidRPr="00295E39" w:rsidTr="002637B5">
        <w:trPr>
          <w:trHeight w:val="597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  <w:vAlign w:val="center"/>
          </w:tcPr>
          <w:p w:rsidR="001E4781" w:rsidRPr="002637B5" w:rsidRDefault="00861ECC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781" w:rsidRPr="002637B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1E4781" w:rsidRPr="002637B5">
              <w:rPr>
                <w:rFonts w:ascii="Times New Roman" w:hAnsi="Times New Roman" w:cs="Times New Roman"/>
                <w:sz w:val="24"/>
                <w:szCs w:val="24"/>
              </w:rPr>
              <w:t>регистрации прав муниципального имущества на объекты теплоснабжения,</w:t>
            </w:r>
            <w:r w:rsidR="001D3F93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 и водоотведения</w:t>
            </w:r>
          </w:p>
          <w:p w:rsidR="001E4781" w:rsidRPr="002637B5" w:rsidRDefault="001E4781" w:rsidP="00295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городу </w:t>
            </w:r>
            <w:proofErr w:type="spellStart"/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="002637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26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58" w:type="dxa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52" w:type="dxa"/>
            <w:gridSpan w:val="2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81" w:rsidRPr="00295E39" w:rsidTr="001D3F93">
        <w:trPr>
          <w:trHeight w:hRule="exact" w:val="853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4781" w:rsidRPr="002637B5" w:rsidRDefault="001E4781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7B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1E4781" w:rsidRPr="002637B5" w:rsidRDefault="001E4781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B5" w:rsidRPr="00295E39" w:rsidTr="00EB1E60">
        <w:trPr>
          <w:trHeight w:hRule="exact" w:val="279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637B5" w:rsidRPr="002637B5" w:rsidRDefault="002637B5" w:rsidP="002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8CE" w:rsidRPr="00295E39" w:rsidRDefault="000548CE" w:rsidP="0029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8CE" w:rsidRPr="00295E39" w:rsidSect="002637B5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33" w:rsidRDefault="00411E33" w:rsidP="00DC1413">
      <w:pPr>
        <w:spacing w:after="0" w:line="240" w:lineRule="auto"/>
      </w:pPr>
      <w:r>
        <w:separator/>
      </w:r>
    </w:p>
  </w:endnote>
  <w:endnote w:type="continuationSeparator" w:id="0">
    <w:p w:rsidR="00411E33" w:rsidRDefault="00411E33" w:rsidP="00D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0D02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48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8CE">
      <w:rPr>
        <w:rStyle w:val="a6"/>
        <w:noProof/>
      </w:rPr>
      <w:t>8</w:t>
    </w:r>
    <w:r>
      <w:rPr>
        <w:rStyle w:val="a6"/>
      </w:rPr>
      <w:fldChar w:fldCharType="end"/>
    </w:r>
  </w:p>
  <w:p w:rsidR="000548CE" w:rsidRDefault="000548C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0548C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33" w:rsidRDefault="00411E33" w:rsidP="00DC1413">
      <w:pPr>
        <w:spacing w:after="0" w:line="240" w:lineRule="auto"/>
      </w:pPr>
      <w:r>
        <w:separator/>
      </w:r>
    </w:p>
  </w:footnote>
  <w:footnote w:type="continuationSeparator" w:id="0">
    <w:p w:rsidR="00411E33" w:rsidRDefault="00411E33" w:rsidP="00DC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0D028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48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8CE" w:rsidRDefault="000548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0548CE">
    <w:pPr>
      <w:pStyle w:val="a7"/>
      <w:framePr w:wrap="around" w:vAnchor="text" w:hAnchor="margin" w:xAlign="center" w:y="1"/>
      <w:rPr>
        <w:rStyle w:val="a6"/>
      </w:rPr>
    </w:pPr>
  </w:p>
  <w:p w:rsidR="000548CE" w:rsidRDefault="000548CE" w:rsidP="000548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B7"/>
    <w:rsid w:val="00001EA2"/>
    <w:rsid w:val="000548CE"/>
    <w:rsid w:val="000D028F"/>
    <w:rsid w:val="0010341C"/>
    <w:rsid w:val="001D3F93"/>
    <w:rsid w:val="001E4781"/>
    <w:rsid w:val="00203891"/>
    <w:rsid w:val="002159BB"/>
    <w:rsid w:val="002459DE"/>
    <w:rsid w:val="00256792"/>
    <w:rsid w:val="002637B5"/>
    <w:rsid w:val="002822E1"/>
    <w:rsid w:val="00295E39"/>
    <w:rsid w:val="002F6442"/>
    <w:rsid w:val="003837A6"/>
    <w:rsid w:val="00393AFB"/>
    <w:rsid w:val="003C2DEB"/>
    <w:rsid w:val="003D4773"/>
    <w:rsid w:val="00411E33"/>
    <w:rsid w:val="00437C5E"/>
    <w:rsid w:val="004623C4"/>
    <w:rsid w:val="00496C9E"/>
    <w:rsid w:val="00594296"/>
    <w:rsid w:val="006A6EDC"/>
    <w:rsid w:val="006E539B"/>
    <w:rsid w:val="007143C8"/>
    <w:rsid w:val="007D02D5"/>
    <w:rsid w:val="00842457"/>
    <w:rsid w:val="00855745"/>
    <w:rsid w:val="00861ECC"/>
    <w:rsid w:val="00867CB7"/>
    <w:rsid w:val="00B2339D"/>
    <w:rsid w:val="00B472A3"/>
    <w:rsid w:val="00B75BD0"/>
    <w:rsid w:val="00C608A0"/>
    <w:rsid w:val="00CD6B6C"/>
    <w:rsid w:val="00D015FF"/>
    <w:rsid w:val="00DC1413"/>
    <w:rsid w:val="00E04625"/>
    <w:rsid w:val="00E728EC"/>
    <w:rsid w:val="00E96735"/>
    <w:rsid w:val="00EA25BB"/>
    <w:rsid w:val="00EE451A"/>
    <w:rsid w:val="00EE6C1B"/>
    <w:rsid w:val="00F453E7"/>
    <w:rsid w:val="00F671B8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CB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548CE"/>
  </w:style>
  <w:style w:type="paragraph" w:styleId="a7">
    <w:name w:val="header"/>
    <w:basedOn w:val="a"/>
    <w:link w:val="a8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0548CE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0548CE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23">
    <w:name w:val="Основной текст (2)_"/>
    <w:basedOn w:val="a0"/>
    <w:link w:val="24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548CE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1">
    <w:name w:val="Основной текст3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CB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548CE"/>
  </w:style>
  <w:style w:type="paragraph" w:styleId="a7">
    <w:name w:val="header"/>
    <w:basedOn w:val="a"/>
    <w:link w:val="a8"/>
    <w:rsid w:val="0005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5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0548CE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0548CE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23">
    <w:name w:val="Основной текст (2)_"/>
    <w:basedOn w:val="a0"/>
    <w:link w:val="24"/>
    <w:rsid w:val="000548C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548CE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1">
    <w:name w:val="Основной текст3"/>
    <w:basedOn w:val="a0"/>
    <w:rsid w:val="0005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0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486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9615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380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091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A90B-2F4C-4050-A286-366C98FE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2020-03-11T11:13:00Z</cp:lastPrinted>
  <dcterms:created xsi:type="dcterms:W3CDTF">2020-03-11T11:05:00Z</dcterms:created>
  <dcterms:modified xsi:type="dcterms:W3CDTF">2020-03-11T11:14:00Z</dcterms:modified>
</cp:coreProperties>
</file>