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402"/>
        <w:gridCol w:w="1701"/>
        <w:gridCol w:w="1843"/>
        <w:gridCol w:w="1418"/>
        <w:gridCol w:w="1417"/>
        <w:gridCol w:w="992"/>
        <w:gridCol w:w="1418"/>
        <w:gridCol w:w="1417"/>
        <w:gridCol w:w="1560"/>
      </w:tblGrid>
      <w:tr w:rsidR="0036429F" w:rsidRPr="00550169" w:rsidTr="00F035C3">
        <w:trPr>
          <w:trHeight w:val="46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B85693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36429F" w:rsidP="00B2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B259EA">
              <w:rPr>
                <w:b/>
                <w:bCs/>
                <w:sz w:val="24"/>
                <w:szCs w:val="24"/>
              </w:rPr>
              <w:t>2017</w:t>
            </w:r>
            <w:r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035C3">
        <w:trPr>
          <w:trHeight w:val="19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E314D" w:rsidRDefault="00B259EA" w:rsidP="00B259EA">
            <w:pPr>
              <w:jc w:val="center"/>
              <w:rPr>
                <w:sz w:val="28"/>
                <w:szCs w:val="28"/>
              </w:rPr>
            </w:pPr>
            <w:r w:rsidRPr="007E314D">
              <w:rPr>
                <w:sz w:val="28"/>
                <w:szCs w:val="28"/>
              </w:rPr>
              <w:t>Развитие культуры туризма на территории муниципального образования «Хиславичский район» Смоленской области</w:t>
            </w:r>
            <w:r w:rsidR="0036429F" w:rsidRPr="007E314D">
              <w:rPr>
                <w:sz w:val="28"/>
                <w:szCs w:val="28"/>
              </w:rPr>
              <w:t> </w:t>
            </w:r>
          </w:p>
        </w:tc>
      </w:tr>
      <w:tr w:rsidR="0036429F" w:rsidRPr="00550169" w:rsidTr="00F035C3">
        <w:trPr>
          <w:trHeight w:val="42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7E314D" w:rsidP="00B856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18.75pt,.05pt" to="765pt,.05pt"/>
              </w:pict>
            </w:r>
            <w:r w:rsidR="0036429F"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F035C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B85693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7E314D">
        <w:trPr>
          <w:trHeight w:val="112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403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7E314D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10</w:t>
            </w: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259EA">
            <w:pPr>
              <w:jc w:val="center"/>
              <w:rPr>
                <w:b/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Pr="0055016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 «Развитие </w:t>
            </w:r>
            <w:proofErr w:type="spellStart"/>
            <w:r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деятельности»</w:t>
            </w:r>
            <w:r w:rsidRPr="00550169">
              <w:rPr>
                <w:b/>
                <w:sz w:val="24"/>
                <w:szCs w:val="24"/>
              </w:rPr>
              <w:t> </w:t>
            </w:r>
          </w:p>
        </w:tc>
      </w:tr>
      <w:tr w:rsidR="0042479C" w:rsidRPr="00550169" w:rsidTr="007E314D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259EA">
            <w:pPr>
              <w:rPr>
                <w:bCs/>
                <w:sz w:val="24"/>
                <w:szCs w:val="24"/>
              </w:rPr>
            </w:pPr>
            <w:r w:rsidRPr="007E314D">
              <w:rPr>
                <w:bCs/>
                <w:sz w:val="24"/>
                <w:szCs w:val="24"/>
              </w:rPr>
              <w:t>Мероприятие по техническому переоснащению и ремонту зданий структурных единиц (в том числе филиалов) МБУК «Хиславичский РЦ КДР и НТ»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94235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9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94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отремонтированных и переоснащенных зданий от общего количества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bCs/>
                <w:sz w:val="24"/>
                <w:szCs w:val="24"/>
              </w:rPr>
            </w:pPr>
            <w:r w:rsidRPr="007E314D">
              <w:rPr>
                <w:bCs/>
                <w:sz w:val="24"/>
                <w:szCs w:val="24"/>
              </w:rPr>
              <w:t>Организация и проведение культурно-массовых мероприятий (событийных) на территории Хиславичского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32322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Улучшение материально-технического обеспечения МБУК «Хиславичский РЦ КДР и НТ»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13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культуры уровню средней по региону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«Организация библиотечного обслуживания населения»</w:t>
            </w:r>
          </w:p>
        </w:tc>
      </w:tr>
      <w:tr w:rsidR="0042479C" w:rsidRPr="00550169" w:rsidTr="007E314D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bCs/>
                <w:sz w:val="24"/>
                <w:szCs w:val="24"/>
              </w:rPr>
            </w:pPr>
            <w:r w:rsidRPr="007E314D">
              <w:rPr>
                <w:bCs/>
                <w:sz w:val="24"/>
                <w:szCs w:val="24"/>
              </w:rPr>
              <w:t>Обновление библиотечных фондов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Экземпляры на 1000 человек (единиц)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724A61">
            <w:pPr>
              <w:rPr>
                <w:bCs/>
                <w:sz w:val="24"/>
                <w:szCs w:val="24"/>
              </w:rPr>
            </w:pPr>
            <w:r w:rsidRPr="007E314D">
              <w:rPr>
                <w:bCs/>
                <w:sz w:val="24"/>
                <w:szCs w:val="24"/>
              </w:rPr>
              <w:t>Компьютеризация библиотек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библиотек, оснащенных компьютерным оборудованием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Улучшение состояния материально-технической базы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библиотек, улучшивших материально-техническую базу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Совершенствование кадрового состава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B53093" w:rsidRDefault="0042479C" w:rsidP="00B856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>10.1.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B53093" w:rsidRDefault="0042479C" w:rsidP="00B530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5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B85693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530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«Музейная деятельность»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Обеспечение сохранности и безопасности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A87291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Комплектование и пополнение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и пополнение музейных фондов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 xml:space="preserve">Создание новых и обновление действующих музейных экспозиций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Создание новых и обновление действующих музейных экспозиций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электронной базы данны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Оцифровка фонда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Улучшение состояния материально-технической базы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2F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Совершенствование кадрового состава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666FD5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2F0231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«Повышение качества и доступности дополнительного образования детей»</w:t>
            </w:r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Улучшение материально-технической базы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2F0231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 xml:space="preserve">Компьютеризация МБУ ДО </w:t>
            </w:r>
            <w:proofErr w:type="spellStart"/>
            <w:r w:rsidRPr="007E314D">
              <w:rPr>
                <w:sz w:val="24"/>
                <w:szCs w:val="24"/>
              </w:rPr>
              <w:t>Хиславичская</w:t>
            </w:r>
            <w:proofErr w:type="spellEnd"/>
            <w:r w:rsidRPr="007E314D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F03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7E314D" w:rsidRDefault="0042479C" w:rsidP="00B85693">
            <w:pPr>
              <w:rPr>
                <w:sz w:val="24"/>
                <w:szCs w:val="24"/>
              </w:rPr>
            </w:pPr>
            <w:r w:rsidRPr="007E314D">
              <w:rPr>
                <w:sz w:val="24"/>
                <w:szCs w:val="24"/>
              </w:rPr>
              <w:t>Совершенствование кадрового состава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53644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53644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2479C" w:rsidRPr="00550169" w:rsidTr="007E314D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04" w:rsidRDefault="00FB7504" w:rsidP="002A5ECD">
      <w:r>
        <w:separator/>
      </w:r>
    </w:p>
  </w:endnote>
  <w:endnote w:type="continuationSeparator" w:id="0">
    <w:p w:rsidR="00FB7504" w:rsidRDefault="00FB7504" w:rsidP="002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214B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693">
      <w:rPr>
        <w:rStyle w:val="a5"/>
        <w:noProof/>
      </w:rPr>
      <w:t>8</w:t>
    </w:r>
    <w:r>
      <w:rPr>
        <w:rStyle w:val="a5"/>
      </w:rPr>
      <w:fldChar w:fldCharType="end"/>
    </w:r>
  </w:p>
  <w:p w:rsidR="00B85693" w:rsidRDefault="00B856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B8569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04" w:rsidRDefault="00FB7504" w:rsidP="002A5ECD">
      <w:r>
        <w:separator/>
      </w:r>
    </w:p>
  </w:footnote>
  <w:footnote w:type="continuationSeparator" w:id="0">
    <w:p w:rsidR="00FB7504" w:rsidRDefault="00FB7504" w:rsidP="002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214B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693" w:rsidRDefault="00B856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214BE6">
    <w:pPr>
      <w:pStyle w:val="a6"/>
      <w:jc w:val="center"/>
    </w:pPr>
    <w:fldSimple w:instr="PAGE   \* MERGEFORMAT">
      <w:r w:rsidR="007E314D">
        <w:rPr>
          <w:noProof/>
        </w:rPr>
        <w:t>3</w:t>
      </w:r>
    </w:fldSimple>
  </w:p>
  <w:p w:rsidR="00B85693" w:rsidRDefault="00B85693" w:rsidP="00B856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133369"/>
    <w:rsid w:val="00214BE6"/>
    <w:rsid w:val="002A5ECD"/>
    <w:rsid w:val="002F0231"/>
    <w:rsid w:val="00323223"/>
    <w:rsid w:val="00326485"/>
    <w:rsid w:val="0036429F"/>
    <w:rsid w:val="0042479C"/>
    <w:rsid w:val="00530E06"/>
    <w:rsid w:val="0053644C"/>
    <w:rsid w:val="005850DD"/>
    <w:rsid w:val="00695903"/>
    <w:rsid w:val="00724A61"/>
    <w:rsid w:val="007E314D"/>
    <w:rsid w:val="00942356"/>
    <w:rsid w:val="00A87291"/>
    <w:rsid w:val="00B259EA"/>
    <w:rsid w:val="00B47CE3"/>
    <w:rsid w:val="00B53093"/>
    <w:rsid w:val="00B85693"/>
    <w:rsid w:val="00BC0CFC"/>
    <w:rsid w:val="00E35266"/>
    <w:rsid w:val="00F035C3"/>
    <w:rsid w:val="00F1433C"/>
    <w:rsid w:val="00FB7504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2019-10-04T07:32:00Z</dcterms:created>
  <dcterms:modified xsi:type="dcterms:W3CDTF">2019-10-04T07:41:00Z</dcterms:modified>
</cp:coreProperties>
</file>