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B0" w:rsidRDefault="00A368B6" w:rsidP="00EC79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828675" cy="1171575"/>
            <wp:effectExtent l="19050" t="0" r="952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9B0" w:rsidRPr="00EC79B0" w:rsidRDefault="00EC79B0" w:rsidP="00EC79B0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C79B0"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EC79B0" w:rsidRPr="00BE1171" w:rsidRDefault="00EC79B0" w:rsidP="00EC79B0">
      <w:pPr>
        <w:pStyle w:val="1"/>
        <w:rPr>
          <w:szCs w:val="28"/>
        </w:rPr>
      </w:pPr>
      <w:r>
        <w:rPr>
          <w:szCs w:val="28"/>
        </w:rPr>
        <w:t>КОРЗОВСКОГО СЕЛЬСКОГО ПОСЕЛЕНИЯ</w:t>
      </w:r>
    </w:p>
    <w:p w:rsidR="00EC79B0" w:rsidRDefault="00EC79B0" w:rsidP="00EC79B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ХИСЛАВИЧСКОГО РАЙОНА СМОЛЕНСКОЙ ОБЛАСТИ</w:t>
      </w:r>
    </w:p>
    <w:p w:rsidR="00EC79B0" w:rsidRDefault="00EC79B0" w:rsidP="00EC79B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C79B0" w:rsidRDefault="00EC79B0" w:rsidP="00EC79B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EC79B0" w:rsidRPr="008644E0" w:rsidRDefault="00EC79B0" w:rsidP="00EC79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9B0" w:rsidRDefault="00EC79B0" w:rsidP="00EC79B0">
      <w:pPr>
        <w:rPr>
          <w:rFonts w:ascii="Times New Roman" w:hAnsi="Times New Roman" w:cs="Times New Roman"/>
          <w:sz w:val="28"/>
          <w:szCs w:val="28"/>
        </w:rPr>
      </w:pPr>
      <w:r w:rsidRPr="00EC79B0">
        <w:rPr>
          <w:rFonts w:ascii="Times New Roman" w:hAnsi="Times New Roman" w:cs="Times New Roman"/>
          <w:sz w:val="28"/>
          <w:szCs w:val="28"/>
        </w:rPr>
        <w:t xml:space="preserve">от </w:t>
      </w:r>
      <w:r w:rsidR="0030048B">
        <w:rPr>
          <w:rFonts w:ascii="Times New Roman" w:hAnsi="Times New Roman" w:cs="Times New Roman"/>
          <w:sz w:val="28"/>
          <w:szCs w:val="28"/>
        </w:rPr>
        <w:t>27</w:t>
      </w:r>
      <w:r w:rsidR="003F460F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EC79B0">
        <w:rPr>
          <w:rFonts w:ascii="Times New Roman" w:hAnsi="Times New Roman" w:cs="Times New Roman"/>
          <w:sz w:val="28"/>
          <w:szCs w:val="28"/>
        </w:rPr>
        <w:t xml:space="preserve"> 201</w:t>
      </w:r>
      <w:r w:rsidR="0030048B">
        <w:rPr>
          <w:rFonts w:ascii="Times New Roman" w:hAnsi="Times New Roman" w:cs="Times New Roman"/>
          <w:sz w:val="28"/>
          <w:szCs w:val="28"/>
        </w:rPr>
        <w:t>9</w:t>
      </w:r>
      <w:r w:rsidRPr="00EC79B0">
        <w:rPr>
          <w:rFonts w:ascii="Times New Roman" w:hAnsi="Times New Roman" w:cs="Times New Roman"/>
          <w:sz w:val="28"/>
          <w:szCs w:val="28"/>
        </w:rPr>
        <w:t xml:space="preserve"> г. № </w:t>
      </w:r>
      <w:r w:rsidR="0030048B">
        <w:rPr>
          <w:rFonts w:ascii="Times New Roman" w:hAnsi="Times New Roman" w:cs="Times New Roman"/>
          <w:sz w:val="28"/>
          <w:szCs w:val="28"/>
        </w:rPr>
        <w:t>120</w:t>
      </w:r>
    </w:p>
    <w:p w:rsidR="00EC79B0" w:rsidRPr="00EC79B0" w:rsidRDefault="00EC79B0" w:rsidP="00EC79B0">
      <w:pPr>
        <w:rPr>
          <w:rFonts w:ascii="Times New Roman" w:hAnsi="Times New Roman" w:cs="Times New Roman"/>
          <w:sz w:val="28"/>
          <w:szCs w:val="28"/>
        </w:rPr>
      </w:pPr>
    </w:p>
    <w:p w:rsidR="00EC79B0" w:rsidRPr="003F460F" w:rsidRDefault="00EC79B0" w:rsidP="00EC79B0">
      <w:pPr>
        <w:rPr>
          <w:rFonts w:ascii="Times New Roman" w:hAnsi="Times New Roman" w:cs="Times New Roman"/>
          <w:sz w:val="28"/>
          <w:szCs w:val="28"/>
        </w:rPr>
      </w:pPr>
      <w:r w:rsidRPr="003F460F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</w:p>
    <w:p w:rsidR="00EC79B0" w:rsidRPr="003F460F" w:rsidRDefault="00972F13" w:rsidP="00EC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79B0" w:rsidRPr="003F460F">
        <w:rPr>
          <w:rFonts w:ascii="Times New Roman" w:hAnsi="Times New Roman" w:cs="Times New Roman"/>
          <w:sz w:val="28"/>
          <w:szCs w:val="28"/>
        </w:rPr>
        <w:t xml:space="preserve">рограммы «Устойчивое </w:t>
      </w:r>
    </w:p>
    <w:p w:rsidR="00EC79B0" w:rsidRPr="003F460F" w:rsidRDefault="00EC79B0" w:rsidP="00EC79B0">
      <w:pPr>
        <w:rPr>
          <w:rFonts w:ascii="Times New Roman" w:hAnsi="Times New Roman" w:cs="Times New Roman"/>
          <w:sz w:val="28"/>
          <w:szCs w:val="28"/>
        </w:rPr>
      </w:pPr>
      <w:r w:rsidRPr="003F460F">
        <w:rPr>
          <w:rFonts w:ascii="Times New Roman" w:hAnsi="Times New Roman" w:cs="Times New Roman"/>
          <w:sz w:val="28"/>
          <w:szCs w:val="28"/>
        </w:rPr>
        <w:t xml:space="preserve">развитие сельских территорий </w:t>
      </w:r>
    </w:p>
    <w:p w:rsidR="00EC79B0" w:rsidRPr="003F460F" w:rsidRDefault="00EC79B0" w:rsidP="00EC79B0">
      <w:pPr>
        <w:rPr>
          <w:rFonts w:ascii="Times New Roman" w:hAnsi="Times New Roman" w:cs="Times New Roman"/>
          <w:sz w:val="28"/>
          <w:szCs w:val="28"/>
        </w:rPr>
      </w:pPr>
      <w:r w:rsidRPr="003F460F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460F">
        <w:rPr>
          <w:rFonts w:ascii="Times New Roman" w:hAnsi="Times New Roman" w:cs="Times New Roman"/>
          <w:sz w:val="28"/>
          <w:szCs w:val="28"/>
        </w:rPr>
        <w:tab/>
        <w:t>образования</w:t>
      </w:r>
    </w:p>
    <w:p w:rsidR="00EC79B0" w:rsidRDefault="00E8754B" w:rsidP="00EC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Корзовского сельского поселения </w:t>
      </w:r>
    </w:p>
    <w:p w:rsidR="00E8754B" w:rsidRPr="003F460F" w:rsidRDefault="00E8754B" w:rsidP="00EC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Хиславичского района</w:t>
      </w:r>
    </w:p>
    <w:p w:rsidR="00EC79B0" w:rsidRDefault="00EC79B0" w:rsidP="00EC79B0">
      <w:pPr>
        <w:rPr>
          <w:rFonts w:ascii="Times New Roman" w:hAnsi="Times New Roman" w:cs="Times New Roman"/>
          <w:sz w:val="28"/>
          <w:szCs w:val="28"/>
        </w:rPr>
      </w:pPr>
      <w:r w:rsidRPr="003F460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E8754B">
        <w:rPr>
          <w:rFonts w:ascii="Times New Roman" w:hAnsi="Times New Roman" w:cs="Times New Roman"/>
          <w:sz w:val="28"/>
          <w:szCs w:val="28"/>
        </w:rPr>
        <w:t>»</w:t>
      </w:r>
      <w:r w:rsidRPr="003F4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9B0" w:rsidRPr="00EC79B0" w:rsidRDefault="00EC79B0" w:rsidP="00EC79B0">
      <w:pPr>
        <w:rPr>
          <w:rFonts w:ascii="Times New Roman" w:hAnsi="Times New Roman" w:cs="Times New Roman"/>
          <w:sz w:val="28"/>
          <w:szCs w:val="28"/>
        </w:rPr>
      </w:pPr>
    </w:p>
    <w:p w:rsidR="00953915" w:rsidRPr="004B0190" w:rsidRDefault="00953915" w:rsidP="00953915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Корзовского сельского поселения Хиславичского района Смоленской области </w:t>
      </w:r>
      <w:r w:rsidRPr="006A6D1E">
        <w:rPr>
          <w:rFonts w:ascii="Times New Roman" w:hAnsi="Times New Roman" w:cs="Times New Roman"/>
          <w:b/>
          <w:sz w:val="32"/>
          <w:szCs w:val="28"/>
        </w:rPr>
        <w:t xml:space="preserve">п </w:t>
      </w:r>
      <w:proofErr w:type="gramStart"/>
      <w:r w:rsidRPr="006A6D1E">
        <w:rPr>
          <w:rFonts w:ascii="Times New Roman" w:hAnsi="Times New Roman" w:cs="Times New Roman"/>
          <w:b/>
          <w:sz w:val="32"/>
          <w:szCs w:val="28"/>
        </w:rPr>
        <w:t>о</w:t>
      </w:r>
      <w:proofErr w:type="gramEnd"/>
      <w:r w:rsidRPr="006A6D1E">
        <w:rPr>
          <w:rFonts w:ascii="Times New Roman" w:hAnsi="Times New Roman" w:cs="Times New Roman"/>
          <w:b/>
          <w:sz w:val="32"/>
          <w:szCs w:val="28"/>
        </w:rPr>
        <w:t xml:space="preserve"> с т а н о в л я е т:</w:t>
      </w:r>
    </w:p>
    <w:p w:rsidR="00953915" w:rsidRDefault="00953915" w:rsidP="00953915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C79B0" w:rsidRDefault="00953915" w:rsidP="00EC7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3915">
        <w:rPr>
          <w:rFonts w:ascii="Times New Roman" w:hAnsi="Times New Roman" w:cs="Times New Roman"/>
          <w:sz w:val="28"/>
          <w:szCs w:val="28"/>
        </w:rPr>
        <w:t xml:space="preserve">Утвердить муниципальную </w:t>
      </w:r>
      <w:r w:rsidR="00EC79B0" w:rsidRPr="00953915">
        <w:rPr>
          <w:rFonts w:ascii="Times New Roman" w:hAnsi="Times New Roman" w:cs="Times New Roman"/>
          <w:sz w:val="28"/>
          <w:szCs w:val="28"/>
        </w:rPr>
        <w:t xml:space="preserve"> Программу «</w:t>
      </w:r>
      <w:r w:rsidR="00E8754B" w:rsidRPr="00E8754B">
        <w:rPr>
          <w:rFonts w:ascii="Times New Roman" w:hAnsi="Times New Roman" w:cs="Times New Roman"/>
          <w:sz w:val="28"/>
          <w:szCs w:val="28"/>
        </w:rPr>
        <w:t xml:space="preserve">Устойчивое </w:t>
      </w:r>
      <w:r w:rsidR="00E8754B">
        <w:rPr>
          <w:rFonts w:ascii="Times New Roman" w:hAnsi="Times New Roman" w:cs="Times New Roman"/>
          <w:sz w:val="28"/>
          <w:szCs w:val="28"/>
        </w:rPr>
        <w:t>развитие сельских территорий  муниципального</w:t>
      </w:r>
      <w:r w:rsidR="00E8754B">
        <w:rPr>
          <w:rFonts w:ascii="Times New Roman" w:hAnsi="Times New Roman" w:cs="Times New Roman"/>
          <w:sz w:val="28"/>
          <w:szCs w:val="28"/>
        </w:rPr>
        <w:tab/>
        <w:t xml:space="preserve">образования </w:t>
      </w:r>
      <w:r w:rsidR="00E8754B" w:rsidRPr="00E8754B">
        <w:rPr>
          <w:rFonts w:ascii="Times New Roman" w:hAnsi="Times New Roman" w:cs="Times New Roman"/>
          <w:sz w:val="28"/>
          <w:szCs w:val="28"/>
        </w:rPr>
        <w:t>К</w:t>
      </w:r>
      <w:r w:rsidR="00E8754B">
        <w:rPr>
          <w:rFonts w:ascii="Times New Roman" w:hAnsi="Times New Roman" w:cs="Times New Roman"/>
          <w:sz w:val="28"/>
          <w:szCs w:val="28"/>
        </w:rPr>
        <w:t xml:space="preserve">орзовского сельского поселения </w:t>
      </w:r>
      <w:r w:rsidR="00E8754B" w:rsidRPr="00E8754B">
        <w:rPr>
          <w:rFonts w:ascii="Times New Roman" w:hAnsi="Times New Roman" w:cs="Times New Roman"/>
          <w:sz w:val="28"/>
          <w:szCs w:val="28"/>
        </w:rPr>
        <w:t>Хиславичского района</w:t>
      </w:r>
      <w:r w:rsidR="00E8754B">
        <w:rPr>
          <w:rFonts w:ascii="Times New Roman" w:hAnsi="Times New Roman" w:cs="Times New Roman"/>
          <w:sz w:val="28"/>
          <w:szCs w:val="28"/>
        </w:rPr>
        <w:t xml:space="preserve"> </w:t>
      </w:r>
      <w:r w:rsidR="00E8754B" w:rsidRPr="00E8754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E8754B">
        <w:rPr>
          <w:rFonts w:ascii="Times New Roman" w:hAnsi="Times New Roman" w:cs="Times New Roman"/>
          <w:sz w:val="28"/>
          <w:szCs w:val="28"/>
        </w:rPr>
        <w:t>»</w:t>
      </w:r>
      <w:r w:rsidR="00E8754B" w:rsidRPr="00E87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F13" w:rsidRPr="00972F13" w:rsidRDefault="00972F13" w:rsidP="00972F1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72F13" w:rsidRPr="00972F13" w:rsidRDefault="00972F13" w:rsidP="00972F13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972F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вступает в силу со дня его обнародования</w:t>
      </w:r>
    </w:p>
    <w:p w:rsidR="00972F13" w:rsidRDefault="00972F13" w:rsidP="00972F13">
      <w:pPr>
        <w:rPr>
          <w:rFonts w:ascii="Times New Roman" w:hAnsi="Times New Roman" w:cs="Times New Roman"/>
          <w:sz w:val="28"/>
          <w:szCs w:val="28"/>
        </w:rPr>
      </w:pPr>
    </w:p>
    <w:p w:rsidR="00972F13" w:rsidRPr="00972F13" w:rsidRDefault="00972F13" w:rsidP="00972F13">
      <w:pPr>
        <w:rPr>
          <w:rFonts w:ascii="Times New Roman" w:hAnsi="Times New Roman" w:cs="Times New Roman"/>
          <w:sz w:val="28"/>
          <w:szCs w:val="28"/>
        </w:rPr>
      </w:pPr>
    </w:p>
    <w:p w:rsidR="00EC79B0" w:rsidRDefault="00EC79B0" w:rsidP="00EC79B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EC79B0" w:rsidRDefault="00EC79B0" w:rsidP="00EC79B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Корзовского сельского поселения</w:t>
      </w:r>
    </w:p>
    <w:p w:rsidR="00EC79B0" w:rsidRDefault="00EC79B0" w:rsidP="00EC79B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Хиславичского района  </w:t>
      </w:r>
    </w:p>
    <w:p w:rsidR="00EC79B0" w:rsidRPr="00D0548E" w:rsidRDefault="00EC79B0" w:rsidP="00EC79B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0048B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.Н. </w:t>
      </w:r>
      <w:proofErr w:type="spellStart"/>
      <w:r w:rsidR="0030048B">
        <w:rPr>
          <w:rFonts w:ascii="Times New Roman" w:eastAsia="Times New Roman" w:hAnsi="Times New Roman" w:cs="Times New Roman"/>
          <w:b/>
          <w:sz w:val="28"/>
          <w:szCs w:val="28"/>
        </w:rPr>
        <w:t>Антоненков</w:t>
      </w:r>
      <w:proofErr w:type="spellEnd"/>
    </w:p>
    <w:p w:rsidR="00EC79B0" w:rsidRDefault="00EC79B0" w:rsidP="00EC79B0">
      <w:pPr>
        <w:rPr>
          <w:rFonts w:ascii="Times New Roman" w:hAnsi="Times New Roman" w:cs="Times New Roman"/>
          <w:sz w:val="28"/>
          <w:szCs w:val="28"/>
        </w:rPr>
      </w:pPr>
    </w:p>
    <w:p w:rsidR="00EC79B0" w:rsidRDefault="00EC79B0" w:rsidP="00EC79B0">
      <w:pPr>
        <w:rPr>
          <w:rFonts w:ascii="Times New Roman" w:hAnsi="Times New Roman" w:cs="Times New Roman"/>
          <w:sz w:val="28"/>
          <w:szCs w:val="28"/>
        </w:rPr>
      </w:pPr>
    </w:p>
    <w:p w:rsidR="00EC79B0" w:rsidRDefault="00EC79B0" w:rsidP="00EC79B0">
      <w:pPr>
        <w:rPr>
          <w:rFonts w:ascii="Times New Roman" w:hAnsi="Times New Roman" w:cs="Times New Roman"/>
          <w:sz w:val="28"/>
          <w:szCs w:val="28"/>
        </w:rPr>
      </w:pPr>
    </w:p>
    <w:p w:rsidR="00EC79B0" w:rsidRDefault="00EC79B0" w:rsidP="00EC79B0">
      <w:pPr>
        <w:rPr>
          <w:rFonts w:ascii="Times New Roman" w:hAnsi="Times New Roman" w:cs="Times New Roman"/>
          <w:sz w:val="28"/>
          <w:szCs w:val="28"/>
        </w:rPr>
      </w:pPr>
    </w:p>
    <w:p w:rsidR="00EC79B0" w:rsidRDefault="00EC79B0" w:rsidP="00EC79B0">
      <w:pPr>
        <w:rPr>
          <w:rFonts w:ascii="Times New Roman" w:hAnsi="Times New Roman" w:cs="Times New Roman"/>
          <w:sz w:val="28"/>
          <w:szCs w:val="28"/>
        </w:rPr>
      </w:pPr>
    </w:p>
    <w:p w:rsidR="00953915" w:rsidRDefault="00953915" w:rsidP="00972F13">
      <w:pPr>
        <w:rPr>
          <w:rFonts w:ascii="Times New Roman" w:hAnsi="Times New Roman" w:cs="Times New Roman"/>
          <w:sz w:val="28"/>
          <w:szCs w:val="28"/>
        </w:rPr>
      </w:pPr>
    </w:p>
    <w:p w:rsidR="00972F13" w:rsidRDefault="00972F13" w:rsidP="00972F13">
      <w:pPr>
        <w:rPr>
          <w:rFonts w:ascii="Times New Roman" w:hAnsi="Times New Roman" w:cs="Times New Roman"/>
          <w:sz w:val="28"/>
          <w:szCs w:val="28"/>
        </w:rPr>
      </w:pPr>
    </w:p>
    <w:p w:rsidR="00EC79B0" w:rsidRDefault="00EC79B0" w:rsidP="00EC79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754B" w:rsidRDefault="00EC79B0" w:rsidP="00E87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9B0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Pr="00EC7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54B" w:rsidRDefault="00E8754B" w:rsidP="00E87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915">
        <w:rPr>
          <w:rFonts w:ascii="Times New Roman" w:hAnsi="Times New Roman" w:cs="Times New Roman"/>
          <w:sz w:val="28"/>
          <w:szCs w:val="28"/>
        </w:rPr>
        <w:t>«</w:t>
      </w:r>
      <w:r w:rsidRPr="00E8754B">
        <w:rPr>
          <w:rFonts w:ascii="Times New Roman" w:hAnsi="Times New Roman" w:cs="Times New Roman"/>
          <w:sz w:val="28"/>
          <w:szCs w:val="28"/>
        </w:rPr>
        <w:t xml:space="preserve">Устойчивое </w:t>
      </w:r>
      <w:r>
        <w:rPr>
          <w:rFonts w:ascii="Times New Roman" w:hAnsi="Times New Roman" w:cs="Times New Roman"/>
          <w:sz w:val="28"/>
          <w:szCs w:val="28"/>
        </w:rPr>
        <w:t>развитие сельских территорий  муниципального</w:t>
      </w:r>
      <w:r>
        <w:rPr>
          <w:rFonts w:ascii="Times New Roman" w:hAnsi="Times New Roman" w:cs="Times New Roman"/>
          <w:sz w:val="28"/>
          <w:szCs w:val="28"/>
        </w:rPr>
        <w:tab/>
        <w:t xml:space="preserve">образования </w:t>
      </w:r>
      <w:r w:rsidRPr="00E8754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орзовского сельского поселения </w:t>
      </w:r>
      <w:r w:rsidRPr="00E8754B">
        <w:rPr>
          <w:rFonts w:ascii="Times New Roman" w:hAnsi="Times New Roman" w:cs="Times New Roman"/>
          <w:sz w:val="28"/>
          <w:szCs w:val="28"/>
        </w:rPr>
        <w:t>Хиславичского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54B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7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9B0" w:rsidRPr="00E15947" w:rsidRDefault="00EC79B0" w:rsidP="00EC79B0">
      <w:pPr>
        <w:pStyle w:val="30"/>
        <w:keepNext/>
        <w:keepLines/>
        <w:shd w:val="clear" w:color="auto" w:fill="auto"/>
        <w:spacing w:after="138" w:line="210" w:lineRule="exact"/>
        <w:rPr>
          <w:sz w:val="28"/>
          <w:szCs w:val="28"/>
        </w:rPr>
      </w:pPr>
      <w:bookmarkStart w:id="1" w:name="bookmark1"/>
      <w:r w:rsidRPr="00E15947">
        <w:rPr>
          <w:color w:val="000000"/>
          <w:sz w:val="28"/>
          <w:szCs w:val="28"/>
        </w:rPr>
        <w:t>ПАСПОРТ ПРОГРАММЫ</w:t>
      </w:r>
      <w:bookmarkEnd w:id="1"/>
    </w:p>
    <w:tbl>
      <w:tblPr>
        <w:tblStyle w:val="a7"/>
        <w:tblW w:w="0" w:type="auto"/>
        <w:tblLook w:val="04A0"/>
      </w:tblPr>
      <w:tblGrid>
        <w:gridCol w:w="2802"/>
        <w:gridCol w:w="6769"/>
      </w:tblGrid>
      <w:tr w:rsidR="00E15947" w:rsidTr="00E15947">
        <w:tc>
          <w:tcPr>
            <w:tcW w:w="2802" w:type="dxa"/>
          </w:tcPr>
          <w:p w:rsidR="00E15947" w:rsidRDefault="00E15947" w:rsidP="00EC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69" w:type="dxa"/>
          </w:tcPr>
          <w:p w:rsidR="00E15947" w:rsidRDefault="00E8754B" w:rsidP="00972F13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539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754B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сельских территорий 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образования </w:t>
            </w:r>
            <w:r w:rsidRPr="00E8754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орзовского сельского поселения </w:t>
            </w:r>
            <w:r w:rsidRPr="00E8754B">
              <w:rPr>
                <w:rFonts w:ascii="Times New Roman" w:hAnsi="Times New Roman" w:cs="Times New Roman"/>
                <w:sz w:val="28"/>
                <w:szCs w:val="28"/>
              </w:rPr>
              <w:t>Хиславичского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54B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87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7A9C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E15947" w:rsidTr="00E15947">
        <w:tc>
          <w:tcPr>
            <w:tcW w:w="2802" w:type="dxa"/>
          </w:tcPr>
          <w:p w:rsidR="00E15947" w:rsidRDefault="00E37A9C" w:rsidP="00E37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69" w:type="dxa"/>
          </w:tcPr>
          <w:p w:rsidR="00E15947" w:rsidRDefault="00E37A9C" w:rsidP="00E3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Правительства Российской Федерации от 08.11.2012 № 2071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Концепции устойчивого развития сельских территорий Российской Федерации на период до 2020 года» </w:t>
            </w:r>
          </w:p>
        </w:tc>
      </w:tr>
      <w:tr w:rsidR="00E37A9C" w:rsidTr="00E15947">
        <w:tc>
          <w:tcPr>
            <w:tcW w:w="2802" w:type="dxa"/>
          </w:tcPr>
          <w:p w:rsidR="00E37A9C" w:rsidRPr="00E37A9C" w:rsidRDefault="00E37A9C" w:rsidP="00F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A9C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</w:p>
          <w:p w:rsidR="00E37A9C" w:rsidRPr="00E37A9C" w:rsidRDefault="00E37A9C" w:rsidP="00F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A9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</w:tcPr>
          <w:p w:rsidR="00E37A9C" w:rsidRPr="00E37A9C" w:rsidRDefault="00E37A9C" w:rsidP="00F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A9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– Корзовское сельское поселение Хиславичского района Смоленской области</w:t>
            </w:r>
          </w:p>
        </w:tc>
      </w:tr>
      <w:tr w:rsidR="00E37A9C" w:rsidTr="00E15947">
        <w:tc>
          <w:tcPr>
            <w:tcW w:w="2802" w:type="dxa"/>
          </w:tcPr>
          <w:p w:rsidR="00E37A9C" w:rsidRPr="00E37A9C" w:rsidRDefault="00E37A9C" w:rsidP="00F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A9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</w:p>
          <w:p w:rsidR="00E37A9C" w:rsidRPr="00E37A9C" w:rsidRDefault="00E37A9C" w:rsidP="00F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A9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</w:tcPr>
          <w:p w:rsidR="00E37A9C" w:rsidRPr="00E37A9C" w:rsidRDefault="00E37A9C" w:rsidP="00E3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A9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экономике и комплексному развитию Хиславичского района Смоленской области</w:t>
            </w:r>
          </w:p>
        </w:tc>
      </w:tr>
      <w:tr w:rsidR="00E37A9C" w:rsidTr="00E15947">
        <w:tc>
          <w:tcPr>
            <w:tcW w:w="2802" w:type="dxa"/>
          </w:tcPr>
          <w:p w:rsidR="00E37A9C" w:rsidRPr="00E37A9C" w:rsidRDefault="00E37A9C" w:rsidP="00F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A9C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</w:p>
          <w:p w:rsidR="00E37A9C" w:rsidRPr="00E37A9C" w:rsidRDefault="00E37A9C" w:rsidP="00F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A9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</w:tcPr>
          <w:p w:rsidR="00E37A9C" w:rsidRDefault="00C90370" w:rsidP="00F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E37A9C" w:rsidRPr="00E37A9C">
              <w:rPr>
                <w:rFonts w:ascii="Times New Roman" w:hAnsi="Times New Roman" w:cs="Times New Roman"/>
                <w:sz w:val="28"/>
                <w:szCs w:val="28"/>
              </w:rPr>
              <w:t>троительство распределительных газопроводов низкого давления – 2</w:t>
            </w:r>
            <w:r w:rsidR="00E37A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343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37A9C" w:rsidRPr="00E37A9C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FC3438" w:rsidRPr="00E37A9C" w:rsidRDefault="00FC3438" w:rsidP="00F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E37A9C">
              <w:rPr>
                <w:rFonts w:ascii="Times New Roman" w:hAnsi="Times New Roman" w:cs="Times New Roman"/>
                <w:sz w:val="28"/>
                <w:szCs w:val="28"/>
              </w:rPr>
              <w:t xml:space="preserve">троительство распределительных газопроводов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  <w:r w:rsidRPr="00E37A9C">
              <w:rPr>
                <w:rFonts w:ascii="Times New Roman" w:hAnsi="Times New Roman" w:cs="Times New Roman"/>
                <w:sz w:val="28"/>
                <w:szCs w:val="28"/>
              </w:rPr>
              <w:t xml:space="preserve"> давления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37A9C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  <w:p w:rsidR="00E37A9C" w:rsidRPr="00E37A9C" w:rsidRDefault="00C90370" w:rsidP="00872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49B">
              <w:rPr>
                <w:rFonts w:ascii="Times New Roman" w:hAnsi="Times New Roman" w:cs="Times New Roman"/>
                <w:sz w:val="28"/>
                <w:szCs w:val="28"/>
              </w:rPr>
              <w:t>реконструкция сетей водопровода протяженностью 3000 м.</w:t>
            </w:r>
          </w:p>
        </w:tc>
      </w:tr>
      <w:tr w:rsidR="00E37A9C" w:rsidTr="00E15947">
        <w:tc>
          <w:tcPr>
            <w:tcW w:w="2802" w:type="dxa"/>
          </w:tcPr>
          <w:p w:rsidR="00E37A9C" w:rsidRPr="00E37A9C" w:rsidRDefault="00E37A9C" w:rsidP="00F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A9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E37A9C" w:rsidRPr="00E37A9C" w:rsidRDefault="00E37A9C" w:rsidP="00F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A9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E37A9C" w:rsidRPr="00E37A9C" w:rsidRDefault="00E37A9C" w:rsidP="00F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A9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</w:tcPr>
          <w:p w:rsidR="00E37A9C" w:rsidRPr="00E37A9C" w:rsidRDefault="00E37A9C" w:rsidP="00B3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A9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724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37A9C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39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37A9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15947" w:rsidTr="00E15947">
        <w:tc>
          <w:tcPr>
            <w:tcW w:w="2802" w:type="dxa"/>
          </w:tcPr>
          <w:p w:rsidR="00E15947" w:rsidRDefault="00E37A9C" w:rsidP="00E3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769" w:type="dxa"/>
          </w:tcPr>
          <w:p w:rsidR="00B339BC" w:rsidRPr="00B339BC" w:rsidRDefault="00B339BC" w:rsidP="00B3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B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 3716,4  тыс. руб., из них:</w:t>
            </w:r>
          </w:p>
          <w:p w:rsidR="00B339BC" w:rsidRPr="00B339BC" w:rsidRDefault="00B339BC" w:rsidP="00B3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BC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3017,9 тыс. руб., в том числе:</w:t>
            </w:r>
          </w:p>
          <w:p w:rsidR="00B339BC" w:rsidRPr="00B339BC" w:rsidRDefault="00B339BC" w:rsidP="00B3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BC">
              <w:rPr>
                <w:rFonts w:ascii="Times New Roman" w:hAnsi="Times New Roman" w:cs="Times New Roman"/>
                <w:sz w:val="28"/>
                <w:szCs w:val="28"/>
              </w:rPr>
              <w:t>2018 г. – 1653,0 тыс. руб.</w:t>
            </w:r>
          </w:p>
          <w:p w:rsidR="00B339BC" w:rsidRPr="00B339BC" w:rsidRDefault="00B339BC" w:rsidP="00B3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BC">
              <w:rPr>
                <w:rFonts w:ascii="Times New Roman" w:hAnsi="Times New Roman" w:cs="Times New Roman"/>
                <w:sz w:val="28"/>
                <w:szCs w:val="28"/>
              </w:rPr>
              <w:t>2019 г. – 1364,9 тыс. руб.</w:t>
            </w:r>
          </w:p>
          <w:p w:rsidR="00B339BC" w:rsidRPr="00B339BC" w:rsidRDefault="00B339BC" w:rsidP="00B3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BC">
              <w:rPr>
                <w:rFonts w:ascii="Times New Roman" w:hAnsi="Times New Roman" w:cs="Times New Roman"/>
                <w:sz w:val="28"/>
                <w:szCs w:val="28"/>
              </w:rPr>
              <w:t>2020 г. – 0,0 тыс. руб.</w:t>
            </w:r>
          </w:p>
          <w:p w:rsidR="00B339BC" w:rsidRPr="00B339BC" w:rsidRDefault="00B339BC" w:rsidP="00B3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BC">
              <w:rPr>
                <w:rFonts w:ascii="Times New Roman" w:hAnsi="Times New Roman" w:cs="Times New Roman"/>
                <w:sz w:val="28"/>
                <w:szCs w:val="28"/>
              </w:rPr>
              <w:t>2021 г. – 0,0 тыс. руб.</w:t>
            </w:r>
          </w:p>
          <w:p w:rsidR="00B339BC" w:rsidRPr="00B339BC" w:rsidRDefault="00B339BC" w:rsidP="00B3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BC">
              <w:rPr>
                <w:rFonts w:ascii="Times New Roman" w:hAnsi="Times New Roman" w:cs="Times New Roman"/>
                <w:sz w:val="28"/>
                <w:szCs w:val="28"/>
              </w:rPr>
              <w:t>2022 г. – 0,0 тыс. руб.</w:t>
            </w:r>
          </w:p>
          <w:p w:rsidR="00B339BC" w:rsidRPr="00B339BC" w:rsidRDefault="00B339BC" w:rsidP="00B3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BC">
              <w:rPr>
                <w:rFonts w:ascii="Times New Roman" w:hAnsi="Times New Roman" w:cs="Times New Roman"/>
                <w:sz w:val="28"/>
                <w:szCs w:val="28"/>
              </w:rPr>
              <w:t>2023 г.-2024 г. – 0,0 тыс. руб.</w:t>
            </w:r>
          </w:p>
          <w:p w:rsidR="00B339BC" w:rsidRPr="00B339BC" w:rsidRDefault="00B339BC" w:rsidP="00B3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BC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450,9 тыс. руб., в том числе:</w:t>
            </w:r>
          </w:p>
          <w:p w:rsidR="00B339BC" w:rsidRPr="00B339BC" w:rsidRDefault="00B339BC" w:rsidP="00B3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BC">
              <w:rPr>
                <w:rFonts w:ascii="Times New Roman" w:hAnsi="Times New Roman" w:cs="Times New Roman"/>
                <w:sz w:val="28"/>
                <w:szCs w:val="28"/>
              </w:rPr>
              <w:t>2018 г. – 247,0 тыс. руб.</w:t>
            </w:r>
          </w:p>
          <w:p w:rsidR="00B339BC" w:rsidRPr="00B339BC" w:rsidRDefault="00B339BC" w:rsidP="00B3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BC">
              <w:rPr>
                <w:rFonts w:ascii="Times New Roman" w:hAnsi="Times New Roman" w:cs="Times New Roman"/>
                <w:sz w:val="28"/>
                <w:szCs w:val="28"/>
              </w:rPr>
              <w:t>2019 г. – 203,9 тыс. руб.</w:t>
            </w:r>
          </w:p>
          <w:p w:rsidR="00B339BC" w:rsidRPr="00B339BC" w:rsidRDefault="00B339BC" w:rsidP="00B3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г. – 0,0 тыс. руб.</w:t>
            </w:r>
          </w:p>
          <w:p w:rsidR="00B339BC" w:rsidRPr="00B339BC" w:rsidRDefault="00B339BC" w:rsidP="00B3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BC">
              <w:rPr>
                <w:rFonts w:ascii="Times New Roman" w:hAnsi="Times New Roman" w:cs="Times New Roman"/>
                <w:sz w:val="28"/>
                <w:szCs w:val="28"/>
              </w:rPr>
              <w:t>2021 г. – 0,0 тыс. руб.</w:t>
            </w:r>
          </w:p>
          <w:p w:rsidR="00B339BC" w:rsidRPr="00B339BC" w:rsidRDefault="00B339BC" w:rsidP="00B3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BC">
              <w:rPr>
                <w:rFonts w:ascii="Times New Roman" w:hAnsi="Times New Roman" w:cs="Times New Roman"/>
                <w:sz w:val="28"/>
                <w:szCs w:val="28"/>
              </w:rPr>
              <w:t>2022 г. – 0,0 тыс. руб.</w:t>
            </w:r>
          </w:p>
          <w:p w:rsidR="00B339BC" w:rsidRPr="00B339BC" w:rsidRDefault="00B339BC" w:rsidP="00B3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BC">
              <w:rPr>
                <w:rFonts w:ascii="Times New Roman" w:hAnsi="Times New Roman" w:cs="Times New Roman"/>
                <w:sz w:val="28"/>
                <w:szCs w:val="28"/>
              </w:rPr>
              <w:t>2023 г.-2024 г. – 0,0 тыс. руб.</w:t>
            </w:r>
          </w:p>
          <w:p w:rsidR="00B339BC" w:rsidRPr="00B339BC" w:rsidRDefault="00B339BC" w:rsidP="00B3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BC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247,6 тыс. руб., в том числе:</w:t>
            </w:r>
          </w:p>
          <w:p w:rsidR="00B339BC" w:rsidRPr="00B339BC" w:rsidRDefault="00B339BC" w:rsidP="00B3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BC">
              <w:rPr>
                <w:rFonts w:ascii="Times New Roman" w:hAnsi="Times New Roman" w:cs="Times New Roman"/>
                <w:sz w:val="28"/>
                <w:szCs w:val="28"/>
              </w:rPr>
              <w:t>2018 г. – 135,0 тыс. руб.</w:t>
            </w:r>
          </w:p>
          <w:p w:rsidR="00B339BC" w:rsidRPr="00B339BC" w:rsidRDefault="00B339BC" w:rsidP="00B3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BC">
              <w:rPr>
                <w:rFonts w:ascii="Times New Roman" w:hAnsi="Times New Roman" w:cs="Times New Roman"/>
                <w:sz w:val="28"/>
                <w:szCs w:val="28"/>
              </w:rPr>
              <w:t>2019 г. – 82,6 тыс. руб.</w:t>
            </w:r>
          </w:p>
          <w:p w:rsidR="00B339BC" w:rsidRPr="00B339BC" w:rsidRDefault="00B339BC" w:rsidP="00B3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BC">
              <w:rPr>
                <w:rFonts w:ascii="Times New Roman" w:hAnsi="Times New Roman" w:cs="Times New Roman"/>
                <w:sz w:val="28"/>
                <w:szCs w:val="28"/>
              </w:rPr>
              <w:t>2020 г. – 30,0 тыс. руб.</w:t>
            </w:r>
          </w:p>
          <w:p w:rsidR="00B339BC" w:rsidRPr="00B339BC" w:rsidRDefault="00B339BC" w:rsidP="00B3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BC">
              <w:rPr>
                <w:rFonts w:ascii="Times New Roman" w:hAnsi="Times New Roman" w:cs="Times New Roman"/>
                <w:sz w:val="28"/>
                <w:szCs w:val="28"/>
              </w:rPr>
              <w:t>2021 г. – 0,0 тыс. руб.</w:t>
            </w:r>
          </w:p>
          <w:p w:rsidR="00B339BC" w:rsidRPr="00B339BC" w:rsidRDefault="00B339BC" w:rsidP="00B3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BC">
              <w:rPr>
                <w:rFonts w:ascii="Times New Roman" w:hAnsi="Times New Roman" w:cs="Times New Roman"/>
                <w:sz w:val="28"/>
                <w:szCs w:val="28"/>
              </w:rPr>
              <w:t>2022 г. – 0,0 тыс. руб.</w:t>
            </w:r>
          </w:p>
          <w:p w:rsidR="00512661" w:rsidRDefault="00B339BC" w:rsidP="00B3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BC">
              <w:rPr>
                <w:rFonts w:ascii="Times New Roman" w:hAnsi="Times New Roman" w:cs="Times New Roman"/>
                <w:sz w:val="28"/>
                <w:szCs w:val="28"/>
              </w:rPr>
              <w:t>2023 г.-2024 г. – 0,0 тыс. руб.</w:t>
            </w:r>
          </w:p>
        </w:tc>
      </w:tr>
      <w:tr w:rsidR="00512661" w:rsidTr="00E15947">
        <w:tc>
          <w:tcPr>
            <w:tcW w:w="2802" w:type="dxa"/>
          </w:tcPr>
          <w:p w:rsidR="00512661" w:rsidRPr="00512661" w:rsidRDefault="00512661" w:rsidP="00F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</w:t>
            </w:r>
            <w:proofErr w:type="gramStart"/>
            <w:r w:rsidRPr="0051266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512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2661" w:rsidRPr="00512661" w:rsidRDefault="00512661" w:rsidP="00F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661">
              <w:rPr>
                <w:rFonts w:ascii="Times New Roman" w:hAnsi="Times New Roman" w:cs="Times New Roman"/>
                <w:sz w:val="28"/>
                <w:szCs w:val="28"/>
              </w:rPr>
              <w:t>исполнением</w:t>
            </w:r>
          </w:p>
          <w:p w:rsidR="00512661" w:rsidRPr="00512661" w:rsidRDefault="00512661" w:rsidP="00F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66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</w:tcPr>
          <w:p w:rsidR="00512661" w:rsidRPr="00512661" w:rsidRDefault="00512661" w:rsidP="00F5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661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управление, отдел по строительству архитектуре и ЖКХ Администрации муниципального образования – Хиславичский район Смоленской области.</w:t>
            </w:r>
          </w:p>
        </w:tc>
      </w:tr>
    </w:tbl>
    <w:p w:rsidR="00EC79B0" w:rsidRDefault="00EC79B0" w:rsidP="00EC79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9B0" w:rsidRPr="00512661" w:rsidRDefault="00EC79B0" w:rsidP="00512661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61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512661" w:rsidRPr="00512661" w:rsidRDefault="00512661" w:rsidP="00C903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9B0" w:rsidRPr="00EC79B0" w:rsidRDefault="00512661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C79B0" w:rsidRPr="00EC79B0">
        <w:rPr>
          <w:rFonts w:ascii="Times New Roman" w:hAnsi="Times New Roman" w:cs="Times New Roman"/>
          <w:sz w:val="28"/>
          <w:szCs w:val="28"/>
        </w:rPr>
        <w:t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продукции, сырья и продовольствия на 2013 - 202</w:t>
      </w:r>
      <w:r w:rsidR="00B339BC">
        <w:rPr>
          <w:rFonts w:ascii="Times New Roman" w:hAnsi="Times New Roman" w:cs="Times New Roman"/>
          <w:sz w:val="28"/>
          <w:szCs w:val="28"/>
        </w:rPr>
        <w:t>4</w:t>
      </w:r>
      <w:r w:rsidR="00EC79B0" w:rsidRPr="00EC79B0">
        <w:rPr>
          <w:rFonts w:ascii="Times New Roman" w:hAnsi="Times New Roman" w:cs="Times New Roman"/>
          <w:sz w:val="28"/>
          <w:szCs w:val="28"/>
        </w:rPr>
        <w:t xml:space="preserve"> годы, утвержденной Постановлением Правительства Российской Федерации от 14 июля 2007 года № 446,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</w:t>
      </w:r>
      <w:proofErr w:type="gramEnd"/>
      <w:r w:rsidR="00EC79B0" w:rsidRPr="00EC79B0">
        <w:rPr>
          <w:rFonts w:ascii="Times New Roman" w:hAnsi="Times New Roman" w:cs="Times New Roman"/>
          <w:sz w:val="28"/>
          <w:szCs w:val="28"/>
        </w:rPr>
        <w:t xml:space="preserve"> рабочих.</w:t>
      </w:r>
    </w:p>
    <w:p w:rsidR="00EC79B0" w:rsidRPr="00EC79B0" w:rsidRDefault="00512661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9B0" w:rsidRPr="00EC79B0">
        <w:rPr>
          <w:rFonts w:ascii="Times New Roman" w:hAnsi="Times New Roman" w:cs="Times New Roman"/>
          <w:sz w:val="28"/>
          <w:szCs w:val="28"/>
        </w:rPr>
        <w:t>На селе ситуация сложившаяся в социальной сфере препятствует формированию социально-экономических условий устойчивого развития агропромышленного комплекса.</w:t>
      </w:r>
    </w:p>
    <w:p w:rsidR="00EC79B0" w:rsidRDefault="00512661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C79B0" w:rsidRPr="00EC79B0">
        <w:rPr>
          <w:rFonts w:ascii="Times New Roman" w:hAnsi="Times New Roman" w:cs="Times New Roman"/>
          <w:sz w:val="28"/>
          <w:szCs w:val="28"/>
        </w:rPr>
        <w:t>За последние 15 лет в результате резкого спада сельскохозяйственного производства и ухудшения финансового положения отрасли, изменения организационно - 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  <w:proofErr w:type="gramEnd"/>
    </w:p>
    <w:p w:rsidR="00C90370" w:rsidRPr="00EC79B0" w:rsidRDefault="00C9037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Часть муниципального жилищного фонда не обеспечена коммунальными удобствами, водопроводная система обветшала и не может в полной мере обеспечить население качественной питьевой водой. В результате, большинство населения вынуждены пользоваться водой, не соответствующей санитарным нормам. </w:t>
      </w:r>
    </w:p>
    <w:p w:rsidR="00EC79B0" w:rsidRDefault="00512661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9B0" w:rsidRPr="00EC79B0">
        <w:rPr>
          <w:rFonts w:ascii="Times New Roman" w:hAnsi="Times New Roman" w:cs="Times New Roman"/>
          <w:sz w:val="28"/>
          <w:szCs w:val="28"/>
        </w:rPr>
        <w:t xml:space="preserve">Ухудшается демографическая ситуация. Естественная убыль населения резко увеличилась. Неблагоприятная демографическая ситуация, вследствие </w:t>
      </w:r>
      <w:r w:rsidR="00EC79B0" w:rsidRPr="00EC79B0">
        <w:rPr>
          <w:rFonts w:ascii="Times New Roman" w:hAnsi="Times New Roman" w:cs="Times New Roman"/>
          <w:sz w:val="28"/>
          <w:szCs w:val="28"/>
        </w:rPr>
        <w:lastRenderedPageBreak/>
        <w:t>которой прогрессирует сокращение численности населения, в том числе и трудоспособной его части, усугубляет положение с трудовыми кадрами на селе.</w:t>
      </w:r>
    </w:p>
    <w:p w:rsidR="00EC79B0" w:rsidRPr="00EC79B0" w:rsidRDefault="00512661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9B0" w:rsidRPr="00EC79B0">
        <w:rPr>
          <w:rFonts w:ascii="Times New Roman" w:hAnsi="Times New Roman" w:cs="Times New Roman"/>
          <w:sz w:val="28"/>
          <w:szCs w:val="28"/>
        </w:rPr>
        <w:t>Комплекс накопившихся с 90-х годов производственных и социальных проблем вызывает интенсивный отток рабочий</w:t>
      </w:r>
      <w:r>
        <w:rPr>
          <w:rFonts w:ascii="Times New Roman" w:hAnsi="Times New Roman" w:cs="Times New Roman"/>
          <w:sz w:val="28"/>
          <w:szCs w:val="28"/>
        </w:rPr>
        <w:t xml:space="preserve"> силы. В результате ощущается  </w:t>
      </w:r>
      <w:r w:rsidR="00EC79B0" w:rsidRPr="00EC79B0">
        <w:rPr>
          <w:rFonts w:ascii="Times New Roman" w:hAnsi="Times New Roman" w:cs="Times New Roman"/>
          <w:sz w:val="28"/>
          <w:szCs w:val="28"/>
        </w:rPr>
        <w:t xml:space="preserve">недостаток профессиональных </w:t>
      </w:r>
      <w:proofErr w:type="gramStart"/>
      <w:r w:rsidR="00EC79B0" w:rsidRPr="00EC79B0">
        <w:rPr>
          <w:rFonts w:ascii="Times New Roman" w:hAnsi="Times New Roman" w:cs="Times New Roman"/>
          <w:sz w:val="28"/>
          <w:szCs w:val="28"/>
        </w:rPr>
        <w:t>кадров</w:t>
      </w:r>
      <w:proofErr w:type="gramEnd"/>
      <w:r w:rsidR="00EC79B0" w:rsidRPr="00EC79B0">
        <w:rPr>
          <w:rFonts w:ascii="Times New Roman" w:hAnsi="Times New Roman" w:cs="Times New Roman"/>
          <w:sz w:val="28"/>
          <w:szCs w:val="28"/>
        </w:rPr>
        <w:t xml:space="preserve"> как в агроп</w:t>
      </w:r>
      <w:r>
        <w:rPr>
          <w:rFonts w:ascii="Times New Roman" w:hAnsi="Times New Roman" w:cs="Times New Roman"/>
          <w:sz w:val="28"/>
          <w:szCs w:val="28"/>
        </w:rPr>
        <w:t xml:space="preserve">ромышленном комплексе так и на </w:t>
      </w:r>
      <w:r w:rsidR="00EC79B0" w:rsidRPr="00EC79B0">
        <w:rPr>
          <w:rFonts w:ascii="Times New Roman" w:hAnsi="Times New Roman" w:cs="Times New Roman"/>
          <w:sz w:val="28"/>
          <w:szCs w:val="28"/>
        </w:rPr>
        <w:t xml:space="preserve"> производстве.</w:t>
      </w:r>
    </w:p>
    <w:p w:rsidR="00EC79B0" w:rsidRPr="00EC79B0" w:rsidRDefault="00512661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9B0" w:rsidRPr="00EC79B0">
        <w:rPr>
          <w:rFonts w:ascii="Times New Roman" w:hAnsi="Times New Roman" w:cs="Times New Roman"/>
          <w:sz w:val="28"/>
          <w:szCs w:val="28"/>
        </w:rPr>
        <w:t xml:space="preserve">Содействие решению задачи притока молодых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в сельскую </w:t>
      </w:r>
      <w:r w:rsidR="00EC79B0" w:rsidRPr="00EC79B0">
        <w:rPr>
          <w:rFonts w:ascii="Times New Roman" w:hAnsi="Times New Roman" w:cs="Times New Roman"/>
          <w:sz w:val="28"/>
          <w:szCs w:val="28"/>
        </w:rPr>
        <w:t>местность и закрепления их в аграрном и прои</w:t>
      </w:r>
      <w:r w:rsidR="00A92394">
        <w:rPr>
          <w:rFonts w:ascii="Times New Roman" w:hAnsi="Times New Roman" w:cs="Times New Roman"/>
          <w:sz w:val="28"/>
          <w:szCs w:val="28"/>
        </w:rPr>
        <w:t xml:space="preserve">зводственном секторе экономики </w:t>
      </w:r>
      <w:r w:rsidR="00EC79B0" w:rsidRPr="00EC79B0">
        <w:rPr>
          <w:rFonts w:ascii="Times New Roman" w:hAnsi="Times New Roman" w:cs="Times New Roman"/>
          <w:sz w:val="28"/>
          <w:szCs w:val="28"/>
        </w:rPr>
        <w:t xml:space="preserve"> предполагает необходимость формирования в сельской местности базовых условий социального комфорта, в том числе обеспечение качественного водоснабжения.</w:t>
      </w:r>
    </w:p>
    <w:p w:rsidR="00EC79B0" w:rsidRPr="00EC79B0" w:rsidRDefault="00512661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9B0" w:rsidRPr="00EC79B0">
        <w:rPr>
          <w:rFonts w:ascii="Times New Roman" w:hAnsi="Times New Roman" w:cs="Times New Roman"/>
          <w:sz w:val="28"/>
          <w:szCs w:val="28"/>
        </w:rPr>
        <w:t xml:space="preserve">Для обеспечения устойчивого социально-экономического развития сельской территории и эффективного функционирования агропромышленного и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</w:t>
      </w:r>
      <w:r>
        <w:rPr>
          <w:rFonts w:ascii="Times New Roman" w:hAnsi="Times New Roman" w:cs="Times New Roman"/>
          <w:sz w:val="28"/>
          <w:szCs w:val="28"/>
        </w:rPr>
        <w:t xml:space="preserve">видов деятельности в сельской </w:t>
      </w:r>
      <w:r w:rsidR="00EC79B0" w:rsidRPr="00EC79B0">
        <w:rPr>
          <w:rFonts w:ascii="Times New Roman" w:hAnsi="Times New Roman" w:cs="Times New Roman"/>
          <w:sz w:val="28"/>
          <w:szCs w:val="28"/>
        </w:rPr>
        <w:t>местности, расширения рынка труда, развития проце</w:t>
      </w:r>
      <w:r>
        <w:rPr>
          <w:rFonts w:ascii="Times New Roman" w:hAnsi="Times New Roman" w:cs="Times New Roman"/>
          <w:sz w:val="28"/>
          <w:szCs w:val="28"/>
        </w:rPr>
        <w:t xml:space="preserve">ссов самоуправления и на этой </w:t>
      </w:r>
      <w:r w:rsidR="00EC79B0" w:rsidRPr="00EC79B0">
        <w:rPr>
          <w:rFonts w:ascii="Times New Roman" w:hAnsi="Times New Roman" w:cs="Times New Roman"/>
          <w:sz w:val="28"/>
          <w:szCs w:val="28"/>
        </w:rPr>
        <w:t>основе повысить качество и активизацию человеческого потенциала.</w:t>
      </w:r>
    </w:p>
    <w:p w:rsidR="00EC79B0" w:rsidRPr="00EC79B0" w:rsidRDefault="00512661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9B0" w:rsidRPr="00EC79B0">
        <w:rPr>
          <w:rFonts w:ascii="Times New Roman" w:hAnsi="Times New Roman" w:cs="Times New Roman"/>
          <w:sz w:val="28"/>
          <w:szCs w:val="28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</w:t>
      </w:r>
      <w:r w:rsidR="00A92394" w:rsidRPr="00EC79B0">
        <w:rPr>
          <w:rFonts w:ascii="Times New Roman" w:hAnsi="Times New Roman" w:cs="Times New Roman"/>
          <w:sz w:val="28"/>
          <w:szCs w:val="28"/>
        </w:rPr>
        <w:t>,</w:t>
      </w:r>
      <w:r w:rsidR="00EC79B0" w:rsidRPr="00EC79B0">
        <w:rPr>
          <w:rFonts w:ascii="Times New Roman" w:hAnsi="Times New Roman" w:cs="Times New Roman"/>
          <w:sz w:val="28"/>
          <w:szCs w:val="28"/>
        </w:rPr>
        <w:t xml:space="preserve"> жизненных потребностей проживающего на их территории населения.</w:t>
      </w:r>
    </w:p>
    <w:p w:rsidR="00EC79B0" w:rsidRPr="00EC79B0" w:rsidRDefault="00512661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9B0" w:rsidRPr="00EC79B0">
        <w:rPr>
          <w:rFonts w:ascii="Times New Roman" w:hAnsi="Times New Roman" w:cs="Times New Roman"/>
          <w:sz w:val="28"/>
          <w:szCs w:val="28"/>
        </w:rPr>
        <w:t>Таким образом, необходимость разработки и реализации программы обусловлена:</w:t>
      </w:r>
    </w:p>
    <w:p w:rsidR="00EC79B0" w:rsidRPr="00EC79B0" w:rsidRDefault="00EC79B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 w:rsidRPr="00EC79B0">
        <w:rPr>
          <w:rFonts w:ascii="Times New Roman" w:hAnsi="Times New Roman" w:cs="Times New Roman"/>
          <w:sz w:val="28"/>
          <w:szCs w:val="28"/>
        </w:rPr>
        <w:t>-</w:t>
      </w:r>
      <w:r w:rsidRPr="00EC79B0">
        <w:rPr>
          <w:rFonts w:ascii="Times New Roman" w:hAnsi="Times New Roman" w:cs="Times New Roman"/>
          <w:sz w:val="28"/>
          <w:szCs w:val="28"/>
        </w:rPr>
        <w:tab/>
        <w:t>социально-политической остротой проблемы и ее общепоселенческим значением;</w:t>
      </w:r>
    </w:p>
    <w:p w:rsidR="00EC79B0" w:rsidRPr="00EC79B0" w:rsidRDefault="00EC79B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 w:rsidRPr="00EC79B0">
        <w:rPr>
          <w:rFonts w:ascii="Times New Roman" w:hAnsi="Times New Roman" w:cs="Times New Roman"/>
          <w:sz w:val="28"/>
          <w:szCs w:val="28"/>
        </w:rPr>
        <w:t>-</w:t>
      </w:r>
      <w:r w:rsidRPr="00EC79B0">
        <w:rPr>
          <w:rFonts w:ascii="Times New Roman" w:hAnsi="Times New Roman" w:cs="Times New Roman"/>
          <w:sz w:val="28"/>
          <w:szCs w:val="28"/>
        </w:rPr>
        <w:tab/>
        <w:t xml:space="preserve">потребностью формирования базовых условий для расширенного воспроизводства и закрепления на </w:t>
      </w:r>
      <w:proofErr w:type="gramStart"/>
      <w:r w:rsidRPr="00EC79B0">
        <w:rPr>
          <w:rFonts w:ascii="Times New Roman" w:hAnsi="Times New Roman" w:cs="Times New Roman"/>
          <w:sz w:val="28"/>
          <w:szCs w:val="28"/>
        </w:rPr>
        <w:t>селе</w:t>
      </w:r>
      <w:proofErr w:type="gramEnd"/>
      <w:r w:rsidRPr="00EC79B0">
        <w:rPr>
          <w:rFonts w:ascii="Times New Roman" w:hAnsi="Times New Roman" w:cs="Times New Roman"/>
          <w:sz w:val="28"/>
          <w:szCs w:val="28"/>
        </w:rPr>
        <w:t xml:space="preserve"> трудовых ресурсов, обеспечивающих эффективное решение задач агропромышленного комплекса;</w:t>
      </w:r>
    </w:p>
    <w:p w:rsidR="00EC79B0" w:rsidRPr="00EC79B0" w:rsidRDefault="00512661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9B0" w:rsidRPr="00EC79B0">
        <w:rPr>
          <w:rFonts w:ascii="Times New Roman" w:hAnsi="Times New Roman" w:cs="Times New Roman"/>
          <w:sz w:val="28"/>
          <w:szCs w:val="28"/>
        </w:rPr>
        <w:t>межотраслевым и межведомственным характером проблемы, необходимостью привлечения к ее решению, органов местного самоуправления, организаций агропромышленного комплекса и обще</w:t>
      </w:r>
      <w:r>
        <w:rPr>
          <w:rFonts w:ascii="Times New Roman" w:hAnsi="Times New Roman" w:cs="Times New Roman"/>
          <w:sz w:val="28"/>
          <w:szCs w:val="28"/>
        </w:rPr>
        <w:t xml:space="preserve">ственных объединений сельских </w:t>
      </w:r>
      <w:r w:rsidR="00EC79B0" w:rsidRPr="00EC79B0">
        <w:rPr>
          <w:rFonts w:ascii="Times New Roman" w:hAnsi="Times New Roman" w:cs="Times New Roman"/>
          <w:sz w:val="28"/>
          <w:szCs w:val="28"/>
        </w:rPr>
        <w:t>жителей;</w:t>
      </w:r>
    </w:p>
    <w:p w:rsidR="00EC79B0" w:rsidRDefault="00EC79B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 w:rsidRPr="00EC79B0">
        <w:rPr>
          <w:rFonts w:ascii="Times New Roman" w:hAnsi="Times New Roman" w:cs="Times New Roman"/>
          <w:sz w:val="28"/>
          <w:szCs w:val="28"/>
        </w:rPr>
        <w:t>-</w:t>
      </w:r>
      <w:r w:rsidRPr="00EC79B0">
        <w:rPr>
          <w:rFonts w:ascii="Times New Roman" w:hAnsi="Times New Roman" w:cs="Times New Roman"/>
          <w:sz w:val="28"/>
          <w:szCs w:val="28"/>
        </w:rPr>
        <w:tab/>
        <w:t>приоритетностью государственной и муниципальной поддержки развития социальной сферы и инженерной инфраструктуры в сельской местности.</w:t>
      </w:r>
    </w:p>
    <w:p w:rsidR="00512661" w:rsidRPr="00EC79B0" w:rsidRDefault="00512661" w:rsidP="00EC79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9B0" w:rsidRPr="00512661" w:rsidRDefault="00EC79B0" w:rsidP="00E8754B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661">
        <w:rPr>
          <w:rFonts w:ascii="Times New Roman" w:hAnsi="Times New Roman" w:cs="Times New Roman"/>
          <w:b/>
          <w:sz w:val="28"/>
          <w:szCs w:val="28"/>
        </w:rPr>
        <w:t>Основные цели, задачи, сроки и этапы реализации Программы</w:t>
      </w:r>
    </w:p>
    <w:p w:rsidR="00512661" w:rsidRPr="00512661" w:rsidRDefault="00512661" w:rsidP="005126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9B0" w:rsidRPr="00EC79B0" w:rsidRDefault="00512661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9B0" w:rsidRPr="00EC79B0">
        <w:rPr>
          <w:rFonts w:ascii="Times New Roman" w:hAnsi="Times New Roman" w:cs="Times New Roman"/>
          <w:sz w:val="28"/>
          <w:szCs w:val="28"/>
        </w:rPr>
        <w:t>Программа разработана для достижения следующих основных целей:</w:t>
      </w:r>
    </w:p>
    <w:p w:rsidR="00EC79B0" w:rsidRPr="00EC79B0" w:rsidRDefault="00EC79B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 w:rsidRPr="00EC79B0">
        <w:rPr>
          <w:rFonts w:ascii="Times New Roman" w:hAnsi="Times New Roman" w:cs="Times New Roman"/>
          <w:sz w:val="28"/>
          <w:szCs w:val="28"/>
        </w:rPr>
        <w:t>-</w:t>
      </w:r>
      <w:r w:rsidRPr="00EC79B0">
        <w:rPr>
          <w:rFonts w:ascii="Times New Roman" w:hAnsi="Times New Roman" w:cs="Times New Roman"/>
          <w:sz w:val="28"/>
          <w:szCs w:val="28"/>
        </w:rPr>
        <w:tab/>
        <w:t>развитие социальной сферы и инженерной инфраструктуры сельских муниципальных образований;</w:t>
      </w:r>
    </w:p>
    <w:p w:rsidR="00EC79B0" w:rsidRPr="00EC79B0" w:rsidRDefault="00EC79B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 w:rsidRPr="00EC79B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C79B0">
        <w:rPr>
          <w:rFonts w:ascii="Times New Roman" w:hAnsi="Times New Roman" w:cs="Times New Roman"/>
          <w:sz w:val="28"/>
          <w:szCs w:val="28"/>
        </w:rPr>
        <w:tab/>
        <w:t>сокращение разрыва между городом и селом в уровне обеспеченности объектами социальной сферы и инженерной инфраструктуры, создание основ для повышения привлекательности проживания в сельской местности;</w:t>
      </w:r>
    </w:p>
    <w:p w:rsidR="00EC79B0" w:rsidRPr="00EC79B0" w:rsidRDefault="00EC79B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 w:rsidRPr="00EC79B0">
        <w:rPr>
          <w:rFonts w:ascii="Times New Roman" w:hAnsi="Times New Roman" w:cs="Times New Roman"/>
          <w:sz w:val="28"/>
          <w:szCs w:val="28"/>
        </w:rPr>
        <w:t>-</w:t>
      </w:r>
      <w:r w:rsidRPr="00EC79B0">
        <w:rPr>
          <w:rFonts w:ascii="Times New Roman" w:hAnsi="Times New Roman" w:cs="Times New Roman"/>
          <w:sz w:val="28"/>
          <w:szCs w:val="28"/>
        </w:rPr>
        <w:tab/>
        <w:t>создание необходимых условий для перехода к устойчивому социально- экономическому развитию сельских муниципальных образований;</w:t>
      </w:r>
    </w:p>
    <w:p w:rsidR="00EC79B0" w:rsidRDefault="00EC79B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 w:rsidRPr="00EC79B0">
        <w:rPr>
          <w:rFonts w:ascii="Times New Roman" w:hAnsi="Times New Roman" w:cs="Times New Roman"/>
          <w:sz w:val="28"/>
          <w:szCs w:val="28"/>
        </w:rPr>
        <w:t>-</w:t>
      </w:r>
      <w:r w:rsidRPr="00EC79B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C79B0">
        <w:rPr>
          <w:rFonts w:ascii="Times New Roman" w:hAnsi="Times New Roman" w:cs="Times New Roman"/>
          <w:sz w:val="28"/>
          <w:szCs w:val="28"/>
        </w:rPr>
        <w:t>эффективная</w:t>
      </w:r>
      <w:proofErr w:type="gramEnd"/>
      <w:r w:rsidRPr="00EC79B0">
        <w:rPr>
          <w:rFonts w:ascii="Times New Roman" w:hAnsi="Times New Roman" w:cs="Times New Roman"/>
          <w:sz w:val="28"/>
          <w:szCs w:val="28"/>
        </w:rPr>
        <w:t xml:space="preserve"> реализация полномочий органов местного самоуправления;</w:t>
      </w:r>
    </w:p>
    <w:p w:rsidR="00EC79B0" w:rsidRPr="00EC79B0" w:rsidRDefault="00841E20" w:rsidP="00512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0CB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расширение рынка труда в сельской местности и создание условий для развития сельской экономики в целях обеспечения роста собственных доходов и уровня потребления сельского населения.</w:t>
      </w:r>
      <w:r w:rsidR="00512661">
        <w:rPr>
          <w:rFonts w:ascii="Times New Roman" w:hAnsi="Times New Roman" w:cs="Times New Roman"/>
          <w:sz w:val="28"/>
          <w:szCs w:val="28"/>
        </w:rPr>
        <w:tab/>
      </w:r>
      <w:r w:rsidR="00EC79B0" w:rsidRPr="00EC7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9B0" w:rsidRPr="00EC79B0" w:rsidRDefault="00841E2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9B0" w:rsidRPr="00EC79B0"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решение следующих основных задач:</w:t>
      </w:r>
    </w:p>
    <w:p w:rsidR="00EC79B0" w:rsidRDefault="00EC79B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 w:rsidRPr="00EC79B0">
        <w:rPr>
          <w:rFonts w:ascii="Times New Roman" w:hAnsi="Times New Roman" w:cs="Times New Roman"/>
          <w:sz w:val="28"/>
          <w:szCs w:val="28"/>
        </w:rPr>
        <w:t>-</w:t>
      </w:r>
      <w:r w:rsidRPr="00EC79B0">
        <w:rPr>
          <w:rFonts w:ascii="Times New Roman" w:hAnsi="Times New Roman" w:cs="Times New Roman"/>
          <w:sz w:val="28"/>
          <w:szCs w:val="28"/>
        </w:rPr>
        <w:tab/>
        <w:t>привлечение и закрепление для рабо</w:t>
      </w:r>
      <w:r w:rsidR="00A92394">
        <w:rPr>
          <w:rFonts w:ascii="Times New Roman" w:hAnsi="Times New Roman" w:cs="Times New Roman"/>
          <w:sz w:val="28"/>
          <w:szCs w:val="28"/>
        </w:rPr>
        <w:t xml:space="preserve">ты в системе агропромышленного </w:t>
      </w:r>
      <w:r w:rsidRPr="00EC79B0">
        <w:rPr>
          <w:rFonts w:ascii="Times New Roman" w:hAnsi="Times New Roman" w:cs="Times New Roman"/>
          <w:sz w:val="28"/>
          <w:szCs w:val="28"/>
        </w:rPr>
        <w:t xml:space="preserve"> комплекса и других секторах сельской экономики молодых специалистов;</w:t>
      </w:r>
    </w:p>
    <w:p w:rsidR="000E0CBF" w:rsidRPr="00EC79B0" w:rsidRDefault="000E0CBF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повышение уровня и качества водоснабжения сельских поселений;</w:t>
      </w:r>
    </w:p>
    <w:p w:rsidR="00EC79B0" w:rsidRPr="00EC79B0" w:rsidRDefault="00EC79B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 w:rsidRPr="00EC79B0">
        <w:rPr>
          <w:rFonts w:ascii="Times New Roman" w:hAnsi="Times New Roman" w:cs="Times New Roman"/>
          <w:sz w:val="28"/>
          <w:szCs w:val="28"/>
        </w:rPr>
        <w:t>-</w:t>
      </w:r>
      <w:r w:rsidRPr="00EC79B0">
        <w:rPr>
          <w:rFonts w:ascii="Times New Roman" w:hAnsi="Times New Roman" w:cs="Times New Roman"/>
          <w:sz w:val="28"/>
          <w:szCs w:val="28"/>
        </w:rPr>
        <w:tab/>
        <w:t>повышение уровня занятости сельского населения, сохране</w:t>
      </w:r>
      <w:r w:rsidR="00841E20">
        <w:rPr>
          <w:rFonts w:ascii="Times New Roman" w:hAnsi="Times New Roman" w:cs="Times New Roman"/>
          <w:sz w:val="28"/>
          <w:szCs w:val="28"/>
        </w:rPr>
        <w:t xml:space="preserve">ние и создание </w:t>
      </w:r>
      <w:r w:rsidRPr="00EC79B0">
        <w:rPr>
          <w:rFonts w:ascii="Times New Roman" w:hAnsi="Times New Roman" w:cs="Times New Roman"/>
          <w:sz w:val="28"/>
          <w:szCs w:val="28"/>
        </w:rPr>
        <w:t>новых</w:t>
      </w:r>
      <w:r w:rsidR="00841E20">
        <w:rPr>
          <w:rFonts w:ascii="Times New Roman" w:hAnsi="Times New Roman" w:cs="Times New Roman"/>
          <w:sz w:val="28"/>
          <w:szCs w:val="28"/>
        </w:rPr>
        <w:t xml:space="preserve"> </w:t>
      </w:r>
      <w:r w:rsidRPr="00EC79B0">
        <w:rPr>
          <w:rFonts w:ascii="Times New Roman" w:hAnsi="Times New Roman" w:cs="Times New Roman"/>
          <w:sz w:val="28"/>
          <w:szCs w:val="28"/>
        </w:rPr>
        <w:t>рабочих мест на селе.</w:t>
      </w:r>
    </w:p>
    <w:p w:rsidR="00EC79B0" w:rsidRPr="00EC79B0" w:rsidRDefault="00841E2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9B0" w:rsidRPr="00EC79B0">
        <w:rPr>
          <w:rFonts w:ascii="Times New Roman" w:hAnsi="Times New Roman" w:cs="Times New Roman"/>
          <w:sz w:val="28"/>
          <w:szCs w:val="28"/>
        </w:rPr>
        <w:t>В перспективе программные задачи будут решаться путем формирования условий для самодостаточного развития сельских муниципальных образований.</w:t>
      </w:r>
    </w:p>
    <w:p w:rsidR="00EC79B0" w:rsidRPr="00EC79B0" w:rsidRDefault="00EC79B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 w:rsidRPr="00EC79B0">
        <w:rPr>
          <w:rFonts w:ascii="Times New Roman" w:hAnsi="Times New Roman" w:cs="Times New Roman"/>
          <w:sz w:val="28"/>
          <w:szCs w:val="28"/>
        </w:rPr>
        <w:t>Основные пути решения программных задач:</w:t>
      </w:r>
    </w:p>
    <w:p w:rsidR="00EC79B0" w:rsidRPr="00EC79B0" w:rsidRDefault="00EC79B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 w:rsidRPr="00EC79B0">
        <w:rPr>
          <w:rFonts w:ascii="Times New Roman" w:hAnsi="Times New Roman" w:cs="Times New Roman"/>
          <w:sz w:val="28"/>
          <w:szCs w:val="28"/>
        </w:rPr>
        <w:t>-</w:t>
      </w:r>
      <w:r w:rsidRPr="00EC79B0">
        <w:rPr>
          <w:rFonts w:ascii="Times New Roman" w:hAnsi="Times New Roman" w:cs="Times New Roman"/>
          <w:sz w:val="28"/>
          <w:szCs w:val="28"/>
        </w:rPr>
        <w:tab/>
        <w:t>приоритетная государственная поддерж</w:t>
      </w:r>
      <w:r w:rsidR="00841E20">
        <w:rPr>
          <w:rFonts w:ascii="Times New Roman" w:hAnsi="Times New Roman" w:cs="Times New Roman"/>
          <w:sz w:val="28"/>
          <w:szCs w:val="28"/>
        </w:rPr>
        <w:t xml:space="preserve">ка развития социальной сферы и </w:t>
      </w:r>
      <w:r w:rsidRPr="00EC79B0">
        <w:rPr>
          <w:rFonts w:ascii="Times New Roman" w:hAnsi="Times New Roman" w:cs="Times New Roman"/>
          <w:sz w:val="28"/>
          <w:szCs w:val="28"/>
        </w:rPr>
        <w:t xml:space="preserve"> инженерного обустройства </w:t>
      </w:r>
      <w:r w:rsidR="00841E20">
        <w:rPr>
          <w:rFonts w:ascii="Times New Roman" w:hAnsi="Times New Roman" w:cs="Times New Roman"/>
          <w:sz w:val="28"/>
          <w:szCs w:val="28"/>
        </w:rPr>
        <w:t>сельских населенных пунктов;</w:t>
      </w:r>
      <w:r w:rsidR="00841E20">
        <w:rPr>
          <w:rFonts w:ascii="Times New Roman" w:hAnsi="Times New Roman" w:cs="Times New Roman"/>
          <w:sz w:val="28"/>
          <w:szCs w:val="28"/>
        </w:rPr>
        <w:tab/>
      </w:r>
    </w:p>
    <w:p w:rsidR="00EC79B0" w:rsidRPr="00EC79B0" w:rsidRDefault="00EC79B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 w:rsidRPr="00EC79B0">
        <w:rPr>
          <w:rFonts w:ascii="Times New Roman" w:hAnsi="Times New Roman" w:cs="Times New Roman"/>
          <w:sz w:val="28"/>
          <w:szCs w:val="28"/>
        </w:rPr>
        <w:t>-</w:t>
      </w:r>
      <w:r w:rsidRPr="00EC79B0">
        <w:rPr>
          <w:rFonts w:ascii="Times New Roman" w:hAnsi="Times New Roman" w:cs="Times New Roman"/>
          <w:sz w:val="28"/>
          <w:szCs w:val="28"/>
        </w:rPr>
        <w:tab/>
        <w:t xml:space="preserve">разработка и реализация эффективного экономического механизма, обеспечивающего содержание и эксплуатацию объектов социальной сферы и инженерной инфраструктуры села на </w:t>
      </w:r>
      <w:proofErr w:type="gramStart"/>
      <w:r w:rsidRPr="00EC79B0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EC79B0">
        <w:rPr>
          <w:rFonts w:ascii="Times New Roman" w:hAnsi="Times New Roman" w:cs="Times New Roman"/>
          <w:sz w:val="28"/>
          <w:szCs w:val="28"/>
        </w:rPr>
        <w:t xml:space="preserve"> нормативных требований.</w:t>
      </w:r>
    </w:p>
    <w:p w:rsidR="00EC79B0" w:rsidRPr="00EC79B0" w:rsidRDefault="00EC79B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 w:rsidRPr="00EC79B0">
        <w:rPr>
          <w:rFonts w:ascii="Times New Roman" w:hAnsi="Times New Roman" w:cs="Times New Roman"/>
          <w:sz w:val="28"/>
          <w:szCs w:val="28"/>
        </w:rPr>
        <w:t>-</w:t>
      </w:r>
      <w:r w:rsidRPr="00EC79B0">
        <w:rPr>
          <w:rFonts w:ascii="Times New Roman" w:hAnsi="Times New Roman" w:cs="Times New Roman"/>
          <w:sz w:val="28"/>
          <w:szCs w:val="28"/>
        </w:rPr>
        <w:tab/>
        <w:t>повышение эффективности использования материально-технических и кадровых ресурсов социальной сферы села путем формирования предприятий</w:t>
      </w:r>
      <w:r w:rsidR="00841E20">
        <w:rPr>
          <w:rFonts w:ascii="Times New Roman" w:hAnsi="Times New Roman" w:cs="Times New Roman"/>
          <w:sz w:val="28"/>
          <w:szCs w:val="28"/>
        </w:rPr>
        <w:t xml:space="preserve"> </w:t>
      </w:r>
      <w:r w:rsidRPr="00EC79B0">
        <w:rPr>
          <w:rFonts w:ascii="Times New Roman" w:hAnsi="Times New Roman" w:cs="Times New Roman"/>
          <w:sz w:val="28"/>
          <w:szCs w:val="28"/>
        </w:rPr>
        <w:t>интегрированного типа, внедрения новых прогрессивных форм деятельности;</w:t>
      </w:r>
    </w:p>
    <w:p w:rsidR="00EC79B0" w:rsidRPr="00EC79B0" w:rsidRDefault="00EC79B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 w:rsidRPr="00EC79B0">
        <w:rPr>
          <w:rFonts w:ascii="Times New Roman" w:hAnsi="Times New Roman" w:cs="Times New Roman"/>
          <w:sz w:val="28"/>
          <w:szCs w:val="28"/>
        </w:rPr>
        <w:t>-</w:t>
      </w:r>
      <w:r w:rsidRPr="00EC79B0">
        <w:rPr>
          <w:rFonts w:ascii="Times New Roman" w:hAnsi="Times New Roman" w:cs="Times New Roman"/>
          <w:sz w:val="28"/>
          <w:szCs w:val="28"/>
        </w:rPr>
        <w:tab/>
        <w:t>разработка и внедрение в сельском строительстве новых экономичных проектов жилых домов, жилищно-производственных и жилищно-сервисных, комплексов, общественных зданий (в том числе мно</w:t>
      </w:r>
      <w:r w:rsidR="00841E20">
        <w:rPr>
          <w:rFonts w:ascii="Times New Roman" w:hAnsi="Times New Roman" w:cs="Times New Roman"/>
          <w:sz w:val="28"/>
          <w:szCs w:val="28"/>
        </w:rPr>
        <w:t xml:space="preserve">гопрофильного использования), </w:t>
      </w:r>
      <w:r w:rsidRPr="00EC79B0">
        <w:rPr>
          <w:rFonts w:ascii="Times New Roman" w:hAnsi="Times New Roman" w:cs="Times New Roman"/>
          <w:sz w:val="28"/>
          <w:szCs w:val="28"/>
        </w:rPr>
        <w:t>адаптированных к различным типам сельских поселений, их местоположению, демографической ситуации и другим условиям;</w:t>
      </w:r>
    </w:p>
    <w:p w:rsidR="00EC79B0" w:rsidRPr="00EC79B0" w:rsidRDefault="00EC79B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 w:rsidRPr="00EC79B0">
        <w:rPr>
          <w:rFonts w:ascii="Times New Roman" w:hAnsi="Times New Roman" w:cs="Times New Roman"/>
          <w:sz w:val="28"/>
          <w:szCs w:val="28"/>
        </w:rPr>
        <w:t>-</w:t>
      </w:r>
      <w:r w:rsidRPr="00EC79B0">
        <w:rPr>
          <w:rFonts w:ascii="Times New Roman" w:hAnsi="Times New Roman" w:cs="Times New Roman"/>
          <w:sz w:val="28"/>
          <w:szCs w:val="28"/>
        </w:rPr>
        <w:tab/>
        <w:t xml:space="preserve">снижение стоимости сельского жилищного строительства путем внедрения новых конструктивных решений, отечественных строительных материалов и технологий, расширения применения комплектов </w:t>
      </w:r>
      <w:r w:rsidR="00841E20">
        <w:rPr>
          <w:rFonts w:ascii="Times New Roman" w:hAnsi="Times New Roman" w:cs="Times New Roman"/>
          <w:sz w:val="28"/>
          <w:szCs w:val="28"/>
        </w:rPr>
        <w:t xml:space="preserve">деталей и домов, строительства </w:t>
      </w:r>
      <w:r w:rsidRPr="00EC79B0">
        <w:rPr>
          <w:rFonts w:ascii="Times New Roman" w:hAnsi="Times New Roman" w:cs="Times New Roman"/>
          <w:sz w:val="28"/>
          <w:szCs w:val="28"/>
        </w:rPr>
        <w:t xml:space="preserve"> жилья "под ключ", развития инжиниринговых услуг, снижения стоимости строительных материалов, применяемых в сельском строительстве;</w:t>
      </w:r>
    </w:p>
    <w:p w:rsidR="00EC79B0" w:rsidRPr="00EC79B0" w:rsidRDefault="00EC79B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 w:rsidRPr="00EC79B0">
        <w:rPr>
          <w:rFonts w:ascii="Times New Roman" w:hAnsi="Times New Roman" w:cs="Times New Roman"/>
          <w:sz w:val="28"/>
          <w:szCs w:val="28"/>
        </w:rPr>
        <w:t>-</w:t>
      </w:r>
      <w:r w:rsidRPr="00EC79B0">
        <w:rPr>
          <w:rFonts w:ascii="Times New Roman" w:hAnsi="Times New Roman" w:cs="Times New Roman"/>
          <w:sz w:val="28"/>
          <w:szCs w:val="28"/>
        </w:rPr>
        <w:tab/>
        <w:t>создание условий для привлечения в социальную сферу села средств сельскохозяйственных товаропроизводителей, дру</w:t>
      </w:r>
      <w:r w:rsidR="00841E20">
        <w:rPr>
          <w:rFonts w:ascii="Times New Roman" w:hAnsi="Times New Roman" w:cs="Times New Roman"/>
          <w:sz w:val="28"/>
          <w:szCs w:val="28"/>
        </w:rPr>
        <w:t xml:space="preserve">гих внебюджетных источников, а </w:t>
      </w:r>
      <w:r w:rsidRPr="00EC79B0">
        <w:rPr>
          <w:rFonts w:ascii="Times New Roman" w:hAnsi="Times New Roman" w:cs="Times New Roman"/>
          <w:sz w:val="28"/>
          <w:szCs w:val="28"/>
        </w:rPr>
        <w:t xml:space="preserve">также для функционирования в сфере обслуживания сельского </w:t>
      </w:r>
      <w:r w:rsidRPr="00EC79B0">
        <w:rPr>
          <w:rFonts w:ascii="Times New Roman" w:hAnsi="Times New Roman" w:cs="Times New Roman"/>
          <w:sz w:val="28"/>
          <w:szCs w:val="28"/>
        </w:rPr>
        <w:lastRenderedPageBreak/>
        <w:t>населения малых предпринимательских структур.</w:t>
      </w:r>
    </w:p>
    <w:p w:rsidR="00EC79B0" w:rsidRPr="00EC79B0" w:rsidRDefault="00841E2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9B0" w:rsidRPr="00EC79B0">
        <w:rPr>
          <w:rFonts w:ascii="Times New Roman" w:hAnsi="Times New Roman" w:cs="Times New Roman"/>
          <w:sz w:val="28"/>
          <w:szCs w:val="28"/>
        </w:rPr>
        <w:t>Одним из критериев распределения средств местного бюджета, предусмотренных для реализации мероприятий Про</w:t>
      </w:r>
      <w:r>
        <w:rPr>
          <w:rFonts w:ascii="Times New Roman" w:hAnsi="Times New Roman" w:cs="Times New Roman"/>
          <w:sz w:val="28"/>
          <w:szCs w:val="28"/>
        </w:rPr>
        <w:t xml:space="preserve">граммы, будет являться наличие </w:t>
      </w:r>
      <w:r w:rsidR="00EC79B0" w:rsidRPr="00EC79B0">
        <w:rPr>
          <w:rFonts w:ascii="Times New Roman" w:hAnsi="Times New Roman" w:cs="Times New Roman"/>
          <w:sz w:val="28"/>
          <w:szCs w:val="28"/>
        </w:rPr>
        <w:t xml:space="preserve"> реализуемых или планируемых к реализации инвестиционных проектов развития сельскохозяйственного производства на территори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образования и </w:t>
      </w:r>
      <w:r w:rsidR="00EC79B0" w:rsidRPr="00EC79B0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C79B0" w:rsidRPr="00EC79B0" w:rsidRDefault="00841E2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9B0" w:rsidRPr="00EC79B0">
        <w:rPr>
          <w:rFonts w:ascii="Times New Roman" w:hAnsi="Times New Roman" w:cs="Times New Roman"/>
          <w:sz w:val="28"/>
          <w:szCs w:val="28"/>
        </w:rPr>
        <w:t xml:space="preserve">С учетом возможностей ресурсного обеспечения программных мероприятий на </w:t>
      </w:r>
      <w:proofErr w:type="gramStart"/>
      <w:r w:rsidR="00EC79B0" w:rsidRPr="00EC79B0">
        <w:rPr>
          <w:rFonts w:ascii="Times New Roman" w:hAnsi="Times New Roman" w:cs="Times New Roman"/>
          <w:sz w:val="28"/>
          <w:szCs w:val="28"/>
        </w:rPr>
        <w:t>федеральном</w:t>
      </w:r>
      <w:proofErr w:type="gramEnd"/>
      <w:r w:rsidR="00EC79B0" w:rsidRPr="00EC79B0">
        <w:rPr>
          <w:rFonts w:ascii="Times New Roman" w:hAnsi="Times New Roman" w:cs="Times New Roman"/>
          <w:sz w:val="28"/>
          <w:szCs w:val="28"/>
        </w:rPr>
        <w:t xml:space="preserve"> и региональном уровнях сроки реализации Программы в </w:t>
      </w:r>
      <w:r w:rsidR="004B7F57">
        <w:rPr>
          <w:rFonts w:ascii="Times New Roman" w:hAnsi="Times New Roman" w:cs="Times New Roman"/>
          <w:sz w:val="28"/>
          <w:szCs w:val="28"/>
        </w:rPr>
        <w:t>три</w:t>
      </w:r>
      <w:r w:rsidR="00EC79B0" w:rsidRPr="00EC79B0">
        <w:rPr>
          <w:rFonts w:ascii="Times New Roman" w:hAnsi="Times New Roman" w:cs="Times New Roman"/>
          <w:sz w:val="28"/>
          <w:szCs w:val="28"/>
        </w:rPr>
        <w:t xml:space="preserve"> этап</w:t>
      </w:r>
      <w:r w:rsidR="004B7F57">
        <w:rPr>
          <w:rFonts w:ascii="Times New Roman" w:hAnsi="Times New Roman" w:cs="Times New Roman"/>
          <w:sz w:val="28"/>
          <w:szCs w:val="28"/>
        </w:rPr>
        <w:t>а</w:t>
      </w:r>
      <w:r w:rsidR="00EC79B0" w:rsidRPr="00EC79B0">
        <w:rPr>
          <w:rFonts w:ascii="Times New Roman" w:hAnsi="Times New Roman" w:cs="Times New Roman"/>
          <w:sz w:val="28"/>
          <w:szCs w:val="28"/>
        </w:rPr>
        <w:t>:</w:t>
      </w:r>
    </w:p>
    <w:p w:rsidR="00EC79B0" w:rsidRDefault="00EC79B0" w:rsidP="00841E20">
      <w:pPr>
        <w:jc w:val="both"/>
        <w:rPr>
          <w:rFonts w:ascii="Times New Roman" w:hAnsi="Times New Roman" w:cs="Times New Roman"/>
          <w:sz w:val="28"/>
          <w:szCs w:val="28"/>
        </w:rPr>
      </w:pPr>
      <w:r w:rsidRPr="00C90370">
        <w:rPr>
          <w:rFonts w:ascii="Times New Roman" w:hAnsi="Times New Roman" w:cs="Times New Roman"/>
          <w:sz w:val="28"/>
          <w:szCs w:val="28"/>
        </w:rPr>
        <w:t>I</w:t>
      </w:r>
      <w:r w:rsidRPr="00C90370">
        <w:rPr>
          <w:rFonts w:ascii="Times New Roman" w:hAnsi="Times New Roman" w:cs="Times New Roman"/>
          <w:sz w:val="28"/>
          <w:szCs w:val="28"/>
        </w:rPr>
        <w:tab/>
        <w:t>этап: 201</w:t>
      </w:r>
      <w:r w:rsidR="000E0CBF">
        <w:rPr>
          <w:rFonts w:ascii="Times New Roman" w:hAnsi="Times New Roman" w:cs="Times New Roman"/>
          <w:sz w:val="28"/>
          <w:szCs w:val="28"/>
        </w:rPr>
        <w:t>8</w:t>
      </w:r>
      <w:r w:rsidRPr="00C90370">
        <w:rPr>
          <w:rFonts w:ascii="Times New Roman" w:hAnsi="Times New Roman" w:cs="Times New Roman"/>
          <w:sz w:val="28"/>
          <w:szCs w:val="28"/>
        </w:rPr>
        <w:t xml:space="preserve"> год </w:t>
      </w:r>
      <w:r w:rsidR="004B7F57" w:rsidRPr="00C90370">
        <w:rPr>
          <w:rFonts w:ascii="Times New Roman" w:hAnsi="Times New Roman" w:cs="Times New Roman"/>
          <w:sz w:val="28"/>
          <w:szCs w:val="28"/>
        </w:rPr>
        <w:t>–</w:t>
      </w:r>
      <w:r w:rsidRPr="00C90370">
        <w:rPr>
          <w:rFonts w:ascii="Times New Roman" w:hAnsi="Times New Roman" w:cs="Times New Roman"/>
          <w:sz w:val="28"/>
          <w:szCs w:val="28"/>
        </w:rPr>
        <w:t xml:space="preserve"> </w:t>
      </w:r>
      <w:r w:rsidR="004B7F57">
        <w:rPr>
          <w:rFonts w:ascii="Times New Roman" w:hAnsi="Times New Roman" w:cs="Times New Roman"/>
          <w:sz w:val="28"/>
          <w:szCs w:val="28"/>
        </w:rPr>
        <w:t>разработка нормативных правовых актов в целях реализации программы, механизмов привлечения недостающих для реализации Программы финансовых ресурсов.</w:t>
      </w:r>
    </w:p>
    <w:p w:rsidR="004B7F57" w:rsidRDefault="004B7F57" w:rsidP="00841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этап: 201</w:t>
      </w:r>
      <w:r w:rsidR="000E0C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339B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 – наиболее полная непосредственная реализация целевых мероприятий.</w:t>
      </w:r>
    </w:p>
    <w:p w:rsidR="004B7F57" w:rsidRPr="004B7F57" w:rsidRDefault="004B7F57" w:rsidP="00841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этап: 202</w:t>
      </w:r>
      <w:r w:rsidR="00B339B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дальнейшее развитие и завершение </w:t>
      </w:r>
      <w:r w:rsidR="00C9037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рограммы, разработка новой </w:t>
      </w:r>
      <w:r w:rsidR="00C9037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рограммы.</w:t>
      </w:r>
    </w:p>
    <w:p w:rsidR="00EC79B0" w:rsidRDefault="00841E2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9B0" w:rsidRPr="00EC79B0">
        <w:rPr>
          <w:rFonts w:ascii="Times New Roman" w:hAnsi="Times New Roman" w:cs="Times New Roman"/>
          <w:sz w:val="28"/>
          <w:szCs w:val="28"/>
        </w:rPr>
        <w:t xml:space="preserve">Исходя из ресурсных возможностей областного бюджета, приоритетными направлениями государственной поддержки являются жилищное строительство, газификация </w:t>
      </w:r>
      <w:r w:rsidR="000E0CBF">
        <w:rPr>
          <w:rFonts w:ascii="Times New Roman" w:hAnsi="Times New Roman" w:cs="Times New Roman"/>
          <w:sz w:val="28"/>
          <w:szCs w:val="28"/>
        </w:rPr>
        <w:t xml:space="preserve">и водоснабжение </w:t>
      </w:r>
      <w:r w:rsidR="00EC79B0" w:rsidRPr="00EC79B0">
        <w:rPr>
          <w:rFonts w:ascii="Times New Roman" w:hAnsi="Times New Roman" w:cs="Times New Roman"/>
          <w:sz w:val="28"/>
          <w:szCs w:val="28"/>
        </w:rPr>
        <w:t>сельских поселений Хиславичского района. В результате реализации мероприятий Программы повысится уровень предоставления коммунальных услуг</w:t>
      </w:r>
      <w:r w:rsidR="0087249B">
        <w:rPr>
          <w:rFonts w:ascii="Times New Roman" w:hAnsi="Times New Roman" w:cs="Times New Roman"/>
          <w:sz w:val="28"/>
          <w:szCs w:val="28"/>
        </w:rPr>
        <w:t>.</w:t>
      </w:r>
    </w:p>
    <w:p w:rsidR="00841E20" w:rsidRPr="00EC79B0" w:rsidRDefault="00841E20" w:rsidP="00EC79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9B0" w:rsidRPr="00841E20" w:rsidRDefault="00841E20" w:rsidP="00841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C79B0" w:rsidRPr="00841E20">
        <w:rPr>
          <w:rFonts w:ascii="Times New Roman" w:hAnsi="Times New Roman" w:cs="Times New Roman"/>
          <w:b/>
          <w:sz w:val="28"/>
          <w:szCs w:val="28"/>
        </w:rPr>
        <w:t>.</w:t>
      </w:r>
      <w:r w:rsidR="00EC79B0" w:rsidRPr="00841E20">
        <w:rPr>
          <w:rFonts w:ascii="Times New Roman" w:hAnsi="Times New Roman" w:cs="Times New Roman"/>
          <w:b/>
          <w:sz w:val="28"/>
          <w:szCs w:val="28"/>
        </w:rPr>
        <w:tab/>
        <w:t>Мероприятия Программы</w:t>
      </w:r>
    </w:p>
    <w:p w:rsidR="00841E20" w:rsidRPr="00EC79B0" w:rsidRDefault="00841E20" w:rsidP="00EC79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9B0" w:rsidRPr="00EC79B0" w:rsidRDefault="00841E2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9B0" w:rsidRPr="00EC79B0">
        <w:rPr>
          <w:rFonts w:ascii="Times New Roman" w:hAnsi="Times New Roman" w:cs="Times New Roman"/>
          <w:sz w:val="28"/>
          <w:szCs w:val="28"/>
        </w:rPr>
        <w:t>Программа включает мероприятия по социальному развитию села, реализуемые за счет средств федерального бюджета, бюджета Смоленской области, местного бюджета.</w:t>
      </w:r>
    </w:p>
    <w:p w:rsidR="00EC79B0" w:rsidRPr="00EC79B0" w:rsidRDefault="00841E2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9B0" w:rsidRPr="00EC79B0">
        <w:rPr>
          <w:rFonts w:ascii="Times New Roman" w:hAnsi="Times New Roman" w:cs="Times New Roman"/>
          <w:sz w:val="28"/>
          <w:szCs w:val="28"/>
        </w:rPr>
        <w:t>Организационное обеспечение предполагает проведение планировочных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9B0" w:rsidRPr="00EC79B0">
        <w:rPr>
          <w:rFonts w:ascii="Times New Roman" w:hAnsi="Times New Roman" w:cs="Times New Roman"/>
          <w:sz w:val="28"/>
          <w:szCs w:val="28"/>
        </w:rPr>
        <w:t>инвентаризации и оптимизации сети объектов социальной сферы, оказание содействия хозяйствующим субъектам, участвующим в социальном развитии села.</w:t>
      </w:r>
    </w:p>
    <w:p w:rsidR="00EC79B0" w:rsidRPr="00EC79B0" w:rsidRDefault="00841E2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9B0" w:rsidRPr="00EC79B0">
        <w:rPr>
          <w:rFonts w:ascii="Times New Roman" w:hAnsi="Times New Roman" w:cs="Times New Roman"/>
          <w:sz w:val="28"/>
          <w:szCs w:val="28"/>
        </w:rPr>
        <w:t>Программа является комплексной и включает систему мероприятий в области газоснабжения,</w:t>
      </w:r>
      <w:r w:rsidR="000E0CBF">
        <w:rPr>
          <w:rFonts w:ascii="Times New Roman" w:hAnsi="Times New Roman" w:cs="Times New Roman"/>
          <w:sz w:val="28"/>
          <w:szCs w:val="28"/>
        </w:rPr>
        <w:t xml:space="preserve"> водоснабжения, и</w:t>
      </w:r>
      <w:r w:rsidR="00EC79B0" w:rsidRPr="00EC79B0">
        <w:rPr>
          <w:rFonts w:ascii="Times New Roman" w:hAnsi="Times New Roman" w:cs="Times New Roman"/>
          <w:sz w:val="28"/>
          <w:szCs w:val="28"/>
        </w:rPr>
        <w:t xml:space="preserve"> улучшения жилищных условий граждан, проживающих в сельской местности, в том числе молодых специалистов.</w:t>
      </w:r>
    </w:p>
    <w:p w:rsidR="00EC79B0" w:rsidRDefault="00841E2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9B0" w:rsidRPr="00EC79B0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="00EC79B0" w:rsidRPr="00EC79B0">
        <w:rPr>
          <w:rFonts w:ascii="Times New Roman" w:hAnsi="Times New Roman" w:cs="Times New Roman"/>
          <w:sz w:val="28"/>
          <w:szCs w:val="28"/>
        </w:rPr>
        <w:t>программных</w:t>
      </w:r>
      <w:proofErr w:type="gramEnd"/>
      <w:r w:rsidR="00EC79B0" w:rsidRPr="00EC79B0">
        <w:rPr>
          <w:rFonts w:ascii="Times New Roman" w:hAnsi="Times New Roman" w:cs="Times New Roman"/>
          <w:sz w:val="28"/>
          <w:szCs w:val="28"/>
        </w:rPr>
        <w:t xml:space="preserve"> мероприятий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C79B0" w:rsidRPr="00EC79B0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841E20" w:rsidRPr="00EC79B0" w:rsidRDefault="00841E20" w:rsidP="00EC79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9B0" w:rsidRPr="00841E20" w:rsidRDefault="00841E20" w:rsidP="00841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E20">
        <w:rPr>
          <w:rFonts w:ascii="Times New Roman" w:hAnsi="Times New Roman" w:cs="Times New Roman"/>
          <w:b/>
          <w:sz w:val="28"/>
          <w:szCs w:val="28"/>
        </w:rPr>
        <w:t>4</w:t>
      </w:r>
      <w:r w:rsidR="00EC79B0" w:rsidRPr="00841E20">
        <w:rPr>
          <w:rFonts w:ascii="Times New Roman" w:hAnsi="Times New Roman" w:cs="Times New Roman"/>
          <w:b/>
          <w:sz w:val="28"/>
          <w:szCs w:val="28"/>
        </w:rPr>
        <w:t>. Финансовое и ресурсное обеспечение Программы</w:t>
      </w:r>
    </w:p>
    <w:p w:rsidR="00841E20" w:rsidRPr="00EC79B0" w:rsidRDefault="00841E20" w:rsidP="00EC79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9B0" w:rsidRDefault="00841E2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9B0" w:rsidRPr="00EC79B0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за счет средств федерального бюджета, областного бюджета, местного бюджета.</w:t>
      </w:r>
    </w:p>
    <w:p w:rsidR="00A92394" w:rsidRPr="00EC79B0" w:rsidRDefault="00A92394" w:rsidP="00EC79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438" w:rsidRPr="00FC3438" w:rsidRDefault="00841E20" w:rsidP="00FC34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3438" w:rsidRPr="00FC3438">
        <w:rPr>
          <w:rFonts w:ascii="Times New Roman" w:hAnsi="Times New Roman" w:cs="Times New Roman"/>
          <w:b/>
          <w:sz w:val="28"/>
          <w:szCs w:val="28"/>
        </w:rPr>
        <w:t xml:space="preserve">Общий объем финансирования Программы составляет </w:t>
      </w:r>
      <w:r w:rsidR="00B339BC">
        <w:rPr>
          <w:rFonts w:ascii="Times New Roman" w:hAnsi="Times New Roman" w:cs="Times New Roman"/>
          <w:b/>
          <w:sz w:val="28"/>
          <w:szCs w:val="28"/>
        </w:rPr>
        <w:t>3716,4</w:t>
      </w:r>
      <w:r w:rsidR="00FC3438" w:rsidRPr="00FC3438">
        <w:rPr>
          <w:rFonts w:ascii="Times New Roman" w:hAnsi="Times New Roman" w:cs="Times New Roman"/>
          <w:b/>
          <w:sz w:val="28"/>
          <w:szCs w:val="28"/>
        </w:rPr>
        <w:t xml:space="preserve">  тыс. руб, из них:</w:t>
      </w:r>
    </w:p>
    <w:p w:rsidR="00FC3438" w:rsidRPr="00FC3438" w:rsidRDefault="00FC3438" w:rsidP="00FC3438">
      <w:pPr>
        <w:rPr>
          <w:rFonts w:ascii="Times New Roman" w:hAnsi="Times New Roman" w:cs="Times New Roman"/>
          <w:b/>
          <w:sz w:val="28"/>
          <w:szCs w:val="28"/>
        </w:rPr>
      </w:pPr>
      <w:r w:rsidRPr="00FC34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средства Федерального и областного бюджета – </w:t>
      </w:r>
      <w:r w:rsidR="00B339BC">
        <w:rPr>
          <w:rFonts w:ascii="Times New Roman" w:hAnsi="Times New Roman" w:cs="Times New Roman"/>
          <w:b/>
          <w:sz w:val="28"/>
          <w:szCs w:val="28"/>
        </w:rPr>
        <w:t>3468,8</w:t>
      </w:r>
      <w:r w:rsidRPr="00FC3438">
        <w:rPr>
          <w:rFonts w:ascii="Times New Roman" w:hAnsi="Times New Roman" w:cs="Times New Roman"/>
          <w:b/>
          <w:sz w:val="28"/>
          <w:szCs w:val="28"/>
        </w:rPr>
        <w:t xml:space="preserve"> тыс. руб,</w:t>
      </w:r>
    </w:p>
    <w:p w:rsidR="00FC3438" w:rsidRPr="00FC3438" w:rsidRDefault="00FC3438" w:rsidP="00FC3438">
      <w:pPr>
        <w:rPr>
          <w:rFonts w:ascii="Times New Roman" w:hAnsi="Times New Roman" w:cs="Times New Roman"/>
          <w:b/>
          <w:sz w:val="28"/>
          <w:szCs w:val="28"/>
        </w:rPr>
      </w:pPr>
      <w:r w:rsidRPr="00FC3438">
        <w:rPr>
          <w:rFonts w:ascii="Times New Roman" w:hAnsi="Times New Roman" w:cs="Times New Roman"/>
          <w:b/>
          <w:sz w:val="28"/>
          <w:szCs w:val="28"/>
        </w:rPr>
        <w:t xml:space="preserve">средства местного бюджета – </w:t>
      </w:r>
      <w:r w:rsidR="000D126D">
        <w:rPr>
          <w:rFonts w:ascii="Times New Roman" w:hAnsi="Times New Roman" w:cs="Times New Roman"/>
          <w:b/>
          <w:sz w:val="28"/>
          <w:szCs w:val="28"/>
        </w:rPr>
        <w:t>247,6</w:t>
      </w:r>
      <w:r w:rsidRPr="00FC3438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EC79B0" w:rsidRDefault="00841E20" w:rsidP="00FC3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9B0" w:rsidRPr="00EC79B0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подлежат ежегодному уточнению с учетом норм областного закона об областном бюджете и решения Совета депутатов о местном бюджете на очередной финансовый год и плановый период, предусматривающих средства на реализацию Программы.</w:t>
      </w:r>
    </w:p>
    <w:p w:rsidR="00841E20" w:rsidRPr="00EC79B0" w:rsidRDefault="00841E20" w:rsidP="00841E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9B0" w:rsidRPr="00841E20" w:rsidRDefault="00841E20" w:rsidP="00841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E20">
        <w:rPr>
          <w:rFonts w:ascii="Times New Roman" w:hAnsi="Times New Roman" w:cs="Times New Roman"/>
          <w:b/>
          <w:sz w:val="28"/>
          <w:szCs w:val="28"/>
        </w:rPr>
        <w:t>5</w:t>
      </w:r>
      <w:r w:rsidR="00EC79B0" w:rsidRPr="00841E20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841E20" w:rsidRPr="00EC79B0" w:rsidRDefault="00841E20" w:rsidP="00EC79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9B0" w:rsidRPr="00EC79B0" w:rsidRDefault="00841E2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9B0" w:rsidRPr="00EC79B0">
        <w:rPr>
          <w:rFonts w:ascii="Times New Roman" w:hAnsi="Times New Roman" w:cs="Times New Roman"/>
          <w:sz w:val="28"/>
          <w:szCs w:val="28"/>
        </w:rPr>
        <w:t>Реализация Программы осуществляется заказчиками с участием заинтересованных органов исполнительной власти и органов местного самоуправления.</w:t>
      </w:r>
    </w:p>
    <w:p w:rsidR="00EC79B0" w:rsidRDefault="00EC79B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 w:rsidRPr="00EC79B0">
        <w:rPr>
          <w:rFonts w:ascii="Times New Roman" w:hAnsi="Times New Roman" w:cs="Times New Roman"/>
          <w:sz w:val="28"/>
          <w:szCs w:val="28"/>
        </w:rPr>
        <w:t>Заказчики Программы осуществляют:</w:t>
      </w:r>
    </w:p>
    <w:p w:rsidR="00EC79B0" w:rsidRPr="00EC79B0" w:rsidRDefault="00EC79B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 w:rsidRPr="00EC79B0">
        <w:rPr>
          <w:rFonts w:ascii="Times New Roman" w:hAnsi="Times New Roman" w:cs="Times New Roman"/>
          <w:sz w:val="28"/>
          <w:szCs w:val="28"/>
        </w:rPr>
        <w:t>-</w:t>
      </w:r>
      <w:r w:rsidRPr="00EC79B0">
        <w:rPr>
          <w:rFonts w:ascii="Times New Roman" w:hAnsi="Times New Roman" w:cs="Times New Roman"/>
          <w:sz w:val="28"/>
          <w:szCs w:val="28"/>
        </w:rPr>
        <w:tab/>
        <w:t>отбор на конкурсной основе исполнителей работ по каждому мероприятию Программы;</w:t>
      </w:r>
    </w:p>
    <w:p w:rsidR="00EC79B0" w:rsidRPr="00EC79B0" w:rsidRDefault="00EC79B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 w:rsidRPr="00EC79B0">
        <w:rPr>
          <w:rFonts w:ascii="Times New Roman" w:hAnsi="Times New Roman" w:cs="Times New Roman"/>
          <w:sz w:val="28"/>
          <w:szCs w:val="28"/>
        </w:rPr>
        <w:t>-</w:t>
      </w:r>
      <w:r w:rsidRPr="00EC79B0">
        <w:rPr>
          <w:rFonts w:ascii="Times New Roman" w:hAnsi="Times New Roman" w:cs="Times New Roman"/>
          <w:sz w:val="28"/>
          <w:szCs w:val="28"/>
        </w:rPr>
        <w:tab/>
        <w:t>согласование с основными участниками Программы возможных сроков выполнения мероприятий, предложений по объемам и источникам финансирования;</w:t>
      </w:r>
    </w:p>
    <w:p w:rsidR="00EC79B0" w:rsidRPr="00EC79B0" w:rsidRDefault="00EC79B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 w:rsidRPr="00EC79B0">
        <w:rPr>
          <w:rFonts w:ascii="Times New Roman" w:hAnsi="Times New Roman" w:cs="Times New Roman"/>
          <w:sz w:val="28"/>
          <w:szCs w:val="28"/>
        </w:rPr>
        <w:t>-</w:t>
      </w:r>
      <w:r w:rsidRPr="00EC79B0">
        <w:rPr>
          <w:rFonts w:ascii="Times New Roman" w:hAnsi="Times New Roman" w:cs="Times New Roman"/>
          <w:sz w:val="28"/>
          <w:szCs w:val="28"/>
        </w:rPr>
        <w:tab/>
        <w:t>заключение соглашений с органами государственной власти и органами местного самоуправления;</w:t>
      </w:r>
    </w:p>
    <w:p w:rsidR="00EC79B0" w:rsidRPr="00EC79B0" w:rsidRDefault="00EC79B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 w:rsidRPr="00EC79B0">
        <w:rPr>
          <w:rFonts w:ascii="Times New Roman" w:hAnsi="Times New Roman" w:cs="Times New Roman"/>
          <w:sz w:val="28"/>
          <w:szCs w:val="28"/>
        </w:rPr>
        <w:t>-</w:t>
      </w:r>
      <w:r w:rsidRPr="00EC79B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C79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79B0">
        <w:rPr>
          <w:rFonts w:ascii="Times New Roman" w:hAnsi="Times New Roman" w:cs="Times New Roman"/>
          <w:sz w:val="28"/>
          <w:szCs w:val="28"/>
        </w:rPr>
        <w:t xml:space="preserve"> ходом выполнения мероприятий Программы;</w:t>
      </w:r>
    </w:p>
    <w:p w:rsidR="00EC79B0" w:rsidRPr="00EC79B0" w:rsidRDefault="00EC79B0" w:rsidP="00EC79B0">
      <w:pPr>
        <w:jc w:val="both"/>
        <w:rPr>
          <w:rFonts w:ascii="Times New Roman" w:hAnsi="Times New Roman" w:cs="Times New Roman"/>
          <w:sz w:val="28"/>
          <w:szCs w:val="28"/>
        </w:rPr>
      </w:pPr>
      <w:r w:rsidRPr="00EC79B0">
        <w:rPr>
          <w:rFonts w:ascii="Times New Roman" w:hAnsi="Times New Roman" w:cs="Times New Roman"/>
          <w:sz w:val="28"/>
          <w:szCs w:val="28"/>
        </w:rPr>
        <w:t>-</w:t>
      </w:r>
      <w:r w:rsidRPr="00EC79B0">
        <w:rPr>
          <w:rFonts w:ascii="Times New Roman" w:hAnsi="Times New Roman" w:cs="Times New Roman"/>
          <w:sz w:val="28"/>
          <w:szCs w:val="28"/>
        </w:rPr>
        <w:tab/>
        <w:t>оценка эффе</w:t>
      </w:r>
      <w:r w:rsidR="00841E20">
        <w:rPr>
          <w:rFonts w:ascii="Times New Roman" w:hAnsi="Times New Roman" w:cs="Times New Roman"/>
          <w:sz w:val="28"/>
          <w:szCs w:val="28"/>
        </w:rPr>
        <w:t>ктивности реализации Программы</w:t>
      </w:r>
      <w:proofErr w:type="gramStart"/>
      <w:r w:rsidR="00841E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C7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CBF" w:rsidRDefault="00841E20" w:rsidP="000E0CBF">
      <w:pPr>
        <w:pStyle w:val="13"/>
        <w:keepNext/>
        <w:keepLines/>
        <w:shd w:val="clear" w:color="auto" w:fill="auto"/>
        <w:spacing w:before="586" w:after="0" w:line="230" w:lineRule="exact"/>
        <w:rPr>
          <w:color w:val="000000"/>
          <w:sz w:val="28"/>
          <w:szCs w:val="28"/>
        </w:rPr>
      </w:pPr>
      <w:bookmarkStart w:id="2" w:name="bookmark5"/>
      <w:r w:rsidRPr="00841E20">
        <w:rPr>
          <w:color w:val="000000"/>
          <w:sz w:val="28"/>
          <w:szCs w:val="28"/>
        </w:rPr>
        <w:t>Перечень программных мероприятий</w:t>
      </w:r>
    </w:p>
    <w:p w:rsidR="000E0CBF" w:rsidRDefault="000E0CBF" w:rsidP="000E0CBF">
      <w:pPr>
        <w:pStyle w:val="13"/>
        <w:keepNext/>
        <w:keepLines/>
        <w:shd w:val="clear" w:color="auto" w:fill="auto"/>
        <w:spacing w:before="586" w:after="0" w:line="23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1.Развитие водоснабжения </w:t>
      </w:r>
    </w:p>
    <w:p w:rsidR="000E0CBF" w:rsidRDefault="000E0CBF" w:rsidP="000E0CBF">
      <w:pPr>
        <w:pStyle w:val="40"/>
        <w:spacing w:after="0"/>
        <w:rPr>
          <w:sz w:val="28"/>
          <w:szCs w:val="28"/>
        </w:rPr>
      </w:pPr>
      <w:r>
        <w:tab/>
      </w:r>
      <w:r w:rsidRPr="000E0CBF">
        <w:rPr>
          <w:sz w:val="28"/>
          <w:szCs w:val="28"/>
        </w:rPr>
        <w:t>Главными целями Программы в области развития водоснабжения в сельской местности являются обеспечение сельского населения питьевой водой в достаточном количестве, улучшение экологической обстановки в сельской местности, рациональное использование природных водных источников, на которых базируется питьевое водоснабжение.</w:t>
      </w:r>
    </w:p>
    <w:tbl>
      <w:tblPr>
        <w:tblStyle w:val="a7"/>
        <w:tblW w:w="9782" w:type="dxa"/>
        <w:tblInd w:w="-318" w:type="dxa"/>
        <w:tblLayout w:type="fixed"/>
        <w:tblLook w:val="04A0"/>
      </w:tblPr>
      <w:tblGrid>
        <w:gridCol w:w="2127"/>
        <w:gridCol w:w="1560"/>
        <w:gridCol w:w="1842"/>
        <w:gridCol w:w="2268"/>
        <w:gridCol w:w="1985"/>
      </w:tblGrid>
      <w:tr w:rsidR="0087249B" w:rsidTr="0087249B">
        <w:trPr>
          <w:trHeight w:val="255"/>
        </w:trPr>
        <w:tc>
          <w:tcPr>
            <w:tcW w:w="2127" w:type="dxa"/>
            <w:vMerge w:val="restart"/>
          </w:tcPr>
          <w:p w:rsidR="0087249B" w:rsidRPr="00953915" w:rsidRDefault="0087249B" w:rsidP="007140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5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</w:tcPr>
          <w:p w:rsidR="0087249B" w:rsidRPr="00953915" w:rsidRDefault="0087249B" w:rsidP="007140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5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:rsidR="0087249B" w:rsidRPr="00953915" w:rsidRDefault="0087249B" w:rsidP="00714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5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 руб.</w:t>
            </w:r>
          </w:p>
        </w:tc>
      </w:tr>
      <w:tr w:rsidR="0087249B" w:rsidTr="0087249B">
        <w:trPr>
          <w:trHeight w:val="165"/>
        </w:trPr>
        <w:tc>
          <w:tcPr>
            <w:tcW w:w="2127" w:type="dxa"/>
            <w:vMerge/>
          </w:tcPr>
          <w:p w:rsidR="0087249B" w:rsidRPr="00953915" w:rsidRDefault="0087249B" w:rsidP="007140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7249B" w:rsidRPr="00953915" w:rsidRDefault="0087249B" w:rsidP="007140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249B" w:rsidRPr="00953915" w:rsidRDefault="0087249B" w:rsidP="007140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B" w:rsidRPr="00953915" w:rsidRDefault="0087249B" w:rsidP="007140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средств:</w:t>
            </w:r>
          </w:p>
        </w:tc>
      </w:tr>
      <w:tr w:rsidR="0087249B" w:rsidTr="0087249B">
        <w:trPr>
          <w:trHeight w:val="142"/>
        </w:trPr>
        <w:tc>
          <w:tcPr>
            <w:tcW w:w="2127" w:type="dxa"/>
            <w:vMerge/>
          </w:tcPr>
          <w:p w:rsidR="0087249B" w:rsidRPr="00953915" w:rsidRDefault="0087249B" w:rsidP="007140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7249B" w:rsidRPr="00953915" w:rsidRDefault="0087249B" w:rsidP="007140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7249B" w:rsidRDefault="0087249B" w:rsidP="007140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49B" w:rsidRPr="00953915" w:rsidRDefault="0087249B" w:rsidP="00714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Федерального и областного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87249B" w:rsidRPr="00953915" w:rsidRDefault="0087249B" w:rsidP="00714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87249B" w:rsidTr="0087249B">
        <w:tc>
          <w:tcPr>
            <w:tcW w:w="2127" w:type="dxa"/>
          </w:tcPr>
          <w:p w:rsidR="0087249B" w:rsidRPr="00953915" w:rsidRDefault="0087249B" w:rsidP="0087249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сетей водопровода протяженностью 3 км в </w:t>
            </w:r>
            <w:r w:rsidRPr="00953915">
              <w:rPr>
                <w:rFonts w:ascii="Times New Roman" w:hAnsi="Times New Roman" w:cs="Times New Roman"/>
              </w:rPr>
              <w:t xml:space="preserve"> Корзовско</w:t>
            </w:r>
            <w:r>
              <w:rPr>
                <w:rFonts w:ascii="Times New Roman" w:hAnsi="Times New Roman" w:cs="Times New Roman"/>
              </w:rPr>
              <w:t>м</w:t>
            </w:r>
            <w:r w:rsidRPr="00953915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м</w:t>
            </w:r>
            <w:r w:rsidRPr="00953915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и</w:t>
            </w:r>
            <w:r w:rsidRPr="00953915">
              <w:rPr>
                <w:rFonts w:ascii="Times New Roman" w:hAnsi="Times New Roman" w:cs="Times New Roman"/>
              </w:rPr>
              <w:t xml:space="preserve"> Хиславичского </w:t>
            </w:r>
            <w:r w:rsidRPr="00953915">
              <w:rPr>
                <w:rFonts w:ascii="Times New Roman" w:hAnsi="Times New Roman" w:cs="Times New Roman"/>
              </w:rPr>
              <w:lastRenderedPageBreak/>
              <w:t>района Смоленской области</w:t>
            </w:r>
          </w:p>
        </w:tc>
        <w:tc>
          <w:tcPr>
            <w:tcW w:w="1560" w:type="dxa"/>
          </w:tcPr>
          <w:p w:rsidR="0087249B" w:rsidRDefault="0087249B" w:rsidP="000D12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2018-202</w:t>
            </w:r>
            <w:r w:rsidR="000D12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7249B" w:rsidRDefault="0087249B" w:rsidP="00714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4 500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7249B" w:rsidRDefault="0087249B" w:rsidP="00714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4 275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7249B" w:rsidRDefault="0087249B" w:rsidP="00714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</w:tbl>
    <w:p w:rsidR="00EC79B0" w:rsidRPr="00841E20" w:rsidRDefault="00EC79B0" w:rsidP="000E0CBF">
      <w:pPr>
        <w:pStyle w:val="13"/>
        <w:keepNext/>
        <w:keepLines/>
        <w:numPr>
          <w:ilvl w:val="0"/>
          <w:numId w:val="5"/>
        </w:numPr>
        <w:shd w:val="clear" w:color="auto" w:fill="auto"/>
        <w:spacing w:before="586" w:after="207" w:line="230" w:lineRule="exact"/>
        <w:rPr>
          <w:sz w:val="28"/>
          <w:szCs w:val="28"/>
        </w:rPr>
      </w:pPr>
      <w:r w:rsidRPr="00841E20">
        <w:rPr>
          <w:color w:val="000000"/>
          <w:sz w:val="28"/>
          <w:szCs w:val="28"/>
        </w:rPr>
        <w:lastRenderedPageBreak/>
        <w:t>Развитие газификации</w:t>
      </w:r>
      <w:bookmarkEnd w:id="2"/>
    </w:p>
    <w:p w:rsidR="00EC79B0" w:rsidRPr="00841E20" w:rsidRDefault="00EC79B0" w:rsidP="00EC79B0">
      <w:pPr>
        <w:pStyle w:val="40"/>
        <w:keepNext/>
        <w:keepLines/>
        <w:shd w:val="clear" w:color="auto" w:fill="auto"/>
        <w:spacing w:before="0" w:after="242"/>
        <w:ind w:left="20"/>
        <w:rPr>
          <w:sz w:val="28"/>
          <w:szCs w:val="28"/>
        </w:rPr>
      </w:pPr>
      <w:bookmarkStart w:id="3" w:name="bookmark6"/>
      <w:r w:rsidRPr="00841E20">
        <w:rPr>
          <w:color w:val="000000"/>
          <w:sz w:val="28"/>
          <w:szCs w:val="28"/>
        </w:rPr>
        <w:t>Главными целями Программы в области развития газификации в сельской местности предполагает повышение уровня снабжения природным газом сельского населения и создание комфортных условий труда и быта.</w:t>
      </w:r>
      <w:bookmarkEnd w:id="3"/>
    </w:p>
    <w:p w:rsidR="00EC79B0" w:rsidRDefault="00EC79B0" w:rsidP="00EC79B0">
      <w:pPr>
        <w:rPr>
          <w:sz w:val="2"/>
          <w:szCs w:val="2"/>
        </w:rPr>
      </w:pPr>
    </w:p>
    <w:tbl>
      <w:tblPr>
        <w:tblStyle w:val="a7"/>
        <w:tblW w:w="9782" w:type="dxa"/>
        <w:tblInd w:w="-318" w:type="dxa"/>
        <w:tblLayout w:type="fixed"/>
        <w:tblLook w:val="04A0"/>
      </w:tblPr>
      <w:tblGrid>
        <w:gridCol w:w="2127"/>
        <w:gridCol w:w="1560"/>
        <w:gridCol w:w="1842"/>
        <w:gridCol w:w="2268"/>
        <w:gridCol w:w="1985"/>
      </w:tblGrid>
      <w:tr w:rsidR="0087249B" w:rsidTr="0087249B">
        <w:trPr>
          <w:trHeight w:val="255"/>
        </w:trPr>
        <w:tc>
          <w:tcPr>
            <w:tcW w:w="2127" w:type="dxa"/>
            <w:vMerge w:val="restart"/>
          </w:tcPr>
          <w:p w:rsidR="0087249B" w:rsidRPr="00953915" w:rsidRDefault="0087249B" w:rsidP="00EC79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5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</w:tcPr>
          <w:p w:rsidR="0087249B" w:rsidRPr="00953915" w:rsidRDefault="0087249B" w:rsidP="00EC79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5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:rsidR="0087249B" w:rsidRPr="00953915" w:rsidRDefault="0087249B" w:rsidP="00C903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5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 руб.</w:t>
            </w:r>
          </w:p>
        </w:tc>
      </w:tr>
      <w:tr w:rsidR="0087249B" w:rsidTr="0087249B">
        <w:trPr>
          <w:trHeight w:val="165"/>
        </w:trPr>
        <w:tc>
          <w:tcPr>
            <w:tcW w:w="2127" w:type="dxa"/>
            <w:vMerge/>
          </w:tcPr>
          <w:p w:rsidR="0087249B" w:rsidRPr="00953915" w:rsidRDefault="0087249B" w:rsidP="00EC79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7249B" w:rsidRPr="00953915" w:rsidRDefault="0087249B" w:rsidP="00EC79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249B" w:rsidRPr="00953915" w:rsidRDefault="0087249B" w:rsidP="00EC79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49B" w:rsidRPr="00953915" w:rsidRDefault="0087249B" w:rsidP="00EC79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средств:</w:t>
            </w:r>
          </w:p>
        </w:tc>
      </w:tr>
      <w:tr w:rsidR="0087249B" w:rsidTr="0087249B">
        <w:trPr>
          <w:trHeight w:val="142"/>
        </w:trPr>
        <w:tc>
          <w:tcPr>
            <w:tcW w:w="2127" w:type="dxa"/>
            <w:vMerge/>
          </w:tcPr>
          <w:p w:rsidR="0087249B" w:rsidRPr="00953915" w:rsidRDefault="0087249B" w:rsidP="00EC79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7249B" w:rsidRPr="00953915" w:rsidRDefault="0087249B" w:rsidP="00EC79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7249B" w:rsidRDefault="0087249B" w:rsidP="00EC79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49B" w:rsidRPr="00953915" w:rsidRDefault="0087249B" w:rsidP="009539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Федерального и областного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87249B" w:rsidRPr="00953915" w:rsidRDefault="0087249B" w:rsidP="009539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87249B" w:rsidTr="0087249B">
        <w:tc>
          <w:tcPr>
            <w:tcW w:w="2127" w:type="dxa"/>
          </w:tcPr>
          <w:p w:rsidR="0087249B" w:rsidRPr="00953915" w:rsidRDefault="0087249B" w:rsidP="00FC343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53915">
              <w:rPr>
                <w:rFonts w:ascii="Times New Roman" w:hAnsi="Times New Roman" w:cs="Times New Roman"/>
              </w:rPr>
              <w:t xml:space="preserve">Газоснабжение жилой зоны протяженностью </w:t>
            </w:r>
            <w:r w:rsidR="00FC3438">
              <w:rPr>
                <w:rFonts w:ascii="Times New Roman" w:hAnsi="Times New Roman" w:cs="Times New Roman"/>
              </w:rPr>
              <w:t xml:space="preserve">2752 </w:t>
            </w:r>
            <w:r w:rsidRPr="00953915">
              <w:rPr>
                <w:rFonts w:ascii="Times New Roman" w:hAnsi="Times New Roman" w:cs="Times New Roman"/>
              </w:rPr>
              <w:t>м д. Большие Лызки Корзовского сельского поселения Хиславичского района Смоленской области</w:t>
            </w:r>
          </w:p>
        </w:tc>
        <w:tc>
          <w:tcPr>
            <w:tcW w:w="1560" w:type="dxa"/>
          </w:tcPr>
          <w:p w:rsidR="0087249B" w:rsidRDefault="0087249B" w:rsidP="000D12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 w:rsidR="000D12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7249B" w:rsidRDefault="0087249B" w:rsidP="000D1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4120">
              <w:rPr>
                <w:rFonts w:ascii="Times New Roman" w:hAnsi="Times New Roman" w:cs="Times New Roman"/>
                <w:sz w:val="28"/>
                <w:szCs w:val="28"/>
              </w:rPr>
              <w:t> 6</w:t>
            </w:r>
            <w:r w:rsidR="000D126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C84120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7249B" w:rsidRDefault="00C84120" w:rsidP="009539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3468,83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7249B" w:rsidRDefault="000D126D" w:rsidP="009539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212,57</w:t>
            </w:r>
          </w:p>
        </w:tc>
      </w:tr>
    </w:tbl>
    <w:p w:rsidR="00EC79B0" w:rsidRPr="00EC79B0" w:rsidRDefault="00EC79B0" w:rsidP="00EC79B0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sectPr w:rsidR="00EC79B0" w:rsidRPr="00EC79B0" w:rsidSect="009E2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AF4" w:rsidRDefault="00057AF4" w:rsidP="001F20DC">
      <w:r>
        <w:separator/>
      </w:r>
    </w:p>
  </w:endnote>
  <w:endnote w:type="continuationSeparator" w:id="0">
    <w:p w:rsidR="00057AF4" w:rsidRDefault="00057AF4" w:rsidP="001F2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AF4" w:rsidRDefault="00057AF4" w:rsidP="001F20DC">
      <w:r>
        <w:separator/>
      </w:r>
    </w:p>
  </w:footnote>
  <w:footnote w:type="continuationSeparator" w:id="0">
    <w:p w:rsidR="00057AF4" w:rsidRDefault="00057AF4" w:rsidP="001F20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ACE"/>
    <w:multiLevelType w:val="hybridMultilevel"/>
    <w:tmpl w:val="C5F49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217C3"/>
    <w:multiLevelType w:val="multilevel"/>
    <w:tmpl w:val="5218F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534468"/>
    <w:multiLevelType w:val="multilevel"/>
    <w:tmpl w:val="37D07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382B0B"/>
    <w:multiLevelType w:val="hybridMultilevel"/>
    <w:tmpl w:val="FFD0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2794E"/>
    <w:multiLevelType w:val="hybridMultilevel"/>
    <w:tmpl w:val="C5F49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77D7B"/>
    <w:multiLevelType w:val="hybridMultilevel"/>
    <w:tmpl w:val="E6DC144A"/>
    <w:lvl w:ilvl="0" w:tplc="ACD28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B74BA"/>
    <w:multiLevelType w:val="hybridMultilevel"/>
    <w:tmpl w:val="C5F49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65E24"/>
    <w:multiLevelType w:val="hybridMultilevel"/>
    <w:tmpl w:val="FD8803DE"/>
    <w:lvl w:ilvl="0" w:tplc="0DA022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EC79B0"/>
    <w:rsid w:val="00052524"/>
    <w:rsid w:val="00057AF4"/>
    <w:rsid w:val="000D126D"/>
    <w:rsid w:val="000E0CBF"/>
    <w:rsid w:val="0012549A"/>
    <w:rsid w:val="001F20DC"/>
    <w:rsid w:val="002D659B"/>
    <w:rsid w:val="002E0C45"/>
    <w:rsid w:val="0030048B"/>
    <w:rsid w:val="00332F68"/>
    <w:rsid w:val="003703FC"/>
    <w:rsid w:val="003F460F"/>
    <w:rsid w:val="0042603C"/>
    <w:rsid w:val="00447AF3"/>
    <w:rsid w:val="004569DF"/>
    <w:rsid w:val="004B7F57"/>
    <w:rsid w:val="00512661"/>
    <w:rsid w:val="00676A2F"/>
    <w:rsid w:val="006A193E"/>
    <w:rsid w:val="006C78B5"/>
    <w:rsid w:val="00713AF8"/>
    <w:rsid w:val="00781F74"/>
    <w:rsid w:val="00795460"/>
    <w:rsid w:val="007D5E7E"/>
    <w:rsid w:val="00841E20"/>
    <w:rsid w:val="0087249B"/>
    <w:rsid w:val="00880EBF"/>
    <w:rsid w:val="008B079C"/>
    <w:rsid w:val="00953915"/>
    <w:rsid w:val="00972F13"/>
    <w:rsid w:val="009D0FDF"/>
    <w:rsid w:val="009E2EB4"/>
    <w:rsid w:val="00A368B6"/>
    <w:rsid w:val="00A92394"/>
    <w:rsid w:val="00B339BC"/>
    <w:rsid w:val="00C84120"/>
    <w:rsid w:val="00C90370"/>
    <w:rsid w:val="00CD408F"/>
    <w:rsid w:val="00D41444"/>
    <w:rsid w:val="00DA1F91"/>
    <w:rsid w:val="00DC5D7C"/>
    <w:rsid w:val="00E15947"/>
    <w:rsid w:val="00E37A9C"/>
    <w:rsid w:val="00E8754B"/>
    <w:rsid w:val="00EC79B0"/>
    <w:rsid w:val="00FC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2EB4"/>
  </w:style>
  <w:style w:type="paragraph" w:styleId="1">
    <w:name w:val="heading 1"/>
    <w:basedOn w:val="a"/>
    <w:next w:val="a"/>
    <w:link w:val="10"/>
    <w:qFormat/>
    <w:rsid w:val="00EC79B0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9B0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EC79B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Заголовок №3_"/>
    <w:basedOn w:val="a0"/>
    <w:link w:val="30"/>
    <w:rsid w:val="00EC79B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4"/>
    <w:rsid w:val="00EC79B0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2">
    <w:name w:val="Основной текст2"/>
    <w:basedOn w:val="a"/>
    <w:link w:val="a4"/>
    <w:rsid w:val="00EC79B0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Заголовок №3"/>
    <w:basedOn w:val="a"/>
    <w:link w:val="3"/>
    <w:rsid w:val="00EC79B0"/>
    <w:pPr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1">
    <w:name w:val="Основной текст1"/>
    <w:basedOn w:val="a4"/>
    <w:rsid w:val="00EC79B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05pt">
    <w:name w:val="Основной текст + 10;5 pt"/>
    <w:basedOn w:val="a4"/>
    <w:rsid w:val="00EC79B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5pt">
    <w:name w:val="Основной текст + 11;5 pt;Полужирный"/>
    <w:basedOn w:val="a4"/>
    <w:rsid w:val="00EC79B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Заголовок №1_"/>
    <w:basedOn w:val="a0"/>
    <w:link w:val="13"/>
    <w:rsid w:val="00EC79B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Заголовок №4_"/>
    <w:basedOn w:val="a0"/>
    <w:link w:val="40"/>
    <w:rsid w:val="00EC79B0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13">
    <w:name w:val="Заголовок №1"/>
    <w:basedOn w:val="a"/>
    <w:link w:val="12"/>
    <w:rsid w:val="00EC79B0"/>
    <w:pPr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Заголовок №4"/>
    <w:basedOn w:val="a"/>
    <w:link w:val="4"/>
    <w:rsid w:val="00EC79B0"/>
    <w:pPr>
      <w:shd w:val="clear" w:color="auto" w:fill="FFFFFF"/>
      <w:spacing w:before="300" w:after="300" w:line="288" w:lineRule="exact"/>
      <w:ind w:firstLine="600"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05pt0">
    <w:name w:val="Основной текст + 10;5 pt;Полужирный"/>
    <w:basedOn w:val="a4"/>
    <w:rsid w:val="00EC79B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C79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9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C79B0"/>
    <w:rPr>
      <w:rFonts w:ascii="Times New Roman" w:eastAsia="Times New Roman" w:hAnsi="Times New Roman" w:cs="Times New Roman"/>
      <w:b/>
      <w:bCs/>
      <w:sz w:val="32"/>
    </w:rPr>
  </w:style>
  <w:style w:type="table" w:styleId="a7">
    <w:name w:val="Table Grid"/>
    <w:basedOn w:val="a1"/>
    <w:uiPriority w:val="59"/>
    <w:rsid w:val="00E159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5391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E0C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0CBF"/>
  </w:style>
  <w:style w:type="paragraph" w:styleId="aa">
    <w:name w:val="footer"/>
    <w:basedOn w:val="a"/>
    <w:link w:val="ab"/>
    <w:uiPriority w:val="99"/>
    <w:semiHidden/>
    <w:unhideWhenUsed/>
    <w:rsid w:val="000E0C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0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515ED-B6DF-4454-8DB7-2D914460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2018-04-10T07:44:00Z</cp:lastPrinted>
  <dcterms:created xsi:type="dcterms:W3CDTF">2020-02-06T12:45:00Z</dcterms:created>
  <dcterms:modified xsi:type="dcterms:W3CDTF">2020-02-06T13:36:00Z</dcterms:modified>
</cp:coreProperties>
</file>