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A53F81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A53F81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887B92" w:rsidP="000D1BDF">
      <w:pPr>
        <w:shd w:val="clear" w:color="auto" w:fill="FFFFFF"/>
        <w:tabs>
          <w:tab w:val="left" w:pos="5424"/>
        </w:tabs>
      </w:pPr>
      <w:r>
        <w:t>от 12 марта 2018г.       №  7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A53F81" w:rsidP="00080E21">
      <w:pPr>
        <w:pStyle w:val="21"/>
        <w:tabs>
          <w:tab w:val="left" w:pos="4500"/>
        </w:tabs>
        <w:ind w:right="4960"/>
        <w:jc w:val="both"/>
      </w:pPr>
      <w:proofErr w:type="gramStart"/>
      <w:r>
        <w:t xml:space="preserve">Об изменении решения Совета депутатов </w:t>
      </w:r>
      <w:proofErr w:type="spellStart"/>
      <w:r w:rsidR="00502412">
        <w:t>Городищенско</w:t>
      </w:r>
      <w:r>
        <w:t>го</w:t>
      </w:r>
      <w:proofErr w:type="spellEnd"/>
      <w:r>
        <w:t xml:space="preserve"> сельского поселения № 7 от 23.03.2016г. «Об утверждении Положения о порядке предоставления лицами, замещающими муниципальные должности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</w:t>
      </w:r>
      <w:r w:rsidR="00080E21">
        <w:t>супругов) и несовершеннолетних детей»</w:t>
      </w:r>
      <w:proofErr w:type="gramEnd"/>
    </w:p>
    <w:p w:rsidR="00502412" w:rsidRDefault="00502412" w:rsidP="000D1BDF">
      <w:pPr>
        <w:pStyle w:val="21"/>
        <w:tabs>
          <w:tab w:val="left" w:pos="4500"/>
        </w:tabs>
        <w:ind w:right="5580"/>
        <w:jc w:val="both"/>
      </w:pPr>
    </w:p>
    <w:p w:rsidR="000D1BDF" w:rsidRPr="009F341D" w:rsidRDefault="00502412" w:rsidP="009F341D">
      <w:pPr>
        <w:pStyle w:val="21"/>
        <w:tabs>
          <w:tab w:val="left" w:pos="10206"/>
        </w:tabs>
        <w:ind w:right="-1"/>
        <w:jc w:val="both"/>
      </w:pPr>
      <w:r>
        <w:t xml:space="preserve">   </w:t>
      </w:r>
      <w:r w:rsidR="000D1BDF">
        <w:t xml:space="preserve"> Совет депутатов </w:t>
      </w:r>
      <w:proofErr w:type="spellStart"/>
      <w:r w:rsidR="000D1BDF">
        <w:t>Городищенского</w:t>
      </w:r>
      <w:proofErr w:type="spellEnd"/>
      <w:r w:rsidR="000D1BDF">
        <w:t xml:space="preserve"> сельского поселения </w:t>
      </w:r>
      <w:proofErr w:type="spellStart"/>
      <w:r w:rsidR="000D1BDF">
        <w:t>Хиславич</w:t>
      </w:r>
      <w:r w:rsidR="009F341D">
        <w:t>ского</w:t>
      </w:r>
      <w:proofErr w:type="spellEnd"/>
      <w:r w:rsidR="009F341D">
        <w:t xml:space="preserve"> района Смоленской области</w:t>
      </w:r>
    </w:p>
    <w:p w:rsidR="000D1BDF" w:rsidRDefault="00080E21" w:rsidP="00080E21">
      <w:pPr>
        <w:shd w:val="clear" w:color="auto" w:fill="FFFFFF"/>
        <w:spacing w:before="230"/>
        <w:ind w:left="5" w:hanging="5"/>
        <w:jc w:val="both"/>
        <w:rPr>
          <w:color w:val="000000"/>
        </w:rPr>
      </w:pPr>
      <w:r>
        <w:rPr>
          <w:color w:val="000000"/>
        </w:rPr>
        <w:t xml:space="preserve">   </w:t>
      </w:r>
      <w:r w:rsidR="000D1BDF">
        <w:rPr>
          <w:color w:val="000000"/>
        </w:rPr>
        <w:t>РЕШИЛ:</w:t>
      </w:r>
    </w:p>
    <w:p w:rsidR="00080E21" w:rsidRDefault="000D1BDF" w:rsidP="00080E21">
      <w:pPr>
        <w:pStyle w:val="21"/>
        <w:tabs>
          <w:tab w:val="left" w:pos="4500"/>
        </w:tabs>
        <w:ind w:right="-1"/>
        <w:jc w:val="both"/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</w:t>
      </w:r>
      <w:r w:rsidR="00502412">
        <w:rPr>
          <w:color w:val="000000"/>
          <w:spacing w:val="-1"/>
        </w:rPr>
        <w:t xml:space="preserve">Считать утратившим силу решение Совета депутатов </w:t>
      </w:r>
      <w:proofErr w:type="spellStart"/>
      <w:r w:rsidR="00502412">
        <w:rPr>
          <w:color w:val="000000"/>
          <w:spacing w:val="-1"/>
        </w:rPr>
        <w:t>Городищенского</w:t>
      </w:r>
      <w:proofErr w:type="spellEnd"/>
      <w:r w:rsidR="00502412">
        <w:rPr>
          <w:color w:val="000000"/>
          <w:spacing w:val="-1"/>
        </w:rPr>
        <w:t xml:space="preserve"> сельского поселения </w:t>
      </w:r>
      <w:proofErr w:type="spellStart"/>
      <w:r w:rsidR="00502412">
        <w:rPr>
          <w:color w:val="000000"/>
          <w:spacing w:val="-1"/>
        </w:rPr>
        <w:t>Хиславичско</w:t>
      </w:r>
      <w:r w:rsidR="00080E21">
        <w:rPr>
          <w:color w:val="000000"/>
          <w:spacing w:val="-1"/>
        </w:rPr>
        <w:t>го</w:t>
      </w:r>
      <w:proofErr w:type="spellEnd"/>
      <w:r w:rsidR="00080E21">
        <w:rPr>
          <w:color w:val="000000"/>
          <w:spacing w:val="-1"/>
        </w:rPr>
        <w:t xml:space="preserve"> района Смоленской области № 7 от 23.03.2016</w:t>
      </w:r>
      <w:r w:rsidR="00502412">
        <w:rPr>
          <w:color w:val="000000"/>
          <w:spacing w:val="-1"/>
        </w:rPr>
        <w:t xml:space="preserve">г. </w:t>
      </w:r>
      <w:r w:rsidR="00502412">
        <w:t>«</w:t>
      </w:r>
      <w:r w:rsidR="00080E21">
        <w:t xml:space="preserve">Об утверждении Положения о порядке предоставления лицами, замещающими муниципальные должности </w:t>
      </w:r>
      <w:proofErr w:type="spellStart"/>
      <w:r w:rsidR="00080E21">
        <w:t>Городищенского</w:t>
      </w:r>
      <w:proofErr w:type="spellEnd"/>
      <w:r w:rsidR="00080E21">
        <w:t xml:space="preserve"> сельского поселения </w:t>
      </w:r>
      <w:proofErr w:type="spellStart"/>
      <w:r w:rsidR="00080E21">
        <w:t>Хиславичского</w:t>
      </w:r>
      <w:proofErr w:type="spellEnd"/>
      <w:r w:rsidR="00080E21">
        <w:t xml:space="preserve">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детей».</w:t>
      </w:r>
    </w:p>
    <w:p w:rsidR="00502412" w:rsidRDefault="00080E21" w:rsidP="00502412">
      <w:pPr>
        <w:pStyle w:val="21"/>
        <w:tabs>
          <w:tab w:val="left" w:pos="4500"/>
        </w:tabs>
        <w:ind w:right="-1"/>
        <w:jc w:val="both"/>
      </w:pPr>
      <w:r>
        <w:t xml:space="preserve">  </w:t>
      </w:r>
      <w:r w:rsidR="00502412">
        <w:t>2. Настоящее решение подлежит официальному обнародованию.</w:t>
      </w:r>
    </w:p>
    <w:p w:rsidR="000D1BDF" w:rsidRDefault="000D1BDF" w:rsidP="0050241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080E21">
      <w:headerReference w:type="even" r:id="rId7"/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52" w:rsidRDefault="00152652" w:rsidP="00947E8C">
      <w:r>
        <w:separator/>
      </w:r>
    </w:p>
  </w:endnote>
  <w:endnote w:type="continuationSeparator" w:id="0">
    <w:p w:rsidR="00152652" w:rsidRDefault="00152652" w:rsidP="009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52" w:rsidRDefault="00152652" w:rsidP="00947E8C">
      <w:r>
        <w:separator/>
      </w:r>
    </w:p>
  </w:footnote>
  <w:footnote w:type="continuationSeparator" w:id="0">
    <w:p w:rsidR="00152652" w:rsidRDefault="00152652" w:rsidP="0094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A31DD0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1526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A31DD0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E21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1526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E4"/>
    <w:rsid w:val="00054026"/>
    <w:rsid w:val="00080E21"/>
    <w:rsid w:val="000D1BDF"/>
    <w:rsid w:val="000D2954"/>
    <w:rsid w:val="00152652"/>
    <w:rsid w:val="0015674C"/>
    <w:rsid w:val="0020486E"/>
    <w:rsid w:val="00277DF2"/>
    <w:rsid w:val="0028078C"/>
    <w:rsid w:val="00340CBE"/>
    <w:rsid w:val="00394D96"/>
    <w:rsid w:val="003F3FEB"/>
    <w:rsid w:val="00494C4E"/>
    <w:rsid w:val="004C28AA"/>
    <w:rsid w:val="004D3875"/>
    <w:rsid w:val="004D6A14"/>
    <w:rsid w:val="00502412"/>
    <w:rsid w:val="00682C5D"/>
    <w:rsid w:val="006A7F49"/>
    <w:rsid w:val="0072011E"/>
    <w:rsid w:val="00730892"/>
    <w:rsid w:val="007F609F"/>
    <w:rsid w:val="0082097B"/>
    <w:rsid w:val="00887B92"/>
    <w:rsid w:val="00944843"/>
    <w:rsid w:val="00947E8C"/>
    <w:rsid w:val="009679E4"/>
    <w:rsid w:val="009A7BE6"/>
    <w:rsid w:val="009F341D"/>
    <w:rsid w:val="00A31DD0"/>
    <w:rsid w:val="00A53F81"/>
    <w:rsid w:val="00A66C60"/>
    <w:rsid w:val="00B02309"/>
    <w:rsid w:val="00C16A35"/>
    <w:rsid w:val="00C83368"/>
    <w:rsid w:val="00CA7CC5"/>
    <w:rsid w:val="00CD7998"/>
    <w:rsid w:val="00D47A4D"/>
    <w:rsid w:val="00E14477"/>
    <w:rsid w:val="00F50B59"/>
    <w:rsid w:val="00F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0E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0E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2018-03-13T12:28:00Z</cp:lastPrinted>
  <dcterms:created xsi:type="dcterms:W3CDTF">2018-03-06T12:35:00Z</dcterms:created>
  <dcterms:modified xsi:type="dcterms:W3CDTF">2018-03-13T12:28:00Z</dcterms:modified>
</cp:coreProperties>
</file>