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28B" w:rsidRPr="008F4158" w:rsidRDefault="004B428B">
      <w:pPr>
        <w:rPr>
          <w:sz w:val="28"/>
          <w:szCs w:val="28"/>
        </w:rPr>
      </w:pPr>
      <w:r w:rsidRPr="008F4158">
        <w:rPr>
          <w:sz w:val="28"/>
          <w:szCs w:val="28"/>
        </w:rPr>
        <w:t xml:space="preserve">                                                              </w:t>
      </w:r>
    </w:p>
    <w:p w:rsidR="004B428B" w:rsidRPr="008F4158" w:rsidRDefault="004B4A12">
      <w:pPr>
        <w:rPr>
          <w:sz w:val="28"/>
          <w:szCs w:val="28"/>
        </w:rPr>
      </w:pPr>
      <w:r w:rsidRPr="004B4A1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08.35pt;margin-top:16.05pt;width:55.1pt;height:62.7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7" o:title="Герб Смол"/>
            <w10:wrap type="tight"/>
          </v:shape>
        </w:pict>
      </w:r>
    </w:p>
    <w:p w:rsidR="004B428B" w:rsidRPr="008F4158" w:rsidRDefault="004B428B">
      <w:pPr>
        <w:rPr>
          <w:sz w:val="28"/>
          <w:szCs w:val="28"/>
        </w:rPr>
      </w:pPr>
    </w:p>
    <w:p w:rsidR="00016A77" w:rsidRDefault="004B428B">
      <w:pPr>
        <w:rPr>
          <w:sz w:val="28"/>
          <w:szCs w:val="28"/>
        </w:rPr>
      </w:pPr>
      <w:r w:rsidRPr="008F4158">
        <w:rPr>
          <w:sz w:val="28"/>
          <w:szCs w:val="28"/>
        </w:rPr>
        <w:t xml:space="preserve">            </w:t>
      </w:r>
      <w:r w:rsidR="0043471D" w:rsidRPr="008F4158">
        <w:rPr>
          <w:sz w:val="28"/>
          <w:szCs w:val="28"/>
        </w:rPr>
        <w:t xml:space="preserve"> </w:t>
      </w:r>
      <w:r w:rsidRPr="008F4158">
        <w:rPr>
          <w:sz w:val="28"/>
          <w:szCs w:val="28"/>
        </w:rPr>
        <w:t xml:space="preserve">                                 </w:t>
      </w:r>
    </w:p>
    <w:p w:rsidR="00016A77" w:rsidRDefault="00016A77">
      <w:pPr>
        <w:rPr>
          <w:sz w:val="28"/>
          <w:szCs w:val="28"/>
        </w:rPr>
      </w:pPr>
    </w:p>
    <w:p w:rsidR="00016A77" w:rsidRDefault="00016A77" w:rsidP="00016A77">
      <w:pPr>
        <w:jc w:val="center"/>
        <w:rPr>
          <w:b/>
          <w:bCs/>
          <w:sz w:val="28"/>
          <w:szCs w:val="28"/>
        </w:rPr>
      </w:pPr>
    </w:p>
    <w:p w:rsidR="00016A77" w:rsidRDefault="00016A77" w:rsidP="00016A77">
      <w:pPr>
        <w:jc w:val="center"/>
        <w:rPr>
          <w:b/>
          <w:bCs/>
          <w:sz w:val="28"/>
          <w:szCs w:val="28"/>
        </w:rPr>
      </w:pPr>
    </w:p>
    <w:p w:rsidR="004B428B" w:rsidRPr="00016A77" w:rsidRDefault="0043471D" w:rsidP="00016A77">
      <w:pPr>
        <w:jc w:val="center"/>
        <w:rPr>
          <w:b/>
          <w:bCs/>
          <w:sz w:val="32"/>
          <w:szCs w:val="32"/>
        </w:rPr>
      </w:pPr>
      <w:r w:rsidRPr="00016A77">
        <w:rPr>
          <w:b/>
          <w:bCs/>
          <w:sz w:val="32"/>
          <w:szCs w:val="32"/>
        </w:rPr>
        <w:t>СОВЕТ ДЕПУТАТОВ</w:t>
      </w:r>
    </w:p>
    <w:p w:rsidR="004966BD" w:rsidRPr="00016A77" w:rsidRDefault="00016A77" w:rsidP="00016A77">
      <w:pPr>
        <w:jc w:val="center"/>
        <w:rPr>
          <w:b/>
          <w:bCs/>
          <w:sz w:val="32"/>
          <w:szCs w:val="32"/>
        </w:rPr>
      </w:pPr>
      <w:r>
        <w:rPr>
          <w:b/>
          <w:bCs/>
          <w:sz w:val="32"/>
          <w:szCs w:val="32"/>
        </w:rPr>
        <w:t>ЧЕРЕПОВСКОГО</w:t>
      </w:r>
      <w:r w:rsidR="00B21695" w:rsidRPr="00016A77">
        <w:rPr>
          <w:b/>
          <w:bCs/>
          <w:sz w:val="32"/>
          <w:szCs w:val="32"/>
        </w:rPr>
        <w:t xml:space="preserve"> </w:t>
      </w:r>
      <w:r w:rsidR="0043471D" w:rsidRPr="00016A77">
        <w:rPr>
          <w:b/>
          <w:bCs/>
          <w:sz w:val="32"/>
          <w:szCs w:val="32"/>
        </w:rPr>
        <w:t>СЕЛЬСКОГО ПОСЕЛЕНИЯ</w:t>
      </w:r>
    </w:p>
    <w:p w:rsidR="0043471D" w:rsidRPr="00016A77" w:rsidRDefault="00754DC2" w:rsidP="00016A77">
      <w:pPr>
        <w:jc w:val="center"/>
        <w:rPr>
          <w:b/>
          <w:bCs/>
          <w:sz w:val="32"/>
          <w:szCs w:val="32"/>
        </w:rPr>
      </w:pPr>
      <w:r w:rsidRPr="00016A77">
        <w:rPr>
          <w:b/>
          <w:bCs/>
          <w:sz w:val="32"/>
          <w:szCs w:val="32"/>
        </w:rPr>
        <w:t>ХИСЛАВИЧСКОГО</w:t>
      </w:r>
      <w:r w:rsidR="0043471D" w:rsidRPr="00016A77">
        <w:rPr>
          <w:b/>
          <w:bCs/>
          <w:sz w:val="32"/>
          <w:szCs w:val="32"/>
        </w:rPr>
        <w:t xml:space="preserve"> РАЙОНА СМОЛЕНСКОЙ ОБЛАСТИ</w:t>
      </w:r>
    </w:p>
    <w:p w:rsidR="0043471D" w:rsidRPr="008F4158" w:rsidRDefault="0043471D" w:rsidP="00016A77">
      <w:pPr>
        <w:jc w:val="center"/>
        <w:rPr>
          <w:b/>
          <w:bCs/>
          <w:sz w:val="28"/>
          <w:szCs w:val="28"/>
        </w:rPr>
      </w:pPr>
    </w:p>
    <w:p w:rsidR="0043471D" w:rsidRPr="00016A77" w:rsidRDefault="0043471D">
      <w:pPr>
        <w:rPr>
          <w:b/>
          <w:sz w:val="32"/>
          <w:szCs w:val="32"/>
        </w:rPr>
      </w:pPr>
      <w:r w:rsidRPr="008F4158">
        <w:rPr>
          <w:sz w:val="28"/>
          <w:szCs w:val="28"/>
        </w:rPr>
        <w:t xml:space="preserve">                                                  </w:t>
      </w:r>
      <w:r w:rsidRPr="00016A77">
        <w:rPr>
          <w:b/>
          <w:sz w:val="32"/>
          <w:szCs w:val="32"/>
        </w:rPr>
        <w:t>Р Е Ш Е Н И Е</w:t>
      </w:r>
    </w:p>
    <w:p w:rsidR="0043471D" w:rsidRPr="008F4158" w:rsidRDefault="0043471D">
      <w:pPr>
        <w:rPr>
          <w:b/>
          <w:sz w:val="28"/>
          <w:szCs w:val="28"/>
        </w:rPr>
      </w:pPr>
    </w:p>
    <w:p w:rsidR="0043471D" w:rsidRPr="00016A77" w:rsidRDefault="00016A77" w:rsidP="00EF0540">
      <w:pPr>
        <w:tabs>
          <w:tab w:val="left" w:pos="4560"/>
        </w:tabs>
        <w:rPr>
          <w:sz w:val="28"/>
          <w:szCs w:val="28"/>
        </w:rPr>
      </w:pPr>
      <w:r>
        <w:rPr>
          <w:sz w:val="28"/>
          <w:szCs w:val="28"/>
        </w:rPr>
        <w:t>о</w:t>
      </w:r>
      <w:r w:rsidR="00524A66" w:rsidRPr="00016A77">
        <w:rPr>
          <w:sz w:val="28"/>
          <w:szCs w:val="28"/>
        </w:rPr>
        <w:t>т</w:t>
      </w:r>
      <w:r>
        <w:rPr>
          <w:sz w:val="28"/>
          <w:szCs w:val="28"/>
        </w:rPr>
        <w:t xml:space="preserve"> </w:t>
      </w:r>
      <w:r w:rsidR="00524A66" w:rsidRPr="00016A77">
        <w:rPr>
          <w:sz w:val="28"/>
          <w:szCs w:val="28"/>
        </w:rPr>
        <w:t xml:space="preserve"> </w:t>
      </w:r>
      <w:r w:rsidR="008F4158" w:rsidRPr="00016A77">
        <w:rPr>
          <w:sz w:val="28"/>
          <w:szCs w:val="28"/>
        </w:rPr>
        <w:t>1</w:t>
      </w:r>
      <w:r>
        <w:rPr>
          <w:sz w:val="28"/>
          <w:szCs w:val="28"/>
        </w:rPr>
        <w:t xml:space="preserve">0  мая </w:t>
      </w:r>
      <w:r w:rsidR="003E61B8" w:rsidRPr="00016A77">
        <w:rPr>
          <w:sz w:val="28"/>
          <w:szCs w:val="28"/>
        </w:rPr>
        <w:t xml:space="preserve"> 201</w:t>
      </w:r>
      <w:r w:rsidR="00754DC2" w:rsidRPr="00016A77">
        <w:rPr>
          <w:sz w:val="28"/>
          <w:szCs w:val="28"/>
        </w:rPr>
        <w:t>7</w:t>
      </w:r>
      <w:r w:rsidR="0043471D" w:rsidRPr="00016A77">
        <w:rPr>
          <w:sz w:val="28"/>
          <w:szCs w:val="28"/>
        </w:rPr>
        <w:t xml:space="preserve"> года              </w:t>
      </w:r>
      <w:r w:rsidR="00B21695" w:rsidRPr="00016A77">
        <w:rPr>
          <w:sz w:val="28"/>
          <w:szCs w:val="28"/>
        </w:rPr>
        <w:t xml:space="preserve">          </w:t>
      </w:r>
      <w:r w:rsidR="00EF0540" w:rsidRPr="00016A77">
        <w:rPr>
          <w:sz w:val="28"/>
          <w:szCs w:val="28"/>
        </w:rPr>
        <w:t xml:space="preserve">               </w:t>
      </w:r>
      <w:r>
        <w:rPr>
          <w:sz w:val="28"/>
          <w:szCs w:val="28"/>
        </w:rPr>
        <w:t xml:space="preserve">                               </w:t>
      </w:r>
      <w:r w:rsidR="009D68FB">
        <w:rPr>
          <w:sz w:val="28"/>
          <w:szCs w:val="28"/>
        </w:rPr>
        <w:t xml:space="preserve">         </w:t>
      </w:r>
      <w:r w:rsidR="00B21695" w:rsidRPr="00016A77">
        <w:rPr>
          <w:sz w:val="28"/>
          <w:szCs w:val="28"/>
        </w:rPr>
        <w:t xml:space="preserve"> №</w:t>
      </w:r>
      <w:r w:rsidR="009E4293" w:rsidRPr="00016A77">
        <w:rPr>
          <w:sz w:val="28"/>
          <w:szCs w:val="28"/>
        </w:rPr>
        <w:t xml:space="preserve">  </w:t>
      </w:r>
      <w:r>
        <w:rPr>
          <w:sz w:val="28"/>
          <w:szCs w:val="28"/>
        </w:rPr>
        <w:t>10</w:t>
      </w:r>
    </w:p>
    <w:p w:rsidR="0043471D" w:rsidRPr="00016A77" w:rsidRDefault="0043471D">
      <w:pPr>
        <w:rPr>
          <w:sz w:val="28"/>
          <w:szCs w:val="28"/>
        </w:rPr>
      </w:pPr>
    </w:p>
    <w:p w:rsidR="008F4158" w:rsidRPr="008F4158" w:rsidRDefault="008F4158" w:rsidP="00016A77">
      <w:pPr>
        <w:spacing w:before="100" w:beforeAutospacing="1" w:after="100" w:afterAutospacing="1" w:line="264" w:lineRule="atLeast"/>
        <w:ind w:right="5385"/>
        <w:outlineLvl w:val="1"/>
        <w:rPr>
          <w:sz w:val="28"/>
          <w:szCs w:val="28"/>
        </w:rPr>
      </w:pPr>
      <w:r w:rsidRPr="008F4158">
        <w:rPr>
          <w:sz w:val="28"/>
          <w:szCs w:val="28"/>
        </w:rPr>
        <w:t>"Об</w:t>
      </w:r>
      <w:r w:rsidR="00016A77">
        <w:rPr>
          <w:sz w:val="28"/>
          <w:szCs w:val="28"/>
        </w:rPr>
        <w:t xml:space="preserve">  </w:t>
      </w:r>
      <w:r w:rsidRPr="008F4158">
        <w:rPr>
          <w:sz w:val="28"/>
          <w:szCs w:val="28"/>
        </w:rPr>
        <w:t xml:space="preserve"> утверждении </w:t>
      </w:r>
      <w:r w:rsidR="00016A77">
        <w:rPr>
          <w:sz w:val="28"/>
          <w:szCs w:val="28"/>
        </w:rPr>
        <w:t xml:space="preserve">    </w:t>
      </w:r>
      <w:r w:rsidRPr="008F4158">
        <w:rPr>
          <w:sz w:val="28"/>
          <w:szCs w:val="28"/>
        </w:rPr>
        <w:t xml:space="preserve">Положения </w:t>
      </w:r>
      <w:r w:rsidR="00016A77">
        <w:rPr>
          <w:sz w:val="28"/>
          <w:szCs w:val="28"/>
        </w:rPr>
        <w:t xml:space="preserve">   </w:t>
      </w:r>
      <w:r w:rsidRPr="008F4158">
        <w:rPr>
          <w:sz w:val="28"/>
          <w:szCs w:val="28"/>
        </w:rPr>
        <w:t xml:space="preserve">об организации </w:t>
      </w:r>
      <w:r w:rsidR="00016A77">
        <w:rPr>
          <w:sz w:val="28"/>
          <w:szCs w:val="28"/>
        </w:rPr>
        <w:t xml:space="preserve">  </w:t>
      </w:r>
      <w:r w:rsidRPr="008F4158">
        <w:rPr>
          <w:sz w:val="28"/>
          <w:szCs w:val="28"/>
        </w:rPr>
        <w:t>уличного о</w:t>
      </w:r>
      <w:r w:rsidR="00016A77">
        <w:rPr>
          <w:sz w:val="28"/>
          <w:szCs w:val="28"/>
        </w:rPr>
        <w:t xml:space="preserve">свещения на территории  Череповского </w:t>
      </w:r>
      <w:r w:rsidRPr="008F4158">
        <w:rPr>
          <w:sz w:val="28"/>
          <w:szCs w:val="28"/>
        </w:rPr>
        <w:t xml:space="preserve"> сельского поселения</w:t>
      </w:r>
      <w:r w:rsidR="00016A77">
        <w:rPr>
          <w:sz w:val="28"/>
          <w:szCs w:val="28"/>
        </w:rPr>
        <w:t xml:space="preserve">   </w:t>
      </w:r>
      <w:r w:rsidRPr="008F4158">
        <w:rPr>
          <w:sz w:val="28"/>
          <w:szCs w:val="28"/>
        </w:rPr>
        <w:t xml:space="preserve"> Хиславичского</w:t>
      </w:r>
      <w:r w:rsidR="00016A77">
        <w:rPr>
          <w:sz w:val="28"/>
          <w:szCs w:val="28"/>
        </w:rPr>
        <w:t xml:space="preserve">    </w:t>
      </w:r>
      <w:r w:rsidRPr="008F4158">
        <w:rPr>
          <w:sz w:val="28"/>
          <w:szCs w:val="28"/>
        </w:rPr>
        <w:t xml:space="preserve"> района Смоленской области"</w:t>
      </w:r>
    </w:p>
    <w:p w:rsidR="00016A77" w:rsidRDefault="00016A77" w:rsidP="008F4158">
      <w:pPr>
        <w:shd w:val="clear" w:color="auto" w:fill="FFFFFF"/>
        <w:spacing w:line="260" w:lineRule="atLeast"/>
        <w:jc w:val="both"/>
        <w:rPr>
          <w:sz w:val="28"/>
          <w:szCs w:val="28"/>
        </w:rPr>
      </w:pPr>
      <w:r>
        <w:rPr>
          <w:sz w:val="28"/>
          <w:szCs w:val="28"/>
        </w:rPr>
        <w:t xml:space="preserve">        </w:t>
      </w:r>
      <w:r w:rsidR="008F4158" w:rsidRPr="008F4158">
        <w:rPr>
          <w:sz w:val="28"/>
          <w:szCs w:val="28"/>
        </w:rPr>
        <w:t>В соответствии с Федеральным законом от 6 октября 2003 года N 131-ФЗ "Об общих принципах организации местного самоуправления в Российской Федерации", действующим СНиП 23-05-95 "Естественное и искусственное освещение", </w:t>
      </w:r>
      <w:hyperlink r:id="rId8" w:history="1">
        <w:r w:rsidR="008F4158" w:rsidRPr="008F4158">
          <w:rPr>
            <w:sz w:val="28"/>
            <w:szCs w:val="28"/>
            <w:u w:val="single"/>
          </w:rPr>
          <w:t>Уставом</w:t>
        </w:r>
      </w:hyperlink>
      <w:r w:rsidR="008F4158" w:rsidRPr="008F4158">
        <w:rPr>
          <w:sz w:val="28"/>
          <w:szCs w:val="28"/>
        </w:rPr>
        <w:t xml:space="preserve"> муниципального образования </w:t>
      </w:r>
      <w:r>
        <w:rPr>
          <w:sz w:val="28"/>
          <w:szCs w:val="28"/>
        </w:rPr>
        <w:t>Череповского</w:t>
      </w:r>
      <w:r w:rsidR="008F4158" w:rsidRPr="008F4158">
        <w:rPr>
          <w:sz w:val="28"/>
          <w:szCs w:val="28"/>
        </w:rPr>
        <w:t xml:space="preserve"> сельского поселения Хиславичского района Смоленской области Совет депутатов </w:t>
      </w:r>
      <w:r>
        <w:rPr>
          <w:sz w:val="28"/>
          <w:szCs w:val="28"/>
        </w:rPr>
        <w:t>Череповского</w:t>
      </w:r>
      <w:r w:rsidR="008F4158" w:rsidRPr="008F4158">
        <w:rPr>
          <w:sz w:val="28"/>
          <w:szCs w:val="28"/>
        </w:rPr>
        <w:t xml:space="preserve"> сельского поселения Хиславичского района Смоленской области </w:t>
      </w:r>
    </w:p>
    <w:p w:rsidR="008F4158" w:rsidRPr="008F4158" w:rsidRDefault="008F4158" w:rsidP="008F4158">
      <w:pPr>
        <w:shd w:val="clear" w:color="auto" w:fill="FFFFFF"/>
        <w:spacing w:line="260" w:lineRule="atLeast"/>
        <w:jc w:val="both"/>
        <w:rPr>
          <w:sz w:val="28"/>
          <w:szCs w:val="28"/>
        </w:rPr>
      </w:pPr>
      <w:r w:rsidRPr="00016A77">
        <w:rPr>
          <w:b/>
          <w:sz w:val="28"/>
          <w:szCs w:val="28"/>
        </w:rPr>
        <w:t>р</w:t>
      </w:r>
      <w:r w:rsidR="00016A77">
        <w:rPr>
          <w:b/>
          <w:sz w:val="28"/>
          <w:szCs w:val="28"/>
        </w:rPr>
        <w:t xml:space="preserve"> </w:t>
      </w:r>
      <w:r w:rsidRPr="00016A77">
        <w:rPr>
          <w:b/>
          <w:sz w:val="28"/>
          <w:szCs w:val="28"/>
        </w:rPr>
        <w:t>е</w:t>
      </w:r>
      <w:r w:rsidR="00016A77">
        <w:rPr>
          <w:b/>
          <w:sz w:val="28"/>
          <w:szCs w:val="28"/>
        </w:rPr>
        <w:t xml:space="preserve"> </w:t>
      </w:r>
      <w:r w:rsidRPr="00016A77">
        <w:rPr>
          <w:b/>
          <w:sz w:val="28"/>
          <w:szCs w:val="28"/>
        </w:rPr>
        <w:t>ш</w:t>
      </w:r>
      <w:r w:rsidR="00016A77">
        <w:rPr>
          <w:b/>
          <w:sz w:val="28"/>
          <w:szCs w:val="28"/>
        </w:rPr>
        <w:t xml:space="preserve"> </w:t>
      </w:r>
      <w:r w:rsidRPr="00016A77">
        <w:rPr>
          <w:b/>
          <w:sz w:val="28"/>
          <w:szCs w:val="28"/>
        </w:rPr>
        <w:t>и</w:t>
      </w:r>
      <w:r w:rsidR="00016A77">
        <w:rPr>
          <w:b/>
          <w:sz w:val="28"/>
          <w:szCs w:val="28"/>
        </w:rPr>
        <w:t xml:space="preserve"> </w:t>
      </w:r>
      <w:r w:rsidRPr="00016A77">
        <w:rPr>
          <w:b/>
          <w:sz w:val="28"/>
          <w:szCs w:val="28"/>
        </w:rPr>
        <w:t>л</w:t>
      </w:r>
      <w:r w:rsidRPr="008F4158">
        <w:rPr>
          <w:sz w:val="28"/>
          <w:szCs w:val="28"/>
        </w:rPr>
        <w:t>:</w:t>
      </w:r>
    </w:p>
    <w:p w:rsidR="00016A77" w:rsidRDefault="00016A77" w:rsidP="008F4158">
      <w:pPr>
        <w:shd w:val="clear" w:color="auto" w:fill="FFFFFF"/>
        <w:spacing w:line="260" w:lineRule="atLeast"/>
        <w:jc w:val="both"/>
        <w:rPr>
          <w:sz w:val="28"/>
          <w:szCs w:val="28"/>
        </w:rPr>
      </w:pPr>
    </w:p>
    <w:p w:rsidR="008F4158" w:rsidRPr="008F4158" w:rsidRDefault="00016A77" w:rsidP="008F4158">
      <w:pPr>
        <w:shd w:val="clear" w:color="auto" w:fill="FFFFFF"/>
        <w:spacing w:line="260" w:lineRule="atLeast"/>
        <w:jc w:val="both"/>
        <w:rPr>
          <w:sz w:val="28"/>
          <w:szCs w:val="28"/>
        </w:rPr>
      </w:pPr>
      <w:r>
        <w:rPr>
          <w:sz w:val="28"/>
          <w:szCs w:val="28"/>
        </w:rPr>
        <w:t xml:space="preserve">      </w:t>
      </w:r>
      <w:r w:rsidR="008F4158" w:rsidRPr="008F4158">
        <w:rPr>
          <w:sz w:val="28"/>
          <w:szCs w:val="28"/>
        </w:rPr>
        <w:t>1. Утвердить прилагаемое Положение об организации уличного о</w:t>
      </w:r>
      <w:r>
        <w:rPr>
          <w:sz w:val="28"/>
          <w:szCs w:val="28"/>
        </w:rPr>
        <w:t>свещения на территории Череповского</w:t>
      </w:r>
      <w:r w:rsidR="008F4158" w:rsidRPr="008F4158">
        <w:rPr>
          <w:sz w:val="28"/>
          <w:szCs w:val="28"/>
        </w:rPr>
        <w:t xml:space="preserve"> сельского поселения Хиславичского района Смоленской области.</w:t>
      </w:r>
    </w:p>
    <w:p w:rsidR="008F4158" w:rsidRPr="008F4158" w:rsidRDefault="00016A77" w:rsidP="008F4158">
      <w:pPr>
        <w:shd w:val="clear" w:color="auto" w:fill="FFFFFF"/>
        <w:spacing w:line="260" w:lineRule="atLeast"/>
        <w:jc w:val="both"/>
        <w:rPr>
          <w:sz w:val="28"/>
          <w:szCs w:val="28"/>
        </w:rPr>
      </w:pPr>
      <w:r>
        <w:rPr>
          <w:sz w:val="28"/>
          <w:szCs w:val="28"/>
        </w:rPr>
        <w:t xml:space="preserve">     </w:t>
      </w:r>
      <w:r w:rsidR="008F4158" w:rsidRPr="008F4158">
        <w:rPr>
          <w:sz w:val="28"/>
          <w:szCs w:val="28"/>
        </w:rPr>
        <w:t xml:space="preserve">2. Настоящее решение обнародовать на информационных стендах Администрации </w:t>
      </w:r>
      <w:r>
        <w:rPr>
          <w:sz w:val="28"/>
          <w:szCs w:val="28"/>
        </w:rPr>
        <w:t>Череповского</w:t>
      </w:r>
      <w:r w:rsidR="008F4158" w:rsidRPr="008F4158">
        <w:rPr>
          <w:sz w:val="28"/>
          <w:szCs w:val="28"/>
        </w:rPr>
        <w:t xml:space="preserve"> сельского поселения Хиславичского района Смоленской области</w:t>
      </w:r>
    </w:p>
    <w:p w:rsidR="008F4158" w:rsidRPr="008F4158" w:rsidRDefault="008F4158" w:rsidP="008F4158">
      <w:pPr>
        <w:shd w:val="clear" w:color="auto" w:fill="FFFFFF"/>
        <w:spacing w:line="260" w:lineRule="atLeast"/>
        <w:rPr>
          <w:sz w:val="28"/>
          <w:szCs w:val="28"/>
        </w:rPr>
      </w:pPr>
      <w:r w:rsidRPr="008F4158">
        <w:rPr>
          <w:sz w:val="28"/>
          <w:szCs w:val="28"/>
        </w:rPr>
        <w:br/>
      </w:r>
    </w:p>
    <w:p w:rsidR="008F4158" w:rsidRPr="008F4158" w:rsidRDefault="008F4158" w:rsidP="008F4158">
      <w:pPr>
        <w:shd w:val="clear" w:color="auto" w:fill="FFFFFF"/>
        <w:spacing w:line="260" w:lineRule="atLeast"/>
        <w:rPr>
          <w:sz w:val="28"/>
          <w:szCs w:val="28"/>
        </w:rPr>
      </w:pPr>
      <w:r w:rsidRPr="008F4158">
        <w:rPr>
          <w:sz w:val="28"/>
          <w:szCs w:val="28"/>
        </w:rPr>
        <w:t>Глава муниципального образования</w:t>
      </w:r>
    </w:p>
    <w:p w:rsidR="008F4158" w:rsidRPr="008F4158" w:rsidRDefault="00016A77" w:rsidP="008F4158">
      <w:pPr>
        <w:shd w:val="clear" w:color="auto" w:fill="FFFFFF"/>
        <w:spacing w:line="260" w:lineRule="atLeast"/>
        <w:rPr>
          <w:sz w:val="28"/>
          <w:szCs w:val="28"/>
        </w:rPr>
      </w:pPr>
      <w:r>
        <w:rPr>
          <w:sz w:val="28"/>
          <w:szCs w:val="28"/>
        </w:rPr>
        <w:t>Череповского</w:t>
      </w:r>
      <w:r w:rsidR="008F4158" w:rsidRPr="008F4158">
        <w:rPr>
          <w:sz w:val="28"/>
          <w:szCs w:val="28"/>
        </w:rPr>
        <w:t xml:space="preserve"> сельского поселения</w:t>
      </w:r>
    </w:p>
    <w:p w:rsidR="008F4158" w:rsidRPr="008F4158" w:rsidRDefault="008F4158" w:rsidP="008F4158">
      <w:pPr>
        <w:shd w:val="clear" w:color="auto" w:fill="FFFFFF"/>
        <w:spacing w:line="260" w:lineRule="atLeast"/>
        <w:rPr>
          <w:sz w:val="28"/>
          <w:szCs w:val="28"/>
        </w:rPr>
      </w:pPr>
      <w:r w:rsidRPr="008F4158">
        <w:rPr>
          <w:sz w:val="28"/>
          <w:szCs w:val="28"/>
        </w:rPr>
        <w:t xml:space="preserve">Хиславичского района </w:t>
      </w:r>
      <w:r w:rsidR="00016A77">
        <w:rPr>
          <w:sz w:val="28"/>
          <w:szCs w:val="28"/>
        </w:rPr>
        <w:t xml:space="preserve"> </w:t>
      </w:r>
      <w:r w:rsidRPr="008F4158">
        <w:rPr>
          <w:sz w:val="28"/>
          <w:szCs w:val="28"/>
        </w:rPr>
        <w:t>Смоленс</w:t>
      </w:r>
      <w:r w:rsidR="00016A77">
        <w:rPr>
          <w:sz w:val="28"/>
          <w:szCs w:val="28"/>
        </w:rPr>
        <w:t xml:space="preserve">кой области:                         </w:t>
      </w:r>
      <w:r w:rsidR="00016A77" w:rsidRPr="00016A77">
        <w:rPr>
          <w:b/>
          <w:sz w:val="28"/>
          <w:szCs w:val="28"/>
        </w:rPr>
        <w:t>Г.А. Гореликова</w:t>
      </w:r>
      <w:r w:rsidRPr="008F4158">
        <w:rPr>
          <w:sz w:val="28"/>
          <w:szCs w:val="28"/>
        </w:rPr>
        <w:br/>
      </w:r>
    </w:p>
    <w:p w:rsidR="008F4158" w:rsidRPr="008F4158" w:rsidRDefault="008F4158" w:rsidP="008F4158">
      <w:pPr>
        <w:shd w:val="clear" w:color="auto" w:fill="FFFFFF"/>
        <w:spacing w:line="260" w:lineRule="atLeast"/>
        <w:jc w:val="right"/>
        <w:rPr>
          <w:sz w:val="28"/>
          <w:szCs w:val="28"/>
        </w:rPr>
      </w:pPr>
    </w:p>
    <w:p w:rsidR="008F4158" w:rsidRPr="008F4158" w:rsidRDefault="008F4158" w:rsidP="008F4158">
      <w:pPr>
        <w:shd w:val="clear" w:color="auto" w:fill="FFFFFF"/>
        <w:spacing w:line="260" w:lineRule="atLeast"/>
        <w:jc w:val="right"/>
        <w:rPr>
          <w:sz w:val="28"/>
          <w:szCs w:val="28"/>
        </w:rPr>
      </w:pPr>
    </w:p>
    <w:p w:rsidR="008F4158" w:rsidRPr="008F4158" w:rsidRDefault="008F4158" w:rsidP="008F4158">
      <w:pPr>
        <w:shd w:val="clear" w:color="auto" w:fill="FFFFFF"/>
        <w:spacing w:line="260" w:lineRule="atLeast"/>
        <w:jc w:val="right"/>
        <w:rPr>
          <w:sz w:val="28"/>
          <w:szCs w:val="28"/>
        </w:rPr>
      </w:pPr>
    </w:p>
    <w:p w:rsidR="00016A77" w:rsidRDefault="008F4158" w:rsidP="000E0512">
      <w:pPr>
        <w:shd w:val="clear" w:color="auto" w:fill="FFFFFF"/>
        <w:spacing w:line="260" w:lineRule="atLeast"/>
        <w:jc w:val="right"/>
        <w:rPr>
          <w:sz w:val="28"/>
          <w:szCs w:val="28"/>
        </w:rPr>
      </w:pPr>
      <w:r w:rsidRPr="008F4158">
        <w:rPr>
          <w:sz w:val="28"/>
          <w:szCs w:val="28"/>
        </w:rPr>
        <w:t>Утверждено решением </w:t>
      </w:r>
      <w:r w:rsidRPr="008F4158">
        <w:rPr>
          <w:sz w:val="28"/>
          <w:szCs w:val="28"/>
        </w:rPr>
        <w:br/>
        <w:t>Совета депутатов</w:t>
      </w:r>
    </w:p>
    <w:p w:rsidR="00016A77" w:rsidRDefault="00016A77" w:rsidP="000E0512">
      <w:pPr>
        <w:shd w:val="clear" w:color="auto" w:fill="FFFFFF"/>
        <w:spacing w:line="260" w:lineRule="atLeast"/>
        <w:jc w:val="right"/>
        <w:rPr>
          <w:sz w:val="28"/>
          <w:szCs w:val="28"/>
        </w:rPr>
      </w:pPr>
      <w:r>
        <w:rPr>
          <w:sz w:val="28"/>
          <w:szCs w:val="28"/>
        </w:rPr>
        <w:t>Череповского</w:t>
      </w:r>
      <w:r w:rsidR="008F4158" w:rsidRPr="008F4158">
        <w:rPr>
          <w:sz w:val="28"/>
          <w:szCs w:val="28"/>
        </w:rPr>
        <w:t xml:space="preserve"> сельского поселения </w:t>
      </w:r>
      <w:r w:rsidR="008F4158" w:rsidRPr="008F4158">
        <w:rPr>
          <w:sz w:val="28"/>
          <w:szCs w:val="28"/>
        </w:rPr>
        <w:br/>
        <w:t>Хиславичского района</w:t>
      </w:r>
    </w:p>
    <w:p w:rsidR="008F4158" w:rsidRDefault="008F4158" w:rsidP="000E0512">
      <w:pPr>
        <w:shd w:val="clear" w:color="auto" w:fill="FFFFFF"/>
        <w:spacing w:line="260" w:lineRule="atLeast"/>
        <w:jc w:val="right"/>
        <w:rPr>
          <w:sz w:val="28"/>
          <w:szCs w:val="28"/>
        </w:rPr>
      </w:pPr>
      <w:r w:rsidRPr="008F4158">
        <w:rPr>
          <w:sz w:val="28"/>
          <w:szCs w:val="28"/>
        </w:rPr>
        <w:t> Смоленской области </w:t>
      </w:r>
      <w:r w:rsidRPr="008F4158">
        <w:rPr>
          <w:sz w:val="28"/>
          <w:szCs w:val="28"/>
        </w:rPr>
        <w:br/>
        <w:t>от 1</w:t>
      </w:r>
      <w:r w:rsidR="00016A77">
        <w:rPr>
          <w:sz w:val="28"/>
          <w:szCs w:val="28"/>
        </w:rPr>
        <w:t>0.05</w:t>
      </w:r>
      <w:r w:rsidRPr="008F4158">
        <w:rPr>
          <w:sz w:val="28"/>
          <w:szCs w:val="28"/>
        </w:rPr>
        <w:t>.2017</w:t>
      </w:r>
      <w:r w:rsidR="00016A77">
        <w:rPr>
          <w:sz w:val="28"/>
          <w:szCs w:val="28"/>
        </w:rPr>
        <w:t xml:space="preserve"> г  №</w:t>
      </w:r>
      <w:r w:rsidRPr="008F4158">
        <w:rPr>
          <w:sz w:val="28"/>
          <w:szCs w:val="28"/>
        </w:rPr>
        <w:t xml:space="preserve"> </w:t>
      </w:r>
      <w:r w:rsidR="00016A77">
        <w:rPr>
          <w:sz w:val="28"/>
          <w:szCs w:val="28"/>
        </w:rPr>
        <w:t>10</w:t>
      </w:r>
      <w:r w:rsidRPr="008F4158">
        <w:rPr>
          <w:sz w:val="28"/>
          <w:szCs w:val="28"/>
        </w:rPr>
        <w:t> </w:t>
      </w:r>
    </w:p>
    <w:p w:rsidR="000E0512" w:rsidRDefault="000E0512" w:rsidP="000E0512">
      <w:pPr>
        <w:ind w:right="-1"/>
        <w:jc w:val="center"/>
        <w:outlineLvl w:val="1"/>
        <w:rPr>
          <w:b/>
          <w:sz w:val="28"/>
          <w:szCs w:val="28"/>
        </w:rPr>
      </w:pPr>
      <w:r w:rsidRPr="000E0512">
        <w:rPr>
          <w:b/>
          <w:sz w:val="28"/>
          <w:szCs w:val="28"/>
        </w:rPr>
        <w:t>Положения</w:t>
      </w:r>
    </w:p>
    <w:p w:rsidR="000E0512" w:rsidRDefault="000E0512" w:rsidP="000E0512">
      <w:pPr>
        <w:ind w:right="-1"/>
        <w:jc w:val="center"/>
        <w:outlineLvl w:val="1"/>
        <w:rPr>
          <w:b/>
          <w:sz w:val="28"/>
          <w:szCs w:val="28"/>
        </w:rPr>
      </w:pPr>
      <w:r w:rsidRPr="000E0512">
        <w:rPr>
          <w:b/>
          <w:sz w:val="28"/>
          <w:szCs w:val="28"/>
        </w:rPr>
        <w:t>об организации   уличного освещения</w:t>
      </w:r>
    </w:p>
    <w:p w:rsidR="000E0512" w:rsidRDefault="000E0512" w:rsidP="000E0512">
      <w:pPr>
        <w:ind w:right="-1"/>
        <w:jc w:val="center"/>
        <w:outlineLvl w:val="1"/>
        <w:rPr>
          <w:b/>
          <w:sz w:val="28"/>
          <w:szCs w:val="28"/>
        </w:rPr>
      </w:pPr>
      <w:r w:rsidRPr="000E0512">
        <w:rPr>
          <w:b/>
          <w:sz w:val="28"/>
          <w:szCs w:val="28"/>
        </w:rPr>
        <w:t>на территории  Череповского  сельского поселения</w:t>
      </w:r>
    </w:p>
    <w:p w:rsidR="000E0512" w:rsidRPr="008F4158" w:rsidRDefault="000E0512" w:rsidP="000E0512">
      <w:pPr>
        <w:ind w:right="-1"/>
        <w:jc w:val="center"/>
        <w:outlineLvl w:val="1"/>
        <w:rPr>
          <w:sz w:val="28"/>
          <w:szCs w:val="28"/>
        </w:rPr>
      </w:pPr>
      <w:r w:rsidRPr="000E0512">
        <w:rPr>
          <w:b/>
          <w:sz w:val="28"/>
          <w:szCs w:val="28"/>
        </w:rPr>
        <w:t>Хиславичского     района Смоленской области</w:t>
      </w:r>
      <w:r w:rsidRPr="008F4158">
        <w:rPr>
          <w:sz w:val="28"/>
          <w:szCs w:val="28"/>
        </w:rPr>
        <w:t>"</w:t>
      </w:r>
    </w:p>
    <w:p w:rsidR="000E0512" w:rsidRPr="008F4158" w:rsidRDefault="000E0512" w:rsidP="000E0512">
      <w:pPr>
        <w:shd w:val="clear" w:color="auto" w:fill="FFFFFF"/>
        <w:spacing w:line="260" w:lineRule="atLeast"/>
        <w:jc w:val="center"/>
        <w:rPr>
          <w:sz w:val="28"/>
          <w:szCs w:val="28"/>
        </w:rPr>
      </w:pPr>
    </w:p>
    <w:p w:rsidR="008F4158" w:rsidRPr="008F4158" w:rsidRDefault="008F4158" w:rsidP="000E0512">
      <w:pPr>
        <w:shd w:val="clear" w:color="auto" w:fill="FFFFFF"/>
        <w:spacing w:line="260" w:lineRule="atLeast"/>
        <w:rPr>
          <w:sz w:val="28"/>
          <w:szCs w:val="28"/>
        </w:rPr>
      </w:pPr>
      <w:r w:rsidRPr="008F4158">
        <w:rPr>
          <w:sz w:val="28"/>
          <w:szCs w:val="28"/>
        </w:rPr>
        <w:br/>
      </w:r>
      <w:r w:rsidR="00016A77">
        <w:rPr>
          <w:sz w:val="28"/>
          <w:szCs w:val="28"/>
        </w:rPr>
        <w:t xml:space="preserve">   </w:t>
      </w:r>
      <w:r w:rsidRPr="008F4158">
        <w:rPr>
          <w:sz w:val="28"/>
          <w:szCs w:val="28"/>
        </w:rPr>
        <w:t>1. Общие положения</w:t>
      </w:r>
    </w:p>
    <w:p w:rsidR="008F4158" w:rsidRPr="008F4158" w:rsidRDefault="000E0512" w:rsidP="000E0512">
      <w:pPr>
        <w:shd w:val="clear" w:color="auto" w:fill="FFFFFF"/>
        <w:spacing w:line="260" w:lineRule="atLeast"/>
        <w:jc w:val="both"/>
        <w:rPr>
          <w:sz w:val="28"/>
          <w:szCs w:val="28"/>
        </w:rPr>
      </w:pPr>
      <w:r>
        <w:rPr>
          <w:sz w:val="28"/>
          <w:szCs w:val="28"/>
        </w:rPr>
        <w:t xml:space="preserve">   </w:t>
      </w:r>
      <w:r w:rsidR="008F4158" w:rsidRPr="008F4158">
        <w:rPr>
          <w:sz w:val="28"/>
          <w:szCs w:val="28"/>
        </w:rPr>
        <w:t>Настоящее Положение определяет правила организации уличного о</w:t>
      </w:r>
      <w:r w:rsidR="00016A77">
        <w:rPr>
          <w:sz w:val="28"/>
          <w:szCs w:val="28"/>
        </w:rPr>
        <w:t>свещения на территории Череповского</w:t>
      </w:r>
      <w:r w:rsidR="008F4158" w:rsidRPr="008F4158">
        <w:rPr>
          <w:sz w:val="28"/>
          <w:szCs w:val="28"/>
        </w:rPr>
        <w:t xml:space="preserve"> сельского поселения Хиславичского района Смоленской области.</w:t>
      </w:r>
    </w:p>
    <w:p w:rsidR="008F4158" w:rsidRPr="008F4158" w:rsidRDefault="00016A77" w:rsidP="000E0512">
      <w:pPr>
        <w:shd w:val="clear" w:color="auto" w:fill="FFFFFF"/>
        <w:spacing w:line="312" w:lineRule="atLeast"/>
        <w:jc w:val="both"/>
        <w:outlineLvl w:val="3"/>
        <w:rPr>
          <w:sz w:val="28"/>
          <w:szCs w:val="28"/>
        </w:rPr>
      </w:pPr>
      <w:r>
        <w:rPr>
          <w:sz w:val="28"/>
          <w:szCs w:val="28"/>
        </w:rPr>
        <w:t xml:space="preserve">   </w:t>
      </w:r>
      <w:r w:rsidR="008F4158" w:rsidRPr="008F4158">
        <w:rPr>
          <w:sz w:val="28"/>
          <w:szCs w:val="28"/>
        </w:rPr>
        <w:t>2. Участники отношений,</w:t>
      </w:r>
      <w:r>
        <w:rPr>
          <w:sz w:val="28"/>
          <w:szCs w:val="28"/>
        </w:rPr>
        <w:t xml:space="preserve"> </w:t>
      </w:r>
      <w:r w:rsidR="008F4158" w:rsidRPr="008F4158">
        <w:rPr>
          <w:sz w:val="28"/>
          <w:szCs w:val="28"/>
        </w:rPr>
        <w:t xml:space="preserve"> регулируемых настоящим </w:t>
      </w:r>
      <w:r w:rsidR="000E0512">
        <w:rPr>
          <w:sz w:val="28"/>
          <w:szCs w:val="28"/>
        </w:rPr>
        <w:t xml:space="preserve"> </w:t>
      </w:r>
      <w:r w:rsidR="008F4158" w:rsidRPr="008F4158">
        <w:rPr>
          <w:sz w:val="28"/>
          <w:szCs w:val="28"/>
        </w:rPr>
        <w:t>Положением</w:t>
      </w:r>
      <w:r>
        <w:rPr>
          <w:sz w:val="28"/>
          <w:szCs w:val="28"/>
        </w:rPr>
        <w:t xml:space="preserve"> </w:t>
      </w:r>
      <w:r w:rsidR="008F4158" w:rsidRPr="008F4158">
        <w:rPr>
          <w:sz w:val="28"/>
          <w:szCs w:val="28"/>
        </w:rPr>
        <w:t>Участниками являются:</w:t>
      </w:r>
    </w:p>
    <w:p w:rsidR="008F4158" w:rsidRPr="008F4158" w:rsidRDefault="00016A77" w:rsidP="000E0512">
      <w:pPr>
        <w:shd w:val="clear" w:color="auto" w:fill="FFFFFF"/>
        <w:spacing w:line="260" w:lineRule="atLeast"/>
        <w:jc w:val="both"/>
        <w:rPr>
          <w:sz w:val="28"/>
          <w:szCs w:val="28"/>
        </w:rPr>
      </w:pPr>
      <w:r>
        <w:rPr>
          <w:sz w:val="28"/>
          <w:szCs w:val="28"/>
        </w:rPr>
        <w:t xml:space="preserve">   </w:t>
      </w:r>
      <w:r w:rsidR="008F4158" w:rsidRPr="008F4158">
        <w:rPr>
          <w:sz w:val="28"/>
          <w:szCs w:val="28"/>
        </w:rPr>
        <w:t xml:space="preserve">2.1. Совет депутатов </w:t>
      </w:r>
      <w:r>
        <w:rPr>
          <w:rFonts w:ascii="Arial" w:hAnsi="Arial" w:cs="Arial"/>
          <w:color w:val="333333"/>
          <w:sz w:val="20"/>
          <w:szCs w:val="20"/>
          <w:shd w:val="clear" w:color="auto" w:fill="FFFFFF"/>
        </w:rPr>
        <w:t xml:space="preserve"> </w:t>
      </w:r>
      <w:r w:rsidRPr="00016A77">
        <w:rPr>
          <w:color w:val="333333"/>
          <w:sz w:val="28"/>
          <w:szCs w:val="28"/>
          <w:shd w:val="clear" w:color="auto" w:fill="FFFFFF"/>
        </w:rPr>
        <w:t>Череповского</w:t>
      </w:r>
      <w:r>
        <w:rPr>
          <w:color w:val="333333"/>
          <w:sz w:val="28"/>
          <w:szCs w:val="28"/>
          <w:shd w:val="clear" w:color="auto" w:fill="FFFFFF"/>
        </w:rPr>
        <w:t xml:space="preserve"> </w:t>
      </w:r>
      <w:r w:rsidR="008F4158" w:rsidRPr="008F4158">
        <w:rPr>
          <w:sz w:val="28"/>
          <w:szCs w:val="28"/>
        </w:rPr>
        <w:t>сельского поселения.</w:t>
      </w:r>
    </w:p>
    <w:p w:rsidR="008F4158" w:rsidRPr="008F4158" w:rsidRDefault="00016A77" w:rsidP="000E0512">
      <w:pPr>
        <w:shd w:val="clear" w:color="auto" w:fill="FFFFFF"/>
        <w:spacing w:line="260" w:lineRule="atLeast"/>
        <w:jc w:val="both"/>
        <w:rPr>
          <w:sz w:val="28"/>
          <w:szCs w:val="28"/>
        </w:rPr>
      </w:pPr>
      <w:r>
        <w:rPr>
          <w:sz w:val="28"/>
          <w:szCs w:val="28"/>
        </w:rPr>
        <w:t xml:space="preserve">   </w:t>
      </w:r>
      <w:r w:rsidR="008F4158" w:rsidRPr="008F4158">
        <w:rPr>
          <w:sz w:val="28"/>
          <w:szCs w:val="28"/>
        </w:rPr>
        <w:t>2.2. Администрация сельского поселения.</w:t>
      </w:r>
    </w:p>
    <w:p w:rsidR="008F4158" w:rsidRPr="008F4158" w:rsidRDefault="00016A77" w:rsidP="000E0512">
      <w:pPr>
        <w:shd w:val="clear" w:color="auto" w:fill="FFFFFF"/>
        <w:spacing w:line="260" w:lineRule="atLeast"/>
        <w:jc w:val="both"/>
        <w:rPr>
          <w:sz w:val="28"/>
          <w:szCs w:val="28"/>
        </w:rPr>
      </w:pPr>
      <w:r>
        <w:rPr>
          <w:sz w:val="28"/>
          <w:szCs w:val="28"/>
        </w:rPr>
        <w:t xml:space="preserve">   </w:t>
      </w:r>
      <w:r w:rsidR="008F4158" w:rsidRPr="008F4158">
        <w:rPr>
          <w:sz w:val="28"/>
          <w:szCs w:val="28"/>
        </w:rPr>
        <w:t>2.3. Исполнители (специализированные предприятия) услуг по организации освещения сельского поселения.</w:t>
      </w:r>
    </w:p>
    <w:p w:rsidR="008F4158" w:rsidRPr="008F4158" w:rsidRDefault="00016A77" w:rsidP="000E0512">
      <w:pPr>
        <w:shd w:val="clear" w:color="auto" w:fill="FFFFFF"/>
        <w:spacing w:line="312" w:lineRule="atLeast"/>
        <w:jc w:val="both"/>
        <w:outlineLvl w:val="3"/>
        <w:rPr>
          <w:sz w:val="28"/>
          <w:szCs w:val="28"/>
        </w:rPr>
      </w:pPr>
      <w:r>
        <w:rPr>
          <w:sz w:val="28"/>
          <w:szCs w:val="28"/>
        </w:rPr>
        <w:t xml:space="preserve">   </w:t>
      </w:r>
      <w:r w:rsidR="008F4158" w:rsidRPr="008F4158">
        <w:rPr>
          <w:sz w:val="28"/>
          <w:szCs w:val="28"/>
        </w:rPr>
        <w:t>3. Полномочия органов местного самоуправления</w:t>
      </w:r>
    </w:p>
    <w:p w:rsidR="008F4158" w:rsidRPr="008F4158" w:rsidRDefault="00016A77" w:rsidP="000E0512">
      <w:pPr>
        <w:shd w:val="clear" w:color="auto" w:fill="FFFFFF"/>
        <w:spacing w:line="260" w:lineRule="atLeast"/>
        <w:jc w:val="both"/>
        <w:rPr>
          <w:sz w:val="28"/>
          <w:szCs w:val="28"/>
        </w:rPr>
      </w:pPr>
      <w:r>
        <w:rPr>
          <w:sz w:val="28"/>
          <w:szCs w:val="28"/>
        </w:rPr>
        <w:t xml:space="preserve">   </w:t>
      </w:r>
      <w:r w:rsidR="008F4158" w:rsidRPr="008F4158">
        <w:rPr>
          <w:sz w:val="28"/>
          <w:szCs w:val="28"/>
        </w:rPr>
        <w:t xml:space="preserve">3.1. К полномочиям Совета депутатов </w:t>
      </w:r>
      <w:r w:rsidR="000E0512">
        <w:rPr>
          <w:sz w:val="28"/>
          <w:szCs w:val="28"/>
        </w:rPr>
        <w:t>Череповского</w:t>
      </w:r>
      <w:r w:rsidR="008F4158" w:rsidRPr="008F4158">
        <w:rPr>
          <w:sz w:val="28"/>
          <w:szCs w:val="28"/>
        </w:rPr>
        <w:t xml:space="preserve"> сельского поселения относятся:</w:t>
      </w:r>
    </w:p>
    <w:p w:rsidR="008F4158" w:rsidRPr="008F4158" w:rsidRDefault="00016A77" w:rsidP="000E0512">
      <w:pPr>
        <w:shd w:val="clear" w:color="auto" w:fill="FFFFFF"/>
        <w:spacing w:line="260" w:lineRule="atLeast"/>
        <w:jc w:val="both"/>
        <w:rPr>
          <w:sz w:val="28"/>
          <w:szCs w:val="28"/>
        </w:rPr>
      </w:pPr>
      <w:r>
        <w:rPr>
          <w:sz w:val="28"/>
          <w:szCs w:val="28"/>
        </w:rPr>
        <w:t xml:space="preserve">   </w:t>
      </w:r>
      <w:r w:rsidR="008F4158" w:rsidRPr="008F4158">
        <w:rPr>
          <w:sz w:val="28"/>
          <w:szCs w:val="28"/>
        </w:rPr>
        <w:t xml:space="preserve">3.1.1. Принятие Положения об организации уличного освещения на территории </w:t>
      </w:r>
      <w:r w:rsidR="000E0512">
        <w:rPr>
          <w:sz w:val="28"/>
          <w:szCs w:val="28"/>
        </w:rPr>
        <w:t>Череповского</w:t>
      </w:r>
      <w:r w:rsidR="008F4158" w:rsidRPr="008F4158">
        <w:rPr>
          <w:sz w:val="28"/>
          <w:szCs w:val="28"/>
        </w:rPr>
        <w:t xml:space="preserve"> сельского поселения.</w:t>
      </w:r>
    </w:p>
    <w:p w:rsidR="008F4158" w:rsidRPr="008F4158" w:rsidRDefault="00016A77" w:rsidP="000E0512">
      <w:pPr>
        <w:shd w:val="clear" w:color="auto" w:fill="FFFFFF"/>
        <w:spacing w:line="260" w:lineRule="atLeast"/>
        <w:jc w:val="both"/>
        <w:rPr>
          <w:sz w:val="28"/>
          <w:szCs w:val="28"/>
        </w:rPr>
      </w:pPr>
      <w:r>
        <w:rPr>
          <w:sz w:val="28"/>
          <w:szCs w:val="28"/>
        </w:rPr>
        <w:t xml:space="preserve">   </w:t>
      </w:r>
      <w:r w:rsidR="008F4158" w:rsidRPr="008F4158">
        <w:rPr>
          <w:sz w:val="28"/>
          <w:szCs w:val="28"/>
        </w:rPr>
        <w:t xml:space="preserve">3.1.2. Установление объема финансирования, необходимого для организации уличного освещения на территории </w:t>
      </w:r>
      <w:r w:rsidR="000E0512">
        <w:rPr>
          <w:sz w:val="28"/>
          <w:szCs w:val="28"/>
        </w:rPr>
        <w:t>Череповского</w:t>
      </w:r>
      <w:r w:rsidR="008F4158" w:rsidRPr="008F4158">
        <w:rPr>
          <w:sz w:val="28"/>
          <w:szCs w:val="28"/>
        </w:rPr>
        <w:t xml:space="preserve"> сельского поселения.</w:t>
      </w:r>
    </w:p>
    <w:p w:rsidR="008F4158" w:rsidRPr="008F4158" w:rsidRDefault="00016A77" w:rsidP="000E0512">
      <w:pPr>
        <w:shd w:val="clear" w:color="auto" w:fill="FFFFFF"/>
        <w:spacing w:line="260" w:lineRule="atLeast"/>
        <w:jc w:val="both"/>
        <w:rPr>
          <w:sz w:val="28"/>
          <w:szCs w:val="28"/>
        </w:rPr>
      </w:pPr>
      <w:r>
        <w:rPr>
          <w:sz w:val="28"/>
          <w:szCs w:val="28"/>
        </w:rPr>
        <w:t xml:space="preserve">   </w:t>
      </w:r>
      <w:r w:rsidR="008F4158" w:rsidRPr="008F4158">
        <w:rPr>
          <w:sz w:val="28"/>
          <w:szCs w:val="28"/>
        </w:rPr>
        <w:t xml:space="preserve">3.1.3. Принятие иных нормативных правовых актов об организации уличного освещения на территории </w:t>
      </w:r>
      <w:r w:rsidR="000E0512">
        <w:rPr>
          <w:sz w:val="28"/>
          <w:szCs w:val="28"/>
        </w:rPr>
        <w:t>Череповского</w:t>
      </w:r>
      <w:r w:rsidR="008F4158" w:rsidRPr="008F4158">
        <w:rPr>
          <w:sz w:val="28"/>
          <w:szCs w:val="28"/>
        </w:rPr>
        <w:t xml:space="preserve"> сельского поселения.</w:t>
      </w:r>
    </w:p>
    <w:p w:rsidR="008F4158" w:rsidRPr="008F4158" w:rsidRDefault="00016A77" w:rsidP="000E0512">
      <w:pPr>
        <w:shd w:val="clear" w:color="auto" w:fill="FFFFFF"/>
        <w:spacing w:line="260" w:lineRule="atLeast"/>
        <w:jc w:val="both"/>
        <w:rPr>
          <w:sz w:val="28"/>
          <w:szCs w:val="28"/>
        </w:rPr>
      </w:pPr>
      <w:r>
        <w:rPr>
          <w:sz w:val="28"/>
          <w:szCs w:val="28"/>
        </w:rPr>
        <w:t xml:space="preserve">   </w:t>
      </w:r>
      <w:r w:rsidR="008F4158" w:rsidRPr="008F4158">
        <w:rPr>
          <w:sz w:val="28"/>
          <w:szCs w:val="28"/>
        </w:rPr>
        <w:t>3.2. К полномочиям главы сельского поселения относятся:</w:t>
      </w:r>
    </w:p>
    <w:p w:rsidR="008F4158" w:rsidRPr="008F4158" w:rsidRDefault="00016A77" w:rsidP="000E0512">
      <w:pPr>
        <w:shd w:val="clear" w:color="auto" w:fill="FFFFFF"/>
        <w:spacing w:line="260" w:lineRule="atLeast"/>
        <w:jc w:val="both"/>
        <w:rPr>
          <w:sz w:val="28"/>
          <w:szCs w:val="28"/>
        </w:rPr>
      </w:pPr>
      <w:r>
        <w:rPr>
          <w:sz w:val="28"/>
          <w:szCs w:val="28"/>
        </w:rPr>
        <w:t xml:space="preserve">   </w:t>
      </w:r>
      <w:r w:rsidR="008F4158" w:rsidRPr="008F4158">
        <w:rPr>
          <w:sz w:val="28"/>
          <w:szCs w:val="28"/>
        </w:rPr>
        <w:t xml:space="preserve">3.2.1. Координация деятельности органов местного самоуправления сельского поселения в области организации уличного освещения на территории </w:t>
      </w:r>
      <w:r w:rsidR="000E0512">
        <w:rPr>
          <w:sz w:val="28"/>
          <w:szCs w:val="28"/>
        </w:rPr>
        <w:t>Череповского</w:t>
      </w:r>
      <w:r w:rsidR="000E0512" w:rsidRPr="008F4158">
        <w:rPr>
          <w:sz w:val="28"/>
          <w:szCs w:val="28"/>
        </w:rPr>
        <w:t xml:space="preserve"> </w:t>
      </w:r>
      <w:r w:rsidR="008F4158" w:rsidRPr="008F4158">
        <w:rPr>
          <w:sz w:val="28"/>
          <w:szCs w:val="28"/>
        </w:rPr>
        <w:t>сельского поселения.</w:t>
      </w:r>
    </w:p>
    <w:p w:rsidR="008F4158" w:rsidRPr="008F4158" w:rsidRDefault="00016A77" w:rsidP="000E0512">
      <w:pPr>
        <w:shd w:val="clear" w:color="auto" w:fill="FFFFFF"/>
        <w:spacing w:line="260" w:lineRule="atLeast"/>
        <w:jc w:val="both"/>
        <w:rPr>
          <w:sz w:val="28"/>
          <w:szCs w:val="28"/>
        </w:rPr>
      </w:pPr>
      <w:r>
        <w:rPr>
          <w:sz w:val="28"/>
          <w:szCs w:val="28"/>
        </w:rPr>
        <w:t xml:space="preserve">   </w:t>
      </w:r>
      <w:r w:rsidR="008F4158" w:rsidRPr="008F4158">
        <w:rPr>
          <w:sz w:val="28"/>
          <w:szCs w:val="28"/>
        </w:rPr>
        <w:t xml:space="preserve">3.2.2. Утверждение, формирование и созыв совещательных и консультативных органов по вопросам организации уличного освещения на территории </w:t>
      </w:r>
      <w:r w:rsidR="000E0512">
        <w:rPr>
          <w:sz w:val="28"/>
          <w:szCs w:val="28"/>
        </w:rPr>
        <w:t>Череповского</w:t>
      </w:r>
      <w:r w:rsidR="008F4158" w:rsidRPr="008F4158">
        <w:rPr>
          <w:sz w:val="28"/>
          <w:szCs w:val="28"/>
        </w:rPr>
        <w:t xml:space="preserve"> сельского поселения.</w:t>
      </w:r>
    </w:p>
    <w:p w:rsidR="008F4158" w:rsidRPr="008F4158" w:rsidRDefault="00016A77" w:rsidP="000E0512">
      <w:pPr>
        <w:shd w:val="clear" w:color="auto" w:fill="FFFFFF"/>
        <w:spacing w:line="260" w:lineRule="atLeast"/>
        <w:jc w:val="both"/>
        <w:rPr>
          <w:sz w:val="28"/>
          <w:szCs w:val="28"/>
        </w:rPr>
      </w:pPr>
      <w:r>
        <w:rPr>
          <w:sz w:val="28"/>
          <w:szCs w:val="28"/>
        </w:rPr>
        <w:t xml:space="preserve">   </w:t>
      </w:r>
      <w:r w:rsidR="008F4158" w:rsidRPr="008F4158">
        <w:rPr>
          <w:sz w:val="28"/>
          <w:szCs w:val="28"/>
        </w:rPr>
        <w:t xml:space="preserve">3.2.3. Осуществление иных полномочий в сфере организации уличного освещения на территории </w:t>
      </w:r>
      <w:r w:rsidR="000E0512">
        <w:rPr>
          <w:sz w:val="28"/>
          <w:szCs w:val="28"/>
        </w:rPr>
        <w:t>Череповского</w:t>
      </w:r>
      <w:r w:rsidR="008F4158" w:rsidRPr="008F4158">
        <w:rPr>
          <w:sz w:val="28"/>
          <w:szCs w:val="28"/>
        </w:rPr>
        <w:t xml:space="preserve"> сельского поселения.</w:t>
      </w:r>
    </w:p>
    <w:p w:rsidR="008F4158" w:rsidRPr="008F4158" w:rsidRDefault="00016A77" w:rsidP="000E0512">
      <w:pPr>
        <w:shd w:val="clear" w:color="auto" w:fill="FFFFFF"/>
        <w:spacing w:line="260" w:lineRule="atLeast"/>
        <w:jc w:val="both"/>
        <w:rPr>
          <w:sz w:val="28"/>
          <w:szCs w:val="28"/>
        </w:rPr>
      </w:pPr>
      <w:r>
        <w:rPr>
          <w:sz w:val="28"/>
          <w:szCs w:val="28"/>
        </w:rPr>
        <w:t xml:space="preserve">   </w:t>
      </w:r>
      <w:r w:rsidR="008F4158" w:rsidRPr="008F4158">
        <w:rPr>
          <w:sz w:val="28"/>
          <w:szCs w:val="28"/>
        </w:rPr>
        <w:t>3.3. К полномочиям администрации сельского поселения относятся:</w:t>
      </w:r>
    </w:p>
    <w:p w:rsidR="008F4158" w:rsidRPr="008F4158" w:rsidRDefault="000E0512" w:rsidP="000E0512">
      <w:pPr>
        <w:shd w:val="clear" w:color="auto" w:fill="FFFFFF"/>
        <w:spacing w:line="260" w:lineRule="atLeast"/>
        <w:jc w:val="both"/>
        <w:rPr>
          <w:sz w:val="28"/>
          <w:szCs w:val="28"/>
        </w:rPr>
      </w:pPr>
      <w:r>
        <w:rPr>
          <w:sz w:val="28"/>
          <w:szCs w:val="28"/>
        </w:rPr>
        <w:t xml:space="preserve">   </w:t>
      </w:r>
      <w:r w:rsidR="008F4158" w:rsidRPr="008F4158">
        <w:rPr>
          <w:sz w:val="28"/>
          <w:szCs w:val="28"/>
        </w:rPr>
        <w:t>3.3.1. Определение приоритетных направлений развития, разработки и обеспечения реализации программ перспективного развития предприятий, обеспечивающих в границах сельского поселения освещение улиц.</w:t>
      </w:r>
    </w:p>
    <w:p w:rsidR="008F4158" w:rsidRPr="008F4158" w:rsidRDefault="000E0512" w:rsidP="000E0512">
      <w:pPr>
        <w:shd w:val="clear" w:color="auto" w:fill="FFFFFF"/>
        <w:spacing w:line="260" w:lineRule="atLeast"/>
        <w:jc w:val="both"/>
        <w:rPr>
          <w:sz w:val="28"/>
          <w:szCs w:val="28"/>
        </w:rPr>
      </w:pPr>
      <w:r>
        <w:rPr>
          <w:sz w:val="28"/>
          <w:szCs w:val="28"/>
        </w:rPr>
        <w:lastRenderedPageBreak/>
        <w:t xml:space="preserve">   </w:t>
      </w:r>
      <w:r w:rsidR="008F4158" w:rsidRPr="008F4158">
        <w:rPr>
          <w:sz w:val="28"/>
          <w:szCs w:val="28"/>
        </w:rPr>
        <w:t>3.3.2. Осуществление контроля за деятельностью специализированных предприятий, обеспечивающих в границах сельского поселения уличное освещение.</w:t>
      </w:r>
    </w:p>
    <w:p w:rsidR="008F4158" w:rsidRPr="008F4158" w:rsidRDefault="000E0512" w:rsidP="000E0512">
      <w:pPr>
        <w:shd w:val="clear" w:color="auto" w:fill="FFFFFF"/>
        <w:spacing w:line="260" w:lineRule="atLeast"/>
        <w:jc w:val="both"/>
        <w:rPr>
          <w:sz w:val="28"/>
          <w:szCs w:val="28"/>
        </w:rPr>
      </w:pPr>
      <w:r>
        <w:rPr>
          <w:sz w:val="28"/>
          <w:szCs w:val="28"/>
        </w:rPr>
        <w:t xml:space="preserve">   </w:t>
      </w:r>
      <w:r w:rsidR="008F4158" w:rsidRPr="008F4158">
        <w:rPr>
          <w:sz w:val="28"/>
          <w:szCs w:val="28"/>
        </w:rPr>
        <w:t>3.3.3. Контроль за техническим обслуживанием, ремонтом и строительством сетей уличного освещения.</w:t>
      </w:r>
    </w:p>
    <w:p w:rsidR="008F4158" w:rsidRPr="008F4158" w:rsidRDefault="000E0512" w:rsidP="000E0512">
      <w:pPr>
        <w:shd w:val="clear" w:color="auto" w:fill="FFFFFF"/>
        <w:spacing w:line="260" w:lineRule="atLeast"/>
        <w:jc w:val="both"/>
        <w:rPr>
          <w:sz w:val="28"/>
          <w:szCs w:val="28"/>
        </w:rPr>
      </w:pPr>
      <w:r>
        <w:rPr>
          <w:sz w:val="28"/>
          <w:szCs w:val="28"/>
        </w:rPr>
        <w:t xml:space="preserve">   </w:t>
      </w:r>
      <w:r w:rsidR="008F4158" w:rsidRPr="008F4158">
        <w:rPr>
          <w:sz w:val="28"/>
          <w:szCs w:val="28"/>
        </w:rPr>
        <w:t>3.3.4. Разработка и утверждение графика включения и отключения уличного освещения в сельском поселении, а также лимит потребления электроэнергии по уличному освещению на территории города.</w:t>
      </w:r>
    </w:p>
    <w:p w:rsidR="008F4158" w:rsidRPr="008F4158" w:rsidRDefault="000E0512" w:rsidP="000E0512">
      <w:pPr>
        <w:shd w:val="clear" w:color="auto" w:fill="FFFFFF"/>
        <w:spacing w:line="260" w:lineRule="atLeast"/>
        <w:jc w:val="both"/>
        <w:rPr>
          <w:sz w:val="28"/>
          <w:szCs w:val="28"/>
        </w:rPr>
      </w:pPr>
      <w:r>
        <w:rPr>
          <w:sz w:val="28"/>
          <w:szCs w:val="28"/>
        </w:rPr>
        <w:t xml:space="preserve">   </w:t>
      </w:r>
      <w:r w:rsidR="008F4158" w:rsidRPr="008F4158">
        <w:rPr>
          <w:sz w:val="28"/>
          <w:szCs w:val="28"/>
        </w:rPr>
        <w:t>3.3.5. Контроль за отключением и включением светильников уличного освещения.</w:t>
      </w:r>
    </w:p>
    <w:p w:rsidR="008F4158" w:rsidRPr="008F4158" w:rsidRDefault="000E0512" w:rsidP="000E0512">
      <w:pPr>
        <w:shd w:val="clear" w:color="auto" w:fill="FFFFFF"/>
        <w:spacing w:line="260" w:lineRule="atLeast"/>
        <w:jc w:val="both"/>
        <w:rPr>
          <w:sz w:val="28"/>
          <w:szCs w:val="28"/>
        </w:rPr>
      </w:pPr>
      <w:r>
        <w:rPr>
          <w:sz w:val="28"/>
          <w:szCs w:val="28"/>
        </w:rPr>
        <w:t xml:space="preserve">   </w:t>
      </w:r>
      <w:r w:rsidR="008F4158" w:rsidRPr="008F4158">
        <w:rPr>
          <w:sz w:val="28"/>
          <w:szCs w:val="28"/>
        </w:rPr>
        <w:t>3.3.6. Определение количества точек уличного освещения на основании перечня сетей уличного освещения сельского поселения, в котором указано количество светильников, расположенных на улицах, и установленная мощность.</w:t>
      </w:r>
    </w:p>
    <w:p w:rsidR="008F4158" w:rsidRPr="008F4158" w:rsidRDefault="000E0512" w:rsidP="000E0512">
      <w:pPr>
        <w:shd w:val="clear" w:color="auto" w:fill="FFFFFF"/>
        <w:spacing w:line="260" w:lineRule="atLeast"/>
        <w:jc w:val="both"/>
        <w:rPr>
          <w:sz w:val="28"/>
          <w:szCs w:val="28"/>
        </w:rPr>
      </w:pPr>
      <w:r>
        <w:rPr>
          <w:sz w:val="28"/>
          <w:szCs w:val="28"/>
        </w:rPr>
        <w:t xml:space="preserve">   </w:t>
      </w:r>
      <w:r w:rsidR="008F4158" w:rsidRPr="008F4158">
        <w:rPr>
          <w:sz w:val="28"/>
          <w:szCs w:val="28"/>
        </w:rPr>
        <w:t>3.3.7. Инвентаризация существующих сетей уличного освещения на территории сельского поселения.</w:t>
      </w:r>
    </w:p>
    <w:p w:rsidR="008F4158" w:rsidRPr="008F4158" w:rsidRDefault="000E0512" w:rsidP="000E0512">
      <w:pPr>
        <w:shd w:val="clear" w:color="auto" w:fill="FFFFFF"/>
        <w:spacing w:line="260" w:lineRule="atLeast"/>
        <w:jc w:val="both"/>
        <w:rPr>
          <w:sz w:val="28"/>
          <w:szCs w:val="28"/>
        </w:rPr>
      </w:pPr>
      <w:r>
        <w:rPr>
          <w:sz w:val="28"/>
          <w:szCs w:val="28"/>
        </w:rPr>
        <w:t xml:space="preserve">   </w:t>
      </w:r>
      <w:r w:rsidR="008F4158" w:rsidRPr="008F4158">
        <w:rPr>
          <w:sz w:val="28"/>
          <w:szCs w:val="28"/>
        </w:rPr>
        <w:t>3.3.8. Осуществление иных полномочий в соответствии с действующим законодательством.</w:t>
      </w:r>
    </w:p>
    <w:p w:rsidR="008F4158" w:rsidRPr="008F4158" w:rsidRDefault="000E0512" w:rsidP="000E0512">
      <w:pPr>
        <w:shd w:val="clear" w:color="auto" w:fill="FFFFFF"/>
        <w:spacing w:line="312" w:lineRule="atLeast"/>
        <w:jc w:val="both"/>
        <w:outlineLvl w:val="3"/>
        <w:rPr>
          <w:sz w:val="28"/>
          <w:szCs w:val="28"/>
        </w:rPr>
      </w:pPr>
      <w:r>
        <w:rPr>
          <w:sz w:val="28"/>
          <w:szCs w:val="28"/>
        </w:rPr>
        <w:t xml:space="preserve">   </w:t>
      </w:r>
      <w:r w:rsidR="008F4158" w:rsidRPr="008F4158">
        <w:rPr>
          <w:sz w:val="28"/>
          <w:szCs w:val="28"/>
        </w:rPr>
        <w:t>4. Организация уличного освещения</w:t>
      </w:r>
    </w:p>
    <w:p w:rsidR="008F4158" w:rsidRPr="008F4158" w:rsidRDefault="000E0512" w:rsidP="000E0512">
      <w:pPr>
        <w:shd w:val="clear" w:color="auto" w:fill="FFFFFF"/>
        <w:spacing w:line="260" w:lineRule="atLeast"/>
        <w:jc w:val="both"/>
        <w:rPr>
          <w:sz w:val="28"/>
          <w:szCs w:val="28"/>
        </w:rPr>
      </w:pPr>
      <w:r>
        <w:rPr>
          <w:sz w:val="28"/>
          <w:szCs w:val="28"/>
        </w:rPr>
        <w:t xml:space="preserve">  </w:t>
      </w:r>
      <w:r w:rsidR="008F4158" w:rsidRPr="008F4158">
        <w:rPr>
          <w:sz w:val="28"/>
          <w:szCs w:val="28"/>
        </w:rPr>
        <w:t>4.1. В зависимости от интенсивности движения по улицам сельского поселения и типов дорожных покрытий принимаются соответствующие уровни освещения проезжей части улиц. На пешеходных переходах в одном уровне с проезжей частью улиц и дорог с интенсивностью движения более 500 транспортных средств в час следует предусматривать повышение нормы освещения не менее чем в 1,3 раза по сравнению с нормой освещения пересекаемой проезжей части. Увеличение уровня освещения достигается за счет изменения шага опор, установки дополнительных или более мощных световых приборов, использования осветленного покрытия на переходе и т.п.</w:t>
      </w:r>
    </w:p>
    <w:p w:rsidR="008F4158" w:rsidRPr="008F4158" w:rsidRDefault="000E0512" w:rsidP="000E0512">
      <w:pPr>
        <w:shd w:val="clear" w:color="auto" w:fill="FFFFFF"/>
        <w:spacing w:line="260" w:lineRule="atLeast"/>
        <w:jc w:val="both"/>
        <w:rPr>
          <w:sz w:val="28"/>
          <w:szCs w:val="28"/>
        </w:rPr>
      </w:pPr>
      <w:r>
        <w:rPr>
          <w:sz w:val="28"/>
          <w:szCs w:val="28"/>
        </w:rPr>
        <w:t xml:space="preserve">   </w:t>
      </w:r>
      <w:r w:rsidR="008F4158" w:rsidRPr="008F4158">
        <w:rPr>
          <w:sz w:val="28"/>
          <w:szCs w:val="28"/>
        </w:rPr>
        <w:t>4.2. Схемой развития и реконструкции сельских электрических сетей с учетом типовых решений устанавливаются расчет освещенности, выбор светильников, опор, их шага, расстановки и конструктивного исполнения.</w:t>
      </w:r>
    </w:p>
    <w:p w:rsidR="008F4158" w:rsidRPr="008F4158" w:rsidRDefault="000E0512" w:rsidP="000E0512">
      <w:pPr>
        <w:shd w:val="clear" w:color="auto" w:fill="FFFFFF"/>
        <w:spacing w:line="260" w:lineRule="atLeast"/>
        <w:jc w:val="both"/>
        <w:rPr>
          <w:sz w:val="28"/>
          <w:szCs w:val="28"/>
        </w:rPr>
      </w:pPr>
      <w:r>
        <w:rPr>
          <w:sz w:val="28"/>
          <w:szCs w:val="28"/>
        </w:rPr>
        <w:t xml:space="preserve">   </w:t>
      </w:r>
      <w:r w:rsidR="008F4158" w:rsidRPr="008F4158">
        <w:rPr>
          <w:sz w:val="28"/>
          <w:szCs w:val="28"/>
        </w:rPr>
        <w:t>4.3. Включение наружного освещения улиц и дорог согласно Инструкции по проектированию наружного освещения городов, поселков и сельских населенных пунктов (СН541-82 Госгражданстроя).</w:t>
      </w:r>
    </w:p>
    <w:p w:rsidR="008F4158" w:rsidRPr="008F4158" w:rsidRDefault="000E0512" w:rsidP="000E0512">
      <w:pPr>
        <w:shd w:val="clear" w:color="auto" w:fill="FFFFFF"/>
        <w:spacing w:line="260" w:lineRule="atLeast"/>
        <w:jc w:val="both"/>
        <w:rPr>
          <w:sz w:val="28"/>
          <w:szCs w:val="28"/>
        </w:rPr>
      </w:pPr>
      <w:r>
        <w:rPr>
          <w:sz w:val="28"/>
          <w:szCs w:val="28"/>
        </w:rPr>
        <w:t xml:space="preserve">   </w:t>
      </w:r>
      <w:r w:rsidR="008F4158" w:rsidRPr="008F4158">
        <w:rPr>
          <w:sz w:val="28"/>
          <w:szCs w:val="28"/>
        </w:rPr>
        <w:t>4.4. Включение наружных осветительных установок следует проводить в вечерние сумерки при снижении естественной освещенности до 20 лк, а отключение - в утренние сумерки при естественной освещенности до 10 лк.</w:t>
      </w:r>
    </w:p>
    <w:p w:rsidR="008F4158" w:rsidRPr="008F4158" w:rsidRDefault="000E0512" w:rsidP="000E0512">
      <w:pPr>
        <w:shd w:val="clear" w:color="auto" w:fill="FFFFFF"/>
        <w:spacing w:line="260" w:lineRule="atLeast"/>
        <w:jc w:val="both"/>
        <w:rPr>
          <w:sz w:val="28"/>
          <w:szCs w:val="28"/>
        </w:rPr>
      </w:pPr>
      <w:r>
        <w:rPr>
          <w:sz w:val="28"/>
          <w:szCs w:val="28"/>
        </w:rPr>
        <w:t xml:space="preserve">   </w:t>
      </w:r>
      <w:r w:rsidR="008F4158" w:rsidRPr="008F4158">
        <w:rPr>
          <w:sz w:val="28"/>
          <w:szCs w:val="28"/>
        </w:rPr>
        <w:t>4.5. Доля действующих светильников, работающих в вечернем и ночном режимах, должна составлять не менее 95%. При этом не допускается расположение неработающих светильников подряд, один за другим.</w:t>
      </w:r>
    </w:p>
    <w:p w:rsidR="008F4158" w:rsidRPr="008F4158" w:rsidRDefault="000E0512" w:rsidP="000E0512">
      <w:pPr>
        <w:shd w:val="clear" w:color="auto" w:fill="FFFFFF"/>
        <w:spacing w:line="260" w:lineRule="atLeast"/>
        <w:jc w:val="both"/>
        <w:rPr>
          <w:sz w:val="28"/>
          <w:szCs w:val="28"/>
        </w:rPr>
      </w:pPr>
      <w:r>
        <w:rPr>
          <w:sz w:val="28"/>
          <w:szCs w:val="28"/>
        </w:rPr>
        <w:t xml:space="preserve">   </w:t>
      </w:r>
      <w:r w:rsidR="008F4158" w:rsidRPr="008F4158">
        <w:rPr>
          <w:sz w:val="28"/>
          <w:szCs w:val="28"/>
        </w:rPr>
        <w:t>4.6. Управление сетью наружного освещения выполняется по каскадной схеме, которая предусматривает фотовыключатели и реле времени.</w:t>
      </w:r>
    </w:p>
    <w:p w:rsidR="008F4158" w:rsidRPr="008F4158" w:rsidRDefault="000E0512" w:rsidP="000E0512">
      <w:pPr>
        <w:shd w:val="clear" w:color="auto" w:fill="FFFFFF"/>
        <w:spacing w:line="260" w:lineRule="atLeast"/>
        <w:jc w:val="both"/>
        <w:rPr>
          <w:sz w:val="28"/>
          <w:szCs w:val="28"/>
        </w:rPr>
      </w:pPr>
      <w:r>
        <w:rPr>
          <w:sz w:val="28"/>
          <w:szCs w:val="28"/>
        </w:rPr>
        <w:t xml:space="preserve">   </w:t>
      </w:r>
      <w:r w:rsidR="008F4158" w:rsidRPr="008F4158">
        <w:rPr>
          <w:sz w:val="28"/>
          <w:szCs w:val="28"/>
        </w:rPr>
        <w:t>4.7. Включение и отключение уличного освещения в сельском поселении производятся автоматически от трансформаторных подстанций в зависимости от уровня естественной освещенности по графику, согласованному с организацией, осуществляющей обслуживание сетей уличного освещения.</w:t>
      </w:r>
    </w:p>
    <w:p w:rsidR="008F4158" w:rsidRPr="008F4158" w:rsidRDefault="000E0512" w:rsidP="000E0512">
      <w:pPr>
        <w:shd w:val="clear" w:color="auto" w:fill="FFFFFF"/>
        <w:spacing w:line="260" w:lineRule="atLeast"/>
        <w:jc w:val="both"/>
        <w:rPr>
          <w:sz w:val="28"/>
          <w:szCs w:val="28"/>
        </w:rPr>
      </w:pPr>
      <w:r>
        <w:rPr>
          <w:sz w:val="28"/>
          <w:szCs w:val="28"/>
        </w:rPr>
        <w:t xml:space="preserve">   </w:t>
      </w:r>
      <w:r w:rsidR="008F4158" w:rsidRPr="008F4158">
        <w:rPr>
          <w:sz w:val="28"/>
          <w:szCs w:val="28"/>
        </w:rPr>
        <w:t xml:space="preserve">4.8. На улицах и дорогах при нормируемых величинах средней яркости 0,3 кд/кв. м, или средней освещенности 4 лк и менее, на пешеходных мостиках, автостоянках, </w:t>
      </w:r>
      <w:r w:rsidR="008F4158" w:rsidRPr="008F4158">
        <w:rPr>
          <w:sz w:val="28"/>
          <w:szCs w:val="28"/>
        </w:rPr>
        <w:lastRenderedPageBreak/>
        <w:t>пешеходных аллеях и дорогах, внутренних, служебно-хозяйственных и пожарных проездах, а также на улицах и дорогах города частичное или полное отключение освещения в ночное время не допускается.</w:t>
      </w:r>
    </w:p>
    <w:p w:rsidR="008F4158" w:rsidRPr="008F4158" w:rsidRDefault="000E0512" w:rsidP="000E0512">
      <w:pPr>
        <w:shd w:val="clear" w:color="auto" w:fill="FFFFFF"/>
        <w:spacing w:line="260" w:lineRule="atLeast"/>
        <w:jc w:val="both"/>
        <w:rPr>
          <w:sz w:val="28"/>
          <w:szCs w:val="28"/>
        </w:rPr>
      </w:pPr>
      <w:r>
        <w:rPr>
          <w:sz w:val="28"/>
          <w:szCs w:val="28"/>
        </w:rPr>
        <w:t xml:space="preserve">   </w:t>
      </w:r>
      <w:r w:rsidR="008F4158" w:rsidRPr="008F4158">
        <w:rPr>
          <w:sz w:val="28"/>
          <w:szCs w:val="28"/>
        </w:rPr>
        <w:t>4.9. Отказы в работе наружных осветительных установок, связанные с обрывом электрических проводов или повреждением опор, должны устраняться немедленно после обнаружения.</w:t>
      </w:r>
    </w:p>
    <w:p w:rsidR="008F4158" w:rsidRPr="008F4158" w:rsidRDefault="000E0512" w:rsidP="000E0512">
      <w:pPr>
        <w:shd w:val="clear" w:color="auto" w:fill="FFFFFF"/>
        <w:spacing w:line="260" w:lineRule="atLeast"/>
        <w:jc w:val="both"/>
        <w:rPr>
          <w:sz w:val="28"/>
          <w:szCs w:val="28"/>
        </w:rPr>
      </w:pPr>
      <w:r>
        <w:rPr>
          <w:sz w:val="28"/>
          <w:szCs w:val="28"/>
        </w:rPr>
        <w:t xml:space="preserve">   </w:t>
      </w:r>
      <w:r w:rsidR="008F4158" w:rsidRPr="008F4158">
        <w:rPr>
          <w:sz w:val="28"/>
          <w:szCs w:val="28"/>
        </w:rPr>
        <w:t>4.10. Учет потребляемой электроэнергии для уличного освещения производится по показаниям электросчетчиков, установленных на трансформаторных подстанциях.</w:t>
      </w:r>
    </w:p>
    <w:p w:rsidR="008F4158" w:rsidRPr="008F4158" w:rsidRDefault="000E0512" w:rsidP="000E0512">
      <w:pPr>
        <w:shd w:val="clear" w:color="auto" w:fill="FFFFFF"/>
        <w:spacing w:line="260" w:lineRule="atLeast"/>
        <w:jc w:val="both"/>
        <w:rPr>
          <w:sz w:val="28"/>
          <w:szCs w:val="28"/>
        </w:rPr>
      </w:pPr>
      <w:r>
        <w:rPr>
          <w:sz w:val="28"/>
          <w:szCs w:val="28"/>
        </w:rPr>
        <w:t xml:space="preserve">   </w:t>
      </w:r>
      <w:r w:rsidR="008F4158" w:rsidRPr="008F4158">
        <w:rPr>
          <w:sz w:val="28"/>
          <w:szCs w:val="28"/>
        </w:rPr>
        <w:t xml:space="preserve">4.11. Техническое обслуживание, капитальный ремонт, реконструкция и строительство сетей уличного освещения сельского поселения производятся предприятием (организацией), осуществляющим обслуживание сетей уличного освещения на основании муниципального контракта, утвержденного постановлением главы муниципального образования </w:t>
      </w:r>
      <w:r w:rsidR="00511DDA">
        <w:rPr>
          <w:sz w:val="28"/>
          <w:szCs w:val="28"/>
        </w:rPr>
        <w:t>Упинского</w:t>
      </w:r>
      <w:r w:rsidR="008F4158" w:rsidRPr="008F4158">
        <w:rPr>
          <w:sz w:val="28"/>
          <w:szCs w:val="28"/>
        </w:rPr>
        <w:t xml:space="preserve"> сельско</w:t>
      </w:r>
      <w:r w:rsidR="00511DDA">
        <w:rPr>
          <w:sz w:val="28"/>
          <w:szCs w:val="28"/>
        </w:rPr>
        <w:t>го</w:t>
      </w:r>
      <w:r w:rsidR="008F4158" w:rsidRPr="008F4158">
        <w:rPr>
          <w:sz w:val="28"/>
          <w:szCs w:val="28"/>
        </w:rPr>
        <w:t xml:space="preserve"> поселени</w:t>
      </w:r>
      <w:r w:rsidR="00511DDA">
        <w:rPr>
          <w:sz w:val="28"/>
          <w:szCs w:val="28"/>
        </w:rPr>
        <w:t>я</w:t>
      </w:r>
      <w:r w:rsidR="008F4158" w:rsidRPr="008F4158">
        <w:rPr>
          <w:sz w:val="28"/>
          <w:szCs w:val="28"/>
        </w:rPr>
        <w:t xml:space="preserve">, в пределах финансовых средств, предусмотренных в бюджете </w:t>
      </w:r>
      <w:r w:rsidR="00511DDA">
        <w:rPr>
          <w:sz w:val="28"/>
          <w:szCs w:val="28"/>
        </w:rPr>
        <w:t>сельского поселения</w:t>
      </w:r>
      <w:r w:rsidR="008F4158" w:rsidRPr="008F4158">
        <w:rPr>
          <w:sz w:val="28"/>
          <w:szCs w:val="28"/>
        </w:rPr>
        <w:t xml:space="preserve"> на данные цели.</w:t>
      </w:r>
    </w:p>
    <w:p w:rsidR="008F4158" w:rsidRPr="008F4158" w:rsidRDefault="000E0512" w:rsidP="000E0512">
      <w:pPr>
        <w:shd w:val="clear" w:color="auto" w:fill="FFFFFF"/>
        <w:spacing w:line="260" w:lineRule="atLeast"/>
        <w:jc w:val="both"/>
        <w:rPr>
          <w:sz w:val="28"/>
          <w:szCs w:val="28"/>
        </w:rPr>
      </w:pPr>
      <w:r>
        <w:rPr>
          <w:sz w:val="28"/>
          <w:szCs w:val="28"/>
        </w:rPr>
        <w:t xml:space="preserve">   </w:t>
      </w:r>
      <w:r w:rsidR="008F4158" w:rsidRPr="008F4158">
        <w:rPr>
          <w:sz w:val="28"/>
          <w:szCs w:val="28"/>
        </w:rPr>
        <w:t>4.12. Контроль за строительством, реконструкцией, ремонтом и содержанием уличного освещения осуществляется предприятиями, осуществляющими обслуживание сетей уличного освещения, и администрацией сельского поселения в пределах компетенции.</w:t>
      </w:r>
    </w:p>
    <w:p w:rsidR="008F4158" w:rsidRPr="008F4158" w:rsidRDefault="000E0512" w:rsidP="000E0512">
      <w:pPr>
        <w:shd w:val="clear" w:color="auto" w:fill="FFFFFF"/>
        <w:spacing w:line="260" w:lineRule="atLeast"/>
        <w:jc w:val="both"/>
        <w:rPr>
          <w:sz w:val="28"/>
          <w:szCs w:val="28"/>
        </w:rPr>
      </w:pPr>
      <w:r>
        <w:rPr>
          <w:sz w:val="28"/>
          <w:szCs w:val="28"/>
        </w:rPr>
        <w:t xml:space="preserve">   </w:t>
      </w:r>
      <w:r w:rsidR="008F4158" w:rsidRPr="008F4158">
        <w:rPr>
          <w:sz w:val="28"/>
          <w:szCs w:val="28"/>
        </w:rPr>
        <w:t>4.13. Администрация сельского поселения либо уполномоченный орган ежегодно формируют муниципальный заказ на содержание уличного освещения.</w:t>
      </w:r>
    </w:p>
    <w:p w:rsidR="008F4158" w:rsidRPr="008F4158" w:rsidRDefault="000E0512" w:rsidP="000E0512">
      <w:pPr>
        <w:shd w:val="clear" w:color="auto" w:fill="FFFFFF"/>
        <w:spacing w:line="260" w:lineRule="atLeast"/>
        <w:jc w:val="both"/>
        <w:rPr>
          <w:sz w:val="28"/>
          <w:szCs w:val="28"/>
        </w:rPr>
      </w:pPr>
      <w:r>
        <w:rPr>
          <w:sz w:val="28"/>
          <w:szCs w:val="28"/>
        </w:rPr>
        <w:t xml:space="preserve">   </w:t>
      </w:r>
      <w:r w:rsidR="008F4158" w:rsidRPr="008F4158">
        <w:rPr>
          <w:sz w:val="28"/>
          <w:szCs w:val="28"/>
        </w:rPr>
        <w:t>4.14. Финансовое обеспечение организации уличного освещения осуществляется за счет средств бюджета сельского поселения, допускается привлечение инвестиций и других источников финансирования, предусмотренных действующим законодательством.</w:t>
      </w:r>
    </w:p>
    <w:p w:rsidR="008F4158" w:rsidRPr="008F4158" w:rsidRDefault="008F4158" w:rsidP="000E0512">
      <w:pPr>
        <w:shd w:val="clear" w:color="auto" w:fill="FFFFFF"/>
        <w:spacing w:line="260" w:lineRule="atLeast"/>
        <w:jc w:val="both"/>
        <w:rPr>
          <w:sz w:val="28"/>
          <w:szCs w:val="28"/>
        </w:rPr>
      </w:pPr>
    </w:p>
    <w:p w:rsidR="00884363" w:rsidRPr="008F4158" w:rsidRDefault="00884363" w:rsidP="000E0512">
      <w:pPr>
        <w:pStyle w:val="ConsPlusTitle"/>
        <w:jc w:val="both"/>
      </w:pPr>
    </w:p>
    <w:sectPr w:rsidR="00884363" w:rsidRPr="008F4158" w:rsidSect="000E0512">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F19" w:rsidRDefault="00576F19">
      <w:r>
        <w:separator/>
      </w:r>
    </w:p>
  </w:endnote>
  <w:endnote w:type="continuationSeparator" w:id="1">
    <w:p w:rsidR="00576F19" w:rsidRDefault="00576F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F19" w:rsidRDefault="00576F19">
      <w:r>
        <w:separator/>
      </w:r>
    </w:p>
  </w:footnote>
  <w:footnote w:type="continuationSeparator" w:id="1">
    <w:p w:rsidR="00576F19" w:rsidRDefault="00576F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F4" w:rsidRDefault="004B4A12" w:rsidP="002946F3">
    <w:pPr>
      <w:pStyle w:val="a8"/>
      <w:framePr w:wrap="auto" w:vAnchor="text" w:hAnchor="margin" w:xAlign="center" w:y="1"/>
      <w:rPr>
        <w:rStyle w:val="aa"/>
      </w:rPr>
    </w:pPr>
    <w:r>
      <w:rPr>
        <w:rStyle w:val="aa"/>
      </w:rPr>
      <w:fldChar w:fldCharType="begin"/>
    </w:r>
    <w:r w:rsidR="00F749F4">
      <w:rPr>
        <w:rStyle w:val="aa"/>
      </w:rPr>
      <w:instrText xml:space="preserve">PAGE  </w:instrText>
    </w:r>
    <w:r>
      <w:rPr>
        <w:rStyle w:val="aa"/>
      </w:rPr>
      <w:fldChar w:fldCharType="separate"/>
    </w:r>
    <w:r w:rsidR="009D68FB">
      <w:rPr>
        <w:rStyle w:val="aa"/>
        <w:noProof/>
      </w:rPr>
      <w:t>4</w:t>
    </w:r>
    <w:r>
      <w:rPr>
        <w:rStyle w:val="aa"/>
      </w:rPr>
      <w:fldChar w:fldCharType="end"/>
    </w:r>
  </w:p>
  <w:p w:rsidR="00F749F4" w:rsidRDefault="00F749F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45811"/>
    <w:multiLevelType w:val="hybridMultilevel"/>
    <w:tmpl w:val="88B88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244445"/>
    <w:multiLevelType w:val="hybridMultilevel"/>
    <w:tmpl w:val="89A05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C42862"/>
    <w:multiLevelType w:val="hybridMultilevel"/>
    <w:tmpl w:val="B3D6C4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oNotTrackMoves/>
  <w:defaultTabStop w:val="708"/>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1B77"/>
    <w:rsid w:val="00010D7B"/>
    <w:rsid w:val="00016A77"/>
    <w:rsid w:val="00022F07"/>
    <w:rsid w:val="00023EF4"/>
    <w:rsid w:val="00063031"/>
    <w:rsid w:val="000A6C90"/>
    <w:rsid w:val="000E0512"/>
    <w:rsid w:val="001F02D6"/>
    <w:rsid w:val="00225C04"/>
    <w:rsid w:val="00241F0E"/>
    <w:rsid w:val="00250C95"/>
    <w:rsid w:val="002946F3"/>
    <w:rsid w:val="002A1554"/>
    <w:rsid w:val="002C7D67"/>
    <w:rsid w:val="00302F0D"/>
    <w:rsid w:val="00371776"/>
    <w:rsid w:val="00371B77"/>
    <w:rsid w:val="003931CE"/>
    <w:rsid w:val="003B0EDA"/>
    <w:rsid w:val="003E3B25"/>
    <w:rsid w:val="003E61B8"/>
    <w:rsid w:val="003F56FD"/>
    <w:rsid w:val="0043471D"/>
    <w:rsid w:val="00450C03"/>
    <w:rsid w:val="0046777F"/>
    <w:rsid w:val="004966BD"/>
    <w:rsid w:val="004B428B"/>
    <w:rsid w:val="004B4A12"/>
    <w:rsid w:val="005077FB"/>
    <w:rsid w:val="00511DDA"/>
    <w:rsid w:val="00517BD7"/>
    <w:rsid w:val="00524A66"/>
    <w:rsid w:val="00533CA2"/>
    <w:rsid w:val="00576F19"/>
    <w:rsid w:val="005B092B"/>
    <w:rsid w:val="005E0BAA"/>
    <w:rsid w:val="005E31DD"/>
    <w:rsid w:val="00615290"/>
    <w:rsid w:val="00672DB9"/>
    <w:rsid w:val="006A0467"/>
    <w:rsid w:val="006E2810"/>
    <w:rsid w:val="00717AE7"/>
    <w:rsid w:val="00725686"/>
    <w:rsid w:val="00754DC2"/>
    <w:rsid w:val="007A3501"/>
    <w:rsid w:val="007B0AAE"/>
    <w:rsid w:val="008215AD"/>
    <w:rsid w:val="00884363"/>
    <w:rsid w:val="00884DD8"/>
    <w:rsid w:val="00896AA3"/>
    <w:rsid w:val="008E5D4B"/>
    <w:rsid w:val="008F4158"/>
    <w:rsid w:val="009423A3"/>
    <w:rsid w:val="00951178"/>
    <w:rsid w:val="009C2D1A"/>
    <w:rsid w:val="009D68FB"/>
    <w:rsid w:val="009E4293"/>
    <w:rsid w:val="00A82DDC"/>
    <w:rsid w:val="00B21695"/>
    <w:rsid w:val="00B26524"/>
    <w:rsid w:val="00BB0217"/>
    <w:rsid w:val="00C113E1"/>
    <w:rsid w:val="00C859DA"/>
    <w:rsid w:val="00D23705"/>
    <w:rsid w:val="00DA6554"/>
    <w:rsid w:val="00DC0860"/>
    <w:rsid w:val="00EF0540"/>
    <w:rsid w:val="00F30297"/>
    <w:rsid w:val="00F749F4"/>
    <w:rsid w:val="00F84959"/>
    <w:rsid w:val="00F958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297"/>
    <w:rPr>
      <w:sz w:val="24"/>
      <w:szCs w:val="24"/>
    </w:rPr>
  </w:style>
  <w:style w:type="paragraph" w:styleId="1">
    <w:name w:val="heading 1"/>
    <w:basedOn w:val="a"/>
    <w:next w:val="a"/>
    <w:link w:val="10"/>
    <w:uiPriority w:val="99"/>
    <w:qFormat/>
    <w:rsid w:val="00F749F4"/>
    <w:pPr>
      <w:keepNext/>
      <w:jc w:val="center"/>
      <w:outlineLvl w:val="0"/>
    </w:pPr>
    <w:rPr>
      <w:b/>
      <w:bCs/>
      <w:sz w:val="28"/>
      <w:szCs w:val="28"/>
    </w:rPr>
  </w:style>
  <w:style w:type="paragraph" w:styleId="2">
    <w:name w:val="heading 2"/>
    <w:basedOn w:val="a"/>
    <w:next w:val="a"/>
    <w:link w:val="20"/>
    <w:uiPriority w:val="99"/>
    <w:qFormat/>
    <w:rsid w:val="008E5D4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0297"/>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F30297"/>
    <w:rPr>
      <w:rFonts w:ascii="Cambria" w:eastAsia="Times New Roman" w:hAnsi="Cambria" w:cs="Times New Roman"/>
      <w:b/>
      <w:bCs/>
      <w:i/>
      <w:iCs/>
      <w:sz w:val="28"/>
      <w:szCs w:val="28"/>
    </w:rPr>
  </w:style>
  <w:style w:type="paragraph" w:styleId="a3">
    <w:name w:val="Body Text"/>
    <w:basedOn w:val="a"/>
    <w:link w:val="a4"/>
    <w:uiPriority w:val="99"/>
    <w:rsid w:val="00F749F4"/>
    <w:pPr>
      <w:jc w:val="right"/>
    </w:pPr>
    <w:rPr>
      <w:sz w:val="28"/>
      <w:szCs w:val="28"/>
    </w:rPr>
  </w:style>
  <w:style w:type="character" w:customStyle="1" w:styleId="a4">
    <w:name w:val="Основной текст Знак"/>
    <w:basedOn w:val="a0"/>
    <w:link w:val="a3"/>
    <w:uiPriority w:val="99"/>
    <w:semiHidden/>
    <w:rsid w:val="00F30297"/>
    <w:rPr>
      <w:sz w:val="24"/>
      <w:szCs w:val="24"/>
    </w:rPr>
  </w:style>
  <w:style w:type="paragraph" w:styleId="a5">
    <w:name w:val="footnote text"/>
    <w:basedOn w:val="a"/>
    <w:link w:val="a6"/>
    <w:uiPriority w:val="99"/>
    <w:semiHidden/>
    <w:rsid w:val="00F749F4"/>
    <w:rPr>
      <w:sz w:val="20"/>
      <w:szCs w:val="20"/>
    </w:rPr>
  </w:style>
  <w:style w:type="character" w:customStyle="1" w:styleId="a6">
    <w:name w:val="Текст сноски Знак"/>
    <w:basedOn w:val="a0"/>
    <w:link w:val="a5"/>
    <w:uiPriority w:val="99"/>
    <w:semiHidden/>
    <w:rsid w:val="00F30297"/>
    <w:rPr>
      <w:sz w:val="20"/>
      <w:szCs w:val="20"/>
    </w:rPr>
  </w:style>
  <w:style w:type="character" w:styleId="a7">
    <w:name w:val="footnote reference"/>
    <w:basedOn w:val="a0"/>
    <w:uiPriority w:val="99"/>
    <w:semiHidden/>
    <w:rsid w:val="00F749F4"/>
    <w:rPr>
      <w:rFonts w:cs="Times New Roman"/>
      <w:vertAlign w:val="superscript"/>
    </w:rPr>
  </w:style>
  <w:style w:type="paragraph" w:styleId="a8">
    <w:name w:val="header"/>
    <w:basedOn w:val="a"/>
    <w:link w:val="a9"/>
    <w:uiPriority w:val="99"/>
    <w:rsid w:val="00F749F4"/>
    <w:pPr>
      <w:tabs>
        <w:tab w:val="center" w:pos="4677"/>
        <w:tab w:val="right" w:pos="9355"/>
      </w:tabs>
    </w:pPr>
  </w:style>
  <w:style w:type="character" w:customStyle="1" w:styleId="a9">
    <w:name w:val="Верхний колонтитул Знак"/>
    <w:basedOn w:val="a0"/>
    <w:link w:val="a8"/>
    <w:uiPriority w:val="99"/>
    <w:semiHidden/>
    <w:rsid w:val="00F30297"/>
    <w:rPr>
      <w:sz w:val="24"/>
      <w:szCs w:val="24"/>
    </w:rPr>
  </w:style>
  <w:style w:type="character" w:styleId="aa">
    <w:name w:val="page number"/>
    <w:basedOn w:val="a0"/>
    <w:uiPriority w:val="99"/>
    <w:rsid w:val="00F749F4"/>
    <w:rPr>
      <w:rFonts w:cs="Times New Roman"/>
    </w:rPr>
  </w:style>
  <w:style w:type="paragraph" w:styleId="ab">
    <w:name w:val="Balloon Text"/>
    <w:basedOn w:val="a"/>
    <w:link w:val="ac"/>
    <w:uiPriority w:val="99"/>
    <w:semiHidden/>
    <w:rsid w:val="00896AA3"/>
    <w:rPr>
      <w:rFonts w:ascii="Tahoma" w:hAnsi="Tahoma" w:cs="Tahoma"/>
      <w:sz w:val="16"/>
      <w:szCs w:val="16"/>
    </w:rPr>
  </w:style>
  <w:style w:type="character" w:customStyle="1" w:styleId="ac">
    <w:name w:val="Текст выноски Знак"/>
    <w:basedOn w:val="a0"/>
    <w:link w:val="ab"/>
    <w:uiPriority w:val="99"/>
    <w:semiHidden/>
    <w:rsid w:val="00F30297"/>
    <w:rPr>
      <w:rFonts w:ascii="Tahoma" w:hAnsi="Tahoma" w:cs="Tahoma"/>
      <w:sz w:val="16"/>
      <w:szCs w:val="16"/>
    </w:rPr>
  </w:style>
  <w:style w:type="paragraph" w:styleId="ad">
    <w:name w:val="Normal (Web)"/>
    <w:basedOn w:val="a"/>
    <w:uiPriority w:val="99"/>
    <w:rsid w:val="008E5D4B"/>
    <w:pPr>
      <w:spacing w:before="100" w:beforeAutospacing="1" w:after="100" w:afterAutospacing="1"/>
    </w:pPr>
  </w:style>
  <w:style w:type="character" w:styleId="ae">
    <w:name w:val="Strong"/>
    <w:basedOn w:val="a0"/>
    <w:uiPriority w:val="99"/>
    <w:qFormat/>
    <w:rsid w:val="008E5D4B"/>
    <w:rPr>
      <w:rFonts w:cs="Times New Roman"/>
      <w:b/>
      <w:bCs/>
    </w:rPr>
  </w:style>
  <w:style w:type="paragraph" w:customStyle="1" w:styleId="back">
    <w:name w:val="back"/>
    <w:basedOn w:val="a"/>
    <w:uiPriority w:val="99"/>
    <w:rsid w:val="008E5D4B"/>
    <w:pPr>
      <w:spacing w:before="100" w:beforeAutospacing="1" w:after="100" w:afterAutospacing="1"/>
    </w:pPr>
  </w:style>
  <w:style w:type="character" w:styleId="af">
    <w:name w:val="Hyperlink"/>
    <w:basedOn w:val="a0"/>
    <w:uiPriority w:val="99"/>
    <w:rsid w:val="008E5D4B"/>
    <w:rPr>
      <w:rFonts w:cs="Times New Roman"/>
      <w:color w:val="0000FF"/>
      <w:u w:val="single"/>
    </w:rPr>
  </w:style>
  <w:style w:type="paragraph" w:customStyle="1" w:styleId="CharChar1CharChar1CharChar">
    <w:name w:val="Char Char Знак Знак1 Char Char1 Знак Знак Char Char"/>
    <w:basedOn w:val="a"/>
    <w:uiPriority w:val="99"/>
    <w:rsid w:val="008E5D4B"/>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884363"/>
    <w:pPr>
      <w:widowControl w:val="0"/>
      <w:autoSpaceDE w:val="0"/>
      <w:autoSpaceDN w:val="0"/>
    </w:pPr>
    <w:rPr>
      <w:sz w:val="24"/>
    </w:rPr>
  </w:style>
  <w:style w:type="paragraph" w:customStyle="1" w:styleId="ConsPlusNonformat">
    <w:name w:val="ConsPlusNonformat"/>
    <w:rsid w:val="00884363"/>
    <w:pPr>
      <w:widowControl w:val="0"/>
      <w:autoSpaceDE w:val="0"/>
      <w:autoSpaceDN w:val="0"/>
    </w:pPr>
    <w:rPr>
      <w:rFonts w:ascii="Courier New" w:hAnsi="Courier New" w:cs="Courier New"/>
    </w:rPr>
  </w:style>
  <w:style w:type="paragraph" w:customStyle="1" w:styleId="ConsPlusTitle">
    <w:name w:val="ConsPlusTitle"/>
    <w:rsid w:val="00884363"/>
    <w:pPr>
      <w:widowControl w:val="0"/>
      <w:autoSpaceDE w:val="0"/>
      <w:autoSpaceDN w:val="0"/>
    </w:pPr>
    <w:rPr>
      <w:b/>
      <w:sz w:val="24"/>
    </w:rPr>
  </w:style>
  <w:style w:type="paragraph" w:customStyle="1" w:styleId="ConsPlusTitlePage">
    <w:name w:val="ConsPlusTitlePage"/>
    <w:rsid w:val="00884363"/>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ru.info/dok/2005/10/31/n1160236.ht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1215</Words>
  <Characters>6930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СОВЕТ ДЕПУТАТОВ НИКОЛЬСКОГО СЕЛЬСКОГО ПОСЕЛЕНИЯ</vt:lpstr>
    </vt:vector>
  </TitlesOfParts>
  <Company>Microsoft</Company>
  <LinksUpToDate>false</LinksUpToDate>
  <CharactersWithSpaces>8129</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НИКОЛЬСКОГО СЕЛЬСКОГО ПОСЕЛЕНИЯ</dc:title>
  <dc:creator>User</dc:creator>
  <cp:lastModifiedBy>User</cp:lastModifiedBy>
  <cp:revision>3</cp:revision>
  <cp:lastPrinted>2017-05-11T10:46:00Z</cp:lastPrinted>
  <dcterms:created xsi:type="dcterms:W3CDTF">2017-05-10T13:51:00Z</dcterms:created>
  <dcterms:modified xsi:type="dcterms:W3CDTF">2017-05-11T10:48:00Z</dcterms:modified>
</cp:coreProperties>
</file>