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75" w:rsidRPr="008C2605" w:rsidRDefault="00D66375" w:rsidP="00D66375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774700" cy="850900"/>
            <wp:effectExtent l="19050" t="0" r="6350" b="0"/>
            <wp:wrapSquare wrapText="left"/>
            <wp:docPr id="2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375" w:rsidRPr="008C2605" w:rsidRDefault="00D66375" w:rsidP="00D66375">
      <w:pPr>
        <w:rPr>
          <w:sz w:val="28"/>
          <w:szCs w:val="28"/>
        </w:rPr>
      </w:pPr>
    </w:p>
    <w:p w:rsidR="00D66375" w:rsidRPr="001464D4" w:rsidRDefault="00D66375" w:rsidP="00D66375">
      <w:pPr>
        <w:rPr>
          <w:sz w:val="16"/>
          <w:szCs w:val="16"/>
        </w:rPr>
      </w:pPr>
    </w:p>
    <w:p w:rsidR="00D66375" w:rsidRPr="001464D4" w:rsidRDefault="00D66375" w:rsidP="00D66375">
      <w:pPr>
        <w:jc w:val="center"/>
        <w:rPr>
          <w:b/>
          <w:sz w:val="32"/>
          <w:szCs w:val="32"/>
        </w:rPr>
      </w:pPr>
      <w:r w:rsidRPr="001464D4">
        <w:rPr>
          <w:b/>
          <w:sz w:val="32"/>
          <w:szCs w:val="32"/>
        </w:rPr>
        <w:t xml:space="preserve">СОВЕТ ДЕПУТАТОВ ХИСЛАВИЧСКОГО ГОРОДСКОГО ПОСЕЛЕНИЯ ХИСЛАВИЧСКОГО РАЙОНА </w:t>
      </w:r>
    </w:p>
    <w:p w:rsidR="00D66375" w:rsidRPr="001464D4" w:rsidRDefault="00D66375" w:rsidP="00D66375">
      <w:pPr>
        <w:jc w:val="center"/>
        <w:rPr>
          <w:b/>
          <w:sz w:val="32"/>
          <w:szCs w:val="32"/>
        </w:rPr>
      </w:pPr>
      <w:r w:rsidRPr="001464D4">
        <w:rPr>
          <w:b/>
          <w:sz w:val="32"/>
          <w:szCs w:val="32"/>
        </w:rPr>
        <w:t>СМОЛЕНСКОЙ ОБЛАСТИ</w:t>
      </w:r>
    </w:p>
    <w:p w:rsidR="0076798F" w:rsidRDefault="0076798F" w:rsidP="0076798F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6798F" w:rsidRPr="00BC1FA9" w:rsidRDefault="0076798F" w:rsidP="0076798F">
      <w:pPr>
        <w:tabs>
          <w:tab w:val="left" w:pos="27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sz w:val="28"/>
          <w:szCs w:val="28"/>
        </w:rPr>
      </w:pPr>
      <w:r w:rsidRPr="003D6A78">
        <w:rPr>
          <w:sz w:val="28"/>
          <w:szCs w:val="28"/>
        </w:rPr>
        <w:t>от 2</w:t>
      </w:r>
      <w:r w:rsidR="00344706">
        <w:rPr>
          <w:sz w:val="28"/>
          <w:szCs w:val="28"/>
        </w:rPr>
        <w:t>8</w:t>
      </w:r>
      <w:r w:rsidRPr="003D6A78">
        <w:rPr>
          <w:sz w:val="28"/>
          <w:szCs w:val="28"/>
        </w:rPr>
        <w:t>.1</w:t>
      </w:r>
      <w:r w:rsidR="00344706">
        <w:rPr>
          <w:sz w:val="28"/>
          <w:szCs w:val="28"/>
        </w:rPr>
        <w:t>1</w:t>
      </w:r>
      <w:bookmarkStart w:id="0" w:name="_GoBack"/>
      <w:bookmarkEnd w:id="0"/>
      <w:r w:rsidRPr="003D6A78">
        <w:rPr>
          <w:sz w:val="28"/>
          <w:szCs w:val="28"/>
        </w:rPr>
        <w:t>.2017г</w:t>
      </w:r>
      <w:r w:rsidRPr="00BC1FA9">
        <w:rPr>
          <w:sz w:val="28"/>
          <w:szCs w:val="28"/>
        </w:rPr>
        <w:t xml:space="preserve">.                                                                                </w:t>
      </w:r>
      <w:r>
        <w:rPr>
          <w:sz w:val="28"/>
          <w:szCs w:val="28"/>
        </w:rPr>
        <w:t xml:space="preserve">                             №102</w:t>
      </w:r>
    </w:p>
    <w:p w:rsidR="009D7A86" w:rsidRPr="0099013F" w:rsidRDefault="009D7A86" w:rsidP="00D6637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6"/>
      </w:tblGrid>
      <w:tr w:rsidR="00D66375" w:rsidRPr="0099013F" w:rsidTr="00417F6A">
        <w:trPr>
          <w:trHeight w:val="305"/>
        </w:trPr>
        <w:tc>
          <w:tcPr>
            <w:tcW w:w="5156" w:type="dxa"/>
            <w:hideMark/>
          </w:tcPr>
          <w:p w:rsidR="00D66375" w:rsidRPr="0099013F" w:rsidRDefault="00D66375" w:rsidP="00417F6A">
            <w:pPr>
              <w:jc w:val="both"/>
              <w:rPr>
                <w:sz w:val="28"/>
                <w:szCs w:val="28"/>
              </w:rPr>
            </w:pPr>
            <w:r w:rsidRPr="0099013F">
              <w:rPr>
                <w:sz w:val="28"/>
                <w:szCs w:val="28"/>
              </w:rPr>
              <w:t xml:space="preserve">О внесении изменений в </w:t>
            </w:r>
            <w:r w:rsidRPr="00596879">
              <w:rPr>
                <w:sz w:val="28"/>
                <w:szCs w:val="28"/>
              </w:rPr>
              <w:t xml:space="preserve">Положение </w:t>
            </w:r>
            <w:r>
              <w:rPr>
                <w:sz w:val="28"/>
                <w:szCs w:val="28"/>
              </w:rPr>
              <w:t>о налоге на имущество физических лиц, на территории Хиславичского городского поселения Хиславичского района Смоленской области</w:t>
            </w:r>
            <w:r w:rsidRPr="0099013F">
              <w:rPr>
                <w:sz w:val="28"/>
                <w:szCs w:val="28"/>
              </w:rPr>
              <w:t xml:space="preserve"> </w:t>
            </w:r>
          </w:p>
        </w:tc>
      </w:tr>
    </w:tbl>
    <w:p w:rsidR="00D66375" w:rsidRPr="0099013F" w:rsidRDefault="00D66375" w:rsidP="00D66375">
      <w:pPr>
        <w:ind w:firstLine="720"/>
        <w:jc w:val="both"/>
        <w:rPr>
          <w:sz w:val="28"/>
          <w:szCs w:val="28"/>
        </w:rPr>
      </w:pPr>
      <w:r w:rsidRPr="009901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54492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4492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44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Федерации», статьей 4 Налогового кодекса Российской Федерации, пунктом 3 части 2 статьи 22 </w:t>
      </w:r>
      <w:r w:rsidRPr="0054492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544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Хиславичского городского </w:t>
      </w:r>
      <w:r w:rsidRPr="0054492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Хиславичского района Смоленской области</w:t>
      </w:r>
    </w:p>
    <w:p w:rsidR="00D66375" w:rsidRPr="0099013F" w:rsidRDefault="00D66375" w:rsidP="00D66375">
      <w:pPr>
        <w:ind w:firstLine="720"/>
        <w:jc w:val="both"/>
        <w:rPr>
          <w:b/>
          <w:sz w:val="28"/>
          <w:szCs w:val="28"/>
        </w:rPr>
      </w:pPr>
      <w:r w:rsidRPr="0099013F"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99013F">
        <w:rPr>
          <w:b/>
          <w:sz w:val="28"/>
          <w:szCs w:val="28"/>
        </w:rPr>
        <w:t>РЕШИЛ:</w:t>
      </w:r>
    </w:p>
    <w:p w:rsidR="00AD1467" w:rsidRDefault="00D66375" w:rsidP="00D6637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99013F">
        <w:rPr>
          <w:sz w:val="28"/>
          <w:szCs w:val="28"/>
        </w:rPr>
        <w:t xml:space="preserve">1.Внести изменения в Положение </w:t>
      </w:r>
      <w:r>
        <w:rPr>
          <w:sz w:val="28"/>
          <w:szCs w:val="28"/>
        </w:rPr>
        <w:t>о налоге на имущество физических лиц</w:t>
      </w:r>
      <w:r w:rsidRPr="0099013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Хиславичского городского поселения</w:t>
      </w:r>
      <w:r w:rsidRPr="0099013F">
        <w:rPr>
          <w:sz w:val="28"/>
          <w:szCs w:val="28"/>
        </w:rPr>
        <w:t xml:space="preserve"> Хиславичского района Смоленской области, утвержденное решением Совета депутатов Хиславичского городского поселения </w:t>
      </w:r>
      <w:r>
        <w:rPr>
          <w:bCs/>
          <w:sz w:val="28"/>
          <w:szCs w:val="28"/>
        </w:rPr>
        <w:t>от 24.11.2014г.</w:t>
      </w:r>
      <w:r w:rsidRPr="00D63039">
        <w:rPr>
          <w:bCs/>
          <w:sz w:val="28"/>
          <w:szCs w:val="28"/>
        </w:rPr>
        <w:t xml:space="preserve"> №222</w:t>
      </w:r>
      <w:r>
        <w:rPr>
          <w:bCs/>
          <w:sz w:val="28"/>
          <w:szCs w:val="28"/>
        </w:rPr>
        <w:t>:</w:t>
      </w:r>
    </w:p>
    <w:p w:rsidR="00D66375" w:rsidRPr="00D66375" w:rsidRDefault="00AD1467" w:rsidP="00AD14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AD146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Pr="005473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дополнить пунктом</w:t>
      </w:r>
      <w:r w:rsidRPr="00FC62AD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.3 </w:t>
      </w:r>
      <w:r>
        <w:rPr>
          <w:sz w:val="28"/>
          <w:szCs w:val="28"/>
        </w:rPr>
        <w:t>следующего содержания: «Налоговая база в отношении административно-деловых центров и торговых центров (комплексов) общей площадью более 500</w:t>
      </w:r>
      <w:r w:rsidR="00E62BBC">
        <w:rPr>
          <w:sz w:val="28"/>
          <w:szCs w:val="28"/>
        </w:rPr>
        <w:t xml:space="preserve"> </w:t>
      </w:r>
      <w:r>
        <w:rPr>
          <w:sz w:val="28"/>
          <w:szCs w:val="28"/>
        </w:rPr>
        <w:t>квадратных метров и помещений в них устанавливается по кадастровой стоимости»;</w:t>
      </w:r>
    </w:p>
    <w:p w:rsidR="00AD1467" w:rsidRDefault="00D66375" w:rsidP="00AD1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D1467" w:rsidRPr="00AD1467">
        <w:rPr>
          <w:b/>
          <w:sz w:val="28"/>
          <w:szCs w:val="28"/>
        </w:rPr>
        <w:t xml:space="preserve"> </w:t>
      </w:r>
      <w:r w:rsidR="00AD1467">
        <w:rPr>
          <w:sz w:val="28"/>
          <w:szCs w:val="28"/>
        </w:rPr>
        <w:t>раздел</w:t>
      </w:r>
      <w:r w:rsidR="00AD1467" w:rsidRPr="0054733E">
        <w:rPr>
          <w:b/>
          <w:sz w:val="28"/>
          <w:szCs w:val="28"/>
        </w:rPr>
        <w:t xml:space="preserve"> 4</w:t>
      </w:r>
      <w:r w:rsidR="00AD1467">
        <w:rPr>
          <w:sz w:val="28"/>
          <w:szCs w:val="28"/>
        </w:rPr>
        <w:t xml:space="preserve"> дополнить строкой 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AD1467" w:rsidRPr="00083200" w:rsidTr="003D6A78">
        <w:tc>
          <w:tcPr>
            <w:tcW w:w="5812" w:type="dxa"/>
          </w:tcPr>
          <w:p w:rsidR="00AD1467" w:rsidRPr="00083200" w:rsidRDefault="00AD1467" w:rsidP="00417F6A">
            <w:pPr>
              <w:jc w:val="both"/>
              <w:rPr>
                <w:sz w:val="28"/>
                <w:szCs w:val="28"/>
              </w:rPr>
            </w:pPr>
            <w:r w:rsidRPr="00083200">
              <w:rPr>
                <w:sz w:val="28"/>
                <w:szCs w:val="28"/>
              </w:rPr>
              <w:t>Налоговая база определяется по кадастровой стоимости в отношении:</w:t>
            </w:r>
          </w:p>
        </w:tc>
        <w:tc>
          <w:tcPr>
            <w:tcW w:w="4394" w:type="dxa"/>
          </w:tcPr>
          <w:p w:rsidR="00AD1467" w:rsidRPr="00083200" w:rsidRDefault="00AD1467" w:rsidP="00417F6A">
            <w:pPr>
              <w:jc w:val="both"/>
              <w:rPr>
                <w:sz w:val="28"/>
                <w:szCs w:val="28"/>
              </w:rPr>
            </w:pPr>
            <w:r w:rsidRPr="00083200">
              <w:rPr>
                <w:sz w:val="28"/>
                <w:szCs w:val="28"/>
              </w:rPr>
              <w:t>Ставка налога</w:t>
            </w:r>
          </w:p>
        </w:tc>
      </w:tr>
      <w:tr w:rsidR="00AD1467" w:rsidRPr="00083200" w:rsidTr="003D6A78">
        <w:tc>
          <w:tcPr>
            <w:tcW w:w="5812" w:type="dxa"/>
          </w:tcPr>
          <w:p w:rsidR="00AD1467" w:rsidRPr="00083200" w:rsidRDefault="00AD1467" w:rsidP="00417F6A">
            <w:pPr>
              <w:jc w:val="both"/>
              <w:rPr>
                <w:sz w:val="28"/>
                <w:szCs w:val="28"/>
              </w:rPr>
            </w:pPr>
            <w:r w:rsidRPr="00083200">
              <w:rPr>
                <w:sz w:val="28"/>
                <w:szCs w:val="28"/>
              </w:rPr>
              <w:t>Административно-деловые центры и торговые цент</w:t>
            </w:r>
            <w:r w:rsidR="00EB4808">
              <w:rPr>
                <w:sz w:val="28"/>
                <w:szCs w:val="28"/>
              </w:rPr>
              <w:t>р</w:t>
            </w:r>
            <w:r w:rsidRPr="00083200">
              <w:rPr>
                <w:sz w:val="28"/>
                <w:szCs w:val="28"/>
              </w:rPr>
              <w:t>ы (комплексы) общей площадью более 500 квадратных метров и помещений в них.</w:t>
            </w:r>
          </w:p>
        </w:tc>
        <w:tc>
          <w:tcPr>
            <w:tcW w:w="4394" w:type="dxa"/>
          </w:tcPr>
          <w:p w:rsidR="00AD1467" w:rsidRPr="00083200" w:rsidRDefault="00AD1467" w:rsidP="00417F6A">
            <w:pPr>
              <w:jc w:val="both"/>
              <w:rPr>
                <w:sz w:val="28"/>
                <w:szCs w:val="28"/>
              </w:rPr>
            </w:pPr>
            <w:r w:rsidRPr="00083200">
              <w:rPr>
                <w:sz w:val="28"/>
                <w:szCs w:val="28"/>
              </w:rPr>
              <w:t>2%</w:t>
            </w:r>
          </w:p>
        </w:tc>
      </w:tr>
    </w:tbl>
    <w:p w:rsidR="00D66375" w:rsidRDefault="00D66375" w:rsidP="00AD1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013F">
        <w:rPr>
          <w:sz w:val="28"/>
          <w:szCs w:val="28"/>
        </w:rPr>
        <w:t>.</w:t>
      </w:r>
      <w:r w:rsidR="00AD1467" w:rsidRPr="00AD1467">
        <w:rPr>
          <w:sz w:val="28"/>
          <w:szCs w:val="28"/>
        </w:rPr>
        <w:t xml:space="preserve"> </w:t>
      </w:r>
      <w:r w:rsidR="00AD1467" w:rsidRPr="00804F9B">
        <w:rPr>
          <w:sz w:val="28"/>
          <w:szCs w:val="28"/>
        </w:rPr>
        <w:t>Настоящее Решение вступает в силу не ранее, чем по истечении одного месяца со дня официального опубликования и не ранее 1-го числа очередног</w:t>
      </w:r>
      <w:r w:rsidR="001464D4">
        <w:rPr>
          <w:sz w:val="28"/>
          <w:szCs w:val="28"/>
        </w:rPr>
        <w:t>о налогового периода с 1 января</w:t>
      </w:r>
      <w:r w:rsidR="00AD1467" w:rsidRPr="00804F9B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>.</w:t>
      </w:r>
    </w:p>
    <w:p w:rsidR="00D66375" w:rsidRDefault="001464D4" w:rsidP="00D6637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6375">
        <w:rPr>
          <w:sz w:val="28"/>
          <w:szCs w:val="28"/>
        </w:rPr>
        <w:t>.</w:t>
      </w:r>
      <w:r w:rsidR="00D66375" w:rsidRPr="0099013F">
        <w:rPr>
          <w:sz w:val="28"/>
          <w:szCs w:val="28"/>
        </w:rPr>
        <w:t>Насто</w:t>
      </w:r>
      <w:r w:rsidR="00D66375">
        <w:rPr>
          <w:sz w:val="28"/>
          <w:szCs w:val="28"/>
        </w:rPr>
        <w:t>ящее р</w:t>
      </w:r>
      <w:r w:rsidR="00D66375" w:rsidRPr="0099013F">
        <w:rPr>
          <w:sz w:val="28"/>
          <w:szCs w:val="28"/>
        </w:rPr>
        <w:t>ешение опубликовать в</w:t>
      </w:r>
      <w:r w:rsidR="00D66375">
        <w:rPr>
          <w:sz w:val="28"/>
          <w:szCs w:val="28"/>
        </w:rPr>
        <w:t xml:space="preserve"> газете «Хиславичские известия» и </w:t>
      </w:r>
    </w:p>
    <w:p w:rsidR="00D66375" w:rsidRDefault="00D66375" w:rsidP="00D6637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официальном сайте Администрации муниципального образования «Хиславичский район» Смоленской области.</w:t>
      </w:r>
    </w:p>
    <w:p w:rsidR="00D66375" w:rsidRPr="0099013F" w:rsidRDefault="00D66375" w:rsidP="00D6637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013F">
        <w:rPr>
          <w:sz w:val="28"/>
          <w:szCs w:val="28"/>
        </w:rPr>
        <w:t>лава муниципального образования</w:t>
      </w:r>
    </w:p>
    <w:p w:rsidR="00D66375" w:rsidRPr="0099013F" w:rsidRDefault="00D66375" w:rsidP="00D66375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городского поселения</w:t>
      </w:r>
    </w:p>
    <w:p w:rsidR="00A946D1" w:rsidRDefault="00D66375" w:rsidP="001464D4">
      <w:pPr>
        <w:tabs>
          <w:tab w:val="left" w:pos="7350"/>
        </w:tabs>
        <w:jc w:val="both"/>
        <w:rPr>
          <w:sz w:val="28"/>
          <w:szCs w:val="28"/>
        </w:rPr>
      </w:pPr>
      <w:r w:rsidRPr="0099013F">
        <w:rPr>
          <w:sz w:val="28"/>
          <w:szCs w:val="28"/>
        </w:rPr>
        <w:t>Хиславичского района Смоленской</w:t>
      </w:r>
      <w:r>
        <w:rPr>
          <w:sz w:val="28"/>
          <w:szCs w:val="28"/>
        </w:rPr>
        <w:t xml:space="preserve"> </w:t>
      </w:r>
      <w:r w:rsidRPr="0099013F">
        <w:rPr>
          <w:sz w:val="28"/>
          <w:szCs w:val="28"/>
        </w:rPr>
        <w:t>области</w:t>
      </w:r>
      <w:r w:rsidRPr="009901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О.Б.Маханек</w:t>
      </w:r>
    </w:p>
    <w:p w:rsidR="00E431B5" w:rsidRPr="00AC4D14" w:rsidRDefault="00E431B5" w:rsidP="00E431B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УТВЕРЖДЕНО</w:t>
      </w:r>
    </w:p>
    <w:p w:rsidR="00E431B5" w:rsidRPr="00AC4D14" w:rsidRDefault="00E431B5" w:rsidP="00E431B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</w:t>
      </w: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Совета депутатов</w:t>
      </w:r>
    </w:p>
    <w:p w:rsidR="00E431B5" w:rsidRPr="00AC4D14" w:rsidRDefault="00E431B5" w:rsidP="00E431B5">
      <w:pPr>
        <w:pStyle w:val="ConsTitle"/>
        <w:widowControl/>
        <w:ind w:left="1416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Хиславичского городского</w:t>
      </w:r>
    </w:p>
    <w:p w:rsidR="00E431B5" w:rsidRPr="00AC4D14" w:rsidRDefault="00E431B5" w:rsidP="00E431B5">
      <w:pPr>
        <w:pStyle w:val="ConsTitle"/>
        <w:widowControl/>
        <w:ind w:left="1416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Хиславичского</w:t>
      </w:r>
    </w:p>
    <w:p w:rsidR="00E431B5" w:rsidRPr="00AC4D14" w:rsidRDefault="00E431B5" w:rsidP="00E431B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района Смоленской области</w:t>
      </w:r>
    </w:p>
    <w:p w:rsidR="00E431B5" w:rsidRDefault="00E431B5" w:rsidP="00E431B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от 24.11.2014г. </w:t>
      </w:r>
      <w:r w:rsidRPr="00AC4D14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№222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E431B5">
        <w:rPr>
          <w:rFonts w:ascii="Times New Roman" w:hAnsi="Times New Roman" w:cs="Times New Roman"/>
          <w:b w:val="0"/>
          <w:bCs w:val="0"/>
          <w:i/>
          <w:sz w:val="24"/>
          <w:szCs w:val="24"/>
        </w:rPr>
        <w:t>(в редакции решени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й:</w:t>
      </w:r>
      <w:proofErr w:type="gramEnd"/>
    </w:p>
    <w:p w:rsidR="00E431B5" w:rsidRPr="00E05E58" w:rsidRDefault="00E431B5" w:rsidP="00E431B5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431B5">
        <w:rPr>
          <w:rFonts w:ascii="Times New Roman" w:hAnsi="Times New Roman" w:cs="Times New Roman"/>
          <w:b w:val="0"/>
          <w:bCs w:val="0"/>
          <w:i/>
          <w:sz w:val="24"/>
          <w:szCs w:val="24"/>
        </w:rPr>
        <w:t>№47 от 13.10.2016г.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, №102 от 28.11.2017г.)</w:t>
      </w:r>
      <w:proofErr w:type="gramEnd"/>
    </w:p>
    <w:p w:rsidR="00E431B5" w:rsidRDefault="00E431B5" w:rsidP="00E431B5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E431B5" w:rsidRDefault="00E431B5" w:rsidP="00E431B5">
      <w:pPr>
        <w:jc w:val="center"/>
        <w:rPr>
          <w:b/>
          <w:sz w:val="28"/>
          <w:szCs w:val="28"/>
        </w:rPr>
      </w:pPr>
      <w:r w:rsidRPr="00D91E81">
        <w:rPr>
          <w:b/>
          <w:sz w:val="28"/>
          <w:szCs w:val="28"/>
        </w:rPr>
        <w:t>о налоге на имущество физических лиц на территории Хиславичского городского поселения Хиславичского района Смоленской области</w:t>
      </w:r>
    </w:p>
    <w:p w:rsidR="00E431B5" w:rsidRDefault="00E431B5" w:rsidP="00E431B5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87E52">
        <w:rPr>
          <w:b/>
          <w:sz w:val="28"/>
          <w:szCs w:val="28"/>
        </w:rPr>
        <w:t>Общие положения</w:t>
      </w:r>
    </w:p>
    <w:p w:rsidR="00E431B5" w:rsidRDefault="00E431B5" w:rsidP="00E431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Налог на имущество физических лиц (далее – налог) вводится в действие на территории Хиславичского городского поселения и обязателен к уплате на территории муниципального образования.</w:t>
      </w:r>
    </w:p>
    <w:p w:rsidR="00E431B5" w:rsidRDefault="00E431B5" w:rsidP="00E431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Настоящим Положением в соответствии с главой 32 Налогового кодекса Российской Федерации определяются налоговые ставки и особенности определения налоговой базы, а также налоговые льготы, основания и порядок их применения налогоплательщиками.</w:t>
      </w:r>
    </w:p>
    <w:p w:rsidR="00E431B5" w:rsidRPr="00C62CC5" w:rsidRDefault="00E431B5" w:rsidP="00E431B5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62CC5">
        <w:rPr>
          <w:b/>
          <w:sz w:val="28"/>
          <w:szCs w:val="28"/>
        </w:rPr>
        <w:t>Налоговая база</w:t>
      </w:r>
    </w:p>
    <w:p w:rsidR="00E431B5" w:rsidRPr="00C62CC5" w:rsidRDefault="00E431B5" w:rsidP="00E43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C5">
        <w:rPr>
          <w:sz w:val="28"/>
          <w:szCs w:val="28"/>
        </w:rPr>
        <w:t>2.1.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E431B5" w:rsidRDefault="00E431B5" w:rsidP="00E431B5">
      <w:pPr>
        <w:ind w:firstLine="709"/>
        <w:jc w:val="both"/>
        <w:rPr>
          <w:sz w:val="28"/>
          <w:szCs w:val="28"/>
        </w:rPr>
      </w:pPr>
      <w:r w:rsidRPr="004B7FA1">
        <w:rPr>
          <w:sz w:val="28"/>
          <w:szCs w:val="28"/>
        </w:rPr>
        <w:t>2.2.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</w:t>
      </w:r>
      <w:r>
        <w:rPr>
          <w:sz w:val="28"/>
          <w:szCs w:val="28"/>
        </w:rPr>
        <w:t>.</w:t>
      </w:r>
    </w:p>
    <w:p w:rsidR="00E431B5" w:rsidRPr="00E431B5" w:rsidRDefault="00E431B5" w:rsidP="00E431B5">
      <w:pPr>
        <w:ind w:firstLine="709"/>
        <w:jc w:val="both"/>
        <w:rPr>
          <w:bCs/>
          <w:color w:val="0070C0"/>
          <w:sz w:val="28"/>
          <w:szCs w:val="28"/>
        </w:rPr>
      </w:pPr>
      <w:r w:rsidRPr="00E431B5">
        <w:rPr>
          <w:sz w:val="28"/>
          <w:szCs w:val="28"/>
        </w:rPr>
        <w:t>2.3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Налоговая база в отношении административно-деловых центров и торговых центров (комплексов) общей площадью более 500 квадратных метров и помещений в них устанавливается по кадастровой стоимости </w:t>
      </w:r>
      <w:r w:rsidRPr="00E431B5">
        <w:rPr>
          <w:i/>
          <w:color w:val="0070C0"/>
          <w:sz w:val="28"/>
          <w:szCs w:val="28"/>
        </w:rPr>
        <w:t>(реш</w:t>
      </w:r>
      <w:r w:rsidRPr="00E431B5">
        <w:rPr>
          <w:color w:val="0070C0"/>
          <w:sz w:val="28"/>
          <w:szCs w:val="28"/>
        </w:rPr>
        <w:t>.</w:t>
      </w:r>
      <w:r w:rsidRPr="00E431B5">
        <w:rPr>
          <w:bCs/>
          <w:i/>
          <w:color w:val="0070C0"/>
        </w:rPr>
        <w:t>№102 от 28.11.2017г</w:t>
      </w:r>
      <w:r w:rsidRPr="00E431B5">
        <w:rPr>
          <w:color w:val="0070C0"/>
          <w:sz w:val="28"/>
          <w:szCs w:val="28"/>
        </w:rPr>
        <w:t>.)</w:t>
      </w:r>
    </w:p>
    <w:p w:rsidR="00E431B5" w:rsidRDefault="00E431B5" w:rsidP="00E431B5">
      <w:pPr>
        <w:tabs>
          <w:tab w:val="left" w:pos="1080"/>
        </w:tabs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определения налоговой базы исходя из инвентаризационной стоимости объекта налогообложения</w:t>
      </w:r>
    </w:p>
    <w:p w:rsidR="00E431B5" w:rsidRPr="00D12210" w:rsidRDefault="00E431B5" w:rsidP="00E431B5">
      <w:pPr>
        <w:tabs>
          <w:tab w:val="left" w:pos="1080"/>
        </w:tabs>
        <w:autoSpaceDE w:val="0"/>
        <w:autoSpaceDN w:val="0"/>
        <w:adjustRightInd w:val="0"/>
        <w:ind w:firstLine="840"/>
        <w:jc w:val="both"/>
        <w:outlineLvl w:val="0"/>
        <w:rPr>
          <w:sz w:val="28"/>
          <w:szCs w:val="28"/>
        </w:rPr>
      </w:pPr>
      <w:r w:rsidRPr="00D12210">
        <w:rPr>
          <w:sz w:val="28"/>
          <w:szCs w:val="28"/>
        </w:rPr>
        <w:t>Налоговая база определяется в отношении каждого объекта налого</w:t>
      </w:r>
      <w:r>
        <w:rPr>
          <w:sz w:val="28"/>
          <w:szCs w:val="28"/>
        </w:rPr>
        <w:t>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E431B5" w:rsidRPr="008D262D" w:rsidRDefault="00E431B5" w:rsidP="00E431B5">
      <w:pPr>
        <w:tabs>
          <w:tab w:val="left" w:pos="3585"/>
        </w:tabs>
        <w:autoSpaceDE w:val="0"/>
        <w:autoSpaceDN w:val="0"/>
        <w:adjustRightInd w:val="0"/>
        <w:ind w:left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4.Налоговые ставки</w:t>
      </w:r>
    </w:p>
    <w:p w:rsidR="00E431B5" w:rsidRDefault="00E431B5" w:rsidP="00E431B5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Налоговые ставки устанавливаются на </w:t>
      </w:r>
      <w:proofErr w:type="gramStart"/>
      <w:r>
        <w:rPr>
          <w:sz w:val="28"/>
          <w:szCs w:val="28"/>
        </w:rPr>
        <w:t>основе</w:t>
      </w:r>
      <w:proofErr w:type="gramEnd"/>
      <w:r>
        <w:rPr>
          <w:sz w:val="28"/>
          <w:szCs w:val="28"/>
        </w:rPr>
        <w:t xml:space="preserve"> умноженной,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в следующих размерах</w:t>
      </w:r>
      <w:r>
        <w:rPr>
          <w:b/>
          <w:sz w:val="28"/>
          <w:szCs w:val="28"/>
        </w:rPr>
        <w:t>:</w:t>
      </w:r>
    </w:p>
    <w:tbl>
      <w:tblPr>
        <w:tblW w:w="10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668"/>
      </w:tblGrid>
      <w:tr w:rsidR="00E431B5" w:rsidTr="003D6A78">
        <w:trPr>
          <w:cantSplit/>
          <w:trHeight w:val="1375"/>
        </w:trPr>
        <w:tc>
          <w:tcPr>
            <w:tcW w:w="5812" w:type="dxa"/>
          </w:tcPr>
          <w:p w:rsidR="00E431B5" w:rsidRPr="00F54328" w:rsidRDefault="00E431B5" w:rsidP="00901B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3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Суммарная инвентаризационная  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68" w:type="dxa"/>
          </w:tcPr>
          <w:p w:rsidR="00E431B5" w:rsidRDefault="00E431B5" w:rsidP="00901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1B5" w:rsidRPr="005C140E" w:rsidRDefault="00E431B5" w:rsidP="00901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40E">
              <w:rPr>
                <w:rFonts w:ascii="Times New Roman" w:hAnsi="Times New Roman" w:cs="Times New Roman"/>
                <w:b/>
                <w:sz w:val="28"/>
                <w:szCs w:val="28"/>
              </w:rPr>
              <w:t>Ставки налога</w:t>
            </w:r>
          </w:p>
        </w:tc>
      </w:tr>
      <w:tr w:rsidR="00E431B5" w:rsidTr="003D6A78">
        <w:trPr>
          <w:cantSplit/>
          <w:trHeight w:val="360"/>
        </w:trPr>
        <w:tc>
          <w:tcPr>
            <w:tcW w:w="5812" w:type="dxa"/>
          </w:tcPr>
          <w:p w:rsidR="00E431B5" w:rsidRPr="00E431B5" w:rsidRDefault="00E431B5" w:rsidP="00901B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31B5"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включительно </w:t>
            </w:r>
            <w:r w:rsidR="003D6A78" w:rsidRPr="003D6A78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(реш.</w:t>
            </w:r>
            <w:r w:rsidR="003D6A78" w:rsidRPr="003D6A7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№47 от 13.10.2016г)</w:t>
            </w:r>
          </w:p>
        </w:tc>
        <w:tc>
          <w:tcPr>
            <w:tcW w:w="4668" w:type="dxa"/>
          </w:tcPr>
          <w:p w:rsidR="00E431B5" w:rsidRPr="00F54328" w:rsidRDefault="00E431B5" w:rsidP="00901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28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E431B5" w:rsidTr="003D6A78">
        <w:trPr>
          <w:cantSplit/>
          <w:trHeight w:val="360"/>
        </w:trPr>
        <w:tc>
          <w:tcPr>
            <w:tcW w:w="5812" w:type="dxa"/>
          </w:tcPr>
          <w:p w:rsidR="00E431B5" w:rsidRPr="00E431B5" w:rsidRDefault="00E431B5" w:rsidP="00901B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31B5">
              <w:rPr>
                <w:rFonts w:ascii="Times New Roman" w:hAnsi="Times New Roman" w:cs="Times New Roman"/>
                <w:sz w:val="28"/>
                <w:szCs w:val="28"/>
              </w:rPr>
              <w:t>Свыше 300 000 рублей до 500 000 рублей включительно</w:t>
            </w:r>
            <w:r w:rsidR="003D6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A78" w:rsidRPr="003D6A78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(реш.</w:t>
            </w:r>
            <w:r w:rsidR="003D6A78" w:rsidRPr="003D6A7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№47 от 13.10.2016г)</w:t>
            </w:r>
          </w:p>
        </w:tc>
        <w:tc>
          <w:tcPr>
            <w:tcW w:w="4668" w:type="dxa"/>
          </w:tcPr>
          <w:p w:rsidR="00E431B5" w:rsidRPr="00F54328" w:rsidRDefault="00E431B5" w:rsidP="00901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2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432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  <w:tr w:rsidR="00E431B5" w:rsidTr="003D6A78">
        <w:trPr>
          <w:cantSplit/>
          <w:trHeight w:val="360"/>
        </w:trPr>
        <w:tc>
          <w:tcPr>
            <w:tcW w:w="5812" w:type="dxa"/>
          </w:tcPr>
          <w:p w:rsidR="00E431B5" w:rsidRPr="00E431B5" w:rsidRDefault="00E431B5" w:rsidP="00901B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31B5">
              <w:rPr>
                <w:rFonts w:ascii="Times New Roman" w:hAnsi="Times New Roman" w:cs="Times New Roman"/>
                <w:sz w:val="28"/>
                <w:szCs w:val="28"/>
              </w:rPr>
              <w:t>Свыше 500 000 рублей до 1 000 000 рублей включительно</w:t>
            </w:r>
            <w:r w:rsidR="003D6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A78" w:rsidRPr="003D6A78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(реш.</w:t>
            </w:r>
            <w:r w:rsidR="003D6A78" w:rsidRPr="003D6A7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№47 от 13.10.2016г)</w:t>
            </w:r>
          </w:p>
        </w:tc>
        <w:tc>
          <w:tcPr>
            <w:tcW w:w="4668" w:type="dxa"/>
          </w:tcPr>
          <w:p w:rsidR="00E431B5" w:rsidRPr="00F54328" w:rsidRDefault="00E431B5" w:rsidP="00901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Pr="00F5432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  <w:tr w:rsidR="00E431B5" w:rsidTr="003D6A78">
        <w:trPr>
          <w:cantSplit/>
          <w:trHeight w:val="360"/>
        </w:trPr>
        <w:tc>
          <w:tcPr>
            <w:tcW w:w="5812" w:type="dxa"/>
          </w:tcPr>
          <w:p w:rsidR="00E431B5" w:rsidRPr="00E431B5" w:rsidRDefault="00E431B5" w:rsidP="00901B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3D6A7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E431B5">
              <w:rPr>
                <w:rFonts w:ascii="Times New Roman" w:hAnsi="Times New Roman" w:cs="Times New Roman"/>
                <w:sz w:val="28"/>
                <w:szCs w:val="28"/>
              </w:rPr>
              <w:t xml:space="preserve">000 рублей </w:t>
            </w:r>
            <w:r w:rsidR="003D6A78" w:rsidRPr="003D6A78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(реш.</w:t>
            </w:r>
            <w:r w:rsidR="003D6A78" w:rsidRPr="003D6A7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№47 от 13.10.2016г)</w:t>
            </w:r>
          </w:p>
        </w:tc>
        <w:tc>
          <w:tcPr>
            <w:tcW w:w="4668" w:type="dxa"/>
          </w:tcPr>
          <w:p w:rsidR="00E431B5" w:rsidRDefault="00E431B5" w:rsidP="00901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F5432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</w:tbl>
    <w:p w:rsidR="00E431B5" w:rsidRDefault="00E431B5" w:rsidP="00E431B5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E431B5" w:rsidRPr="00083200" w:rsidTr="003D6A78">
        <w:tc>
          <w:tcPr>
            <w:tcW w:w="5812" w:type="dxa"/>
          </w:tcPr>
          <w:p w:rsidR="00E431B5" w:rsidRPr="00E431B5" w:rsidRDefault="00E431B5" w:rsidP="00901B0D">
            <w:pPr>
              <w:jc w:val="both"/>
              <w:rPr>
                <w:b/>
                <w:sz w:val="28"/>
                <w:szCs w:val="28"/>
              </w:rPr>
            </w:pPr>
            <w:r w:rsidRPr="00E431B5">
              <w:rPr>
                <w:b/>
                <w:sz w:val="28"/>
                <w:szCs w:val="28"/>
              </w:rPr>
              <w:t>Налоговая база определяется по кадастровой стоимости в отношении:</w:t>
            </w:r>
          </w:p>
        </w:tc>
        <w:tc>
          <w:tcPr>
            <w:tcW w:w="4678" w:type="dxa"/>
          </w:tcPr>
          <w:p w:rsidR="00E431B5" w:rsidRPr="00E431B5" w:rsidRDefault="00E431B5" w:rsidP="00E431B5">
            <w:pPr>
              <w:jc w:val="center"/>
              <w:rPr>
                <w:b/>
                <w:sz w:val="28"/>
                <w:szCs w:val="28"/>
              </w:rPr>
            </w:pPr>
            <w:r w:rsidRPr="00E431B5">
              <w:rPr>
                <w:b/>
                <w:sz w:val="28"/>
                <w:szCs w:val="28"/>
              </w:rPr>
              <w:t>Ставка налога</w:t>
            </w:r>
          </w:p>
        </w:tc>
      </w:tr>
      <w:tr w:rsidR="00E431B5" w:rsidRPr="00083200" w:rsidTr="003D6A78">
        <w:tc>
          <w:tcPr>
            <w:tcW w:w="5812" w:type="dxa"/>
          </w:tcPr>
          <w:p w:rsidR="00E431B5" w:rsidRPr="00083200" w:rsidRDefault="00E431B5" w:rsidP="00E431B5">
            <w:pPr>
              <w:ind w:firstLine="709"/>
              <w:jc w:val="both"/>
              <w:rPr>
                <w:sz w:val="28"/>
                <w:szCs w:val="28"/>
              </w:rPr>
            </w:pPr>
            <w:r w:rsidRPr="00083200">
              <w:rPr>
                <w:sz w:val="28"/>
                <w:szCs w:val="28"/>
              </w:rPr>
              <w:t>Административно-деловые центры и торговые цент</w:t>
            </w:r>
            <w:r>
              <w:rPr>
                <w:sz w:val="28"/>
                <w:szCs w:val="28"/>
              </w:rPr>
              <w:t>р</w:t>
            </w:r>
            <w:r w:rsidRPr="00083200">
              <w:rPr>
                <w:sz w:val="28"/>
                <w:szCs w:val="28"/>
              </w:rPr>
              <w:t>ы (комплексы) общей площадью более 500 квадратных метров и помещений в них</w:t>
            </w:r>
            <w:proofErr w:type="gramStart"/>
            <w:r w:rsidRPr="00083200">
              <w:rPr>
                <w:sz w:val="28"/>
                <w:szCs w:val="28"/>
              </w:rPr>
              <w:t>.</w:t>
            </w:r>
            <w:proofErr w:type="gramEnd"/>
            <w:r w:rsidRPr="00E431B5">
              <w:rPr>
                <w:i/>
                <w:sz w:val="28"/>
                <w:szCs w:val="28"/>
              </w:rPr>
              <w:t xml:space="preserve"> </w:t>
            </w:r>
            <w:r w:rsidRPr="00E431B5">
              <w:rPr>
                <w:i/>
                <w:color w:val="0070C0"/>
                <w:sz w:val="28"/>
                <w:szCs w:val="28"/>
              </w:rPr>
              <w:t>(</w:t>
            </w:r>
            <w:proofErr w:type="gramStart"/>
            <w:r w:rsidRPr="00E431B5">
              <w:rPr>
                <w:i/>
                <w:color w:val="0070C0"/>
                <w:sz w:val="28"/>
                <w:szCs w:val="28"/>
              </w:rPr>
              <w:t>р</w:t>
            </w:r>
            <w:proofErr w:type="gramEnd"/>
            <w:r w:rsidRPr="00E431B5">
              <w:rPr>
                <w:i/>
                <w:color w:val="0070C0"/>
                <w:sz w:val="28"/>
                <w:szCs w:val="28"/>
              </w:rPr>
              <w:t>еш</w:t>
            </w:r>
            <w:r w:rsidRPr="00E431B5">
              <w:rPr>
                <w:color w:val="0070C0"/>
                <w:sz w:val="28"/>
                <w:szCs w:val="28"/>
              </w:rPr>
              <w:t>.</w:t>
            </w:r>
            <w:r w:rsidRPr="00E431B5">
              <w:rPr>
                <w:bCs/>
                <w:i/>
                <w:color w:val="0070C0"/>
              </w:rPr>
              <w:t>№102 от 28.11.2017г</w:t>
            </w:r>
            <w:r w:rsidRPr="00E431B5">
              <w:rPr>
                <w:color w:val="0070C0"/>
                <w:sz w:val="28"/>
                <w:szCs w:val="28"/>
              </w:rPr>
              <w:t>.)</w:t>
            </w:r>
          </w:p>
        </w:tc>
        <w:tc>
          <w:tcPr>
            <w:tcW w:w="4678" w:type="dxa"/>
          </w:tcPr>
          <w:p w:rsidR="00E431B5" w:rsidRPr="00083200" w:rsidRDefault="00E431B5" w:rsidP="00E431B5">
            <w:pPr>
              <w:jc w:val="center"/>
              <w:rPr>
                <w:sz w:val="28"/>
                <w:szCs w:val="28"/>
              </w:rPr>
            </w:pPr>
            <w:r w:rsidRPr="00083200">
              <w:rPr>
                <w:sz w:val="28"/>
                <w:szCs w:val="28"/>
              </w:rPr>
              <w:t>2%</w:t>
            </w:r>
          </w:p>
        </w:tc>
      </w:tr>
    </w:tbl>
    <w:p w:rsidR="00E431B5" w:rsidRDefault="00E431B5" w:rsidP="00E431B5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431B5" w:rsidRDefault="00E431B5" w:rsidP="00E431B5">
      <w:pPr>
        <w:autoSpaceDE w:val="0"/>
        <w:autoSpaceDN w:val="0"/>
        <w:adjustRightInd w:val="0"/>
        <w:ind w:left="1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5.Налоговые льготы</w:t>
      </w:r>
    </w:p>
    <w:p w:rsidR="00E431B5" w:rsidRDefault="00E431B5" w:rsidP="00E431B5">
      <w:pPr>
        <w:tabs>
          <w:tab w:val="left" w:pos="9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льготы, помимо категорий налогоплательщиков, указанных в статье 407 Налогового кодекса Российской Федерации, не устанавливаются.</w:t>
      </w:r>
    </w:p>
    <w:p w:rsidR="00E431B5" w:rsidRDefault="00E431B5" w:rsidP="00E431B5">
      <w:pPr>
        <w:tabs>
          <w:tab w:val="left" w:pos="915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431B5" w:rsidRDefault="00E431B5" w:rsidP="001464D4">
      <w:pPr>
        <w:tabs>
          <w:tab w:val="left" w:pos="7350"/>
        </w:tabs>
        <w:jc w:val="both"/>
      </w:pPr>
    </w:p>
    <w:sectPr w:rsidR="00E431B5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6375"/>
    <w:rsid w:val="000E0BF0"/>
    <w:rsid w:val="001464D4"/>
    <w:rsid w:val="0014798D"/>
    <w:rsid w:val="00162A5D"/>
    <w:rsid w:val="00244676"/>
    <w:rsid w:val="002B09C1"/>
    <w:rsid w:val="002C2042"/>
    <w:rsid w:val="002C3675"/>
    <w:rsid w:val="002D3B22"/>
    <w:rsid w:val="00344706"/>
    <w:rsid w:val="003A5F64"/>
    <w:rsid w:val="003D6A78"/>
    <w:rsid w:val="003E23E0"/>
    <w:rsid w:val="00472F6F"/>
    <w:rsid w:val="005A0341"/>
    <w:rsid w:val="005A2FC7"/>
    <w:rsid w:val="0060536C"/>
    <w:rsid w:val="006D1D6F"/>
    <w:rsid w:val="0076798F"/>
    <w:rsid w:val="00781015"/>
    <w:rsid w:val="007A6208"/>
    <w:rsid w:val="00802A15"/>
    <w:rsid w:val="0088323D"/>
    <w:rsid w:val="00910B31"/>
    <w:rsid w:val="00930C36"/>
    <w:rsid w:val="00943A42"/>
    <w:rsid w:val="009D7A86"/>
    <w:rsid w:val="00A27027"/>
    <w:rsid w:val="00A946D1"/>
    <w:rsid w:val="00AD1467"/>
    <w:rsid w:val="00B76B9B"/>
    <w:rsid w:val="00BB4E0C"/>
    <w:rsid w:val="00CF69C5"/>
    <w:rsid w:val="00D653D5"/>
    <w:rsid w:val="00D66375"/>
    <w:rsid w:val="00DA68EF"/>
    <w:rsid w:val="00E05D31"/>
    <w:rsid w:val="00E41181"/>
    <w:rsid w:val="00E431B5"/>
    <w:rsid w:val="00E62BBC"/>
    <w:rsid w:val="00E74DCC"/>
    <w:rsid w:val="00EB4808"/>
    <w:rsid w:val="00ED4E72"/>
    <w:rsid w:val="00F655AA"/>
    <w:rsid w:val="00F655B0"/>
    <w:rsid w:val="00FB7EBF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663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D6637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E431B5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8</cp:revision>
  <cp:lastPrinted>2017-11-29T09:05:00Z</cp:lastPrinted>
  <dcterms:created xsi:type="dcterms:W3CDTF">2017-11-27T11:23:00Z</dcterms:created>
  <dcterms:modified xsi:type="dcterms:W3CDTF">2017-11-30T11:10:00Z</dcterms:modified>
</cp:coreProperties>
</file>