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7C" w:rsidRPr="00DE1DD2" w:rsidRDefault="00DE1DD2" w:rsidP="00DE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1DD2" w:rsidRPr="00DE1DD2" w:rsidRDefault="00DE1DD2" w:rsidP="00DE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2">
        <w:rPr>
          <w:rFonts w:ascii="Times New Roman" w:hAnsi="Times New Roman" w:cs="Times New Roman"/>
          <w:b/>
          <w:sz w:val="28"/>
          <w:szCs w:val="28"/>
        </w:rPr>
        <w:t xml:space="preserve">о независимой оценке качества оказания услуг организациями культуры </w:t>
      </w:r>
    </w:p>
    <w:p w:rsidR="00DE1DD2" w:rsidRPr="00DE1DD2" w:rsidRDefault="00DE1DD2" w:rsidP="00DE1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D2">
        <w:rPr>
          <w:rFonts w:ascii="Times New Roman" w:hAnsi="Times New Roman" w:cs="Times New Roman"/>
          <w:b/>
          <w:sz w:val="28"/>
          <w:szCs w:val="28"/>
        </w:rPr>
        <w:t>на территории Хиславичского района в 2017 г.</w:t>
      </w:r>
    </w:p>
    <w:p w:rsidR="00DE1DD2" w:rsidRDefault="00DE1DD2" w:rsidP="00DE1DD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693"/>
        <w:gridCol w:w="3206"/>
        <w:gridCol w:w="2465"/>
        <w:gridCol w:w="2465"/>
      </w:tblGrid>
      <w:tr w:rsidR="00DE1DD2" w:rsidTr="00DE1DD2">
        <w:tc>
          <w:tcPr>
            <w:tcW w:w="675" w:type="dxa"/>
          </w:tcPr>
          <w:p w:rsidR="00DE1DD2" w:rsidRPr="00DE1DD2" w:rsidRDefault="00DE1DD2" w:rsidP="00D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DD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E1DD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1DD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977" w:type="dxa"/>
          </w:tcPr>
          <w:p w:rsidR="00DE1DD2" w:rsidRPr="00DE1DD2" w:rsidRDefault="00DE1DD2" w:rsidP="00D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DD2">
              <w:rPr>
                <w:rFonts w:ascii="Times New Roman" w:hAnsi="Times New Roman" w:cs="Times New Roman"/>
                <w:b/>
              </w:rPr>
              <w:t>Перечень организаций</w:t>
            </w:r>
          </w:p>
        </w:tc>
        <w:tc>
          <w:tcPr>
            <w:tcW w:w="2693" w:type="dxa"/>
          </w:tcPr>
          <w:p w:rsidR="00DE1DD2" w:rsidRPr="00DE1DD2" w:rsidRDefault="00DE1DD2" w:rsidP="00D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DD2">
              <w:rPr>
                <w:rFonts w:ascii="Times New Roman" w:hAnsi="Times New Roman" w:cs="Times New Roman"/>
                <w:b/>
              </w:rPr>
              <w:t>Уполномоченный орган</w:t>
            </w:r>
          </w:p>
        </w:tc>
        <w:tc>
          <w:tcPr>
            <w:tcW w:w="3206" w:type="dxa"/>
          </w:tcPr>
          <w:p w:rsidR="00DE1DD2" w:rsidRPr="00DE1DD2" w:rsidRDefault="00DE1DD2" w:rsidP="00D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DD2">
              <w:rPr>
                <w:rFonts w:ascii="Times New Roman" w:hAnsi="Times New Roman" w:cs="Times New Roman"/>
                <w:b/>
              </w:rPr>
              <w:t>Общественный Совет</w:t>
            </w:r>
          </w:p>
        </w:tc>
        <w:tc>
          <w:tcPr>
            <w:tcW w:w="2465" w:type="dxa"/>
          </w:tcPr>
          <w:p w:rsidR="00DE1DD2" w:rsidRPr="00DE1DD2" w:rsidRDefault="00DE1DD2" w:rsidP="00D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DD2">
              <w:rPr>
                <w:rFonts w:ascii="Times New Roman" w:hAnsi="Times New Roman" w:cs="Times New Roman"/>
                <w:b/>
              </w:rPr>
              <w:t>«Операторы»</w:t>
            </w:r>
          </w:p>
        </w:tc>
        <w:tc>
          <w:tcPr>
            <w:tcW w:w="2465" w:type="dxa"/>
          </w:tcPr>
          <w:p w:rsidR="00DE1DD2" w:rsidRPr="00DE1DD2" w:rsidRDefault="00DE1DD2" w:rsidP="00DE1D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DD2">
              <w:rPr>
                <w:rFonts w:ascii="Times New Roman" w:hAnsi="Times New Roman" w:cs="Times New Roman"/>
                <w:b/>
              </w:rPr>
              <w:t>Итоги независимой оценки качества оказания услуг</w:t>
            </w:r>
          </w:p>
        </w:tc>
      </w:tr>
      <w:tr w:rsidR="00DE1DD2" w:rsidTr="00DE1DD2">
        <w:tc>
          <w:tcPr>
            <w:tcW w:w="675" w:type="dxa"/>
          </w:tcPr>
          <w:p w:rsidR="00DE1DD2" w:rsidRDefault="00DE1DD2" w:rsidP="00D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DE1DD2" w:rsidRDefault="00DE1DD2" w:rsidP="00D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«Хиславичский районный центр культурно-досуговой работы и народного творчества»</w:t>
            </w:r>
          </w:p>
        </w:tc>
        <w:tc>
          <w:tcPr>
            <w:tcW w:w="2693" w:type="dxa"/>
          </w:tcPr>
          <w:p w:rsidR="00DE1DD2" w:rsidRDefault="00DE1DD2" w:rsidP="00D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«Хиславичский район» Смоленской области</w:t>
            </w:r>
          </w:p>
        </w:tc>
        <w:tc>
          <w:tcPr>
            <w:tcW w:w="3206" w:type="dxa"/>
          </w:tcPr>
          <w:p w:rsidR="00DE1DD2" w:rsidRDefault="00DE1DD2" w:rsidP="00D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 распоряжением Администрации  муниципального образования «Хиславичский район» Смоленской области от 16 марта 2016 г. № 174-р</w:t>
            </w:r>
          </w:p>
        </w:tc>
        <w:tc>
          <w:tcPr>
            <w:tcW w:w="2465" w:type="dxa"/>
          </w:tcPr>
          <w:p w:rsidR="00DE1DD2" w:rsidRDefault="00DE1DD2" w:rsidP="00D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«Хиславичская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2465" w:type="dxa"/>
          </w:tcPr>
          <w:p w:rsidR="00DE1DD2" w:rsidRDefault="00DE1DD2" w:rsidP="00D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будут подводиться в ноябре месяце 2017 г.</w:t>
            </w:r>
          </w:p>
        </w:tc>
      </w:tr>
    </w:tbl>
    <w:p w:rsidR="00DE1DD2" w:rsidRDefault="00DE1DD2" w:rsidP="00DE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D2" w:rsidRDefault="00DE1DD2" w:rsidP="00DE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DD2" w:rsidRDefault="00DE1DD2" w:rsidP="00DE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DD2" w:rsidRDefault="00DE1DD2" w:rsidP="00DE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культуре и спорту </w:t>
      </w:r>
    </w:p>
    <w:p w:rsidR="00DE1DD2" w:rsidRDefault="00DE1DD2" w:rsidP="00DE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E1DD2" w:rsidRPr="00DE1DD2" w:rsidRDefault="00DE1DD2" w:rsidP="00DE1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Смоленской области                                                                                         </w:t>
      </w:r>
      <w:r w:rsidRPr="00DE1DD2">
        <w:rPr>
          <w:rFonts w:ascii="Times New Roman" w:hAnsi="Times New Roman" w:cs="Times New Roman"/>
          <w:b/>
          <w:sz w:val="28"/>
          <w:szCs w:val="28"/>
        </w:rPr>
        <w:t xml:space="preserve">П.П. </w:t>
      </w:r>
      <w:proofErr w:type="spellStart"/>
      <w:r w:rsidRPr="00DE1DD2">
        <w:rPr>
          <w:rFonts w:ascii="Times New Roman" w:hAnsi="Times New Roman" w:cs="Times New Roman"/>
          <w:b/>
          <w:sz w:val="28"/>
          <w:szCs w:val="28"/>
        </w:rPr>
        <w:t>Рогатнев</w:t>
      </w:r>
      <w:proofErr w:type="spellEnd"/>
    </w:p>
    <w:sectPr w:rsidR="00DE1DD2" w:rsidRPr="00DE1DD2" w:rsidSect="00DE1DD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02"/>
    <w:rsid w:val="000275CD"/>
    <w:rsid w:val="0026367C"/>
    <w:rsid w:val="007A3102"/>
    <w:rsid w:val="00DE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2017-02-01T09:39:00Z</cp:lastPrinted>
  <dcterms:created xsi:type="dcterms:W3CDTF">2017-02-01T09:40:00Z</dcterms:created>
  <dcterms:modified xsi:type="dcterms:W3CDTF">2017-02-01T09:40:00Z</dcterms:modified>
</cp:coreProperties>
</file>