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487" w:rsidRDefault="00D17487" w:rsidP="00D17487">
      <w:pPr>
        <w:pStyle w:val="a3"/>
        <w:tabs>
          <w:tab w:val="clear" w:pos="4677"/>
          <w:tab w:val="clear" w:pos="9355"/>
        </w:tabs>
        <w:jc w:val="center"/>
      </w:pPr>
      <w:r>
        <w:rPr>
          <w:noProof/>
        </w:rPr>
        <w:drawing>
          <wp:inline distT="0" distB="0" distL="0" distR="0">
            <wp:extent cx="724358" cy="1026544"/>
            <wp:effectExtent l="19050" t="0" r="0" b="0"/>
            <wp:docPr id="1" name="Рисунок 1" descr="че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р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49" cy="1028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487" w:rsidRPr="0018388F" w:rsidRDefault="00D17487" w:rsidP="00D17487">
      <w:pPr>
        <w:pStyle w:val="1"/>
        <w:rPr>
          <w:sz w:val="32"/>
          <w:szCs w:val="32"/>
        </w:rPr>
      </w:pPr>
      <w:r w:rsidRPr="0018388F">
        <w:rPr>
          <w:sz w:val="32"/>
          <w:szCs w:val="32"/>
        </w:rPr>
        <w:t xml:space="preserve">АДМИНИСТРАЦИЯ  </w:t>
      </w:r>
    </w:p>
    <w:p w:rsidR="00D17487" w:rsidRPr="0018388F" w:rsidRDefault="00505BFE" w:rsidP="00D17487">
      <w:pPr>
        <w:pStyle w:val="1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</w:t>
      </w:r>
      <w:r w:rsidR="00D17487" w:rsidRPr="0018388F">
        <w:rPr>
          <w:sz w:val="32"/>
          <w:szCs w:val="32"/>
        </w:rPr>
        <w:t>ОБРАЗОВАНИЯ</w:t>
      </w:r>
    </w:p>
    <w:p w:rsidR="00D17487" w:rsidRPr="0018388F" w:rsidRDefault="00505BFE" w:rsidP="00D1748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«ХИСЛАВИЧСКИЙ РАЙОН» СМОЛЕНСКОЙ </w:t>
      </w:r>
      <w:r w:rsidR="00D17487" w:rsidRPr="0018388F">
        <w:rPr>
          <w:rFonts w:ascii="Times New Roman" w:hAnsi="Times New Roman" w:cs="Times New Roman"/>
          <w:b/>
          <w:sz w:val="32"/>
          <w:szCs w:val="32"/>
        </w:rPr>
        <w:t>ОБЛАСТИ</w:t>
      </w:r>
    </w:p>
    <w:p w:rsidR="00D17487" w:rsidRPr="0018388F" w:rsidRDefault="00D17487" w:rsidP="00D17487">
      <w:pPr>
        <w:pStyle w:val="2"/>
        <w:ind w:left="0"/>
        <w:jc w:val="center"/>
        <w:rPr>
          <w:sz w:val="32"/>
          <w:szCs w:val="32"/>
        </w:rPr>
      </w:pPr>
      <w:proofErr w:type="gramStart"/>
      <w:r w:rsidRPr="0018388F">
        <w:rPr>
          <w:sz w:val="32"/>
          <w:szCs w:val="32"/>
        </w:rPr>
        <w:t>П</w:t>
      </w:r>
      <w:proofErr w:type="gramEnd"/>
      <w:r w:rsidRPr="0018388F">
        <w:rPr>
          <w:sz w:val="32"/>
          <w:szCs w:val="32"/>
        </w:rPr>
        <w:t xml:space="preserve"> О С Т А Н О В Л Е Н И Е</w:t>
      </w:r>
    </w:p>
    <w:p w:rsidR="00EC2F12" w:rsidRDefault="00EC2F12" w:rsidP="00EC2F12">
      <w:pPr>
        <w:spacing w:after="0" w:line="240" w:lineRule="auto"/>
        <w:ind w:right="5604"/>
        <w:jc w:val="both"/>
        <w:rPr>
          <w:rFonts w:ascii="Times New Roman" w:hAnsi="Times New Roman" w:cs="Times New Roman"/>
          <w:sz w:val="28"/>
          <w:szCs w:val="28"/>
        </w:rPr>
      </w:pPr>
    </w:p>
    <w:p w:rsidR="00D17487" w:rsidRDefault="00505BFE" w:rsidP="00A452B6">
      <w:pPr>
        <w:spacing w:after="0" w:line="240" w:lineRule="auto"/>
        <w:ind w:right="56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13C7D">
        <w:rPr>
          <w:rFonts w:ascii="Times New Roman" w:hAnsi="Times New Roman" w:cs="Times New Roman"/>
          <w:sz w:val="28"/>
          <w:szCs w:val="28"/>
        </w:rPr>
        <w:t>27</w:t>
      </w:r>
      <w:r w:rsidR="001B7B9C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B46682">
        <w:rPr>
          <w:rFonts w:ascii="Times New Roman" w:hAnsi="Times New Roman" w:cs="Times New Roman"/>
          <w:sz w:val="28"/>
          <w:szCs w:val="28"/>
        </w:rPr>
        <w:t xml:space="preserve">  2021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D17487" w:rsidRPr="00D17487">
        <w:rPr>
          <w:rFonts w:ascii="Times New Roman" w:hAnsi="Times New Roman" w:cs="Times New Roman"/>
          <w:sz w:val="28"/>
          <w:szCs w:val="28"/>
        </w:rPr>
        <w:t xml:space="preserve">№ </w:t>
      </w:r>
      <w:r w:rsidR="00213C7D">
        <w:rPr>
          <w:rFonts w:ascii="Times New Roman" w:hAnsi="Times New Roman" w:cs="Times New Roman"/>
          <w:sz w:val="28"/>
          <w:szCs w:val="28"/>
        </w:rPr>
        <w:t>176</w:t>
      </w:r>
    </w:p>
    <w:p w:rsidR="00213C7D" w:rsidRDefault="00213C7D" w:rsidP="00A452B6">
      <w:pPr>
        <w:spacing w:after="0" w:line="240" w:lineRule="auto"/>
        <w:ind w:right="5604"/>
        <w:jc w:val="both"/>
        <w:rPr>
          <w:rFonts w:ascii="Times New Roman" w:hAnsi="Times New Roman" w:cs="Times New Roman"/>
          <w:sz w:val="28"/>
          <w:szCs w:val="28"/>
        </w:rPr>
      </w:pPr>
    </w:p>
    <w:p w:rsidR="00213C7D" w:rsidRDefault="00213C7D" w:rsidP="00A452B6">
      <w:pPr>
        <w:spacing w:after="0" w:line="240" w:lineRule="auto"/>
        <w:ind w:right="56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 внесении изменений в Административный регламент  предоставления Администрацией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муниципального образования «Хиславичский район» Смоленской области муниципальной услуги «Предоставление информации о порядке предоставления жилищно-коммунальных услуг населению» на территории Хиславичского городского поселения Хиславичского района Смоленской области»</w:t>
      </w:r>
    </w:p>
    <w:p w:rsidR="00A452B6" w:rsidRDefault="00A452B6" w:rsidP="00A452B6">
      <w:pPr>
        <w:spacing w:after="0" w:line="240" w:lineRule="auto"/>
        <w:ind w:right="5604"/>
        <w:jc w:val="both"/>
        <w:rPr>
          <w:rFonts w:ascii="Times New Roman" w:hAnsi="Times New Roman" w:cs="Times New Roman"/>
          <w:sz w:val="28"/>
          <w:szCs w:val="28"/>
        </w:rPr>
      </w:pPr>
    </w:p>
    <w:p w:rsidR="00213C7D" w:rsidRDefault="00213C7D" w:rsidP="00A452B6">
      <w:pPr>
        <w:spacing w:after="0" w:line="240" w:lineRule="auto"/>
        <w:ind w:right="560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637" w:type="dxa"/>
        <w:tblLook w:val="01E0" w:firstRow="1" w:lastRow="1" w:firstColumn="1" w:lastColumn="1" w:noHBand="0" w:noVBand="0"/>
      </w:tblPr>
      <w:tblGrid>
        <w:gridCol w:w="5637"/>
      </w:tblGrid>
      <w:tr w:rsidR="00213C7D" w:rsidTr="00213C7D">
        <w:tc>
          <w:tcPr>
            <w:tcW w:w="5637" w:type="dxa"/>
            <w:hideMark/>
          </w:tcPr>
          <w:p w:rsidR="00213C7D" w:rsidRDefault="00213C7D" w:rsidP="00213C7D">
            <w:pPr>
              <w:autoSpaceDE w:val="0"/>
              <w:autoSpaceDN w:val="0"/>
              <w:adjustRightInd w:val="0"/>
              <w:spacing w:after="0" w:line="240" w:lineRule="auto"/>
              <w:ind w:right="74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13C7D" w:rsidRDefault="00213C7D" w:rsidP="00213C7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«Хиславичский район» Смоленской области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213C7D" w:rsidRDefault="00213C7D" w:rsidP="00213C7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213C7D" w:rsidRDefault="00213C7D" w:rsidP="00213C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Внести в Административный регламент  предоставления Администрацией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«Хиславичский район» Смоленской области муниципальной услуги «Предоставление информации о порядке предоставления жилищно-коммунальных услуг населению» на территории Хиславичского городского поселения Хиславичского района Смоленской области»</w:t>
      </w:r>
      <w:r>
        <w:rPr>
          <w:rFonts w:ascii="Times New Roman" w:hAnsi="Times New Roman"/>
          <w:sz w:val="28"/>
          <w:szCs w:val="28"/>
        </w:rPr>
        <w:t xml:space="preserve">, утвержденный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«Хиславичский район» Смоленской области  № 19 от 23.01.2015г., следующие изменения:  </w:t>
      </w:r>
    </w:p>
    <w:p w:rsidR="00213C7D" w:rsidRDefault="00213C7D" w:rsidP="00213C7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разделе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213C7D" w:rsidRDefault="00213C7D" w:rsidP="00213C7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п.2.6 дополнить:</w:t>
      </w:r>
    </w:p>
    <w:p w:rsidR="00213C7D" w:rsidRDefault="00213C7D" w:rsidP="00213C7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«2.6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</w:t>
      </w:r>
      <w:r w:rsidRPr="00213C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.Требования к взаимодействию с заявителем при предоставлении муниципальных услуг»</w:t>
      </w:r>
    </w:p>
    <w:p w:rsidR="00213C7D" w:rsidRDefault="00213C7D" w:rsidP="00213C7D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Запрещено требовать от заявителя:</w:t>
      </w:r>
    </w:p>
    <w:p w:rsidR="00213C7D" w:rsidRDefault="00213C7D" w:rsidP="00623543">
      <w:pPr>
        <w:pStyle w:val="a8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документов и информации, отсутствие и (или) недостоверность которых не указывались при первоначальном отказе в приеме </w:t>
      </w:r>
      <w:r>
        <w:rPr>
          <w:rFonts w:ascii="Times New Roman" w:hAnsi="Times New Roman" w:cs="Times New Roman"/>
          <w:sz w:val="28"/>
          <w:szCs w:val="28"/>
        </w:rPr>
        <w:lastRenderedPageBreak/>
        <w:t>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13C7D" w:rsidRDefault="00213C7D" w:rsidP="00213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 предоставления муниципальной услуги, после первоначальной подачи заявления о предоставлении муниципальной услуги;</w:t>
      </w:r>
    </w:p>
    <w:p w:rsidR="00213C7D" w:rsidRDefault="00213C7D" w:rsidP="00213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 наличии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  <w:proofErr w:type="gramEnd"/>
    </w:p>
    <w:p w:rsidR="00213C7D" w:rsidRDefault="00213C7D" w:rsidP="00213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услуги;</w:t>
      </w:r>
    </w:p>
    <w:p w:rsidR="00213C7D" w:rsidRDefault="00213C7D" w:rsidP="00213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при первоначальном отказе в приеме документов, необходимых для предоставления 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уведомляется заявитель, а также приносятся извинения за доставленные неудобства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13C7D" w:rsidRDefault="00213C7D" w:rsidP="00213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законом.</w:t>
      </w:r>
    </w:p>
    <w:p w:rsidR="00213C7D" w:rsidRDefault="00213C7D" w:rsidP="00213C7D">
      <w:pPr>
        <w:pStyle w:val="a8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5:</w:t>
      </w:r>
    </w:p>
    <w:p w:rsidR="00213C7D" w:rsidRDefault="00213C7D" w:rsidP="00213C7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п.п.3 п.5.3 слова «документов, не предусмотренных» заменить словами «документов или информации либо осуществления действий, представление или осуществление которых не предусмотрено».</w:t>
      </w:r>
    </w:p>
    <w:p w:rsidR="00213C7D" w:rsidRDefault="00213C7D" w:rsidP="00213C7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п.5.3 дополнить: </w:t>
      </w:r>
    </w:p>
    <w:p w:rsidR="00213C7D" w:rsidRDefault="00213C7D" w:rsidP="00213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нарушение срока  или порядка выдачи документов по результатам  предоставления муниципальной услуги;</w:t>
      </w:r>
    </w:p>
    <w:p w:rsidR="00213C7D" w:rsidRDefault="00213C7D" w:rsidP="00213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 с ними 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213C7D" w:rsidRDefault="00213C7D" w:rsidP="00213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настоящего Федерального закона; </w:t>
      </w:r>
    </w:p>
    <w:p w:rsidR="00213C7D" w:rsidRDefault="00213C7D" w:rsidP="00213C7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п.5.5 изложить в новой редакции:</w:t>
      </w:r>
    </w:p>
    <w:p w:rsidR="00213C7D" w:rsidRDefault="00213C7D" w:rsidP="00213C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Жалобы на решения и действия (бездействия) органа, предоставляющего муниципальную услугу, должностного лица органа, предоставляющего муниципальную услугу, либо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 «Интернет», официального сайта органа, предоставляющего муниципальную услугу, единого портала муниципальных услуг либо регионального портала муниципальных услуг, а также может быть принята при личном приеме заявителя;.</w:t>
      </w:r>
      <w:proofErr w:type="gramEnd"/>
    </w:p>
    <w:p w:rsidR="00213C7D" w:rsidRDefault="00213C7D" w:rsidP="00213C7D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п.5.9 дополнить:</w:t>
      </w:r>
    </w:p>
    <w:p w:rsidR="00213C7D" w:rsidRDefault="00213C7D" w:rsidP="00213C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п.п.5.9.1.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 либо организацией, предусмотренной  частью 1.1 статьи 16 настоящего Федерального закона, в целях незамедлительного устранения выявленных нарушений при оказании муниципальной услуги, а также  приносятся извинения за доставленные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213C7D" w:rsidRDefault="00213C7D" w:rsidP="00213C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п.п.5.9.2. В случае признания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заявителю, указанном в части п. 5.9,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213C7D" w:rsidRDefault="00213C7D" w:rsidP="00213C7D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дополнить:</w:t>
      </w:r>
    </w:p>
    <w:p w:rsidR="00213C7D" w:rsidRDefault="00213C7D" w:rsidP="00213C7D">
      <w:pPr>
        <w:tabs>
          <w:tab w:val="left" w:pos="10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п.5.13. В случае установления в ходе или по результатам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 наделенные полномочиями по рассмотрению жалоб в соответствии с частью 1 настоящей статьи, незамедлительно направляет имеющиеся материалы в органы прокуратуры.</w:t>
      </w:r>
    </w:p>
    <w:p w:rsidR="00916F79" w:rsidRDefault="00916F79" w:rsidP="00213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C7D" w:rsidRDefault="00213C7D" w:rsidP="00213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0ED" w:rsidRPr="00D17487" w:rsidRDefault="00CB50ED" w:rsidP="00213C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2B6" w:rsidRPr="00D17487" w:rsidRDefault="00B46682" w:rsidP="00A45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452B6" w:rsidRPr="00D1748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A452B6" w:rsidRPr="00D17487" w:rsidRDefault="00A452B6" w:rsidP="00A45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487">
        <w:rPr>
          <w:rFonts w:ascii="Times New Roman" w:hAnsi="Times New Roman" w:cs="Times New Roman"/>
          <w:sz w:val="28"/>
          <w:szCs w:val="28"/>
        </w:rPr>
        <w:t xml:space="preserve">«Хиславичский район» </w:t>
      </w:r>
    </w:p>
    <w:p w:rsidR="00A452B6" w:rsidRDefault="00A452B6" w:rsidP="00A452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7487"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B50E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487">
        <w:rPr>
          <w:rFonts w:ascii="Times New Roman" w:hAnsi="Times New Roman" w:cs="Times New Roman"/>
          <w:sz w:val="28"/>
          <w:szCs w:val="28"/>
        </w:rPr>
        <w:t xml:space="preserve">  </w:t>
      </w:r>
      <w:r w:rsidR="00B46682">
        <w:rPr>
          <w:rFonts w:ascii="Times New Roman" w:hAnsi="Times New Roman" w:cs="Times New Roman"/>
          <w:b/>
          <w:sz w:val="28"/>
          <w:szCs w:val="28"/>
        </w:rPr>
        <w:t>А.В. Загребаев</w:t>
      </w:r>
    </w:p>
    <w:p w:rsidR="00A452B6" w:rsidRDefault="00A452B6" w:rsidP="00A452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52B6" w:rsidRDefault="00A452B6" w:rsidP="00A452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6682" w:rsidRDefault="00B46682" w:rsidP="00A452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6682" w:rsidRDefault="00B46682" w:rsidP="00A452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6F79" w:rsidRDefault="00916F79" w:rsidP="00A452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6F79" w:rsidRDefault="00916F79" w:rsidP="00A452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3C7D" w:rsidRDefault="00213C7D" w:rsidP="00A452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3C7D" w:rsidRDefault="00213C7D" w:rsidP="00A452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3C7D" w:rsidRDefault="00213C7D" w:rsidP="00A452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3C7D" w:rsidRDefault="00213C7D" w:rsidP="00A452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3C7D" w:rsidRDefault="00213C7D" w:rsidP="00A452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7B9C" w:rsidRPr="00A452B6" w:rsidRDefault="001B7B9C" w:rsidP="00916F7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sectPr w:rsidR="001B7B9C" w:rsidRPr="00A452B6" w:rsidSect="00CB50E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061A"/>
    <w:multiLevelType w:val="hybridMultilevel"/>
    <w:tmpl w:val="A8601B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560E4"/>
    <w:multiLevelType w:val="hybridMultilevel"/>
    <w:tmpl w:val="0DB65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916004"/>
    <w:multiLevelType w:val="hybridMultilevel"/>
    <w:tmpl w:val="3A821372"/>
    <w:lvl w:ilvl="0" w:tplc="42FE996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487"/>
    <w:rsid w:val="00074B03"/>
    <w:rsid w:val="00080DEF"/>
    <w:rsid w:val="000A0DCC"/>
    <w:rsid w:val="000F0BC8"/>
    <w:rsid w:val="0013157A"/>
    <w:rsid w:val="0018388F"/>
    <w:rsid w:val="001B6BD5"/>
    <w:rsid w:val="001B7B9C"/>
    <w:rsid w:val="001D2E5E"/>
    <w:rsid w:val="00213C7D"/>
    <w:rsid w:val="002C0433"/>
    <w:rsid w:val="0032792A"/>
    <w:rsid w:val="00482018"/>
    <w:rsid w:val="004F0DD6"/>
    <w:rsid w:val="00505BFE"/>
    <w:rsid w:val="0058761A"/>
    <w:rsid w:val="00623543"/>
    <w:rsid w:val="006E1617"/>
    <w:rsid w:val="00713666"/>
    <w:rsid w:val="00796316"/>
    <w:rsid w:val="007B3F42"/>
    <w:rsid w:val="0088050A"/>
    <w:rsid w:val="009019B5"/>
    <w:rsid w:val="00916F79"/>
    <w:rsid w:val="00924D5C"/>
    <w:rsid w:val="00946FF6"/>
    <w:rsid w:val="009B70D8"/>
    <w:rsid w:val="009C00C0"/>
    <w:rsid w:val="00A0685C"/>
    <w:rsid w:val="00A452B6"/>
    <w:rsid w:val="00A46ADB"/>
    <w:rsid w:val="00A954B2"/>
    <w:rsid w:val="00AB638F"/>
    <w:rsid w:val="00AC5D08"/>
    <w:rsid w:val="00AD37FC"/>
    <w:rsid w:val="00B14BDB"/>
    <w:rsid w:val="00B35A7F"/>
    <w:rsid w:val="00B46682"/>
    <w:rsid w:val="00C65853"/>
    <w:rsid w:val="00C75204"/>
    <w:rsid w:val="00CB50ED"/>
    <w:rsid w:val="00D17487"/>
    <w:rsid w:val="00DD4D46"/>
    <w:rsid w:val="00DD6B16"/>
    <w:rsid w:val="00E373E4"/>
    <w:rsid w:val="00EC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1748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D17487"/>
    <w:pPr>
      <w:keepNext/>
      <w:spacing w:after="0" w:line="240" w:lineRule="auto"/>
      <w:ind w:left="5984" w:firstLine="13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F1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748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D17487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footer"/>
    <w:basedOn w:val="a"/>
    <w:link w:val="a4"/>
    <w:rsid w:val="00D174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D1748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17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48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14B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EC2F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21">
    <w:name w:val="Основной текст 21"/>
    <w:basedOn w:val="a"/>
    <w:rsid w:val="00B46682"/>
    <w:pPr>
      <w:suppressAutoHyphens/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List Paragraph"/>
    <w:basedOn w:val="a"/>
    <w:uiPriority w:val="34"/>
    <w:qFormat/>
    <w:rsid w:val="00213C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1748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D17487"/>
    <w:pPr>
      <w:keepNext/>
      <w:spacing w:after="0" w:line="240" w:lineRule="auto"/>
      <w:ind w:left="5984" w:firstLine="13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F1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748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D17487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footer"/>
    <w:basedOn w:val="a"/>
    <w:link w:val="a4"/>
    <w:rsid w:val="00D174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D1748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17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48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14B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EC2F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21">
    <w:name w:val="Основной текст 21"/>
    <w:basedOn w:val="a"/>
    <w:rsid w:val="00B46682"/>
    <w:pPr>
      <w:suppressAutoHyphens/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List Paragraph"/>
    <w:basedOn w:val="a"/>
    <w:uiPriority w:val="34"/>
    <w:qFormat/>
    <w:rsid w:val="00213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</dc:creator>
  <cp:lastModifiedBy>Пользователь Windows</cp:lastModifiedBy>
  <cp:revision>7</cp:revision>
  <cp:lastPrinted>2021-04-28T06:36:00Z</cp:lastPrinted>
  <dcterms:created xsi:type="dcterms:W3CDTF">2021-04-28T06:17:00Z</dcterms:created>
  <dcterms:modified xsi:type="dcterms:W3CDTF">2023-12-22T07:52:00Z</dcterms:modified>
</cp:coreProperties>
</file>