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927"/>
      </w:tblGrid>
      <w:tr w:rsidR="004110ED" w:rsidRPr="00C40931" w:rsidTr="00C40931">
        <w:tc>
          <w:tcPr>
            <w:tcW w:w="4927" w:type="dxa"/>
          </w:tcPr>
          <w:p w:rsidR="004110ED" w:rsidRPr="00C40931" w:rsidRDefault="004110ED" w:rsidP="00C4093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110ED" w:rsidRPr="00DE1C31" w:rsidRDefault="001D69CA" w:rsidP="00DE1C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110ED" w:rsidRPr="00DE1C31">
        <w:rPr>
          <w:rFonts w:ascii="Times New Roman" w:hAnsi="Times New Roman"/>
          <w:b/>
          <w:bCs/>
          <w:sz w:val="28"/>
          <w:szCs w:val="28"/>
        </w:rPr>
        <w:t xml:space="preserve">тчет Главы Администрации </w:t>
      </w:r>
      <w:proofErr w:type="spellStart"/>
      <w:r w:rsidR="004110ED">
        <w:rPr>
          <w:rFonts w:ascii="Times New Roman" w:hAnsi="Times New Roman"/>
          <w:b/>
          <w:bCs/>
          <w:sz w:val="28"/>
          <w:szCs w:val="28"/>
        </w:rPr>
        <w:t>Микшин</w:t>
      </w:r>
      <w:r w:rsidR="004110ED" w:rsidRPr="00DE1C31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4110ED" w:rsidRPr="00DE1C3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 результатах деятельности Администрации за 2012 год и задачах в 2013 год.</w:t>
      </w:r>
    </w:p>
    <w:p w:rsidR="004110ED" w:rsidRPr="00DE1C31" w:rsidRDefault="004110ED" w:rsidP="00DE1C31">
      <w:pPr>
        <w:jc w:val="center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>Уважаемые земляки, гости, коллеги!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ab/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2012 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год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как и предыдущие был сложным не только для нашего поселения, но и для всей страны и всей мировой экономики.</w:t>
      </w:r>
    </w:p>
    <w:p w:rsidR="004110ED" w:rsidRPr="00DE1C31" w:rsidRDefault="004110ED" w:rsidP="00E02FD3">
      <w:pPr>
        <w:spacing w:before="0" w:after="0" w:afterAutospacing="0"/>
        <w:ind w:firstLine="708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Главное - мы, несмотря на все трудности, вызванные как объективными причинами (финансово-экономический кризис, сокращение финансирования), так и субъективными - разбалансированной системой управления, в целом удержали положение.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Очевидно, что главной целью развития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Микшин</w:t>
      </w:r>
      <w:r w:rsidRPr="00DE1C31">
        <w:rPr>
          <w:rStyle w:val="FontStyle14"/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 должно стать стабильное улучшение качества жизни всех слоев сельского населения. Понятие «качество жизни» включает в себя следующее:  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-благоустройство среды обитания,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-общественная безопасность,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-хорошая работа и достойная зарплата,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-гарантированное качество услуг здравоохранения и социального обеспечения,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-политическая стабильность,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-возможность получения образования,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-благоприятная экологическая обстановка, 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-свобода выбора во всех сферах жизни.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>2012 год выявил ряд проблем, часть которых  решалась  в рабочем порядке, другая часть выявила еще более глубокие проблемы, крайнюю финансовую необеспеченность исполнения полномочий и прочее.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ab/>
      </w:r>
      <w:proofErr w:type="gramStart"/>
      <w:r w:rsidRPr="00DE1C31">
        <w:rPr>
          <w:rFonts w:ascii="Times New Roman" w:hAnsi="Times New Roman"/>
          <w:sz w:val="28"/>
          <w:szCs w:val="28"/>
        </w:rPr>
        <w:t xml:space="preserve">Несмотря на это,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Микшин</w:t>
      </w:r>
      <w:r w:rsidRPr="00DE1C31">
        <w:rPr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sz w:val="28"/>
          <w:szCs w:val="28"/>
        </w:rPr>
        <w:t xml:space="preserve"> сельского поселения и Администрация муниципального образования «Хиславичский район», заключили соглашение по передаче контрольно-счетному муниципального района полномочий контрольно-ревизионной комиссии по осуществлению внешнего муниципального финансового контроля.</w:t>
      </w:r>
      <w:proofErr w:type="gramEnd"/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ab/>
        <w:t xml:space="preserve">Социально-экономическое положение сельского поселения  за текущий год в целом оставалось стабильным.  Вместе с тем среднемесячная зарплата в поселении в хозяйстве и организациях бюджетной сферы как за </w:t>
      </w:r>
      <w:proofErr w:type="gramStart"/>
      <w:r w:rsidRPr="00DE1C31">
        <w:rPr>
          <w:rFonts w:ascii="Times New Roman" w:hAnsi="Times New Roman"/>
          <w:sz w:val="28"/>
          <w:szCs w:val="28"/>
        </w:rPr>
        <w:t>2011</w:t>
      </w:r>
      <w:proofErr w:type="gramEnd"/>
      <w:r w:rsidRPr="00DE1C31">
        <w:rPr>
          <w:rFonts w:ascii="Times New Roman" w:hAnsi="Times New Roman"/>
          <w:sz w:val="28"/>
          <w:szCs w:val="28"/>
        </w:rPr>
        <w:t xml:space="preserve"> так  и за 2012 год оставляет желать лучшего.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ab/>
        <w:t xml:space="preserve">          В состав нашего поселен</w:t>
      </w:r>
      <w:r>
        <w:rPr>
          <w:rFonts w:ascii="Times New Roman" w:hAnsi="Times New Roman"/>
          <w:sz w:val="28"/>
          <w:szCs w:val="28"/>
        </w:rPr>
        <w:t>ия входит 15</w:t>
      </w:r>
      <w:r w:rsidRPr="00DE1C31">
        <w:rPr>
          <w:rFonts w:ascii="Times New Roman" w:hAnsi="Times New Roman"/>
          <w:sz w:val="28"/>
          <w:szCs w:val="28"/>
        </w:rPr>
        <w:t xml:space="preserve"> населенных пунктов. Численность</w:t>
      </w:r>
      <w:r>
        <w:rPr>
          <w:rFonts w:ascii="Times New Roman" w:hAnsi="Times New Roman"/>
          <w:sz w:val="28"/>
          <w:szCs w:val="28"/>
        </w:rPr>
        <w:t xml:space="preserve"> зарегистрированного населения</w:t>
      </w:r>
      <w:r w:rsidRPr="00DE1C31">
        <w:rPr>
          <w:rFonts w:ascii="Times New Roman" w:hAnsi="Times New Roman"/>
          <w:sz w:val="28"/>
          <w:szCs w:val="28"/>
        </w:rPr>
        <w:t xml:space="preserve"> за 2012 год составила 3</w:t>
      </w: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r>
        <w:rPr>
          <w:rFonts w:ascii="Times New Roman" w:hAnsi="Times New Roman"/>
          <w:sz w:val="28"/>
          <w:szCs w:val="28"/>
        </w:rPr>
        <w:t>ч.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 проживающих на территории поселения 257 человек.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3"/>
          <w:rFonts w:ascii="Times New Roman" w:hAnsi="Times New Roman"/>
          <w:i w:val="0"/>
          <w:iCs/>
          <w:sz w:val="28"/>
          <w:szCs w:val="28"/>
        </w:rPr>
      </w:pP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Важную роль в бюджетной политике играет исполнение доходной части бюджета. Я могу предоставить сведения по исполнению бюджета по состоянию за 2012 год.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Уточненный план по доходам бюджета сос</w:t>
      </w:r>
      <w:r>
        <w:rPr>
          <w:rStyle w:val="FontStyle14"/>
          <w:rFonts w:ascii="Times New Roman" w:hAnsi="Times New Roman"/>
          <w:sz w:val="28"/>
          <w:szCs w:val="28"/>
        </w:rPr>
        <w:t>тавил – 1875,5</w:t>
      </w:r>
      <w:r w:rsidRPr="00DE1C31">
        <w:rPr>
          <w:rStyle w:val="FontStyle14"/>
          <w:rFonts w:ascii="Times New Roman" w:hAnsi="Times New Roman"/>
          <w:sz w:val="28"/>
          <w:szCs w:val="28"/>
        </w:rPr>
        <w:t>тыс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>уб.,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Н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алоговые и неналоговые доходы бюджета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Микшин</w:t>
      </w:r>
      <w:r w:rsidRPr="00DE1C31">
        <w:rPr>
          <w:rStyle w:val="FontStyle14"/>
          <w:rFonts w:ascii="Times New Roman" w:hAnsi="Times New Roman"/>
          <w:sz w:val="28"/>
          <w:szCs w:val="28"/>
        </w:rPr>
        <w:t>ского</w:t>
      </w:r>
      <w:proofErr w:type="spell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 за 2012год при плане</w:t>
      </w:r>
      <w:r>
        <w:rPr>
          <w:rStyle w:val="FontStyle14"/>
          <w:rFonts w:ascii="Times New Roman" w:hAnsi="Times New Roman"/>
          <w:sz w:val="28"/>
          <w:szCs w:val="28"/>
        </w:rPr>
        <w:t xml:space="preserve"> 139,3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руб. составили  </w:t>
      </w:r>
      <w:r>
        <w:rPr>
          <w:rStyle w:val="FontStyle14"/>
          <w:rFonts w:ascii="Times New Roman" w:hAnsi="Times New Roman"/>
          <w:sz w:val="28"/>
          <w:szCs w:val="28"/>
        </w:rPr>
        <w:t>179</w:t>
      </w:r>
      <w:r w:rsidRPr="00DE1C31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>2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руб., что составляет</w:t>
      </w:r>
      <w:r>
        <w:rPr>
          <w:rStyle w:val="FontStyle14"/>
          <w:rFonts w:ascii="Times New Roman" w:hAnsi="Times New Roman"/>
          <w:sz w:val="28"/>
          <w:szCs w:val="28"/>
        </w:rPr>
        <w:t>129</w:t>
      </w:r>
      <w:r w:rsidRPr="00DE1C31">
        <w:rPr>
          <w:rStyle w:val="FontStyle14"/>
          <w:rFonts w:ascii="Times New Roman" w:hAnsi="Times New Roman"/>
          <w:sz w:val="28"/>
          <w:szCs w:val="28"/>
        </w:rPr>
        <w:t>,0%.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Налоговые доход</w:t>
      </w:r>
      <w:r>
        <w:rPr>
          <w:rStyle w:val="FontStyle14"/>
          <w:rFonts w:ascii="Times New Roman" w:hAnsi="Times New Roman"/>
          <w:sz w:val="28"/>
          <w:szCs w:val="28"/>
        </w:rPr>
        <w:t>ы выполнены на 126,6% (план 138800руб., факт – 175700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руб.)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Налог на доходы физических лиц </w:t>
      </w:r>
      <w:r>
        <w:rPr>
          <w:rStyle w:val="FontStyle14"/>
          <w:rFonts w:ascii="Times New Roman" w:hAnsi="Times New Roman"/>
          <w:sz w:val="28"/>
          <w:szCs w:val="28"/>
        </w:rPr>
        <w:t>выполнен на 118,9(план 31700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руб., факт –</w:t>
      </w:r>
      <w:r>
        <w:rPr>
          <w:rStyle w:val="FontStyle14"/>
          <w:rFonts w:ascii="Times New Roman" w:hAnsi="Times New Roman"/>
          <w:sz w:val="28"/>
          <w:szCs w:val="28"/>
        </w:rPr>
        <w:t>37697-10</w:t>
      </w:r>
      <w:r w:rsidRPr="00DE1C31">
        <w:rPr>
          <w:rStyle w:val="FontStyle14"/>
          <w:rFonts w:ascii="Times New Roman" w:hAnsi="Times New Roman"/>
          <w:sz w:val="28"/>
          <w:szCs w:val="28"/>
        </w:rPr>
        <w:t>.).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Налог на имущество физических лиц выполнен на </w:t>
      </w:r>
      <w:r>
        <w:rPr>
          <w:rStyle w:val="FontStyle14"/>
          <w:rFonts w:ascii="Times New Roman" w:hAnsi="Times New Roman"/>
          <w:sz w:val="28"/>
          <w:szCs w:val="28"/>
        </w:rPr>
        <w:t>235,7%(план 3200,00руб., факт – 7542-02</w:t>
      </w:r>
      <w:r w:rsidRPr="00DE1C31">
        <w:rPr>
          <w:rStyle w:val="FontStyle14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Переполнение плана составило 4342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руб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 xml:space="preserve"> 02 коп. В связи с поступлением недоимки прошлых лет и пени по налогу на имущество физических лиц, за счет несвоевременной уплаты налога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.</w:t>
      </w:r>
      <w:r w:rsidRPr="00DE1C31">
        <w:rPr>
          <w:rStyle w:val="FontStyle14"/>
          <w:rFonts w:ascii="Times New Roman" w:hAnsi="Times New Roman"/>
          <w:sz w:val="28"/>
          <w:szCs w:val="28"/>
        </w:rPr>
        <w:t>.</w:t>
      </w:r>
      <w:proofErr w:type="gramEnd"/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Земельный налог выполнен на 125</w:t>
      </w:r>
      <w:r w:rsidRPr="00DE1C31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>6% (план – 103900</w:t>
      </w:r>
      <w:r w:rsidRPr="00DE1C31">
        <w:rPr>
          <w:rStyle w:val="FontStyle14"/>
          <w:rFonts w:ascii="Times New Roman" w:hAnsi="Times New Roman"/>
          <w:sz w:val="28"/>
          <w:szCs w:val="28"/>
        </w:rPr>
        <w:t>,0руб., факт –</w:t>
      </w:r>
      <w:r>
        <w:rPr>
          <w:rStyle w:val="FontStyle14"/>
          <w:rFonts w:ascii="Times New Roman" w:hAnsi="Times New Roman"/>
          <w:sz w:val="28"/>
          <w:szCs w:val="28"/>
        </w:rPr>
        <w:t>130486-19</w:t>
      </w:r>
      <w:r w:rsidRPr="00DE1C31">
        <w:rPr>
          <w:rStyle w:val="FontStyle14"/>
          <w:rFonts w:ascii="Times New Roman" w:hAnsi="Times New Roman"/>
          <w:sz w:val="28"/>
          <w:szCs w:val="28"/>
        </w:rPr>
        <w:t>.).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Перевыполнение составило 26586-19коп., в том числе за счет поступления недоимки прошлых лет и за счет переоформления физическими лицами земли в собственность, пени по земельному налогу в плане не предусмотрено.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 «Общегосударственные расходы» утверждены на г</w:t>
      </w:r>
      <w:r>
        <w:rPr>
          <w:rStyle w:val="FontStyle14"/>
          <w:rFonts w:ascii="Times New Roman" w:hAnsi="Times New Roman"/>
          <w:sz w:val="28"/>
          <w:szCs w:val="28"/>
        </w:rPr>
        <w:t>од в сумме 1221,2</w:t>
      </w:r>
      <w:r w:rsidRPr="00DE1C31">
        <w:rPr>
          <w:rStyle w:val="FontStyle14"/>
          <w:rFonts w:ascii="Times New Roman" w:hAnsi="Times New Roman"/>
          <w:sz w:val="28"/>
          <w:szCs w:val="28"/>
        </w:rPr>
        <w:t>тыс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>уб.</w:t>
      </w:r>
      <w:r>
        <w:rPr>
          <w:rStyle w:val="FontStyle14"/>
          <w:rFonts w:ascii="Times New Roman" w:hAnsi="Times New Roman"/>
          <w:sz w:val="28"/>
          <w:szCs w:val="28"/>
        </w:rPr>
        <w:t>, кассовые расходы составили 1199,3 тыс.руб., что составляет 98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,2% от утвержденных. 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«Национальная оборона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» утверждены расходы на год </w:t>
      </w:r>
      <w:r>
        <w:rPr>
          <w:rStyle w:val="FontStyle14"/>
          <w:rFonts w:ascii="Times New Roman" w:hAnsi="Times New Roman"/>
          <w:sz w:val="28"/>
          <w:szCs w:val="28"/>
        </w:rPr>
        <w:t>в сумме 19,</w:t>
      </w:r>
      <w:r w:rsidRPr="00DE1C31">
        <w:rPr>
          <w:rStyle w:val="FontStyle14"/>
          <w:rFonts w:ascii="Times New Roman" w:hAnsi="Times New Roman"/>
          <w:sz w:val="28"/>
          <w:szCs w:val="28"/>
        </w:rPr>
        <w:t>8тыс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>уб. на содержание работника, занимающегося первичным воинским учетом, кассо</w:t>
      </w:r>
      <w:r>
        <w:rPr>
          <w:rStyle w:val="FontStyle14"/>
          <w:rFonts w:ascii="Times New Roman" w:hAnsi="Times New Roman"/>
          <w:sz w:val="28"/>
          <w:szCs w:val="28"/>
        </w:rPr>
        <w:t>вые расходы сложились в сумме 19</w:t>
      </w:r>
      <w:r w:rsidRPr="00DE1C31">
        <w:rPr>
          <w:rStyle w:val="FontStyle14"/>
          <w:rFonts w:ascii="Times New Roman" w:hAnsi="Times New Roman"/>
          <w:sz w:val="28"/>
          <w:szCs w:val="28"/>
        </w:rPr>
        <w:t>,8 тыс.руб.,  что составляет 100% от утвержденных.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« Национальная экономика» утверждены расходы в сумме 367,3 </w:t>
      </w:r>
      <w:proofErr w:type="spellStart"/>
      <w:proofErr w:type="gramStart"/>
      <w:r>
        <w:rPr>
          <w:rStyle w:val="FontStyle14"/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руб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 xml:space="preserve"> , кассовые расходы в сумме 366,7 тыс. руб. Расходы включают средства предусмотренные на разработку генерального плана застройки территории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Микшинского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 xml:space="preserve"> сельского поселения.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.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«Межбюджетные трансферты</w:t>
      </w:r>
      <w:r>
        <w:rPr>
          <w:rStyle w:val="FontStyle14"/>
          <w:rFonts w:ascii="Times New Roman" w:hAnsi="Times New Roman"/>
          <w:sz w:val="28"/>
          <w:szCs w:val="28"/>
        </w:rPr>
        <w:t xml:space="preserve">» расходы утверждены в сумме 4,1 </w:t>
      </w:r>
      <w:r w:rsidRPr="00DE1C31">
        <w:rPr>
          <w:rStyle w:val="FontStyle14"/>
          <w:rFonts w:ascii="Times New Roman" w:hAnsi="Times New Roman"/>
          <w:sz w:val="28"/>
          <w:szCs w:val="28"/>
        </w:rPr>
        <w:t>тыс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уб., на </w:t>
      </w:r>
      <w:proofErr w:type="spellStart"/>
      <w:r w:rsidRPr="00DE1C31">
        <w:rPr>
          <w:rStyle w:val="FontStyle14"/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расходов, связанных со строительством шахтных колодцев</w:t>
      </w:r>
      <w:r>
        <w:rPr>
          <w:rStyle w:val="FontStyle14"/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Гороватка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>.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Кассов</w:t>
      </w:r>
      <w:r>
        <w:rPr>
          <w:rStyle w:val="FontStyle14"/>
          <w:rFonts w:ascii="Times New Roman" w:hAnsi="Times New Roman"/>
          <w:sz w:val="28"/>
          <w:szCs w:val="28"/>
        </w:rPr>
        <w:t>ые расходы сложились в сумме  4,1</w:t>
      </w:r>
      <w:r w:rsidRPr="00DE1C31">
        <w:rPr>
          <w:rStyle w:val="FontStyle14"/>
          <w:rFonts w:ascii="Times New Roman" w:hAnsi="Times New Roman"/>
          <w:sz w:val="28"/>
          <w:szCs w:val="28"/>
        </w:rPr>
        <w:t>тыс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>уб.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Балансовая стоимость основных средств бюджета поселения по бюджетной деятельности по состоянию на 01 января 2013года составляет </w:t>
      </w:r>
      <w:r>
        <w:rPr>
          <w:rStyle w:val="FontStyle14"/>
          <w:rFonts w:ascii="Times New Roman" w:hAnsi="Times New Roman"/>
          <w:sz w:val="28"/>
          <w:szCs w:val="28"/>
        </w:rPr>
        <w:t xml:space="preserve">3322,3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тысю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рублей</w:t>
      </w:r>
      <w:proofErr w:type="spell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. По сравнению с остатками на начало года основные </w:t>
      </w:r>
      <w:r>
        <w:rPr>
          <w:rStyle w:val="FontStyle14"/>
          <w:rFonts w:ascii="Times New Roman" w:hAnsi="Times New Roman"/>
          <w:sz w:val="28"/>
          <w:szCs w:val="28"/>
        </w:rPr>
        <w:t>средства увеличились на 138822,65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рублей. Поступило за год основных средств на сумму</w:t>
      </w:r>
      <w:r>
        <w:rPr>
          <w:rStyle w:val="FontStyle14"/>
          <w:rFonts w:ascii="Times New Roman" w:hAnsi="Times New Roman"/>
          <w:sz w:val="28"/>
          <w:szCs w:val="28"/>
        </w:rPr>
        <w:t xml:space="preserve"> 141932</w:t>
      </w:r>
      <w:r w:rsidRPr="00DE1C31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>65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рублей, в том числе: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 приобретено з</w:t>
      </w:r>
      <w:r>
        <w:rPr>
          <w:rStyle w:val="FontStyle14"/>
          <w:rFonts w:ascii="Times New Roman" w:hAnsi="Times New Roman"/>
          <w:sz w:val="28"/>
          <w:szCs w:val="28"/>
        </w:rPr>
        <w:t>а счет бюджетных средств 43932</w:t>
      </w:r>
      <w:r w:rsidRPr="00DE1C31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>65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рублей.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Поступило безвозмездно от Администрации муниципального образования «Хиславичский район» шахтный колодец д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.М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икшино на сумму 98000 рублей.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Обновление компьютерной техники проводится ежегодно. На 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которую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установлен программный продукт </w:t>
      </w:r>
      <w:proofErr w:type="spellStart"/>
      <w:r w:rsidRPr="00DE1C31">
        <w:rPr>
          <w:rStyle w:val="FontStyle14"/>
          <w:rFonts w:ascii="Times New Roman" w:hAnsi="Times New Roman"/>
          <w:sz w:val="28"/>
          <w:szCs w:val="28"/>
        </w:rPr>
        <w:t>Смарт-Бюджет</w:t>
      </w:r>
      <w:proofErr w:type="spell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. Имеются трудности с выходом в Интернет. 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На приобретение программного обеспечения израсходовано </w:t>
      </w:r>
      <w:r>
        <w:rPr>
          <w:rStyle w:val="FontStyle14"/>
          <w:rFonts w:ascii="Times New Roman" w:hAnsi="Times New Roman"/>
          <w:sz w:val="28"/>
          <w:szCs w:val="28"/>
        </w:rPr>
        <w:t>25140,00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рублей. На оплату услуг связи профинансировано д</w:t>
      </w:r>
      <w:r>
        <w:rPr>
          <w:rStyle w:val="FontStyle14"/>
          <w:rFonts w:ascii="Times New Roman" w:hAnsi="Times New Roman"/>
          <w:sz w:val="28"/>
          <w:szCs w:val="28"/>
        </w:rPr>
        <w:t>енежных сре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дств в с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умме  27197,16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рублей, в том числе на оплату </w:t>
      </w:r>
      <w:r>
        <w:rPr>
          <w:rStyle w:val="FontStyle14"/>
          <w:rFonts w:ascii="Times New Roman" w:hAnsi="Times New Roman"/>
          <w:sz w:val="28"/>
          <w:szCs w:val="28"/>
        </w:rPr>
        <w:t>услуг интернет 6100,00</w:t>
      </w:r>
      <w:r w:rsidRPr="00DE1C31">
        <w:rPr>
          <w:rStyle w:val="FontStyle14"/>
          <w:rFonts w:ascii="Times New Roman" w:hAnsi="Times New Roman"/>
          <w:sz w:val="28"/>
          <w:szCs w:val="28"/>
        </w:rPr>
        <w:t>рублей. Для бесперебойного обеспечения функционирования имеющихся программных проду</w:t>
      </w:r>
      <w:r>
        <w:rPr>
          <w:rStyle w:val="FontStyle14"/>
          <w:rFonts w:ascii="Times New Roman" w:hAnsi="Times New Roman"/>
          <w:sz w:val="28"/>
          <w:szCs w:val="28"/>
        </w:rPr>
        <w:t>ктов (1-С) израсходовано – 27300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,00рублей. 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ab/>
        <w:t>На территории нашего поселения действует МБОУ «</w:t>
      </w:r>
      <w:proofErr w:type="spellStart"/>
      <w:r>
        <w:rPr>
          <w:rFonts w:ascii="Times New Roman" w:hAnsi="Times New Roman"/>
          <w:sz w:val="28"/>
          <w:szCs w:val="28"/>
        </w:rPr>
        <w:t>Микшин</w:t>
      </w:r>
      <w:r w:rsidRPr="00DE1C31">
        <w:rPr>
          <w:rFonts w:ascii="Times New Roman" w:hAnsi="Times New Roman"/>
          <w:sz w:val="28"/>
          <w:szCs w:val="28"/>
        </w:rPr>
        <w:t>ская</w:t>
      </w:r>
      <w:proofErr w:type="spellEnd"/>
      <w:r w:rsidRPr="00DE1C31">
        <w:rPr>
          <w:rFonts w:ascii="Times New Roman" w:hAnsi="Times New Roman"/>
          <w:sz w:val="28"/>
          <w:szCs w:val="28"/>
        </w:rPr>
        <w:t xml:space="preserve"> ООШ», в ней учится 1</w:t>
      </w:r>
      <w:r>
        <w:rPr>
          <w:rFonts w:ascii="Times New Roman" w:hAnsi="Times New Roman"/>
          <w:sz w:val="28"/>
          <w:szCs w:val="28"/>
        </w:rPr>
        <w:t>6 человек  1 фельд</w:t>
      </w:r>
      <w:r w:rsidRPr="00DE1C31">
        <w:rPr>
          <w:rFonts w:ascii="Times New Roman" w:hAnsi="Times New Roman"/>
          <w:bCs/>
          <w:sz w:val="28"/>
          <w:szCs w:val="28"/>
        </w:rPr>
        <w:t xml:space="preserve">шерско-акушерский пункт,  СДК в деревне </w:t>
      </w:r>
      <w:r>
        <w:rPr>
          <w:rFonts w:ascii="Times New Roman" w:hAnsi="Times New Roman"/>
          <w:bCs/>
          <w:sz w:val="28"/>
          <w:szCs w:val="28"/>
        </w:rPr>
        <w:t>Микшино, 1 магазин</w:t>
      </w:r>
      <w:r w:rsidRPr="00DE1C31">
        <w:rPr>
          <w:rFonts w:ascii="Times New Roman" w:hAnsi="Times New Roman"/>
          <w:bCs/>
          <w:sz w:val="28"/>
          <w:szCs w:val="28"/>
        </w:rPr>
        <w:t>, библиотека, узел связи.</w:t>
      </w:r>
    </w:p>
    <w:p w:rsidR="004110ED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Самые большие проблемы у нас связаны   с реформированием жилищно-коммунального комплекса. Основным источником хозяйственно-питьевого водоснабжения является водопроводные сети д. </w:t>
      </w:r>
      <w:r>
        <w:rPr>
          <w:rStyle w:val="FontStyle14"/>
          <w:rFonts w:ascii="Times New Roman" w:hAnsi="Times New Roman"/>
          <w:sz w:val="28"/>
          <w:szCs w:val="28"/>
        </w:rPr>
        <w:t>Микшино, колодец д. Микшино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колодцы в каждой деревне. </w:t>
      </w:r>
      <w:r w:rsidRPr="00DE1C31">
        <w:rPr>
          <w:rStyle w:val="FontStyle14"/>
          <w:rFonts w:ascii="Times New Roman" w:hAnsi="Times New Roman"/>
          <w:sz w:val="28"/>
          <w:szCs w:val="28"/>
        </w:rPr>
        <w:t>Все объекты водоснабжения поселения введены в эксплуатацию где-то в 1970 годах. Основной проблемой водоснабжения в поселении является высокий процент износа основных средств  (99 %), который вызывает аварийные ситуации на сетях, сопровождающиеся утечками воды. Этим обусловлен высокий процент потерь воды при ее транспортировке.</w:t>
      </w:r>
      <w:r w:rsidRPr="00DE1C31">
        <w:rPr>
          <w:rStyle w:val="FontStyle14"/>
          <w:rFonts w:ascii="Times New Roman" w:hAnsi="Times New Roman"/>
          <w:sz w:val="28"/>
          <w:szCs w:val="28"/>
        </w:rPr>
        <w:tab/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DE1C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Микшин</w:t>
      </w:r>
      <w:r w:rsidRPr="00DE1C31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bCs/>
          <w:sz w:val="28"/>
          <w:szCs w:val="28"/>
        </w:rPr>
        <w:t xml:space="preserve"> сельского поселения оказывает социальную помощь населению, которая выражается в оказании помощи в сборе документов для льготного контингента населения, пособий по рождению ребенка, детского пособия на детей до 16 лет и многое другое. Но начисление и выплату производит управление социальной защиты населения, распложенное в поселке Хиславичи.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DE1C31">
        <w:rPr>
          <w:rFonts w:ascii="Times New Roman" w:hAnsi="Times New Roman"/>
          <w:sz w:val="28"/>
          <w:szCs w:val="28"/>
        </w:rPr>
        <w:t xml:space="preserve">        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 </w:t>
      </w:r>
      <w:proofErr w:type="gramStart"/>
      <w:r w:rsidRPr="00DE1C31">
        <w:rPr>
          <w:rStyle w:val="FontStyle14"/>
          <w:rFonts w:ascii="Times New Roman" w:hAnsi="Times New Roman"/>
          <w:sz w:val="28"/>
          <w:szCs w:val="28"/>
        </w:rPr>
        <w:t>Очень много</w:t>
      </w:r>
      <w:proofErr w:type="gramEnd"/>
      <w:r w:rsidRPr="00DE1C31">
        <w:rPr>
          <w:rStyle w:val="FontStyle14"/>
          <w:rFonts w:ascii="Times New Roman" w:hAnsi="Times New Roman"/>
          <w:sz w:val="28"/>
          <w:szCs w:val="28"/>
        </w:rPr>
        <w:t xml:space="preserve"> вопросов поступает по телефону.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Основные вопросы, поднимаемые гражданами на приемах это: получение характеристик, регистрация и снятие с регистрационного учета, выдача справок о подсобном личном хозяйстве и т.д.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 xml:space="preserve">За отчетный период в администрацию  сельского поселения </w:t>
      </w:r>
      <w:r>
        <w:rPr>
          <w:rStyle w:val="FontStyle14"/>
          <w:rFonts w:ascii="Times New Roman" w:hAnsi="Times New Roman"/>
          <w:sz w:val="28"/>
          <w:szCs w:val="28"/>
        </w:rPr>
        <w:t>9</w:t>
      </w:r>
      <w:r w:rsidRPr="00DE1C31">
        <w:rPr>
          <w:rStyle w:val="FontStyle14"/>
          <w:rFonts w:ascii="Times New Roman" w:hAnsi="Times New Roman"/>
          <w:sz w:val="28"/>
          <w:szCs w:val="28"/>
        </w:rPr>
        <w:t xml:space="preserve"> письменных обращения граждан  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По характеру вопросов больше всего жителей поселения волнуют такие проблемы: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-установка освещения,</w:t>
      </w:r>
    </w:p>
    <w:p w:rsidR="004110ED" w:rsidRPr="00DE1C31" w:rsidRDefault="004110ED" w:rsidP="000B25ED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-земельные отношения,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-водоснабжение,</w:t>
      </w:r>
    </w:p>
    <w:p w:rsidR="004110ED" w:rsidRPr="00DE1C31" w:rsidRDefault="004110ED" w:rsidP="00E02FD3">
      <w:pPr>
        <w:spacing w:before="0" w:after="0" w:afterAutospacing="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DE1C31">
        <w:rPr>
          <w:rStyle w:val="FontStyle14"/>
          <w:rFonts w:ascii="Times New Roman" w:hAnsi="Times New Roman"/>
          <w:sz w:val="28"/>
          <w:szCs w:val="28"/>
        </w:rPr>
        <w:t>-социальные вопросы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>- расчистка дорог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  <w:r w:rsidRPr="00DE1C31">
        <w:rPr>
          <w:rFonts w:ascii="Times New Roman" w:hAnsi="Times New Roman"/>
          <w:spacing w:val="1"/>
          <w:sz w:val="28"/>
          <w:szCs w:val="28"/>
        </w:rPr>
        <w:t>В 2012 год Администрацией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   издано 92</w:t>
      </w:r>
      <w:r w:rsidRPr="00DE1C3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1C31">
        <w:rPr>
          <w:rFonts w:ascii="Times New Roman" w:hAnsi="Times New Roman"/>
          <w:spacing w:val="12"/>
          <w:sz w:val="28"/>
          <w:szCs w:val="28"/>
        </w:rPr>
        <w:t>распорядительных документ</w:t>
      </w:r>
      <w:r>
        <w:rPr>
          <w:rFonts w:ascii="Times New Roman" w:hAnsi="Times New Roman"/>
          <w:spacing w:val="12"/>
          <w:sz w:val="28"/>
          <w:szCs w:val="28"/>
        </w:rPr>
        <w:t>а, в том числе постановлений - 4</w:t>
      </w:r>
      <w:r w:rsidRPr="00DE1C31">
        <w:rPr>
          <w:rFonts w:ascii="Times New Roman" w:hAnsi="Times New Roman"/>
          <w:spacing w:val="12"/>
          <w:sz w:val="28"/>
          <w:szCs w:val="28"/>
        </w:rPr>
        <w:t xml:space="preserve">3, </w:t>
      </w:r>
      <w:r>
        <w:rPr>
          <w:rFonts w:ascii="Times New Roman" w:hAnsi="Times New Roman"/>
          <w:spacing w:val="1"/>
          <w:sz w:val="28"/>
          <w:szCs w:val="28"/>
        </w:rPr>
        <w:t>распоряжений - 49</w:t>
      </w:r>
      <w:r w:rsidRPr="00DE1C31">
        <w:rPr>
          <w:rFonts w:ascii="Times New Roman" w:hAnsi="Times New Roman"/>
          <w:spacing w:val="1"/>
          <w:sz w:val="28"/>
          <w:szCs w:val="28"/>
        </w:rPr>
        <w:t xml:space="preserve"> . </w:t>
      </w: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  <w:r w:rsidRPr="00DE1C31">
        <w:rPr>
          <w:rFonts w:ascii="Times New Roman" w:hAnsi="Times New Roman"/>
          <w:spacing w:val="3"/>
          <w:sz w:val="28"/>
          <w:szCs w:val="28"/>
        </w:rPr>
        <w:t xml:space="preserve">На личном приеме у Главы сельского поселения   в 2012 </w:t>
      </w:r>
      <w:r w:rsidRPr="00DE1C31">
        <w:rPr>
          <w:rFonts w:ascii="Times New Roman" w:hAnsi="Times New Roman"/>
          <w:spacing w:val="1"/>
          <w:sz w:val="28"/>
          <w:szCs w:val="28"/>
        </w:rPr>
        <w:t>году официально зарегистрировано 1</w:t>
      </w:r>
      <w:r>
        <w:rPr>
          <w:rFonts w:ascii="Times New Roman" w:hAnsi="Times New Roman"/>
          <w:spacing w:val="1"/>
          <w:sz w:val="28"/>
          <w:szCs w:val="28"/>
        </w:rPr>
        <w:t>6</w:t>
      </w:r>
      <w:r w:rsidRPr="00DE1C31">
        <w:rPr>
          <w:rFonts w:ascii="Times New Roman" w:hAnsi="Times New Roman"/>
          <w:spacing w:val="1"/>
          <w:sz w:val="28"/>
          <w:szCs w:val="28"/>
        </w:rPr>
        <w:t xml:space="preserve"> посещений граждан </w:t>
      </w: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Default="004110ED" w:rsidP="00E02FD3">
      <w:pPr>
        <w:spacing w:before="0" w:after="0" w:afterAutospacing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E1C31">
        <w:rPr>
          <w:rFonts w:ascii="Times New Roman" w:hAnsi="Times New Roman"/>
          <w:spacing w:val="-1"/>
          <w:sz w:val="28"/>
          <w:szCs w:val="28"/>
        </w:rPr>
        <w:tab/>
      </w:r>
    </w:p>
    <w:p w:rsidR="004110ED" w:rsidRPr="00DE1C31" w:rsidRDefault="004110ED" w:rsidP="00E02FD3">
      <w:pPr>
        <w:spacing w:before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1C31">
        <w:rPr>
          <w:rFonts w:ascii="Times New Roman" w:hAnsi="Times New Roman"/>
          <w:b/>
          <w:bCs/>
          <w:sz w:val="28"/>
          <w:szCs w:val="28"/>
          <w:u w:val="single"/>
        </w:rPr>
        <w:t>Уважаемые земляки, коллеги, все присутствующие!</w:t>
      </w:r>
    </w:p>
    <w:p w:rsidR="004110ED" w:rsidRPr="00DE1C31" w:rsidRDefault="004110ED" w:rsidP="00DE1C3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 xml:space="preserve">  Текущий год для всех  нас был одним из самых трудных в финансовом плане, активно работая вместе с Вами и администрацией Хиславичского района, мы справились с поставленными задачами, сохранили поступательное движение в социально-экономическом развитии.</w:t>
      </w:r>
    </w:p>
    <w:p w:rsidR="004110ED" w:rsidRPr="00DE1C31" w:rsidRDefault="004110ED" w:rsidP="00E02FD3">
      <w:pPr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DE1C31">
        <w:rPr>
          <w:rFonts w:ascii="Times New Roman" w:hAnsi="Times New Roman"/>
          <w:sz w:val="28"/>
          <w:szCs w:val="28"/>
        </w:rPr>
        <w:t>и</w:t>
      </w:r>
      <w:proofErr w:type="gramEnd"/>
      <w:r w:rsidRPr="00DE1C31">
        <w:rPr>
          <w:rFonts w:ascii="Times New Roman" w:hAnsi="Times New Roman"/>
          <w:sz w:val="28"/>
          <w:szCs w:val="28"/>
        </w:rPr>
        <w:t xml:space="preserve"> своего доклада мне хотелось бы выразить искреннюю благодарность администрации муниципального образования Хиславичского района, Главе администрации района Василькову А.А., всем руководителям предприятий, учреждений и организаций района, предпринимателям, коллегам по работе, депутатам.  Желаю всем крепкого здоровья, счастья и благополучия!</w:t>
      </w:r>
    </w:p>
    <w:p w:rsidR="004110ED" w:rsidRPr="00DE1C31" w:rsidRDefault="004110ED" w:rsidP="00DE1C31">
      <w:pPr>
        <w:jc w:val="both"/>
        <w:rPr>
          <w:rFonts w:ascii="Times New Roman" w:hAnsi="Times New Roman"/>
          <w:sz w:val="28"/>
          <w:szCs w:val="28"/>
        </w:rPr>
      </w:pPr>
      <w:r w:rsidRPr="00DE1C31">
        <w:rPr>
          <w:rFonts w:ascii="Times New Roman" w:hAnsi="Times New Roman"/>
          <w:sz w:val="28"/>
          <w:szCs w:val="28"/>
        </w:rPr>
        <w:t>Спасибо за внимание.</w:t>
      </w:r>
    </w:p>
    <w:p w:rsidR="004110ED" w:rsidRPr="00DE1C31" w:rsidRDefault="004110ED" w:rsidP="00DE1C31">
      <w:pPr>
        <w:jc w:val="both"/>
        <w:rPr>
          <w:rFonts w:ascii="Times New Roman" w:hAnsi="Times New Roman"/>
          <w:b/>
          <w:sz w:val="28"/>
          <w:szCs w:val="28"/>
        </w:rPr>
      </w:pPr>
      <w:r w:rsidRPr="00DE1C31">
        <w:rPr>
          <w:rFonts w:ascii="Times New Roman" w:hAnsi="Times New Roman"/>
          <w:b/>
          <w:sz w:val="28"/>
          <w:szCs w:val="28"/>
        </w:rPr>
        <w:t xml:space="preserve">С уважением, </w:t>
      </w:r>
    </w:p>
    <w:p w:rsidR="004110ED" w:rsidRPr="00DE1C31" w:rsidRDefault="004110ED" w:rsidP="00E02FD3">
      <w:pPr>
        <w:spacing w:before="0" w:after="0" w:afterAutospacing="0"/>
        <w:rPr>
          <w:rFonts w:ascii="Times New Roman" w:hAnsi="Times New Roman"/>
          <w:b/>
          <w:sz w:val="28"/>
          <w:szCs w:val="28"/>
        </w:rPr>
      </w:pPr>
      <w:r w:rsidRPr="00DE1C3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110ED" w:rsidRPr="00DE1C31" w:rsidRDefault="004110ED" w:rsidP="00E02FD3">
      <w:pPr>
        <w:spacing w:before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Микшин</w:t>
      </w:r>
      <w:r w:rsidRPr="00DE1C31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DE1C31">
        <w:rPr>
          <w:rFonts w:ascii="Times New Roman" w:hAnsi="Times New Roman"/>
          <w:b/>
          <w:sz w:val="28"/>
          <w:szCs w:val="28"/>
        </w:rPr>
        <w:t xml:space="preserve"> сельского поселения   </w:t>
      </w:r>
      <w:r w:rsidRPr="00DE1C3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Т.Н.Иванова</w:t>
      </w:r>
    </w:p>
    <w:p w:rsidR="004110ED" w:rsidRPr="00DE1C31" w:rsidRDefault="004110ED" w:rsidP="00E02FD3">
      <w:pPr>
        <w:spacing w:before="0" w:after="0" w:afterAutospacing="0"/>
        <w:rPr>
          <w:rFonts w:ascii="Times New Roman" w:hAnsi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4110ED" w:rsidRPr="00DE1C31" w:rsidRDefault="004110ED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sectPr w:rsidR="004110ED" w:rsidRPr="00DE1C31" w:rsidSect="009257C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49C"/>
    <w:multiLevelType w:val="hybridMultilevel"/>
    <w:tmpl w:val="83C2365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C732B"/>
    <w:multiLevelType w:val="hybridMultilevel"/>
    <w:tmpl w:val="977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636B9"/>
    <w:multiLevelType w:val="hybridMultilevel"/>
    <w:tmpl w:val="899A6DD6"/>
    <w:lvl w:ilvl="0" w:tplc="A8A6932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21240D93"/>
    <w:multiLevelType w:val="hybridMultilevel"/>
    <w:tmpl w:val="79AEAF80"/>
    <w:lvl w:ilvl="0" w:tplc="43B2837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291E1A1F"/>
    <w:multiLevelType w:val="hybridMultilevel"/>
    <w:tmpl w:val="01CC6B86"/>
    <w:lvl w:ilvl="0" w:tplc="E6724D2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45673D0D"/>
    <w:multiLevelType w:val="multilevel"/>
    <w:tmpl w:val="B56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064BE3"/>
    <w:multiLevelType w:val="hybridMultilevel"/>
    <w:tmpl w:val="A83A3D56"/>
    <w:lvl w:ilvl="0" w:tplc="03C0369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>
    <w:nsid w:val="66BA3382"/>
    <w:multiLevelType w:val="multilevel"/>
    <w:tmpl w:val="8A7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573FC"/>
    <w:multiLevelType w:val="multilevel"/>
    <w:tmpl w:val="CA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A1C73"/>
    <w:multiLevelType w:val="multilevel"/>
    <w:tmpl w:val="555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compat/>
  <w:rsids>
    <w:rsidRoot w:val="00DB796A"/>
    <w:rsid w:val="0000081D"/>
    <w:rsid w:val="00025224"/>
    <w:rsid w:val="000344E9"/>
    <w:rsid w:val="00056F42"/>
    <w:rsid w:val="00080746"/>
    <w:rsid w:val="000B25ED"/>
    <w:rsid w:val="000C4D93"/>
    <w:rsid w:val="00125EA0"/>
    <w:rsid w:val="00134697"/>
    <w:rsid w:val="001A002E"/>
    <w:rsid w:val="001C1ECD"/>
    <w:rsid w:val="001D4A91"/>
    <w:rsid w:val="001D69CA"/>
    <w:rsid w:val="001E17EB"/>
    <w:rsid w:val="00202A0F"/>
    <w:rsid w:val="00222FA4"/>
    <w:rsid w:val="0026192E"/>
    <w:rsid w:val="00274E09"/>
    <w:rsid w:val="002B3BF8"/>
    <w:rsid w:val="002D2A4C"/>
    <w:rsid w:val="003002BF"/>
    <w:rsid w:val="00303BC8"/>
    <w:rsid w:val="00304D7B"/>
    <w:rsid w:val="0033451E"/>
    <w:rsid w:val="00352EE8"/>
    <w:rsid w:val="00361CD8"/>
    <w:rsid w:val="00387115"/>
    <w:rsid w:val="0038714A"/>
    <w:rsid w:val="00396BDD"/>
    <w:rsid w:val="003B0F15"/>
    <w:rsid w:val="003F26AC"/>
    <w:rsid w:val="004110ED"/>
    <w:rsid w:val="00496395"/>
    <w:rsid w:val="004B50F6"/>
    <w:rsid w:val="004D1B2D"/>
    <w:rsid w:val="004E31B4"/>
    <w:rsid w:val="005108EE"/>
    <w:rsid w:val="00515DC1"/>
    <w:rsid w:val="0051617B"/>
    <w:rsid w:val="0054245A"/>
    <w:rsid w:val="0058070B"/>
    <w:rsid w:val="00597ABA"/>
    <w:rsid w:val="005B0F0F"/>
    <w:rsid w:val="005C515E"/>
    <w:rsid w:val="005D10B4"/>
    <w:rsid w:val="006036DF"/>
    <w:rsid w:val="00685FAA"/>
    <w:rsid w:val="006A6105"/>
    <w:rsid w:val="006D631F"/>
    <w:rsid w:val="006D7D26"/>
    <w:rsid w:val="00717325"/>
    <w:rsid w:val="00746465"/>
    <w:rsid w:val="00746C67"/>
    <w:rsid w:val="00763490"/>
    <w:rsid w:val="007732BD"/>
    <w:rsid w:val="008310F4"/>
    <w:rsid w:val="00831469"/>
    <w:rsid w:val="008B220B"/>
    <w:rsid w:val="008B6183"/>
    <w:rsid w:val="008F74A9"/>
    <w:rsid w:val="009257C9"/>
    <w:rsid w:val="00944CB4"/>
    <w:rsid w:val="00953C2E"/>
    <w:rsid w:val="009B3A7C"/>
    <w:rsid w:val="009C2B8A"/>
    <w:rsid w:val="009C4D86"/>
    <w:rsid w:val="009D78F4"/>
    <w:rsid w:val="009E583F"/>
    <w:rsid w:val="00A16141"/>
    <w:rsid w:val="00A463F0"/>
    <w:rsid w:val="00A50081"/>
    <w:rsid w:val="00A77512"/>
    <w:rsid w:val="00AA59A4"/>
    <w:rsid w:val="00AE1726"/>
    <w:rsid w:val="00AE3152"/>
    <w:rsid w:val="00B711BA"/>
    <w:rsid w:val="00B71E24"/>
    <w:rsid w:val="00B732BA"/>
    <w:rsid w:val="00B938E6"/>
    <w:rsid w:val="00BC056B"/>
    <w:rsid w:val="00C22200"/>
    <w:rsid w:val="00C33924"/>
    <w:rsid w:val="00C40931"/>
    <w:rsid w:val="00C44AEB"/>
    <w:rsid w:val="00C7331B"/>
    <w:rsid w:val="00C8646A"/>
    <w:rsid w:val="00CF7DE2"/>
    <w:rsid w:val="00D02764"/>
    <w:rsid w:val="00D42610"/>
    <w:rsid w:val="00D57479"/>
    <w:rsid w:val="00D62C3B"/>
    <w:rsid w:val="00DB796A"/>
    <w:rsid w:val="00DE1C31"/>
    <w:rsid w:val="00DF46DD"/>
    <w:rsid w:val="00E02FD3"/>
    <w:rsid w:val="00E4777A"/>
    <w:rsid w:val="00E71F4F"/>
    <w:rsid w:val="00E93FA8"/>
    <w:rsid w:val="00F020A4"/>
    <w:rsid w:val="00F606AE"/>
    <w:rsid w:val="00F85B9B"/>
    <w:rsid w:val="00FA08F2"/>
    <w:rsid w:val="00FA546C"/>
    <w:rsid w:val="00FB4E76"/>
    <w:rsid w:val="00FB579A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  <w:pPr>
      <w:spacing w:before="240" w:after="100" w:afterAutospacing="1" w:line="240" w:lineRule="atLeast"/>
      <w:ind w:firstLine="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3A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3A7C"/>
    <w:pPr>
      <w:spacing w:before="0" w:after="0" w:afterAutospacing="0" w:line="240" w:lineRule="auto"/>
      <w:ind w:left="720" w:firstLine="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864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C44AEB"/>
    <w:pPr>
      <w:spacing w:before="100" w:beforeAutospacing="1" w:line="24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C44AEB"/>
    <w:pPr>
      <w:spacing w:before="100" w:before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1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7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1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AE1726"/>
    <w:pPr>
      <w:tabs>
        <w:tab w:val="center" w:pos="4677"/>
        <w:tab w:val="right" w:pos="9355"/>
      </w:tabs>
      <w:spacing w:before="0" w:after="0" w:afterAutospacing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E172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E1726"/>
    <w:rPr>
      <w:rFonts w:cs="Times New Roman"/>
    </w:rPr>
  </w:style>
  <w:style w:type="character" w:customStyle="1" w:styleId="FontStyle14">
    <w:name w:val="Font Style14"/>
    <w:uiPriority w:val="99"/>
    <w:rsid w:val="00DE1C31"/>
    <w:rPr>
      <w:rFonts w:ascii="Franklin Gothic Medium" w:hAnsi="Franklin Gothic Medium"/>
      <w:sz w:val="26"/>
    </w:rPr>
  </w:style>
  <w:style w:type="character" w:customStyle="1" w:styleId="FontStyle13">
    <w:name w:val="Font Style13"/>
    <w:uiPriority w:val="99"/>
    <w:rsid w:val="00DE1C31"/>
    <w:rPr>
      <w:rFonts w:ascii="Franklin Gothic Medium" w:hAnsi="Franklin Gothic Medium"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77;&#1082;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5</Pages>
  <Words>1182</Words>
  <Characters>6742</Characters>
  <Application>Microsoft Office Word</Application>
  <DocSecurity>0</DocSecurity>
  <Lines>56</Lines>
  <Paragraphs>15</Paragraphs>
  <ScaleCrop>false</ScaleCrop>
  <Company>1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User</cp:lastModifiedBy>
  <cp:revision>2</cp:revision>
  <cp:lastPrinted>2013-06-14T05:55:00Z</cp:lastPrinted>
  <dcterms:created xsi:type="dcterms:W3CDTF">2013-06-24T05:18:00Z</dcterms:created>
  <dcterms:modified xsi:type="dcterms:W3CDTF">2013-06-24T05:18:00Z</dcterms:modified>
</cp:coreProperties>
</file>