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постановлением Главы Администрации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Хиславичского района Смоленской области 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 августа 2013 года № 12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Хиславичского района Смоленской области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«Предоставление жилого помещения, находящегося в муниципальной собственности, гражданину на основании договора                                              социального  найма»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 (далее  – Администрация) при оказании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лица, (далее заявители).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Требования к порядку информирования о порядке предоставления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Сведения о месте нахождения, графике работы, номерах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  <w:proofErr w:type="gramEnd"/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Смоленская область Хиславичский район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ладимировка. 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17568" w:type="dxa"/>
        <w:tblLook w:val="01E0"/>
      </w:tblPr>
      <w:tblGrid>
        <w:gridCol w:w="3168"/>
        <w:gridCol w:w="7200"/>
        <w:gridCol w:w="7200"/>
      </w:tblGrid>
      <w:tr w:rsidR="0082313C" w:rsidTr="0082313C">
        <w:tc>
          <w:tcPr>
            <w:tcW w:w="10368" w:type="dxa"/>
            <w:gridSpan w:val="2"/>
            <w:hideMark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с 9.00 до 17.00,</w:t>
            </w:r>
          </w:p>
        </w:tc>
        <w:tc>
          <w:tcPr>
            <w:tcW w:w="7200" w:type="dxa"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3C" w:rsidTr="0082313C">
        <w:tc>
          <w:tcPr>
            <w:tcW w:w="10368" w:type="dxa"/>
            <w:gridSpan w:val="2"/>
            <w:hideMark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с 9.00 до 17.00,</w:t>
            </w:r>
          </w:p>
        </w:tc>
        <w:tc>
          <w:tcPr>
            <w:tcW w:w="7200" w:type="dxa"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3C" w:rsidTr="0082313C">
        <w:tc>
          <w:tcPr>
            <w:tcW w:w="10368" w:type="dxa"/>
            <w:gridSpan w:val="2"/>
            <w:hideMark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с 9.00 до 17.00,</w:t>
            </w:r>
          </w:p>
        </w:tc>
        <w:tc>
          <w:tcPr>
            <w:tcW w:w="7200" w:type="dxa"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3C" w:rsidTr="0082313C">
        <w:tc>
          <w:tcPr>
            <w:tcW w:w="10368" w:type="dxa"/>
            <w:gridSpan w:val="2"/>
            <w:hideMark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с 9.00 до 17.00,</w:t>
            </w:r>
          </w:p>
        </w:tc>
        <w:tc>
          <w:tcPr>
            <w:tcW w:w="7200" w:type="dxa"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3C" w:rsidTr="0082313C">
        <w:tc>
          <w:tcPr>
            <w:tcW w:w="10368" w:type="dxa"/>
            <w:gridSpan w:val="2"/>
            <w:hideMark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9.00 до 17.00,</w:t>
            </w:r>
          </w:p>
        </w:tc>
        <w:tc>
          <w:tcPr>
            <w:tcW w:w="7200" w:type="dxa"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3C" w:rsidTr="0082313C">
        <w:tc>
          <w:tcPr>
            <w:tcW w:w="10368" w:type="dxa"/>
            <w:gridSpan w:val="2"/>
            <w:hideMark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 с 13.00 до 14.00.</w:t>
            </w:r>
          </w:p>
        </w:tc>
        <w:tc>
          <w:tcPr>
            <w:tcW w:w="7200" w:type="dxa"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3C" w:rsidTr="0082313C">
        <w:trPr>
          <w:gridAfter w:val="1"/>
          <w:wAfter w:w="7200" w:type="dxa"/>
        </w:trPr>
        <w:tc>
          <w:tcPr>
            <w:tcW w:w="3168" w:type="dxa"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82313C" w:rsidRDefault="0082313C" w:rsidP="00F52D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телефоны, факс:  8(48140) 2-</w:t>
      </w:r>
      <w:r>
        <w:rPr>
          <w:rFonts w:ascii="Times New Roman" w:hAnsi="Times New Roman" w:cs="Times New Roman"/>
          <w:sz w:val="28"/>
          <w:szCs w:val="28"/>
          <w:lang w:val="en-US"/>
        </w:rPr>
        <w:t>22-94</w:t>
      </w:r>
      <w:r>
        <w:rPr>
          <w:rFonts w:ascii="Times New Roman" w:hAnsi="Times New Roman" w:cs="Times New Roman"/>
          <w:sz w:val="28"/>
          <w:szCs w:val="28"/>
        </w:rPr>
        <w:t>,2-76-10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«Хиславичский район» Смоленской области в сети Интернет: </w:t>
      </w:r>
      <w:hyperlink r:id="rId5" w:history="1">
        <w:r>
          <w:rPr>
            <w:rStyle w:val="a3"/>
            <w:sz w:val="28"/>
            <w:szCs w:val="28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6" w:history="1">
        <w:r>
          <w:rPr>
            <w:rStyle w:val="a3"/>
            <w:sz w:val="28"/>
            <w:szCs w:val="28"/>
            <w:lang w:val="en-US"/>
          </w:rPr>
          <w:t>vladimirovka</w:t>
        </w:r>
        <w:r>
          <w:rPr>
            <w:rStyle w:val="a3"/>
            <w:sz w:val="28"/>
            <w:szCs w:val="28"/>
          </w:rPr>
          <w:t>11@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7" w:history="1">
        <w:r>
          <w:rPr>
            <w:rStyle w:val="a3"/>
            <w:sz w:val="28"/>
            <w:szCs w:val="28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Интернет),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</w:t>
      </w:r>
    </w:p>
    <w:p w:rsidR="0082313C" w:rsidRDefault="0082313C" w:rsidP="00F52D27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на региональном портале государственных услуг.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82313C" w:rsidRDefault="0082313C" w:rsidP="00F52D2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82313C" w:rsidRDefault="0082313C" w:rsidP="00F52D2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82313C" w:rsidRDefault="0082313C" w:rsidP="00F52D2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82313C" w:rsidRDefault="0082313C" w:rsidP="00F52D2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2313C" w:rsidRDefault="0082313C" w:rsidP="00F52D2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82313C" w:rsidRDefault="0082313C" w:rsidP="00F52D2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82313C" w:rsidRDefault="0082313C" w:rsidP="00F52D27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82313C" w:rsidRDefault="0082313C" w:rsidP="00F52D27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13C" w:rsidRDefault="0082313C" w:rsidP="00F52D27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82313C" w:rsidRDefault="0082313C" w:rsidP="00F52D2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82313C" w:rsidRDefault="0082313C" w:rsidP="00F52D2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82313C" w:rsidRDefault="0082313C" w:rsidP="00F52D2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8(48140) 2-22-94,2-76-10.</w:t>
      </w:r>
    </w:p>
    <w:p w:rsidR="0082313C" w:rsidRDefault="0082313C" w:rsidP="00F52D2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82313C" w:rsidRDefault="0082313C" w:rsidP="00F52D2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82313C" w:rsidRDefault="0082313C" w:rsidP="00F52D27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82313C" w:rsidRDefault="0082313C" w:rsidP="00F52D2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2313C" w:rsidRDefault="0082313C" w:rsidP="00F52D2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2313C" w:rsidRDefault="0082313C" w:rsidP="00F52D2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2313C" w:rsidRDefault="0082313C" w:rsidP="00F52D2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 «Предоставление жилого помещения, находящегося в муниципальной собственности, гражданину на основании договора социального найма»  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области.</w:t>
      </w:r>
    </w:p>
    <w:p w:rsidR="0082313C" w:rsidRDefault="0082313C" w:rsidP="00F52D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услуги администрация в целях получения документов (информации), либо осуществлении согласований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 № 5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Смоленской области.</w:t>
      </w:r>
    </w:p>
    <w:p w:rsidR="0082313C" w:rsidRDefault="0082313C" w:rsidP="00F52D27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2.2.3. </w:t>
      </w:r>
      <w:proofErr w:type="gramStart"/>
      <w:r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proofErr w:type="spellStart"/>
      <w:r>
        <w:rPr>
          <w:rFonts w:ascii="Times New Roman" w:hAnsi="Times New Roman"/>
        </w:rPr>
        <w:t>Владимировского</w:t>
      </w:r>
      <w:proofErr w:type="spellEnd"/>
      <w:r>
        <w:rPr>
          <w:rFonts w:ascii="Times New Roman" w:hAnsi="Times New Roman"/>
        </w:rPr>
        <w:t xml:space="preserve">  сельского поселения от 28 февраля 2013 г. № 2-а  «О перечне услуг, которые являются необходимыми</w:t>
      </w:r>
      <w:proofErr w:type="gramEnd"/>
      <w:r>
        <w:rPr>
          <w:rFonts w:ascii="Times New Roman" w:hAnsi="Times New Roman"/>
        </w:rPr>
        <w:t xml:space="preserve"> и обязательными для предоставления муниципальных услуг органами местного самоуправления Администрации </w:t>
      </w:r>
      <w:proofErr w:type="spellStart"/>
      <w:r>
        <w:rPr>
          <w:rFonts w:ascii="Times New Roman" w:hAnsi="Times New Roman"/>
        </w:rPr>
        <w:t>Владимировского</w:t>
      </w:r>
      <w:proofErr w:type="spellEnd"/>
      <w:r>
        <w:rPr>
          <w:rFonts w:ascii="Times New Roman" w:hAnsi="Times New Roman"/>
        </w:rPr>
        <w:t xml:space="preserve">  сельского поселения».</w:t>
      </w:r>
    </w:p>
    <w:p w:rsidR="0082313C" w:rsidRDefault="0082313C" w:rsidP="00F52D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2.3.1. Результатами предоставления муниципальной услуги  является принятие решения: о заключении с заявителем договора социального найма или отказ в предоставлении услуги.</w:t>
      </w:r>
    </w:p>
    <w:p w:rsidR="0082313C" w:rsidRDefault="0082313C" w:rsidP="00F52D27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Процедура предоставления муниципальной услуги завершается получением заявителем одного из следующих документов: решения (постановления) Администрации </w:t>
      </w:r>
      <w:proofErr w:type="spellStart"/>
      <w:r>
        <w:rPr>
          <w:rFonts w:ascii="Times New Roman" w:hAnsi="Times New Roman"/>
        </w:rPr>
        <w:t>Владимировского</w:t>
      </w:r>
      <w:proofErr w:type="spellEnd"/>
      <w:r>
        <w:rPr>
          <w:rFonts w:ascii="Times New Roman" w:hAnsi="Times New Roman"/>
        </w:rPr>
        <w:t xml:space="preserve">  сельского поселения о предоставлении жилого помещения, находящегося в муниципальной собственности, гражданину на основании договора социального найма.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pStyle w:val="a8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–30</w:t>
      </w:r>
      <w:r>
        <w:rPr>
          <w:b/>
          <w:bCs/>
          <w:color w:val="000000"/>
          <w:u w:val="single"/>
        </w:rPr>
        <w:t>_рабочих дней</w:t>
      </w:r>
      <w:r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t>Администрации</w:t>
      </w:r>
      <w:r>
        <w:rPr>
          <w:color w:val="000000"/>
        </w:rPr>
        <w:t>.</w:t>
      </w:r>
    </w:p>
    <w:p w:rsidR="0082313C" w:rsidRDefault="0082313C" w:rsidP="00F52D27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(по дате регистрации).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дате 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82313C" w:rsidRDefault="0082313C" w:rsidP="00F52D27">
      <w:pPr>
        <w:pStyle w:val="a5"/>
        <w:ind w:firstLine="709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2.4.4. </w:t>
      </w:r>
      <w:r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один </w:t>
      </w:r>
      <w:r>
        <w:rPr>
          <w:rFonts w:ascii="Times New Roman" w:hAnsi="Times New Roman"/>
          <w:bCs/>
          <w:color w:val="000000"/>
        </w:rPr>
        <w:t>рабочий день.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 18 мая 2011г. № 7 «О порядке разработки и утверждения административных регламентов предоставления муниципальных услуг»;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02 марта 2007 года № 25-ФЗ «О муниципальной службе в Российской Федерации»;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06 октября 2003 № 131-ФЗ «Об общих принципах организации местного самоуправления в Российской Федерации»;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02 мая 2006 года  № 59-ФЗ «О порядке рассмотрения обращений граждан Российской Федерации»;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11 ноября 2005 года № 679 «О порядке разработки и утверждения административных регламентов предоставления государственных услуг»;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 января 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82313C" w:rsidRDefault="0082313C" w:rsidP="00F52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pStyle w:val="a8"/>
        <w:spacing w:line="240" w:lineRule="auto"/>
        <w:ind w:firstLine="709"/>
      </w:pPr>
      <w: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(приложение №2);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82313C" w:rsidRDefault="0082313C" w:rsidP="00F52D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3) правоустанавливающий документ на занимаемое заявителем и членами его семьи жилое помещение;</w:t>
      </w:r>
    </w:p>
    <w:p w:rsidR="0082313C" w:rsidRDefault="0082313C" w:rsidP="00F52D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копию финансового лицевого счета на занимаемое заявителем и членами его семьи жилое помещение;</w:t>
      </w:r>
    </w:p>
    <w:p w:rsidR="0082313C" w:rsidRDefault="0082313C" w:rsidP="00F52D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eastAsia="ar-SA"/>
        </w:rPr>
        <w:t>документ, подтверждающий состав семьи заявителя;</w:t>
      </w:r>
    </w:p>
    <w:p w:rsidR="0082313C" w:rsidRDefault="0082313C" w:rsidP="00F52D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6) справку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82313C" w:rsidRDefault="0082313C" w:rsidP="00F52D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sub_286"/>
      <w:r>
        <w:rPr>
          <w:rFonts w:ascii="Times New Roman" w:hAnsi="Times New Roman" w:cs="Times New Roman"/>
          <w:sz w:val="28"/>
          <w:szCs w:val="28"/>
          <w:lang w:eastAsia="ar-SA"/>
        </w:rPr>
        <w:t>7) справку о площади и техническом состоянии занимаемого заявителем и членами его семьи жилого помещения, выданную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82313C" w:rsidRDefault="0082313C" w:rsidP="00F52D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8) документы, подтверждающие право гражданина на предоставление жилого помещения вне очереди.</w:t>
      </w:r>
      <w:bookmarkEnd w:id="0"/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82313C" w:rsidRDefault="0082313C" w:rsidP="00F52D27">
      <w:pPr>
        <w:pStyle w:val="a8"/>
        <w:spacing w:line="240" w:lineRule="auto"/>
        <w:ind w:firstLine="709"/>
      </w:pPr>
      <w:r>
        <w:t>2.6.3. Документы, представляемые заявителем, должны соответствовать следующим требованиям:</w:t>
      </w:r>
    </w:p>
    <w:p w:rsidR="0082313C" w:rsidRDefault="0082313C" w:rsidP="00F52D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82313C" w:rsidRDefault="0082313C" w:rsidP="00F52D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2313C" w:rsidRDefault="0082313C" w:rsidP="00F52D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82313C" w:rsidRDefault="0082313C" w:rsidP="00F52D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pStyle w:val="a5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2.6</w:t>
      </w:r>
      <w:r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82313C" w:rsidRDefault="0082313C" w:rsidP="00F52D27">
      <w:pPr>
        <w:pStyle w:val="a8"/>
        <w:spacing w:line="240" w:lineRule="auto"/>
        <w:ind w:firstLine="709"/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2.6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входит: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>справку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82313C" w:rsidRDefault="0082313C" w:rsidP="00F52D27">
      <w:pPr>
        <w:pStyle w:val="a8"/>
        <w:spacing w:line="240" w:lineRule="auto"/>
        <w:ind w:firstLine="709"/>
      </w:pPr>
      <w:r>
        <w:t>2.6</w:t>
      </w:r>
      <w:r>
        <w:rPr>
          <w:vertAlign w:val="superscript"/>
        </w:rPr>
        <w:t>1</w:t>
      </w:r>
      <w: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vertAlign w:val="superscript"/>
        </w:rPr>
        <w:t>1</w:t>
      </w:r>
      <w:r>
        <w:t>.1 настоящего Административного регламента.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Отсутствие в запросах фамилии, имени, отчества, почтового адреса заявителя.</w:t>
      </w:r>
    </w:p>
    <w:p w:rsidR="0082313C" w:rsidRDefault="0082313C" w:rsidP="00F52D2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2.8.2. 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лицом.</w:t>
      </w:r>
    </w:p>
    <w:p w:rsidR="0082313C" w:rsidRDefault="0082313C" w:rsidP="00F52D27">
      <w:pPr>
        <w:pStyle w:val="a5"/>
        <w:ind w:firstLine="709"/>
        <w:rPr>
          <w:rFonts w:ascii="Times New Roman" w:hAnsi="Times New Roman"/>
          <w:b/>
          <w:bCs/>
        </w:rPr>
      </w:pPr>
    </w:p>
    <w:p w:rsidR="0082313C" w:rsidRDefault="0082313C" w:rsidP="00F52D27">
      <w:pPr>
        <w:pStyle w:val="a5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Для  предоставления муниципальной услуги  требуется получение: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-справки о площади и техническом состоянии занимаемого заявителем и членами его семьи жилого помещения, выданную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82313C" w:rsidRDefault="0082313C" w:rsidP="00F52D27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9"/>
          <w:sz w:val="28"/>
          <w:szCs w:val="28"/>
        </w:rPr>
        <w:t xml:space="preserve">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межведомственного запроса;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сообщает заявителю номер и дату регистрации запроса.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Продолжительной административной процедуры не более одного дня. 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Рассмотрение обращения заявителя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трёх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Формирование и направление межведомственного запроса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3.5.5. Срок подготовки межведомственного запроса специалистом не может превышать 3 рабочих дня.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3.5.9. Максимальный срок выполнения административной процедуры составляет 5 рабочих дней.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Выдача результата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Продолжительность административной процедуры не более трёх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 над исполнением настоящего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над соблюдением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Глава Администрации осуществляет текущий контроль над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предоставления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Плановый контроль над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82313C" w:rsidRDefault="0082313C" w:rsidP="00F52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8" w:history="1">
        <w:r>
          <w:rPr>
            <w:rStyle w:val="a3"/>
            <w:sz w:val="28"/>
            <w:szCs w:val="28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Приложение  №1</w:t>
      </w: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к  Административному   регламенту </w:t>
      </w: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left="5423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tabs>
          <w:tab w:val="left" w:pos="65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tabs>
          <w:tab w:val="left" w:pos="65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БЛОК-СХЕМА</w:t>
      </w:r>
    </w:p>
    <w:p w:rsidR="0082313C" w:rsidRDefault="0082313C" w:rsidP="00F52D27">
      <w:pPr>
        <w:tabs>
          <w:tab w:val="left" w:pos="65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предоставления муниципальной услуги</w:t>
      </w:r>
    </w:p>
    <w:p w:rsidR="0082313C" w:rsidRDefault="0082313C" w:rsidP="00F52D27">
      <w:pPr>
        <w:tabs>
          <w:tab w:val="left" w:pos="65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tabs>
          <w:tab w:val="left" w:pos="65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FD3F32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3F32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08pt;margin-top:232.3pt;width:193.3pt;height:143.4pt;z-index:251660288">
            <v:textbox style="mso-next-textbox:#_x0000_s1028">
              <w:txbxContent>
                <w:p w:rsidR="0082313C" w:rsidRDefault="0082313C" w:rsidP="0082313C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  <w:r w:rsidRPr="00FD3F32">
        <w:pict>
          <v:rect id="_x0000_s1030" style="position:absolute;left:0;text-align:left;margin-left:4in;margin-top:203.35pt;width:162pt;height:45.05pt;z-index:251661312">
            <v:textbox style="mso-next-textbox:#_x0000_s1030">
              <w:txbxContent>
                <w:p w:rsidR="0082313C" w:rsidRDefault="0082313C" w:rsidP="0082313C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 w:rsidRPr="00FD3F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97pt;margin-top:350.1pt;width:93.5pt;height:0;z-index:251662336" o:connectortype="straight"/>
        </w:pict>
      </w:r>
      <w:r w:rsidRPr="00FD3F32">
        <w:pict>
          <v:shape id="_x0000_s1032" type="#_x0000_t32" style="position:absolute;left:0;text-align:left;margin-left:387pt;margin-top:281.2pt;width:0;height:36pt;flip:y;z-index:251663360" o:connectortype="straight">
            <v:stroke endarrow="block"/>
          </v:shape>
        </w:pict>
      </w:r>
      <w:r w:rsidRPr="00FD3F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33.45pt;margin-top:350.4pt;width:36pt;height:16.2pt;z-index:251664384" filled="f" stroked="f">
            <v:textbox style="mso-next-textbox:#_x0000_s1042">
              <w:txbxContent>
                <w:p w:rsidR="0082313C" w:rsidRDefault="0082313C" w:rsidP="008231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FD3F32">
        <w:pict>
          <v:rect id="_x0000_s1090" style="position:absolute;left:0;text-align:left;margin-left:351pt;margin-top:663.7pt;width:133.8pt;height:45pt;z-index:251665408">
            <v:textbox style="mso-next-textbox:#_x0000_s1090">
              <w:txbxContent>
                <w:p w:rsidR="0082313C" w:rsidRDefault="0082313C" w:rsidP="0082313C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 w:rsidRPr="00FD3F32">
        <w:pict>
          <v:shape id="_x0000_s1098" type="#_x0000_t32" style="position:absolute;left:0;text-align:left;margin-left:414pt;margin-top:707.65pt;width:0;height:35.15pt;z-index:251666432" o:connectortype="straight">
            <v:stroke endarrow="block"/>
          </v:shape>
        </w:pict>
      </w:r>
      <w:r w:rsidRPr="00FD3F32"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2" type="#_x0000_t120" style="position:absolute;left:0;text-align:left;margin-left:396pt;margin-top:742.95pt;width:36pt;height:30.35pt;z-index:251667456">
            <v:textbox style="mso-next-textbox:#_x0000_s1102">
              <w:txbxContent>
                <w:p w:rsidR="0082313C" w:rsidRDefault="0082313C" w:rsidP="0082313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FD3F32">
        <w:pict>
          <v:rect id="_x0000_s1035" style="position:absolute;left:0;text-align:left;margin-left:126pt;margin-top:514.45pt;width:162pt;height:33.75pt;z-index:251668480">
            <v:textbox style="mso-next-textbox:#_x0000_s1035">
              <w:txbxContent>
                <w:p w:rsidR="0082313C" w:rsidRDefault="0082313C" w:rsidP="0082313C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 w:rsidRPr="00FD3F32">
        <w:pict>
          <v:shape id="_x0000_s1036" type="#_x0000_t32" style="position:absolute;left:0;text-align:left;margin-left:207pt;margin-top:496.2pt;width:0;height:18.15pt;z-index:251669504" o:connectortype="straight">
            <v:stroke endarrow="block"/>
          </v:shape>
        </w:pict>
      </w:r>
      <w:r w:rsidRPr="00FD3F32">
        <w:pict>
          <v:rect id="_x0000_s1037" style="position:absolute;left:0;text-align:left;margin-left:126pt;margin-top:567.4pt;width:162pt;height:44.4pt;z-index:251670528">
            <v:textbox style="mso-next-textbox:#_x0000_s1037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 w:rsidRPr="00FD3F32">
        <w:pict>
          <v:shape id="_x0000_s1039" type="#_x0000_t32" style="position:absolute;left:0;text-align:left;margin-left:207pt;margin-top:549.75pt;width:0;height:18pt;z-index:251671552" o:connectortype="straight">
            <v:stroke endarrow="block"/>
          </v:shape>
        </w:pict>
      </w:r>
      <w:r w:rsidRPr="00FD3F32">
        <w:pict>
          <v:shape id="_x0000_s1040" type="#_x0000_t32" style="position:absolute;left:0;text-align:left;margin-left:207pt;margin-top:610.75pt;width:0;height:18pt;z-index:251672576" o:connectortype="straight">
            <v:stroke endarrow="block"/>
          </v:shape>
        </w:pict>
      </w:r>
      <w:r w:rsidRPr="00FD3F32">
        <w:pict>
          <v:shape id="_x0000_s1041" type="#_x0000_t202" style="position:absolute;left:0;text-align:left;margin-left:3in;margin-top:476.85pt;width:28.8pt;height:23.85pt;z-index:251673600" filled="f" stroked="f">
            <v:textbox style="mso-next-textbox:#_x0000_s1041">
              <w:txbxContent>
                <w:p w:rsidR="0082313C" w:rsidRDefault="0082313C" w:rsidP="008231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FD3F32">
        <w:pict>
          <v:shape id="_x0000_s1083" type="#_x0000_t202" style="position:absolute;left:0;text-align:left;margin-left:225pt;margin-top:725.3pt;width:28.8pt;height:23.85pt;z-index:251674624" filled="f" stroked="f">
            <v:textbox style="mso-next-textbox:#_x0000_s1083">
              <w:txbxContent>
                <w:p w:rsidR="0082313C" w:rsidRDefault="0082313C" w:rsidP="008231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FD3F32">
        <w:pict>
          <v:shape id="_x0000_s1087" type="#_x0000_t110" style="position:absolute;left:0;text-align:left;margin-left:108pt;margin-top:628.4pt;width:193.3pt;height:102.35pt;z-index:251675648">
            <v:textbox style="mso-next-textbox:#_x0000_s1087">
              <w:txbxContent>
                <w:p w:rsidR="0082313C" w:rsidRDefault="0082313C" w:rsidP="0082313C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</w:r>
                </w:p>
              </w:txbxContent>
            </v:textbox>
          </v:shape>
        </w:pict>
      </w:r>
      <w:r w:rsidRPr="00FD3F32">
        <w:pict>
          <v:shape id="_x0000_s1088" type="#_x0000_t32" style="position:absolute;left:0;text-align:left;margin-left:207pt;margin-top:733.95pt;width:0;height:18pt;z-index:251676672" o:connectortype="straight">
            <v:stroke endarrow="block"/>
          </v:shape>
        </w:pict>
      </w:r>
      <w:r w:rsidRPr="00FD3F32">
        <w:pict>
          <v:shape id="_x0000_s1091" type="#_x0000_t32" style="position:absolute;left:0;text-align:left;margin-left:306pt;margin-top:681.35pt;width:39.7pt;height:0;z-index:251677696" o:connectortype="straight">
            <v:stroke endarrow="block"/>
          </v:shape>
        </w:pict>
      </w:r>
      <w:r w:rsidRPr="00FD3F32">
        <w:pict>
          <v:shape id="_x0000_s1097" type="#_x0000_t202" style="position:absolute;left:0;text-align:left;margin-left:306pt;margin-top:637.05pt;width:36pt;height:18pt;z-index:251678720" filled="f" stroked="f">
            <v:textbox style="mso-next-textbox:#_x0000_s1097">
              <w:txbxContent>
                <w:p w:rsidR="0082313C" w:rsidRDefault="0082313C" w:rsidP="008231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FD3F32">
        <w:pict>
          <v:line id="_x0000_s1103" style="position:absolute;left:0;text-align:left;z-index:251679744" from="196.65pt,732.9pt" to="196.65pt,732.9pt">
            <v:stroke endarrow="block"/>
          </v:line>
        </w:pict>
      </w:r>
      <w:r w:rsidRPr="00FD3F32">
        <w:pict>
          <v:rect id="_x0000_s1026" style="position:absolute;left:0;text-align:left;margin-left:112.2pt;margin-top:79.1pt;width:162pt;height:36.05pt;z-index:251680768">
            <v:textbox style="mso-next-textbox:#_x0000_s1026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FD3F32">
        <w:pict>
          <v:shape id="_x0000_s1027" type="#_x0000_t32" style="position:absolute;left:0;text-align:left;margin-left:205.7pt;margin-top:35.05pt;width:.05pt;height:45pt;z-index:251681792" o:connectortype="straight">
            <v:stroke endarrow="block"/>
          </v:shape>
        </w:pict>
      </w:r>
      <w:r w:rsidRPr="00FD3F32">
        <w:pict>
          <v:shape id="_x0000_s1029" type="#_x0000_t32" style="position:absolute;left:0;text-align:left;margin-left:205.7pt;margin-top:114.35pt;width:0;height:18pt;z-index:251682816" o:connectortype="straight">
            <v:stroke endarrow="block"/>
          </v:shape>
        </w:pict>
      </w:r>
      <w:r w:rsidRPr="00FD3F32">
        <w:pict>
          <v:shape id="_x0000_s1033" type="#_x0000_t32" style="position:absolute;left:0;text-align:left;margin-left:374pt;margin-top:70.3pt;width:0;height:38.85pt;flip:y;z-index:251683840" o:connectortype="straight"/>
        </w:pict>
      </w:r>
      <w:r w:rsidRPr="00FD3F32">
        <w:pict>
          <v:shape id="_x0000_s1034" type="#_x0000_t32" style="position:absolute;left:0;text-align:left;margin-left:205.7pt;margin-top:70.3pt;width:168.3pt;height:.05pt;flip:x;z-index:251684864" o:connectortype="straight">
            <v:stroke endarrow="block"/>
          </v:shape>
        </w:pict>
      </w:r>
      <w:r w:rsidRPr="00FD3F32"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left:0;text-align:left;margin-left:131.1pt;margin-top:2.85pt;width:162pt;height:36pt;z-index:251685888">
            <v:textbox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82313C" w:rsidP="00F52D27">
      <w:pPr>
        <w:pStyle w:val="a8"/>
        <w:tabs>
          <w:tab w:val="left" w:pos="0"/>
        </w:tabs>
        <w:spacing w:line="240" w:lineRule="auto"/>
        <w:ind w:firstLine="709"/>
      </w:pPr>
    </w:p>
    <w:p w:rsidR="0082313C" w:rsidRDefault="00FD3F32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3F32">
        <w:pict>
          <v:shape id="_x0000_s1105" type="#_x0000_t120" style="position:absolute;left:0;text-align:left;margin-left:189pt;margin-top:4.6pt;width:36pt;height:30.35pt;z-index:251686912">
            <v:textbox style="mso-next-textbox:#_x0000_s1105">
              <w:txbxContent>
                <w:p w:rsidR="0082313C" w:rsidRDefault="0082313C" w:rsidP="0082313C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82313C">
        <w:rPr>
          <w:rFonts w:ascii="Times New Roman" w:hAnsi="Times New Roman" w:cs="Times New Roman"/>
        </w:rPr>
        <w:t xml:space="preserve">                     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FD3F32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3F32">
        <w:pict>
          <v:rect id="_x0000_s1038" style="position:absolute;left:0;text-align:left;margin-left:126pt;margin-top:106.8pt;width:155.15pt;height:38.3pt;z-index:251687936">
            <v:textbox style="mso-next-textbox:#_x0000_s1038">
              <w:txbxContent>
                <w:p w:rsidR="0082313C" w:rsidRDefault="0082313C" w:rsidP="0082313C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  <w:r w:rsidRPr="00FD3F32">
        <w:pict>
          <v:rect id="_x0000_s1092" style="position:absolute;left:0;text-align:left;margin-left:342pt;margin-top:127.75pt;width:133.8pt;height:30.9pt;z-index:251688960">
            <v:textbox style="mso-next-textbox:#_x0000_s1092">
              <w:txbxContent>
                <w:p w:rsidR="0082313C" w:rsidRDefault="0082313C" w:rsidP="0082313C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  <w:r w:rsidRPr="00FD3F32">
        <w:pict>
          <v:shape id="_x0000_s1099" type="#_x0000_t32" style="position:absolute;left:0;text-align:left;margin-left:405pt;margin-top:68.6pt;width:0;height:35.15pt;z-index:251689984" o:connectortype="straight">
            <v:stroke endarrow="block"/>
          </v:shape>
        </w:pict>
      </w:r>
      <w:r w:rsidRPr="00FD3F32">
        <w:pict>
          <v:shape id="_x0000_s1101" type="#_x0000_t120" style="position:absolute;left:0;text-align:left;margin-left:171pt;margin-top:9pt;width:36pt;height:30.35pt;z-index:251691008">
            <v:textbox style="mso-next-textbox:#_x0000_s1101">
              <w:txbxContent>
                <w:p w:rsidR="0082313C" w:rsidRDefault="0082313C" w:rsidP="0082313C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FD3F32">
        <w:pict>
          <v:shape id="_x0000_s1106" type="#_x0000_t120" style="position:absolute;left:0;text-align:left;margin-left:387pt;margin-top:9pt;width:36pt;height:30.35pt;z-index:251692032">
            <v:textbox style="mso-next-textbox:#_x0000_s1106">
              <w:txbxContent>
                <w:p w:rsidR="0082313C" w:rsidRDefault="0082313C" w:rsidP="0082313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FD3F32">
        <w:pict>
          <v:line id="_x0000_s1104" style="position:absolute;left:0;text-align:left;z-index:251693056" from="189pt,57.9pt" to="189pt,75.9pt">
            <v:stroke endarrow="block"/>
          </v:line>
        </w:pict>
      </w:r>
      <w:r w:rsidRPr="00FD3F32">
        <w:pict>
          <v:shape id="_x0000_s1100" type="#_x0000_t32" style="position:absolute;left:0;text-align:left;margin-left:405pt;margin-top:181.25pt;width:0;height:35.15pt;z-index:251694080" o:connectortype="straight">
            <v:stroke endarrow="block"/>
          </v:shape>
        </w:pict>
      </w:r>
      <w:r w:rsidRPr="00FD3F32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left:0;text-align:left;margin-left:128.25pt;margin-top:227.65pt;width:162pt;height:54pt;z-index:251695104">
            <v:textbox style="mso-next-textbox:#_x0000_s1044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 w:rsidRPr="00FD3F32">
        <w:pict>
          <v:shape id="_x0000_s1095" type="#_x0000_t32" style="position:absolute;left:0;text-align:left;margin-left:327.75pt;margin-top:201pt;width:0;height:55.85pt;flip:y;z-index:251696128" o:connectortype="straight"/>
        </w:pict>
      </w:r>
      <w:r w:rsidRPr="00FD3F32">
        <w:pict>
          <v:shape id="_x0000_s1096" type="#_x0000_t32" style="position:absolute;left:0;text-align:left;margin-left:205.2pt;margin-top:201pt;width:123pt;height:.05pt;flip:x;z-index:251697152" o:connectortype="straight">
            <v:stroke endarrow="block"/>
          </v:shape>
        </w:pict>
      </w:r>
      <w:r w:rsidRPr="00FD3F32">
        <w:pict>
          <v:shape id="_x0000_s1089" type="#_x0000_t32" style="position:absolute;left:0;text-align:left;margin-left:207pt;margin-top:159pt;width:0;height:35.15pt;z-index:251698176" o:connectortype="straight">
            <v:stroke endarrow="block"/>
          </v:shape>
        </w:pic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Нет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sz w:val="18"/>
          <w:szCs w:val="18"/>
        </w:rPr>
        <w:t>а</w:t>
      </w:r>
    </w:p>
    <w:p w:rsidR="0082313C" w:rsidRDefault="00FD3F32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3F32">
        <w:pict>
          <v:shape id="_x0000_s1067" type="#_x0000_t32" style="position:absolute;left:0;text-align:left;margin-left:114pt;margin-top:8.9pt;width:.05pt;height:63pt;z-index:251699200" o:connectortype="straight">
            <v:stroke endarrow="block"/>
          </v:shape>
        </w:pict>
      </w:r>
      <w:r w:rsidRPr="00FD3F32">
        <w:pict>
          <v:shape id="_x0000_s1069" type="#_x0000_t32" style="position:absolute;left:0;text-align:left;margin-left:116.85pt;margin-top:8.9pt;width:9pt;height:0;flip:x;z-index:251700224" o:connectortype="straight"/>
        </w:pict>
      </w:r>
      <w:r w:rsidRPr="00FD3F32">
        <w:pict>
          <v:shape id="_x0000_s1066" type="#_x0000_t32" style="position:absolute;left:0;text-align:left;margin-left:307.8pt;margin-top:8.9pt;width:.05pt;height:63pt;z-index:251701248" o:connectortype="straight">
            <v:stroke endarrow="block"/>
          </v:shape>
        </w:pict>
      </w:r>
      <w:r w:rsidRPr="00FD3F32">
        <w:pict>
          <v:shape id="_x0000_s1094" type="#_x0000_t32" style="position:absolute;left:0;text-align:left;margin-left:287.85pt;margin-top:8.9pt;width:18pt;height:0;z-index:251702272" o:connectortype="straight"/>
        </w:pict>
      </w:r>
      <w:r w:rsidRPr="00FD3F32">
        <w:pict>
          <v:rect id="_x0000_s1093" style="position:absolute;left:0;text-align:left;margin-left:344.85pt;margin-top:.5pt;width:133.8pt;height:30.9pt;z-index:251703296">
            <v:textbox style="mso-next-textbox:#_x0000_s1093">
              <w:txbxContent>
                <w:p w:rsidR="0082313C" w:rsidRDefault="0082313C" w:rsidP="0082313C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Поступление ответа на   межведомственный запрос</w:t>
                  </w:r>
                </w:p>
                <w:p w:rsidR="0082313C" w:rsidRDefault="0082313C" w:rsidP="0082313C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2313C" w:rsidRDefault="00FD3F32" w:rsidP="00F52D27">
      <w:pPr>
        <w:tabs>
          <w:tab w:val="left" w:pos="17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3F32">
        <w:pict>
          <v:shape id="_x0000_s1068" type="#_x0000_t32" style="position:absolute;left:0;text-align:left;margin-left:324pt;margin-top:11.15pt;width:18pt;height:0;z-index:251704320" o:connectortype="straight"/>
        </w:pict>
      </w:r>
      <w:r w:rsidRPr="00FD3F32">
        <w:pict>
          <v:shape id="_x0000_s1084" type="#_x0000_t202" style="position:absolute;left:0;text-align:left;margin-left:136.8pt;margin-top:-162.85pt;width:36pt;height:23.85pt;z-index:251705344" filled="f" stroked="f">
            <v:textbox style="mso-next-textbox:#_x0000_s1084">
              <w:txbxContent>
                <w:p w:rsidR="0082313C" w:rsidRDefault="0082313C" w:rsidP="0082313C"/>
              </w:txbxContent>
            </v:textbox>
          </v:shape>
        </w:pict>
      </w:r>
      <w:r w:rsidR="0082313C">
        <w:rPr>
          <w:rFonts w:ascii="Times New Roman" w:hAnsi="Times New Roman" w:cs="Times New Roman"/>
        </w:rPr>
        <w:t xml:space="preserve">                                     </w:t>
      </w:r>
      <w:r w:rsidR="0082313C">
        <w:rPr>
          <w:rFonts w:ascii="Times New Roman" w:hAnsi="Times New Roman" w:cs="Times New Roman"/>
        </w:rPr>
        <w:tab/>
      </w:r>
      <w:r w:rsidRPr="00FD3F32">
        <w:pict>
          <v:rect id="_x0000_s1045" style="position:absolute;left:0;text-align:left;margin-left:239.4pt;margin-top:126.65pt;width:117pt;height:1in;z-index:251706368;mso-position-horizontal-relative:text;mso-position-vertical-relative:text">
            <v:textbox style="mso-next-textbox:#_x0000_s1045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 предоставлении муниципальной услуги</w:t>
                  </w:r>
                </w:p>
                <w:p w:rsidR="0082313C" w:rsidRDefault="0082313C" w:rsidP="0082313C"/>
              </w:txbxContent>
            </v:textbox>
          </v:rect>
        </w:pict>
      </w:r>
      <w:r w:rsidRPr="00FD3F32">
        <w:pict>
          <v:shape id="_x0000_s1050" type="#_x0000_t4" style="position:absolute;left:0;text-align:left;margin-left:22.8pt;margin-top:322.65pt;width:180pt;height:90pt;z-index:251707392;mso-position-horizontal-relative:text;mso-position-vertical-relative:text">
            <v:textbox style="mso-next-textbox:#_x0000_s1050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 w:rsidRPr="00FD3F32">
        <w:pict>
          <v:rect id="_x0000_s1056" style="position:absolute;left:0;text-align:left;margin-left:-17.1pt;margin-top:126.65pt;width:90pt;height:1in;z-index:251708416;mso-position-horizontal-relative:text;mso-position-vertical-relative:text">
            <v:textbox style="mso-next-textbox:#_x0000_s1056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82313C" w:rsidRDefault="0082313C" w:rsidP="0082313C"/>
              </w:txbxContent>
            </v:textbox>
          </v:rect>
        </w:pict>
      </w:r>
      <w:r w:rsidRPr="00FD3F32">
        <w:pict>
          <v:shape id="_x0000_s1065" type="#_x0000_t32" style="position:absolute;left:0;text-align:left;margin-left:117pt;margin-top:273.35pt;width:0;height:18pt;z-index:251709440;mso-position-horizontal-relative:text;mso-position-vertical-relative:text" o:connectortype="straight">
            <v:stroke endarrow="block"/>
          </v:shape>
        </w:pict>
      </w:r>
      <w:r w:rsidRPr="00FD3F32">
        <w:pict>
          <v:shape id="_x0000_s1072" type="#_x0000_t32" style="position:absolute;left:0;text-align:left;margin-left:14.25pt;margin-top:59.9pt;width:0;height:27pt;flip:y;z-index:251710464;mso-position-horizontal-relative:text;mso-position-vertical-relative:text" o:connectortype="straight"/>
        </w:pict>
      </w:r>
      <w:r w:rsidRPr="00FD3F32">
        <w:pict>
          <v:shape id="_x0000_s1074" type="#_x0000_t32" style="position:absolute;left:0;text-align:left;margin-left:450.3pt;margin-top:278.15pt;width:0;height:63pt;flip:y;z-index:251711488;mso-position-horizontal-relative:text;mso-position-vertical-relative:text" o:connectortype="straight">
            <v:stroke endarrow="block"/>
          </v:shape>
        </w:pict>
      </w:r>
      <w:r w:rsidRPr="00FD3F32">
        <w:pict>
          <v:shape id="_x0000_s1078" type="#_x0000_t4" style="position:absolute;left:0;text-align:left;margin-left:239.4pt;margin-top:322.65pt;width:180pt;height:90pt;z-index:251712512;mso-position-horizontal-relative:text;mso-position-vertical-relative:text">
            <v:textbox style="mso-next-textbox:#_x0000_s1078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 w:rsidRPr="00FD3F32">
        <w:pict>
          <v:shape id="_x0000_s1075" type="#_x0000_t32" style="position:absolute;left:0;text-align:left;margin-left:418.95pt;margin-top:59.9pt;width:0;height:27pt;flip:y;z-index:251713536;mso-position-horizontal-relative:text;mso-position-vertical-relative:text" o:connectortype="straight"/>
        </w:pict>
      </w:r>
      <w:r w:rsidRPr="00FD3F32">
        <w:pict>
          <v:shape id="_x0000_s1076" type="#_x0000_t32" style="position:absolute;left:0;text-align:left;margin-left:307.8pt;margin-top:59.9pt;width:112.2pt;height:.05pt;flip:x;z-index:251714560;mso-position-horizontal-relative:text;mso-position-vertical-relative:text" o:connectortype="straight">
            <v:stroke endarrow="block"/>
          </v:shape>
        </w:pict>
      </w:r>
      <w:r w:rsidRPr="00FD3F32">
        <w:pict>
          <v:shape id="_x0000_s1073" type="#_x0000_t32" style="position:absolute;left:0;text-align:left;margin-left:17.1pt;margin-top:59.9pt;width:99pt;height:0;z-index:251715584;mso-position-horizontal-relative:text;mso-position-vertical-relative:text" o:connectortype="straight">
            <v:stroke endarrow="block"/>
          </v:shape>
        </w:pict>
      </w:r>
      <w:r w:rsidRPr="00FD3F32">
        <w:pict>
          <v:shape id="_x0000_s1071" type="#_x0000_t32" style="position:absolute;left:0;text-align:left;margin-left:5.7pt;margin-top:278.15pt;width:0;height:63pt;flip:y;z-index:251716608;mso-position-horizontal-relative:text;mso-position-vertical-relative:text" o:connectortype="straight">
            <v:stroke endarrow="block"/>
          </v:shape>
        </w:pict>
      </w:r>
      <w:r w:rsidRPr="00FD3F32">
        <w:pict>
          <v:shape id="_x0000_s1061" type="#_x0000_t32" style="position:absolute;left:0;text-align:left;margin-left:327.75pt;margin-top:278.15pt;width:0;height:18pt;z-index:251717632;mso-position-horizontal-relative:text;mso-position-vertical-relative:text" o:connectortype="straight">
            <v:stroke endarrow="block"/>
          </v:shape>
        </w:pict>
      </w:r>
      <w:r w:rsidRPr="00FD3F32">
        <w:pict>
          <v:rect id="_x0000_s1055" style="position:absolute;left:0;text-align:left;margin-left:91.2pt;margin-top:126.65pt;width:117pt;height:1in;z-index:251718656;mso-position-horizontal-relative:text;mso-position-vertical-relative:text">
            <v:textbox style="mso-next-textbox:#_x0000_s1055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  <w:p w:rsidR="0082313C" w:rsidRDefault="0082313C" w:rsidP="0082313C"/>
              </w:txbxContent>
            </v:textbox>
          </v:rect>
        </w:pict>
      </w:r>
      <w:r w:rsidRPr="00FD3F32">
        <w:pict>
          <v:rect id="_x0000_s1046" style="position:absolute;left:0;text-align:left;margin-left:376.2pt;margin-top:126.65pt;width:90pt;height:1in;z-index:251719680;mso-position-horizontal-relative:text;mso-position-vertical-relative:text">
            <v:textbox style="mso-next-textbox:#_x0000_s1046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82313C" w:rsidRDefault="0082313C" w:rsidP="0082313C"/>
              </w:txbxContent>
            </v:textbox>
          </v:rect>
        </w:pict>
      </w:r>
      <w:r w:rsidRPr="00FD3F32">
        <w:pict>
          <v:shape id="_x0000_s1077" type="#_x0000_t202" style="position:absolute;left:0;text-align:left;margin-left:333pt;margin-top:20.95pt;width:28.8pt;height:23.85pt;z-index:251720704;mso-position-horizontal-relative:text;mso-position-vertical-relative:text" filled="f" stroked="f">
            <v:textbox style="mso-next-textbox:#_x0000_s1077">
              <w:txbxContent>
                <w:p w:rsidR="0082313C" w:rsidRDefault="0082313C" w:rsidP="0082313C"/>
              </w:txbxContent>
            </v:textbox>
          </v:shape>
        </w:pic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FD3F32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3F32">
        <w:pict>
          <v:shape id="_x0000_s1081" type="#_x0000_t202" style="position:absolute;left:0;text-align:left;margin-left:5.7pt;margin-top:7.4pt;width:36pt;height:20.35pt;z-index:251721728" filled="f" stroked="f">
            <v:textbox style="mso-next-textbox:#_x0000_s1081">
              <w:txbxContent>
                <w:p w:rsidR="0082313C" w:rsidRDefault="0082313C" w:rsidP="008231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FD3F32">
        <w:pict>
          <v:shape id="_x0000_s1082" type="#_x0000_t202" style="position:absolute;left:0;text-align:left;margin-left:410.4pt;margin-top:7.4pt;width:36pt;height:23.85pt;z-index:251722752" filled="f" stroked="f">
            <v:textbox style="mso-next-textbox:#_x0000_s1082">
              <w:txbxContent>
                <w:p w:rsidR="0082313C" w:rsidRDefault="0082313C" w:rsidP="008231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82313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FD3F32" w:rsidP="00F52D27">
      <w:pPr>
        <w:pStyle w:val="1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D3F32">
        <w:pict>
          <v:shape id="_x0000_s1054" type="#_x0000_t116" style="position:absolute;left:0;text-align:left;margin-left:9pt;margin-top:228.95pt;width:180pt;height:27pt;z-index:251723776">
            <v:textbox style="mso-next-textbox:#_x0000_s1054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FD3F32">
        <w:pict>
          <v:shape id="_x0000_s1060" type="#_x0000_t32" style="position:absolute;left:0;text-align:left;margin-left:108pt;margin-top:210.95pt;width:0;height:18pt;z-index:251724800" o:connectortype="straight">
            <v:stroke endarrow="block"/>
          </v:shape>
        </w:pict>
      </w:r>
      <w:r w:rsidRPr="00FD3F32">
        <w:pict>
          <v:rect id="_x0000_s1051" style="position:absolute;left:0;text-align:left;margin-left:19.95pt;margin-top:66.6pt;width:180pt;height:27pt;z-index:251725824">
            <v:textbox style="mso-next-textbox:#_x0000_s1051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82313C" w:rsidRDefault="0082313C" w:rsidP="0082313C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FD3F32">
        <w:pict>
          <v:rect id="_x0000_s1052" style="position:absolute;left:0;text-align:left;margin-left:19.95pt;margin-top:111.5pt;width:180pt;height:35.9pt;z-index:251726848">
            <v:textbox style="mso-next-textbox:#_x0000_s1052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82313C" w:rsidRDefault="0082313C" w:rsidP="0082313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FD3F32">
        <w:pict>
          <v:rect id="_x0000_s1053" style="position:absolute;left:0;text-align:left;margin-left:18pt;margin-top:166.15pt;width:180pt;height:36pt;z-index:251727872">
            <v:textbox style="mso-next-textbox:#_x0000_s1053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82313C" w:rsidRDefault="0082313C" w:rsidP="0082313C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FD3F32">
        <w:pict>
          <v:shape id="_x0000_s1057" type="#_x0000_t32" style="position:absolute;left:0;text-align:left;margin-left:114pt;margin-top:48.7pt;width:0;height:18pt;z-index:251728896" o:connectortype="straight">
            <v:stroke endarrow="block"/>
          </v:shape>
        </w:pict>
      </w:r>
      <w:r w:rsidRPr="00FD3F32">
        <w:pict>
          <v:shape id="_x0000_s1058" type="#_x0000_t32" style="position:absolute;left:0;text-align:left;margin-left:111.15pt;margin-top:93.5pt;width:0;height:18pt;z-index:251729920" o:connectortype="straight">
            <v:stroke endarrow="block"/>
          </v:shape>
        </w:pict>
      </w:r>
      <w:r w:rsidRPr="00FD3F32">
        <w:pict>
          <v:shape id="_x0000_s1059" type="#_x0000_t32" style="position:absolute;left:0;text-align:left;margin-left:108pt;margin-top:148.25pt;width:0;height:18pt;z-index:251730944" o:connectortype="straight">
            <v:stroke endarrow="block"/>
          </v:shape>
        </w:pict>
      </w:r>
      <w:r w:rsidRPr="00FD3F32">
        <w:pict>
          <v:shape id="_x0000_s1080" type="#_x0000_t202" style="position:absolute;left:0;text-align:left;margin-left:135pt;margin-top:40.75pt;width:28.8pt;height:20.35pt;z-index:251731968" filled="f" stroked="f">
            <v:textbox style="mso-next-textbox:#_x0000_s1080">
              <w:txbxContent>
                <w:p w:rsidR="0082313C" w:rsidRDefault="0082313C" w:rsidP="008231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FD3F32">
        <w:pict>
          <v:line id="_x0000_s1086" style="position:absolute;left:0;text-align:left;z-index:251732992" from="421.8pt,9.15pt" to="449.85pt,9.15pt"/>
        </w:pict>
      </w:r>
      <w:r w:rsidRPr="00FD3F32">
        <w:pict>
          <v:shape id="_x0000_s1107" type="#_x0000_t116" style="position:absolute;left:0;text-align:left;margin-left:243pt;margin-top:228.95pt;width:180pt;height:27pt;z-index:251734016">
            <v:textbox style="mso-next-textbox:#_x0000_s1107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FD3F32">
        <w:pict>
          <v:rect id="_x0000_s1047" style="position:absolute;left:0;text-align:left;margin-left:242.25pt;margin-top:66.6pt;width:180pt;height:27pt;z-index:251735040">
            <v:textbox style="mso-next-textbox:#_x0000_s1047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82313C" w:rsidRDefault="0082313C" w:rsidP="0082313C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FD3F32">
        <w:pict>
          <v:rect id="_x0000_s1048" style="position:absolute;left:0;text-align:left;margin-left:245.1pt;margin-top:111.5pt;width:180pt;height:35.9pt;z-index:251736064">
            <v:textbox style="mso-next-textbox:#_x0000_s1048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82313C" w:rsidRDefault="0082313C" w:rsidP="0082313C"/>
              </w:txbxContent>
            </v:textbox>
          </v:rect>
        </w:pict>
      </w:r>
      <w:r w:rsidRPr="00FD3F32">
        <w:pict>
          <v:rect id="_x0000_s1049" style="position:absolute;left:0;text-align:left;margin-left:243pt;margin-top:166.15pt;width:180pt;height:36pt;z-index:251737088">
            <v:textbox style="mso-next-textbox:#_x0000_s1049">
              <w:txbxContent>
                <w:p w:rsidR="0082313C" w:rsidRDefault="0082313C" w:rsidP="008231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82313C" w:rsidRDefault="0082313C" w:rsidP="0082313C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FD3F32">
        <w:pict>
          <v:shape id="_x0000_s1062" type="#_x0000_t32" style="position:absolute;left:0;text-align:left;margin-left:330.6pt;margin-top:48.7pt;width:0;height:18pt;z-index:251738112" o:connectortype="straight">
            <v:stroke endarrow="block"/>
          </v:shape>
        </w:pict>
      </w:r>
      <w:r w:rsidRPr="00FD3F32">
        <w:pict>
          <v:shape id="_x0000_s1063" type="#_x0000_t32" style="position:absolute;left:0;text-align:left;margin-left:333pt;margin-top:148.25pt;width:0;height:18pt;z-index:251739136" o:connectortype="straight">
            <v:stroke endarrow="block"/>
          </v:shape>
        </w:pict>
      </w:r>
      <w:r w:rsidRPr="00FD3F32">
        <w:pict>
          <v:shape id="_x0000_s1064" type="#_x0000_t32" style="position:absolute;left:0;text-align:left;margin-left:333pt;margin-top:202.05pt;width:0;height:18pt;z-index:251740160" o:connectortype="straight">
            <v:stroke endarrow="block"/>
          </v:shape>
        </w:pict>
      </w:r>
      <w:r w:rsidRPr="00FD3F32">
        <w:pict>
          <v:shape id="_x0000_s1079" type="#_x0000_t202" style="position:absolute;left:0;text-align:left;margin-left:342pt;margin-top:40.75pt;width:28.8pt;height:20.35pt;z-index:251741184" filled="f" stroked="f">
            <v:textbox style="mso-next-textbox:#_x0000_s1079">
              <w:txbxContent>
                <w:p w:rsidR="0082313C" w:rsidRDefault="0082313C" w:rsidP="008231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FD3F32">
        <w:pict>
          <v:line id="_x0000_s1085" style="position:absolute;left:0;text-align:left;z-index:251742208" from="330.6pt,93.5pt" to="330.6pt,111.5pt">
            <v:stroke endarrow="block"/>
          </v:line>
        </w:pict>
      </w:r>
      <w:r w:rsidRPr="00FD3F32">
        <w:pict>
          <v:shape id="_x0000_s1070" type="#_x0000_t32" style="position:absolute;left:0;text-align:left;margin-left:5.7pt;margin-top:9.15pt;width:18.35pt;height:0;flip:x;z-index:251743232" o:connectortype="straight"/>
        </w:pict>
      </w:r>
    </w:p>
    <w:p w:rsidR="0082313C" w:rsidRDefault="0082313C" w:rsidP="00F52D27">
      <w:pPr>
        <w:pStyle w:val="1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2313C" w:rsidRDefault="0082313C" w:rsidP="00F52D27">
      <w:pPr>
        <w:pStyle w:val="1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2313C" w:rsidRDefault="0082313C" w:rsidP="00F52D27">
      <w:pPr>
        <w:pStyle w:val="1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2313C" w:rsidRDefault="0082313C" w:rsidP="00F52D27">
      <w:pPr>
        <w:pStyle w:val="1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2313C" w:rsidRDefault="0082313C" w:rsidP="00F52D27">
      <w:pPr>
        <w:pStyle w:val="1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2313C" w:rsidRDefault="0082313C" w:rsidP="00F52D27">
      <w:pPr>
        <w:pStyle w:val="1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2313C" w:rsidRDefault="0082313C" w:rsidP="00F52D27">
      <w:pPr>
        <w:pStyle w:val="1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2313C" w:rsidRDefault="0082313C" w:rsidP="00F52D27">
      <w:pPr>
        <w:pStyle w:val="1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2313C" w:rsidRDefault="0082313C" w:rsidP="00F52D27">
      <w:pPr>
        <w:pStyle w:val="1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2313C" w:rsidRDefault="0082313C" w:rsidP="00F52D27">
      <w:pPr>
        <w:pStyle w:val="1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Приложение № 2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Главе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Администрации </w:t>
      </w:r>
      <w:proofErr w:type="spellStart"/>
      <w:r>
        <w:rPr>
          <w:rFonts w:ascii="Times New Roman" w:hAnsi="Times New Roman" w:cs="Times New Roman"/>
        </w:rPr>
        <w:t>Владимировского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Хиславичского района Смоленской области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(ф.и.о. заявителя)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(адрес регистрации)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заключить со мной  договор социального найма (договор найма служебного жилого помещения) на жилое помещение, расположенное по адресу:________________________________________________________________________________________________________________________________________________________________________________________________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«____»___________________20_____ года              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Приложение №    3</w:t>
      </w:r>
      <w:r>
        <w:rPr>
          <w:rFonts w:ascii="Times New Roman" w:hAnsi="Times New Roman" w:cs="Times New Roman"/>
        </w:rPr>
        <w:tab/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 учета  выдачи  договоров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568"/>
        <w:gridCol w:w="1607"/>
        <w:gridCol w:w="1589"/>
        <w:gridCol w:w="1494"/>
        <w:gridCol w:w="1607"/>
      </w:tblGrid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регистрации договора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выдачи договора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нанимателя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договора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нанимателя</w:t>
            </w: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3C" w:rsidTr="008231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C" w:rsidRDefault="0082313C" w:rsidP="00F52D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Приложение № 4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>. от _______ №_______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Главе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Администрации </w:t>
      </w:r>
      <w:proofErr w:type="spellStart"/>
      <w:r>
        <w:rPr>
          <w:rFonts w:ascii="Times New Roman" w:hAnsi="Times New Roman" w:cs="Times New Roman"/>
        </w:rPr>
        <w:t>Владимировского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Хиславичского  района Смоленской области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(ф.и.о. заявителя)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(адрес регистрации)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 Фамилия, имя, отчество заявителя (физического  лица)   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Место жительства физического лица (фактический адрес)_________________________________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Номер телефона 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Адрес электронной почты_______________________________________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Код учета ИНН________________________________________________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* на действие (бездействие) ____________________________________________________________________________________________________________________________________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должность, Ф.И.О. должностного лица)</w:t>
      </w:r>
    </w:p>
    <w:p w:rsidR="0082313C" w:rsidRDefault="0082313C" w:rsidP="00F52D2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 существо жалобы:____________________________________________ </w:t>
      </w:r>
    </w:p>
    <w:p w:rsidR="0082313C" w:rsidRDefault="0082313C" w:rsidP="00F52D2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(краткое изложение обжалуемых действий (бездействий), указать основания, по которым лицо, подающее жалобу, </w:t>
      </w:r>
      <w:proofErr w:type="gramStart"/>
      <w:r>
        <w:rPr>
          <w:rFonts w:ascii="Times New Roman" w:hAnsi="Times New Roman" w:cs="Times New Roman"/>
        </w:rPr>
        <w:t>не согласно</w:t>
      </w:r>
      <w:proofErr w:type="gramEnd"/>
      <w:r>
        <w:rPr>
          <w:rFonts w:ascii="Times New Roman" w:hAnsi="Times New Roman" w:cs="Times New Roman"/>
        </w:rPr>
        <w:t xml:space="preserve"> с действием (бездействием) со ссылками на пункты регламента)</w:t>
      </w:r>
    </w:p>
    <w:p w:rsidR="0082313C" w:rsidRDefault="0082313C" w:rsidP="00F52D2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прилагаемой документации:</w:t>
      </w:r>
    </w:p>
    <w:p w:rsidR="0082313C" w:rsidRDefault="0082313C" w:rsidP="00F52D2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физического лица)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поля, отмеченные  знаком</w:t>
      </w:r>
      <w:proofErr w:type="gramStart"/>
      <w:r>
        <w:rPr>
          <w:rFonts w:ascii="Times New Roman" w:hAnsi="Times New Roman" w:cs="Times New Roman"/>
        </w:rPr>
        <w:t xml:space="preserve"> - * - </w:t>
      </w:r>
      <w:proofErr w:type="gramEnd"/>
      <w:r>
        <w:rPr>
          <w:rFonts w:ascii="Times New Roman" w:hAnsi="Times New Roman" w:cs="Times New Roman"/>
        </w:rPr>
        <w:t>обязательны для заполнения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Приложение № 5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Исх. от________ №_________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жалобе на действие (бездействие) должностного лица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Наименование органа или должность, фамилия и инициалы должностного лица органа, принявшее решение по жалобе:</w:t>
      </w:r>
    </w:p>
    <w:p w:rsidR="0082313C" w:rsidRDefault="0082313C" w:rsidP="00F52D2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Ф.И.О. физического лица, обратившего с жалобой______________________________________________</w:t>
      </w:r>
    </w:p>
    <w:p w:rsidR="0082313C" w:rsidRDefault="0082313C" w:rsidP="00F52D2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Номер жалобы, дата и место принятия решения:____________________</w:t>
      </w:r>
    </w:p>
    <w:p w:rsidR="0082313C" w:rsidRDefault="0082313C" w:rsidP="00F52D2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Изложение жалобы по существу:_________________________________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Изложение возражений, объяснение заявителя:_____________________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 Т А Н О В Л Е Н О: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Фактические и иные обстоятельства дела, установленные органом или должностным лицом, рассматривающим жалобу:________________________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Доказательства, на которых основаны выводы по результатам рассмотрения жалобы:_______________________________________________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ссылается заявитель:</w:t>
      </w:r>
      <w:proofErr w:type="gramEnd"/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</w:rPr>
        <w:t>изложенного</w:t>
      </w:r>
      <w:proofErr w:type="gramEnd"/>
      <w:r>
        <w:rPr>
          <w:rFonts w:ascii="Times New Roman" w:hAnsi="Times New Roman" w:cs="Times New Roman"/>
        </w:rPr>
        <w:t>,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Е Н О: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2313C" w:rsidRDefault="0082313C" w:rsidP="00F52D27">
      <w:pPr>
        <w:pBdr>
          <w:bottom w:val="single" w:sz="12" w:space="1" w:color="auto"/>
        </w:pBdr>
        <w:spacing w:after="0" w:line="240" w:lineRule="auto"/>
        <w:ind w:left="70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(решение, принятое в отношении обжалованного  действия</w:t>
      </w:r>
      <w:proofErr w:type="gramEnd"/>
    </w:p>
    <w:p w:rsidR="0082313C" w:rsidRDefault="0082313C" w:rsidP="00F52D27">
      <w:pPr>
        <w:pBdr>
          <w:bottom w:val="single" w:sz="12" w:space="1" w:color="auto"/>
        </w:pBdr>
        <w:spacing w:after="0" w:line="240" w:lineRule="auto"/>
        <w:ind w:left="705"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(бездействия), признано </w:t>
      </w:r>
      <w:proofErr w:type="gramStart"/>
      <w:r>
        <w:rPr>
          <w:rFonts w:ascii="Times New Roman" w:hAnsi="Times New Roman" w:cs="Times New Roman"/>
        </w:rPr>
        <w:t>правомерным</w:t>
      </w:r>
      <w:proofErr w:type="gramEnd"/>
      <w:r>
        <w:rPr>
          <w:rFonts w:ascii="Times New Roman" w:hAnsi="Times New Roman" w:cs="Times New Roman"/>
        </w:rPr>
        <w:t xml:space="preserve"> или неправомерным полностью или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частично)</w:t>
      </w:r>
    </w:p>
    <w:p w:rsidR="0082313C" w:rsidRDefault="0082313C" w:rsidP="00F52D2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2313C" w:rsidRDefault="0082313C" w:rsidP="00F52D27">
      <w:pPr>
        <w:spacing w:after="0" w:line="240" w:lineRule="auto"/>
        <w:ind w:left="70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(решение принято по существу жалобы - удовлетворена или не</w:t>
      </w:r>
      <w:proofErr w:type="gramEnd"/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удовлетворена,  полностью или частично)</w:t>
      </w:r>
    </w:p>
    <w:p w:rsidR="0082313C" w:rsidRDefault="0082313C" w:rsidP="00F52D2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2313C" w:rsidRDefault="0082313C" w:rsidP="00F52D27">
      <w:pPr>
        <w:spacing w:after="0" w:line="240" w:lineRule="auto"/>
        <w:ind w:left="70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(решение либо меры, которые необходимо принять в целях устранения</w:t>
      </w:r>
      <w:proofErr w:type="gramEnd"/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допущенных нарушений, если они не были приняты до вынесения решения по жалобе)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решение может быть обжаловано в суде, арбитражном суде.</w:t>
      </w:r>
    </w:p>
    <w:p w:rsidR="0082313C" w:rsidRDefault="0082313C" w:rsidP="00F52D2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Копия настоящего решения направлена по адресу:__________________</w:t>
      </w:r>
    </w:p>
    <w:p w:rsidR="0082313C" w:rsidRDefault="0082313C" w:rsidP="00F52D2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______________   ____________________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лица уполномоченного,               (подпись)               (инициалы, фамилия)</w:t>
      </w:r>
      <w:proofErr w:type="gramEnd"/>
    </w:p>
    <w:p w:rsidR="0082313C" w:rsidRDefault="0082313C" w:rsidP="00F52D27">
      <w:pPr>
        <w:pStyle w:val="a4"/>
        <w:spacing w:before="0" w:after="0"/>
        <w:ind w:firstLine="709"/>
        <w:jc w:val="both"/>
        <w:rPr>
          <w:bCs/>
          <w:color w:val="auto"/>
          <w:sz w:val="28"/>
          <w:szCs w:val="28"/>
        </w:rPr>
      </w:pPr>
    </w:p>
    <w:p w:rsidR="0082313C" w:rsidRDefault="0082313C" w:rsidP="00F52D27">
      <w:pPr>
        <w:tabs>
          <w:tab w:val="left" w:pos="55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82313C" w:rsidRDefault="0082313C" w:rsidP="00F52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1DBA" w:rsidRDefault="00751DBA" w:rsidP="00F52D27">
      <w:pPr>
        <w:spacing w:after="0" w:line="240" w:lineRule="auto"/>
        <w:ind w:firstLine="709"/>
        <w:jc w:val="both"/>
      </w:pPr>
    </w:p>
    <w:sectPr w:rsidR="00751DBA" w:rsidSect="00F52D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2E1D"/>
    <w:multiLevelType w:val="hybridMultilevel"/>
    <w:tmpl w:val="4F9EBBE0"/>
    <w:lvl w:ilvl="0" w:tplc="F252F4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313C"/>
    <w:rsid w:val="00751DBA"/>
    <w:rsid w:val="0082313C"/>
    <w:rsid w:val="00827791"/>
    <w:rsid w:val="00F52D27"/>
    <w:rsid w:val="00F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9" type="connector" idref="#_x0000_s1060"/>
        <o:r id="V:Rule40" type="connector" idref="#_x0000_s1089"/>
        <o:r id="V:Rule41" type="connector" idref="#_x0000_s1071"/>
        <o:r id="V:Rule42" type="connector" idref="#_x0000_s1075"/>
        <o:r id="V:Rule43" type="connector" idref="#_x0000_s1068"/>
        <o:r id="V:Rule44" type="connector" idref="#_x0000_s1036"/>
        <o:r id="V:Rule45" type="connector" idref="#_x0000_s1040"/>
        <o:r id="V:Rule46" type="connector" idref="#_x0000_s1072"/>
        <o:r id="V:Rule47" type="connector" idref="#_x0000_s1091"/>
        <o:r id="V:Rule48" type="connector" idref="#_x0000_s1032"/>
        <o:r id="V:Rule49" type="connector" idref="#_x0000_s1034"/>
        <o:r id="V:Rule50" type="connector" idref="#_x0000_s1059"/>
        <o:r id="V:Rule51" type="connector" idref="#_x0000_s1029"/>
        <o:r id="V:Rule52" type="connector" idref="#_x0000_s1058"/>
        <o:r id="V:Rule53" type="connector" idref="#_x0000_s1069"/>
        <o:r id="V:Rule54" type="connector" idref="#_x0000_s1099"/>
        <o:r id="V:Rule55" type="connector" idref="#_x0000_s1031"/>
        <o:r id="V:Rule56" type="connector" idref="#_x0000_s1066"/>
        <o:r id="V:Rule57" type="connector" idref="#_x0000_s1063"/>
        <o:r id="V:Rule58" type="connector" idref="#_x0000_s1027"/>
        <o:r id="V:Rule59" type="connector" idref="#_x0000_s1076"/>
        <o:r id="V:Rule60" type="connector" idref="#_x0000_s1073"/>
        <o:r id="V:Rule61" type="connector" idref="#_x0000_s1065"/>
        <o:r id="V:Rule62" type="connector" idref="#_x0000_s1061"/>
        <o:r id="V:Rule63" type="connector" idref="#_x0000_s1062"/>
        <o:r id="V:Rule64" type="connector" idref="#_x0000_s1094"/>
        <o:r id="V:Rule65" type="connector" idref="#_x0000_s1095"/>
        <o:r id="V:Rule66" type="connector" idref="#_x0000_s1088"/>
        <o:r id="V:Rule67" type="connector" idref="#_x0000_s1098"/>
        <o:r id="V:Rule68" type="connector" idref="#_x0000_s1039"/>
        <o:r id="V:Rule69" type="connector" idref="#_x0000_s1033"/>
        <o:r id="V:Rule70" type="connector" idref="#_x0000_s1057"/>
        <o:r id="V:Rule71" type="connector" idref="#_x0000_s1070"/>
        <o:r id="V:Rule72" type="connector" idref="#_x0000_s1067"/>
        <o:r id="V:Rule73" type="connector" idref="#_x0000_s1064"/>
        <o:r id="V:Rule74" type="connector" idref="#_x0000_s1096"/>
        <o:r id="V:Rule75" type="connector" idref="#_x0000_s1074"/>
        <o:r id="V:Rule76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32"/>
  </w:style>
  <w:style w:type="paragraph" w:styleId="1">
    <w:name w:val="heading 1"/>
    <w:aliases w:val="Глава"/>
    <w:basedOn w:val="a"/>
    <w:next w:val="a"/>
    <w:link w:val="10"/>
    <w:uiPriority w:val="99"/>
    <w:qFormat/>
    <w:rsid w:val="008231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2313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82313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8231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82313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313C"/>
    <w:rPr>
      <w:rFonts w:ascii="Arial" w:eastAsia="Times New Roman" w:hAnsi="Arial" w:cs="Times New Roman"/>
      <w:sz w:val="28"/>
      <w:szCs w:val="28"/>
    </w:rPr>
  </w:style>
  <w:style w:type="character" w:customStyle="1" w:styleId="a7">
    <w:name w:val="Без интервала Знак"/>
    <w:link w:val="a8"/>
    <w:uiPriority w:val="99"/>
    <w:locked/>
    <w:rsid w:val="0082313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No Spacing"/>
    <w:link w:val="a7"/>
    <w:uiPriority w:val="99"/>
    <w:qFormat/>
    <w:rsid w:val="0082313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8231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uiPriority w:val="99"/>
    <w:semiHidden/>
    <w:unhideWhenUsed/>
    <w:rsid w:val="0082313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lav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ovka11@mail.ru" TargetMode="External"/><Relationship Id="rId5" Type="http://schemas.openxmlformats.org/officeDocument/2006/relationships/hyperlink" Target="http://hislav.admin-smolen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7330</Words>
  <Characters>41781</Characters>
  <Application>Microsoft Office Word</Application>
  <DocSecurity>0</DocSecurity>
  <Lines>348</Lines>
  <Paragraphs>98</Paragraphs>
  <ScaleCrop>false</ScaleCrop>
  <Company>Reanimator Extreme Edition</Company>
  <LinksUpToDate>false</LinksUpToDate>
  <CharactersWithSpaces>49013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2013-08-28T08:11:00Z</cp:lastPrinted>
  <dcterms:created xsi:type="dcterms:W3CDTF">2013-08-26T06:25:00Z</dcterms:created>
  <dcterms:modified xsi:type="dcterms:W3CDTF">2013-08-28T08:13:00Z</dcterms:modified>
</cp:coreProperties>
</file>