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6" w:rsidRDefault="00D162B6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C47BF8" w:rsidP="00C47BF8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741871" cy="1048277"/>
            <wp:effectExtent l="0" t="0" r="0" b="0"/>
            <wp:docPr id="1" name="Рисунок 1" descr="C:\Users\USER\Desktop\новые бланки\чер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ые бланки\черн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3" cy="104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1C1" w:rsidRPr="00D771C1" w:rsidRDefault="00D771C1" w:rsidP="00D771C1">
      <w:pPr>
        <w:jc w:val="center"/>
        <w:rPr>
          <w:rFonts w:ascii="Times New Roman" w:hAnsi="Times New Roman" w:cs="Times New Roman"/>
          <w:b/>
          <w:sz w:val="16"/>
          <w:szCs w:val="16"/>
          <w:vertAlign w:val="superscript"/>
        </w:rPr>
      </w:pPr>
    </w:p>
    <w:p w:rsidR="00D771C1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35301F" w:rsidRDefault="00D771C1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A0F">
        <w:rPr>
          <w:rFonts w:ascii="Times New Roman" w:hAnsi="Times New Roman" w:cs="Times New Roman"/>
          <w:b/>
          <w:sz w:val="32"/>
          <w:szCs w:val="32"/>
        </w:rPr>
        <w:t>ХИСЛАВИЧСКОГО ГОРОДСКОГО ПОСЕЛЕНИЯ ХИСЛАВИЧСКОГО РАЙОНА СМОЛЕНСКОЙ ОБЛАСТИ</w:t>
      </w:r>
    </w:p>
    <w:p w:rsidR="00C92AC3" w:rsidRDefault="00C92AC3" w:rsidP="00D771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01F" w:rsidRDefault="005A3377" w:rsidP="0035301F">
      <w:pPr>
        <w:tabs>
          <w:tab w:val="left" w:pos="2740"/>
          <w:tab w:val="center" w:pos="51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35301F" w:rsidRDefault="0035301F" w:rsidP="0035301F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301F" w:rsidRDefault="004573CF" w:rsidP="00B1255F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337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6E2A85">
        <w:rPr>
          <w:rFonts w:ascii="Times New Roman" w:hAnsi="Times New Roman" w:cs="Times New Roman"/>
          <w:sz w:val="28"/>
          <w:szCs w:val="28"/>
        </w:rPr>
        <w:t xml:space="preserve">в </w:t>
      </w:r>
      <w:r w:rsidR="005A3377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</w:t>
      </w:r>
      <w:r w:rsidR="00B1255F">
        <w:rPr>
          <w:rFonts w:ascii="Times New Roman" w:hAnsi="Times New Roman" w:cs="Times New Roman"/>
          <w:sz w:val="28"/>
          <w:szCs w:val="28"/>
        </w:rPr>
        <w:t>льного образования Хиславичское</w:t>
      </w:r>
      <w:r w:rsidR="005A3377">
        <w:rPr>
          <w:rFonts w:ascii="Times New Roman" w:hAnsi="Times New Roman" w:cs="Times New Roman"/>
          <w:sz w:val="28"/>
          <w:szCs w:val="28"/>
        </w:rPr>
        <w:t xml:space="preserve"> го</w:t>
      </w:r>
      <w:r w:rsidR="00B1255F">
        <w:rPr>
          <w:rFonts w:ascii="Times New Roman" w:hAnsi="Times New Roman" w:cs="Times New Roman"/>
          <w:sz w:val="28"/>
          <w:szCs w:val="28"/>
        </w:rPr>
        <w:t>родское поселение</w:t>
      </w:r>
      <w:r w:rsidR="00B87D32">
        <w:rPr>
          <w:rFonts w:ascii="Times New Roman" w:hAnsi="Times New Roman" w:cs="Times New Roman"/>
          <w:sz w:val="28"/>
          <w:szCs w:val="28"/>
        </w:rPr>
        <w:t>Хиславичского р</w:t>
      </w:r>
      <w:r w:rsidR="00624B7A">
        <w:rPr>
          <w:rFonts w:ascii="Times New Roman" w:hAnsi="Times New Roman" w:cs="Times New Roman"/>
          <w:sz w:val="28"/>
          <w:szCs w:val="28"/>
        </w:rPr>
        <w:t>айона Смоленской области</w:t>
      </w:r>
    </w:p>
    <w:p w:rsidR="00C92AC3" w:rsidRPr="00F13710" w:rsidRDefault="00C92AC3" w:rsidP="00C92AC3">
      <w:pPr>
        <w:ind w:right="5953"/>
        <w:jc w:val="both"/>
        <w:rPr>
          <w:rFonts w:ascii="Times New Roman" w:hAnsi="Times New Roman" w:cs="Times New Roman"/>
          <w:sz w:val="28"/>
          <w:szCs w:val="28"/>
        </w:rPr>
      </w:pPr>
    </w:p>
    <w:p w:rsidR="00D771C1" w:rsidRDefault="0035301F" w:rsidP="00D771C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573CF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</w:t>
      </w:r>
      <w:r w:rsidR="00E817D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23654">
        <w:rPr>
          <w:rFonts w:ascii="Times New Roman" w:hAnsi="Times New Roman" w:cs="Times New Roman"/>
          <w:sz w:val="28"/>
          <w:szCs w:val="28"/>
        </w:rPr>
        <w:t>»</w:t>
      </w:r>
    </w:p>
    <w:p w:rsidR="00C92AC3" w:rsidRDefault="00E817D1" w:rsidP="00C92AC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</w:rPr>
      </w:pPr>
      <w:r w:rsidRPr="00E817D1">
        <w:rPr>
          <w:rFonts w:ascii="Times New Roman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B87D32" w:rsidRPr="00B87D32" w:rsidRDefault="00D05C37" w:rsidP="00B87D3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Правила землепользования и застройки муниципального образования Хиславичского городского поселения Хиславичского района Смоленской области, утвержденные решением Совета депутатов муниципального образования Хиславичского городского поселения Хиславичского района Смоленской области от 29.10.2009г. №24 </w:t>
      </w:r>
      <w:r w:rsidR="00B12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 редакции</w:t>
      </w:r>
      <w:r w:rsidR="000608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решений</w:t>
      </w:r>
      <w:r w:rsidR="00B125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C46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№112 от 25.10.2012г.; </w:t>
      </w:r>
      <w:r w:rsidR="00B87D32" w:rsidRPr="00B87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№32 от 28.04.2016г.; №66 от 28.03.2017г.</w:t>
      </w:r>
      <w:r w:rsidR="00D636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№155 от 12.03.2019г.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№177 от 26.09.2019г.</w:t>
      </w:r>
      <w:r w:rsidR="00B87D32" w:rsidRPr="00B87D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B87D32"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556FE5" w:rsidRDefault="00B87D32" w:rsidP="009B647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D0560C">
        <w:rPr>
          <w:rFonts w:ascii="Times New Roman" w:hAnsi="Times New Roman" w:cs="Times New Roman"/>
          <w:color w:val="000000" w:themeColor="text1"/>
          <w:sz w:val="28"/>
          <w:szCs w:val="28"/>
        </w:rPr>
        <w:t>В части изменения гр</w:t>
      </w:r>
      <w:r w:rsidR="005B0756">
        <w:rPr>
          <w:rFonts w:ascii="Times New Roman" w:hAnsi="Times New Roman" w:cs="Times New Roman"/>
          <w:color w:val="000000" w:themeColor="text1"/>
          <w:sz w:val="28"/>
          <w:szCs w:val="28"/>
        </w:rPr>
        <w:t>аницы территориальной зоны Р1 (</w:t>
      </w:r>
      <w:r w:rsidR="00D0560C">
        <w:rPr>
          <w:rFonts w:ascii="Times New Roman" w:hAnsi="Times New Roman" w:cs="Times New Roman"/>
          <w:color w:val="000000" w:themeColor="text1"/>
          <w:sz w:val="28"/>
          <w:szCs w:val="28"/>
        </w:rPr>
        <w:t>зона рекреационного назначения</w:t>
      </w:r>
      <w:r w:rsidR="005B07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56F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56FE5" w:rsidRDefault="00556FE5" w:rsidP="009B647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B07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исключить из состава данной зоны 290 кв. м., </w:t>
      </w:r>
      <w:r w:rsidR="00D0560C">
        <w:rPr>
          <w:rFonts w:ascii="Times New Roman" w:hAnsi="Times New Roman" w:cs="Times New Roman"/>
          <w:color w:val="000000" w:themeColor="text1"/>
          <w:sz w:val="28"/>
          <w:szCs w:val="28"/>
        </w:rPr>
        <w:t>применительно к земельному участку по ул. Парковая, д. 26 в п. Хиславичи Смоленской об</w:t>
      </w:r>
      <w:r w:rsidR="005B0756">
        <w:rPr>
          <w:rFonts w:ascii="Times New Roman" w:hAnsi="Times New Roman" w:cs="Times New Roman"/>
          <w:color w:val="000000" w:themeColor="text1"/>
          <w:sz w:val="28"/>
          <w:szCs w:val="28"/>
        </w:rPr>
        <w:t>ласти</w:t>
      </w:r>
      <w:r w:rsidR="002936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6FE5" w:rsidRDefault="00556FE5" w:rsidP="009B647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 В части изменения границы территориальной зоны Ж4-У (зона малоэтажной смешанной жилой застройки с особыми условиями использования территории):</w:t>
      </w:r>
    </w:p>
    <w:p w:rsidR="00B5587F" w:rsidRDefault="00556FE5" w:rsidP="009B647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05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 данной зоны 290 кв. м., применительно к земельному участку по ул. Парковая, д. 26 в п. Хиславичи Смоленской области</w:t>
      </w:r>
      <w:r w:rsidR="00383AF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B0756">
        <w:rPr>
          <w:rFonts w:ascii="Times New Roman" w:hAnsi="Times New Roman" w:cs="Times New Roman"/>
          <w:color w:val="000000" w:themeColor="text1"/>
          <w:sz w:val="28"/>
          <w:szCs w:val="28"/>
        </w:rPr>
        <w:t>для ведения личного подсобного хозяйства</w:t>
      </w:r>
      <w:r w:rsidR="00032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приусадебном участке</w:t>
      </w:r>
      <w:r w:rsidR="00D056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D32" w:rsidRPr="00B87D32" w:rsidRDefault="00B87D32" w:rsidP="009B647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опубликовать в газете «Хиславичскиеизвестия» и разместить на официальном сайте Администрации муниципального образования </w:t>
      </w: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«Хиславичский район» Смоленской области</w:t>
      </w:r>
      <w:hyperlink r:id="rId8" w:history="1">
        <w:r w:rsidRPr="00B87D3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http://hislav.admin-smolensk.ru</w:t>
        </w:r>
      </w:hyperlink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Интернет.</w:t>
      </w:r>
    </w:p>
    <w:p w:rsidR="00B87D32" w:rsidRDefault="00B87D32" w:rsidP="00B87D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D32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после официального опубликования в газете «Хиславичскиеизвестия».</w:t>
      </w:r>
    </w:p>
    <w:p w:rsidR="008C1AA1" w:rsidRDefault="008C1AA1" w:rsidP="005B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FE5" w:rsidRDefault="00556FE5" w:rsidP="005B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FE5" w:rsidRDefault="00556FE5" w:rsidP="005B075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766700" w:rsidRDefault="00766700" w:rsidP="0076670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Хиславичского городского поселения</w:t>
      </w:r>
    </w:p>
    <w:p w:rsidR="00766700" w:rsidRPr="00B87D32" w:rsidRDefault="00766700" w:rsidP="00766700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Хиславичского района Смоленской области    </w:t>
      </w:r>
      <w:r w:rsidRPr="00101D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О.Б. Маханёк</w:t>
      </w:r>
    </w:p>
    <w:sectPr w:rsidR="00766700" w:rsidRPr="00B87D32" w:rsidSect="00556F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8EF" w:rsidRDefault="00E828EF" w:rsidP="00BD1903">
      <w:r>
        <w:separator/>
      </w:r>
    </w:p>
  </w:endnote>
  <w:endnote w:type="continuationSeparator" w:id="1">
    <w:p w:rsidR="00E828EF" w:rsidRDefault="00E828EF" w:rsidP="00BD1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8EF" w:rsidRDefault="00E828EF" w:rsidP="00BD1903">
      <w:r>
        <w:separator/>
      </w:r>
    </w:p>
  </w:footnote>
  <w:footnote w:type="continuationSeparator" w:id="1">
    <w:p w:rsidR="00E828EF" w:rsidRDefault="00E828EF" w:rsidP="00BD19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01F"/>
    <w:rsid w:val="00006B03"/>
    <w:rsid w:val="000123E9"/>
    <w:rsid w:val="00030BC7"/>
    <w:rsid w:val="00032EBA"/>
    <w:rsid w:val="000355BB"/>
    <w:rsid w:val="00044EB8"/>
    <w:rsid w:val="0004547D"/>
    <w:rsid w:val="00045AE0"/>
    <w:rsid w:val="0006084B"/>
    <w:rsid w:val="000C469D"/>
    <w:rsid w:val="000E351B"/>
    <w:rsid w:val="00101D1E"/>
    <w:rsid w:val="001A1AC2"/>
    <w:rsid w:val="001C66C9"/>
    <w:rsid w:val="001C7D96"/>
    <w:rsid w:val="002512B6"/>
    <w:rsid w:val="00251F7B"/>
    <w:rsid w:val="00265450"/>
    <w:rsid w:val="0029365C"/>
    <w:rsid w:val="003020EE"/>
    <w:rsid w:val="0035301F"/>
    <w:rsid w:val="00360029"/>
    <w:rsid w:val="00383AFB"/>
    <w:rsid w:val="00385C79"/>
    <w:rsid w:val="003B1A1E"/>
    <w:rsid w:val="003E78C9"/>
    <w:rsid w:val="003F7F29"/>
    <w:rsid w:val="004005B1"/>
    <w:rsid w:val="0041344B"/>
    <w:rsid w:val="00433BC6"/>
    <w:rsid w:val="00447269"/>
    <w:rsid w:val="004573CF"/>
    <w:rsid w:val="0048611B"/>
    <w:rsid w:val="004951DE"/>
    <w:rsid w:val="004D3E2D"/>
    <w:rsid w:val="004E3F78"/>
    <w:rsid w:val="00556FE5"/>
    <w:rsid w:val="005A08E7"/>
    <w:rsid w:val="005A3377"/>
    <w:rsid w:val="005B0756"/>
    <w:rsid w:val="00621EE5"/>
    <w:rsid w:val="00624B7A"/>
    <w:rsid w:val="006C28F7"/>
    <w:rsid w:val="006D7B6C"/>
    <w:rsid w:val="006E2A85"/>
    <w:rsid w:val="007204F4"/>
    <w:rsid w:val="00723654"/>
    <w:rsid w:val="007505D9"/>
    <w:rsid w:val="00766700"/>
    <w:rsid w:val="00786825"/>
    <w:rsid w:val="008071CE"/>
    <w:rsid w:val="00830D3C"/>
    <w:rsid w:val="00877274"/>
    <w:rsid w:val="00877CF6"/>
    <w:rsid w:val="008C1AA1"/>
    <w:rsid w:val="008D7B55"/>
    <w:rsid w:val="00943AAE"/>
    <w:rsid w:val="0096142B"/>
    <w:rsid w:val="0099111F"/>
    <w:rsid w:val="009B647E"/>
    <w:rsid w:val="009E348F"/>
    <w:rsid w:val="00A21AE8"/>
    <w:rsid w:val="00A67A06"/>
    <w:rsid w:val="00A82356"/>
    <w:rsid w:val="00AD2806"/>
    <w:rsid w:val="00B0338B"/>
    <w:rsid w:val="00B1255F"/>
    <w:rsid w:val="00B153CF"/>
    <w:rsid w:val="00B5587F"/>
    <w:rsid w:val="00B62AD2"/>
    <w:rsid w:val="00B719AC"/>
    <w:rsid w:val="00B75753"/>
    <w:rsid w:val="00B87D32"/>
    <w:rsid w:val="00BD1903"/>
    <w:rsid w:val="00BD22BE"/>
    <w:rsid w:val="00C00680"/>
    <w:rsid w:val="00C063EC"/>
    <w:rsid w:val="00C16597"/>
    <w:rsid w:val="00C41CF8"/>
    <w:rsid w:val="00C47BF8"/>
    <w:rsid w:val="00C526EC"/>
    <w:rsid w:val="00C85306"/>
    <w:rsid w:val="00C92AC3"/>
    <w:rsid w:val="00CA0CCA"/>
    <w:rsid w:val="00CE7FFA"/>
    <w:rsid w:val="00CF6C2A"/>
    <w:rsid w:val="00D0560C"/>
    <w:rsid w:val="00D05C37"/>
    <w:rsid w:val="00D162B6"/>
    <w:rsid w:val="00D63679"/>
    <w:rsid w:val="00D677B6"/>
    <w:rsid w:val="00D771C1"/>
    <w:rsid w:val="00E817D1"/>
    <w:rsid w:val="00E828EF"/>
    <w:rsid w:val="00EA5B90"/>
    <w:rsid w:val="00EA78A9"/>
    <w:rsid w:val="00EB11DE"/>
    <w:rsid w:val="00ED72F3"/>
    <w:rsid w:val="00F01817"/>
    <w:rsid w:val="00F0499A"/>
    <w:rsid w:val="00F8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30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35301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35301F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theme="minorBidi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5301F"/>
    <w:pPr>
      <w:ind w:left="720"/>
      <w:contextualSpacing/>
    </w:pPr>
  </w:style>
  <w:style w:type="paragraph" w:customStyle="1" w:styleId="ConsNormal">
    <w:name w:val="ConsNormal"/>
    <w:rsid w:val="003530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3530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9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9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7B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BF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CFCB-08B3-41BE-9C8F-554E7696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2020-03-17T08:21:00Z</cp:lastPrinted>
  <dcterms:created xsi:type="dcterms:W3CDTF">2020-03-20T08:09:00Z</dcterms:created>
  <dcterms:modified xsi:type="dcterms:W3CDTF">2020-03-20T08:09:00Z</dcterms:modified>
</cp:coreProperties>
</file>