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B8" w:rsidRDefault="004725B8" w:rsidP="003222D3">
      <w:pPr>
        <w:ind w:left="-1260" w:right="180"/>
        <w:jc w:val="center"/>
      </w:pPr>
    </w:p>
    <w:p w:rsidR="003222D3" w:rsidRPr="003725CB" w:rsidRDefault="00974C9C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472637" wp14:editId="2243294E">
            <wp:extent cx="666750" cy="809625"/>
            <wp:effectExtent l="0" t="0" r="0" b="9525"/>
            <wp:docPr id="5" name="Рисунок 5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черн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725CB" w:rsidRDefault="00F13D8A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ГОРОДИЩЕНСКОГО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Default="007F4CF9" w:rsidP="003725CB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01 марта </w:t>
      </w:r>
      <w:r w:rsidR="00B75154">
        <w:rPr>
          <w:rFonts w:ascii="Times New Roman" w:hAnsi="Times New Roman" w:cs="Times New Roman"/>
          <w:sz w:val="28"/>
        </w:rPr>
        <w:t>2024</w:t>
      </w:r>
      <w:r>
        <w:rPr>
          <w:rFonts w:ascii="Times New Roman" w:hAnsi="Times New Roman" w:cs="Times New Roman"/>
          <w:sz w:val="28"/>
        </w:rPr>
        <w:t xml:space="preserve"> года</w:t>
      </w:r>
      <w:r w:rsidR="00907BE9">
        <w:rPr>
          <w:rFonts w:ascii="Times New Roman" w:hAnsi="Times New Roman" w:cs="Times New Roman"/>
          <w:sz w:val="28"/>
        </w:rPr>
        <w:t xml:space="preserve">  </w:t>
      </w:r>
      <w:r w:rsidR="000007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A57C11">
        <w:rPr>
          <w:rFonts w:ascii="Times New Roman" w:hAnsi="Times New Roman" w:cs="Times New Roman"/>
          <w:sz w:val="28"/>
        </w:rPr>
        <w:t>№ 22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Pr="004B61FA" w:rsidRDefault="003222D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>Об утверждении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>первичного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062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F66F75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сельского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3725CB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</w:p>
    <w:p w:rsidR="003222D3" w:rsidRPr="004B61FA" w:rsidRDefault="003222D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7F4CF9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F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 w:rsidR="00F66F7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</w:p>
    <w:p w:rsidR="0008655F" w:rsidRPr="004B61FA" w:rsidRDefault="0008655F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725CB" w:rsidRPr="00AC031C" w:rsidRDefault="003725CB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</w:t>
      </w:r>
      <w:r w:rsidR="007F4CF9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1.</w:t>
      </w:r>
      <w:r w:rsidR="007F4CF9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>граж</w:t>
      </w:r>
      <w:r w:rsidR="002019B2">
        <w:rPr>
          <w:rFonts w:ascii="Times New Roman" w:hAnsi="Times New Roman" w:cs="Times New Roman"/>
          <w:sz w:val="28"/>
          <w:szCs w:val="28"/>
        </w:rPr>
        <w:t xml:space="preserve">дан на территории </w:t>
      </w:r>
      <w:proofErr w:type="spellStart"/>
      <w:proofErr w:type="gram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 xml:space="preserve"> се</w:t>
      </w:r>
      <w:r w:rsidR="002019B2">
        <w:rPr>
          <w:rFonts w:ascii="Times New Roman" w:hAnsi="Times New Roman" w:cs="Times New Roman"/>
          <w:sz w:val="28"/>
          <w:szCs w:val="28"/>
        </w:rPr>
        <w:t>льского</w:t>
      </w:r>
      <w:proofErr w:type="gramEnd"/>
      <w:r w:rsidR="002019B2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A76" w:rsidRPr="00AC031C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DE3" w:rsidRDefault="00395DE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9B2" w:rsidRDefault="007F4CF9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725B8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CF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CF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3222D3" w:rsidRPr="004B61FA" w:rsidRDefault="003222D3" w:rsidP="003725CB">
      <w:pPr>
        <w:pStyle w:val="a7"/>
        <w:rPr>
          <w:b/>
          <w:sz w:val="28"/>
          <w:szCs w:val="28"/>
        </w:rPr>
      </w:pPr>
    </w:p>
    <w:p w:rsidR="003222D3" w:rsidRDefault="003222D3" w:rsidP="003222D3">
      <w:pPr>
        <w:jc w:val="both"/>
        <w:rPr>
          <w:sz w:val="28"/>
        </w:rPr>
      </w:pPr>
    </w:p>
    <w:p w:rsidR="00395DE3" w:rsidRDefault="00395DE3"/>
    <w:p w:rsidR="003725CB" w:rsidRDefault="003725CB"/>
    <w:p w:rsidR="00395DE3" w:rsidRDefault="00395DE3"/>
    <w:p w:rsidR="002019B2" w:rsidRDefault="002019B2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19B2" w:rsidTr="002019B2">
        <w:tc>
          <w:tcPr>
            <w:tcW w:w="5210" w:type="dxa"/>
          </w:tcPr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СОГЛАСОВАНО                                                    </w:t>
            </w:r>
          </w:p>
          <w:p w:rsidR="002019B2" w:rsidRPr="00625386" w:rsidRDefault="002019B2" w:rsidP="002019B2">
            <w:pPr>
              <w:tabs>
                <w:tab w:val="left" w:pos="552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7BB">
              <w:rPr>
                <w:rFonts w:ascii="Times New Roman" w:hAnsi="Times New Roman" w:cs="Times New Roman"/>
                <w:b/>
                <w:sz w:val="20"/>
                <w:szCs w:val="20"/>
              </w:rPr>
              <w:t>Военный комиссар</w:t>
            </w:r>
          </w:p>
          <w:p w:rsidR="002019B2" w:rsidRPr="00625386" w:rsidRDefault="004317BB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ХИСЛАВИЧСКОГО  РАЙОНА</w:t>
            </w:r>
            <w:r w:rsidR="00201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19B2" w:rsidRDefault="004317BB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______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r w:rsidR="00201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019B2">
              <w:rPr>
                <w:rFonts w:ascii="Times New Roman" w:eastAsia="Times New Roman" w:hAnsi="Times New Roman" w:cs="Times New Roman"/>
                <w:b/>
              </w:rPr>
              <w:t>Бабинцев</w:t>
            </w:r>
            <w:proofErr w:type="spellEnd"/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019B2" w:rsidRDefault="0045632C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 </w:t>
            </w:r>
            <w:r w:rsidR="00A57C11">
              <w:rPr>
                <w:rFonts w:ascii="Times New Roman" w:eastAsia="Times New Roman" w:hAnsi="Times New Roman" w:cs="Times New Roman"/>
                <w:b/>
              </w:rPr>
              <w:t>01  » марта 2024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 xml:space="preserve">г.  </w:t>
            </w:r>
          </w:p>
        </w:tc>
        <w:tc>
          <w:tcPr>
            <w:tcW w:w="5211" w:type="dxa"/>
          </w:tcPr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2019B2" w:rsidRPr="003725CB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ГОРОДИЩЕНСКОГО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ХИСЛАВИЧСКОГО </w:t>
            </w: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  <w:p w:rsidR="00A20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  <w:r w:rsidRPr="00625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СМОЛЕНСКОЙ ОБЛАСТИ</w:t>
            </w:r>
            <w:r w:rsidRPr="00625386">
              <w:rPr>
                <w:rFonts w:ascii="Times New Roman" w:eastAsia="Times New Roman" w:hAnsi="Times New Roman" w:cs="Times New Roman"/>
                <w:b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В.В.Якушев</w:t>
            </w:r>
            <w:proofErr w:type="spellEnd"/>
            <w:r w:rsidR="00A209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019B2" w:rsidRPr="00625386" w:rsidRDefault="00A57C11" w:rsidP="00201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01марта 2024</w:t>
            </w:r>
            <w:r w:rsidR="002019B2" w:rsidRPr="00625386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2019B2" w:rsidRPr="00625386" w:rsidRDefault="002019B2" w:rsidP="002019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19B2" w:rsidRDefault="002019B2" w:rsidP="002019B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5DE3" w:rsidRPr="00395DE3" w:rsidRDefault="00395DE3" w:rsidP="00395DE3">
      <w:pPr>
        <w:spacing w:after="0"/>
        <w:rPr>
          <w:rFonts w:ascii="Times New Roman" w:hAnsi="Times New Roman" w:cs="Times New Roman"/>
        </w:rPr>
      </w:pPr>
    </w:p>
    <w:p w:rsidR="003725CB" w:rsidRPr="00625386" w:rsidRDefault="002019B2" w:rsidP="002019B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 w:rsidR="003725CB"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725CB" w:rsidRPr="00625386" w:rsidRDefault="003725CB" w:rsidP="007F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</w:p>
    <w:p w:rsidR="003725CB" w:rsidRPr="00625386" w:rsidRDefault="003725CB" w:rsidP="007F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3725CB" w:rsidRPr="00625386" w:rsidRDefault="002019B2" w:rsidP="007F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725CB" w:rsidRDefault="002019B2" w:rsidP="007F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5CB" w:rsidRPr="006253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725CB" w:rsidRDefault="003725CB" w:rsidP="00372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5CB" w:rsidRPr="007F4CF9" w:rsidRDefault="003725CB" w:rsidP="007F4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72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.1.    Инспектор по воинскому учету (освобожденный, если более 500 состоящих на учете)    Адми</w:t>
      </w:r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нистрации   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 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района Смоленской области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иными нормативными актами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а также настоящим Положением.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1.2.        Положение    об   организации военно-учетной работы    утверждается    Главой    муниципального образования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2.1.    Основными задачами военно-учетной работы являются: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3725CB" w:rsidRPr="000007B7" w:rsidRDefault="003725CB" w:rsidP="007F4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документальное оформление сведений  воинского учета о гражданах, состоящих на воинском учете;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 проведение плановой работы по подготовке необходимого количеств</w:t>
      </w:r>
      <w:r w:rsidR="00A37D3A">
        <w:rPr>
          <w:rFonts w:ascii="Times New Roman" w:hAnsi="Times New Roman" w:cs="Times New Roman"/>
          <w:color w:val="000000"/>
          <w:sz w:val="24"/>
          <w:szCs w:val="24"/>
        </w:rPr>
        <w:t xml:space="preserve">а военно-обученных   граждан, </w:t>
      </w:r>
      <w:bookmarkStart w:id="0" w:name="_GoBack"/>
      <w:bookmarkEnd w:id="0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пребывающих   в   запасе   для   обеспечения мероприятий   </w:t>
      </w:r>
      <w:proofErr w:type="gramStart"/>
      <w:r w:rsidRPr="000007B7">
        <w:rPr>
          <w:rFonts w:ascii="Times New Roman" w:hAnsi="Times New Roman" w:cs="Times New Roman"/>
          <w:color w:val="000000"/>
          <w:sz w:val="24"/>
          <w:szCs w:val="24"/>
        </w:rPr>
        <w:t>по  переводу</w:t>
      </w:r>
      <w:proofErr w:type="gram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3. ФУНКЦИИ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3.1.   Обеспечивать выполнение функций, возложенных на администрацию в повседневной деятельности по первичному воинскому учету,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пребывающих   в   запасе, из   числа работающих в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3.2.    Осуществлять первичный воинский учет граждан, пребывающих в запасе, и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граждан, подлежащих    призыву     на    военную    службу, проживающих   или   пребывающих (на   срок   более   трех   месяцев)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3.3.   Выявлять совместно с о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тделом МВД России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постоянно или временно проживающих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обязанных состоять на воинском учете.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3.4.      Вести учет организаций, находящихся на территории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и контролировать ведение в них воинского учета.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3.5.    Сверять не реже одного раза в год документы первичного воинского учета    с     документами     воинского    учета 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отдела     военного комиссариата Смоленской области по </w:t>
      </w:r>
      <w:proofErr w:type="spellStart"/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Хиславичскому</w:t>
      </w:r>
      <w:proofErr w:type="spellEnd"/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району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а   также   с    карточками регистрации и </w:t>
      </w:r>
      <w:proofErr w:type="spellStart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похозяйственными</w:t>
      </w:r>
      <w:proofErr w:type="spell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книгами.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По указанию военного комиссариата муниципального образования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оповещать граждан о вызовах в военный комиссариат.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3.7.  Своевременно   вносить  изменения   в   сведения,   содержащиеся  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3.8. 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3725CB" w:rsidRPr="000007B7" w:rsidRDefault="000007B7" w:rsidP="007F4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3.9.  Разъяснять   должностным   лицам   организаций   и   гражданам   их обязанности</w:t>
      </w:r>
      <w:r w:rsidR="007F4CF9">
        <w:rPr>
          <w:rFonts w:ascii="Times New Roman" w:hAnsi="Times New Roman" w:cs="Times New Roman"/>
          <w:color w:val="000000"/>
          <w:sz w:val="24"/>
          <w:szCs w:val="24"/>
        </w:rPr>
        <w:t xml:space="preserve">    по    воинскому   учету,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4. ПРАВА</w:t>
      </w:r>
    </w:p>
    <w:p w:rsidR="003725CB" w:rsidRPr="000007B7" w:rsidRDefault="000007B7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>4.1.    Для плановой и целенаправленной работы военно-учетный работник имеет право: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- запрашивать и получать от структурных подразделений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аналитические материалы, предложения по свободным планам мероприятий и информацию об их выполнении, а также другие материалы, необходимые</w:t>
      </w:r>
      <w:r w:rsidR="00994DFF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>для эффективного выполнения возложенных на военно-учетного работника;</w:t>
      </w:r>
    </w:p>
    <w:p w:rsidR="003725CB" w:rsidRPr="000007B7" w:rsidRDefault="003725CB" w:rsidP="007F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взаимодействие в установленном порядке и обеспечивать переписку с органами исполнительной власти, органами исполнительной    власти    субъекта   Российской    Федерации, органами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общественными объединениями, а также с организациями по вопросам, первичного воинского учета.</w:t>
      </w:r>
    </w:p>
    <w:p w:rsidR="003725CB" w:rsidRPr="000007B7" w:rsidRDefault="003725CB" w:rsidP="007F4C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b/>
          <w:color w:val="000000"/>
          <w:sz w:val="24"/>
          <w:szCs w:val="24"/>
        </w:rPr>
        <w:t>5.РУКОВОДСТВО</w:t>
      </w:r>
    </w:p>
    <w:p w:rsidR="003725CB" w:rsidRPr="000007B7" w:rsidRDefault="003725CB" w:rsidP="007F4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5.1. Инспектор по воинскому учету назначается на должность и освобождается от должности руководителем 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согласованию с Вое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нным комиссариатом 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</w:t>
      </w:r>
    </w:p>
    <w:p w:rsidR="003725CB" w:rsidRPr="000007B7" w:rsidRDefault="003725CB" w:rsidP="007F4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5.2. В случае отсутствия инспектор по воинскому учету по уважительным причинам (отпуск, временная нетрудоспособность, командировка) его заме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>щает Абраменкова Анастасия Владимировна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1 категории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области. Документы, картотеки и т.д. передаются по акту. </w:t>
      </w:r>
    </w:p>
    <w:p w:rsidR="003725CB" w:rsidRPr="000007B7" w:rsidRDefault="003725CB" w:rsidP="007F4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CB" w:rsidRPr="000007B7" w:rsidRDefault="003725CB" w:rsidP="007F4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>Инспектор по  воинскому учету</w:t>
      </w:r>
    </w:p>
    <w:p w:rsidR="003725CB" w:rsidRPr="000007B7" w:rsidRDefault="003725CB" w:rsidP="007F4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019B2" w:rsidRPr="000007B7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725CB" w:rsidRPr="000007B7" w:rsidRDefault="002019B2" w:rsidP="007F4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007B7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="003725CB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                   </w:t>
      </w:r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3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70D9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F4CF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70D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25312" w:rsidRPr="000007B7">
        <w:rPr>
          <w:rFonts w:ascii="Times New Roman" w:hAnsi="Times New Roman" w:cs="Times New Roman"/>
          <w:color w:val="000000"/>
          <w:sz w:val="24"/>
          <w:szCs w:val="24"/>
        </w:rPr>
        <w:t>Л.В.Зарецкая</w:t>
      </w:r>
      <w:proofErr w:type="spellEnd"/>
    </w:p>
    <w:p w:rsidR="003725CB" w:rsidRPr="000007B7" w:rsidRDefault="007F4CF9" w:rsidP="007F4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7B7" w:rsidRPr="000007B7" w:rsidRDefault="000007B7">
      <w:pPr>
        <w:rPr>
          <w:sz w:val="24"/>
          <w:szCs w:val="24"/>
        </w:rPr>
      </w:pPr>
    </w:p>
    <w:sectPr w:rsidR="000007B7" w:rsidRPr="000007B7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0007B7"/>
    <w:rsid w:val="0008655F"/>
    <w:rsid w:val="000E73DF"/>
    <w:rsid w:val="001B02E9"/>
    <w:rsid w:val="002019B2"/>
    <w:rsid w:val="002239CD"/>
    <w:rsid w:val="002966FE"/>
    <w:rsid w:val="002A169C"/>
    <w:rsid w:val="003222D3"/>
    <w:rsid w:val="003725CB"/>
    <w:rsid w:val="00395DE3"/>
    <w:rsid w:val="003E6EE4"/>
    <w:rsid w:val="00425312"/>
    <w:rsid w:val="004317BB"/>
    <w:rsid w:val="0045632C"/>
    <w:rsid w:val="00461A76"/>
    <w:rsid w:val="004725B8"/>
    <w:rsid w:val="004B61FA"/>
    <w:rsid w:val="0050620A"/>
    <w:rsid w:val="005A048E"/>
    <w:rsid w:val="006638FA"/>
    <w:rsid w:val="0072638E"/>
    <w:rsid w:val="00747BAA"/>
    <w:rsid w:val="007F4CF9"/>
    <w:rsid w:val="008C64AC"/>
    <w:rsid w:val="00907BE9"/>
    <w:rsid w:val="00945435"/>
    <w:rsid w:val="00974C9C"/>
    <w:rsid w:val="00994DFF"/>
    <w:rsid w:val="009F293C"/>
    <w:rsid w:val="00A209B2"/>
    <w:rsid w:val="00A37D3A"/>
    <w:rsid w:val="00A57C11"/>
    <w:rsid w:val="00A70D9D"/>
    <w:rsid w:val="00B02B94"/>
    <w:rsid w:val="00B22E5C"/>
    <w:rsid w:val="00B46329"/>
    <w:rsid w:val="00B75154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16988-8E85-4F29-8E6B-34ACD1D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672E-6FDA-45F9-A367-6509565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2024-03-20T06:41:00Z</cp:lastPrinted>
  <dcterms:created xsi:type="dcterms:W3CDTF">2022-01-25T13:11:00Z</dcterms:created>
  <dcterms:modified xsi:type="dcterms:W3CDTF">2024-03-20T06:42:00Z</dcterms:modified>
</cp:coreProperties>
</file>