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74" w:rsidRPr="007265D9" w:rsidRDefault="00D41D74" w:rsidP="00594677">
      <w:pPr>
        <w:jc w:val="center"/>
        <w:rPr>
          <w:noProof/>
          <w:sz w:val="32"/>
          <w:szCs w:val="32"/>
        </w:rPr>
      </w:pPr>
      <w:r w:rsidRPr="007265D9">
        <w:rPr>
          <w:noProof/>
          <w:sz w:val="32"/>
          <w:szCs w:val="32"/>
          <w:lang w:eastAsia="ru-RU"/>
        </w:rPr>
        <w:drawing>
          <wp:inline distT="0" distB="0" distL="0" distR="0">
            <wp:extent cx="828675" cy="561975"/>
            <wp:effectExtent l="0" t="0" r="9525" b="952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D74" w:rsidRPr="007265D9" w:rsidRDefault="00D41D74" w:rsidP="00D41D74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7265D9">
        <w:rPr>
          <w:rFonts w:ascii="Times New Roman" w:hAnsi="Times New Roman"/>
          <w:sz w:val="32"/>
          <w:szCs w:val="32"/>
        </w:rPr>
        <w:t xml:space="preserve"> СОВЕТ ДЕПУТАТОВ</w:t>
      </w:r>
    </w:p>
    <w:p w:rsidR="00D41D74" w:rsidRPr="007265D9" w:rsidRDefault="00D41D74" w:rsidP="00D41D74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7265D9">
        <w:rPr>
          <w:rFonts w:ascii="Times New Roman" w:hAnsi="Times New Roman"/>
          <w:sz w:val="32"/>
          <w:szCs w:val="32"/>
        </w:rPr>
        <w:t>ГОРОДИЩЕНСКОГО СЕЛЬСКОГО ПОСЕЛЕНИЯ ХИСЛАВИЧСКОГО РАЙОНА СМОЛЕНСКОЙ ОБЛАСТИ</w:t>
      </w:r>
    </w:p>
    <w:p w:rsidR="00D41D74" w:rsidRPr="007265D9" w:rsidRDefault="00D41D74" w:rsidP="00D41D74">
      <w:pPr>
        <w:rPr>
          <w:sz w:val="32"/>
          <w:szCs w:val="32"/>
        </w:rPr>
      </w:pPr>
    </w:p>
    <w:p w:rsidR="00D41D74" w:rsidRDefault="00D41D74" w:rsidP="00594677">
      <w:pPr>
        <w:pStyle w:val="4"/>
        <w:jc w:val="center"/>
        <w:rPr>
          <w:sz w:val="32"/>
          <w:szCs w:val="32"/>
        </w:rPr>
      </w:pPr>
      <w:r w:rsidRPr="007265D9">
        <w:rPr>
          <w:sz w:val="32"/>
          <w:szCs w:val="32"/>
        </w:rPr>
        <w:t>Р Е Ш Е Н И Е</w:t>
      </w:r>
    </w:p>
    <w:p w:rsidR="00594677" w:rsidRPr="00594677" w:rsidRDefault="00594677" w:rsidP="00594677">
      <w:pPr>
        <w:rPr>
          <w:lang w:eastAsia="ru-RU"/>
        </w:rPr>
      </w:pPr>
    </w:p>
    <w:p w:rsidR="00D41D74" w:rsidRPr="00594677" w:rsidRDefault="00594677" w:rsidP="00D41D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ма</w:t>
      </w:r>
      <w:r w:rsidR="00D41D74" w:rsidRPr="00594677">
        <w:rPr>
          <w:rFonts w:ascii="Times New Roman" w:hAnsi="Times New Roman" w:cs="Times New Roman"/>
          <w:sz w:val="28"/>
          <w:szCs w:val="28"/>
        </w:rPr>
        <w:t xml:space="preserve">я 2023 года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№ 14 </w:t>
      </w:r>
    </w:p>
    <w:p w:rsidR="00D41D74" w:rsidRPr="00594677" w:rsidRDefault="005620B1" w:rsidP="00594677">
      <w:pPr>
        <w:tabs>
          <w:tab w:val="left" w:pos="4820"/>
          <w:tab w:val="left" w:pos="4962"/>
          <w:tab w:val="left" w:pos="7020"/>
        </w:tabs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выплаты муниципальному служащему </w:t>
      </w:r>
      <w:proofErr w:type="spellStart"/>
      <w:r w:rsidRPr="00594677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59467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94677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594677">
        <w:rPr>
          <w:rFonts w:ascii="Times New Roman" w:hAnsi="Times New Roman" w:cs="Times New Roman"/>
          <w:sz w:val="28"/>
          <w:szCs w:val="28"/>
        </w:rPr>
        <w:t xml:space="preserve"> района Смоленской области единовременного поощрения в связи с выходом на пенси</w:t>
      </w:r>
      <w:r w:rsidR="00594677">
        <w:rPr>
          <w:rFonts w:ascii="Times New Roman" w:hAnsi="Times New Roman" w:cs="Times New Roman"/>
          <w:sz w:val="28"/>
          <w:szCs w:val="28"/>
        </w:rPr>
        <w:t>ю за выслугу лет (инвалидности)</w:t>
      </w:r>
      <w:bookmarkStart w:id="0" w:name="_GoBack"/>
      <w:bookmarkEnd w:id="0"/>
    </w:p>
    <w:p w:rsidR="00D41D74" w:rsidRPr="00594677" w:rsidRDefault="00594677" w:rsidP="00594677">
      <w:pPr>
        <w:tabs>
          <w:tab w:val="left" w:pos="70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1D74" w:rsidRPr="0059467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D41D74" w:rsidRPr="005946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1D74" w:rsidRPr="00594677">
        <w:rPr>
          <w:rFonts w:ascii="Times New Roman" w:hAnsi="Times New Roman" w:cs="Times New Roman"/>
          <w:sz w:val="28"/>
          <w:szCs w:val="28"/>
        </w:rPr>
        <w:t>законом</w:t>
      </w:r>
      <w:r w:rsidR="00D41D74" w:rsidRPr="005946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1D74" w:rsidRPr="00594677">
        <w:rPr>
          <w:rFonts w:ascii="Times New Roman" w:hAnsi="Times New Roman" w:cs="Times New Roman"/>
          <w:sz w:val="28"/>
          <w:szCs w:val="28"/>
        </w:rPr>
        <w:t>от</w:t>
      </w:r>
      <w:r w:rsidR="00D41D74" w:rsidRPr="005946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1D74" w:rsidRPr="00594677">
        <w:rPr>
          <w:rFonts w:ascii="Times New Roman" w:hAnsi="Times New Roman" w:cs="Times New Roman"/>
          <w:sz w:val="28"/>
          <w:szCs w:val="28"/>
        </w:rPr>
        <w:t>06.10.2003</w:t>
      </w:r>
      <w:r w:rsidR="00D41D74" w:rsidRPr="005946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1D74" w:rsidRPr="00594677">
        <w:rPr>
          <w:rFonts w:ascii="Times New Roman" w:hAnsi="Times New Roman" w:cs="Times New Roman"/>
          <w:sz w:val="28"/>
          <w:szCs w:val="28"/>
        </w:rPr>
        <w:t>№</w:t>
      </w:r>
      <w:r w:rsidR="00D41D74" w:rsidRPr="005946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1D74" w:rsidRPr="00594677">
        <w:rPr>
          <w:rFonts w:ascii="Times New Roman" w:hAnsi="Times New Roman" w:cs="Times New Roman"/>
          <w:sz w:val="28"/>
          <w:szCs w:val="28"/>
        </w:rPr>
        <w:t>131-ФЗ</w:t>
      </w:r>
      <w:r w:rsidR="00D41D74" w:rsidRPr="005946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1D74" w:rsidRPr="00594677">
        <w:rPr>
          <w:rFonts w:ascii="Times New Roman" w:hAnsi="Times New Roman" w:cs="Times New Roman"/>
          <w:sz w:val="28"/>
          <w:szCs w:val="28"/>
        </w:rPr>
        <w:t>«Об</w:t>
      </w:r>
      <w:r w:rsidR="00D41D74" w:rsidRPr="005946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1D74" w:rsidRPr="00594677">
        <w:rPr>
          <w:rFonts w:ascii="Times New Roman" w:hAnsi="Times New Roman" w:cs="Times New Roman"/>
          <w:sz w:val="28"/>
          <w:szCs w:val="28"/>
        </w:rPr>
        <w:t>общих</w:t>
      </w:r>
      <w:r w:rsidR="00D41D74" w:rsidRPr="005946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1D74" w:rsidRPr="00594677">
        <w:rPr>
          <w:rFonts w:ascii="Times New Roman" w:hAnsi="Times New Roman" w:cs="Times New Roman"/>
          <w:sz w:val="28"/>
          <w:szCs w:val="28"/>
        </w:rPr>
        <w:t>принципах</w:t>
      </w:r>
      <w:r w:rsidR="00D41D74" w:rsidRPr="005946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1D74" w:rsidRPr="00594677">
        <w:rPr>
          <w:rFonts w:ascii="Times New Roman" w:hAnsi="Times New Roman" w:cs="Times New Roman"/>
          <w:sz w:val="28"/>
          <w:szCs w:val="28"/>
        </w:rPr>
        <w:t>организации</w:t>
      </w:r>
      <w:r w:rsidR="00D41D74" w:rsidRPr="005946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1D74" w:rsidRPr="00594677">
        <w:rPr>
          <w:rFonts w:ascii="Times New Roman" w:hAnsi="Times New Roman" w:cs="Times New Roman"/>
          <w:sz w:val="28"/>
          <w:szCs w:val="28"/>
        </w:rPr>
        <w:t>местного</w:t>
      </w:r>
      <w:r w:rsidR="00D41D74" w:rsidRPr="005946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1D74" w:rsidRPr="00594677">
        <w:rPr>
          <w:rFonts w:ascii="Times New Roman" w:hAnsi="Times New Roman" w:cs="Times New Roman"/>
          <w:sz w:val="28"/>
          <w:szCs w:val="28"/>
        </w:rPr>
        <w:t>самоуправления</w:t>
      </w:r>
      <w:r w:rsidR="00D41D74" w:rsidRPr="005946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1D74" w:rsidRPr="00594677">
        <w:rPr>
          <w:rFonts w:ascii="Times New Roman" w:hAnsi="Times New Roman" w:cs="Times New Roman"/>
          <w:sz w:val="28"/>
          <w:szCs w:val="28"/>
        </w:rPr>
        <w:t>в</w:t>
      </w:r>
      <w:r w:rsidR="00D41D74" w:rsidRPr="005946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1D74" w:rsidRPr="00594677">
        <w:rPr>
          <w:rFonts w:ascii="Times New Roman" w:hAnsi="Times New Roman" w:cs="Times New Roman"/>
          <w:sz w:val="28"/>
          <w:szCs w:val="28"/>
        </w:rPr>
        <w:t>Российской</w:t>
      </w:r>
      <w:r w:rsidR="00D41D74" w:rsidRPr="005946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D41D74" w:rsidRPr="00594677">
        <w:rPr>
          <w:rFonts w:ascii="Times New Roman" w:hAnsi="Times New Roman" w:cs="Times New Roman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7265D9" w:rsidRPr="00594677">
        <w:rPr>
          <w:rFonts w:ascii="Times New Roman" w:hAnsi="Times New Roman" w:cs="Times New Roman"/>
          <w:sz w:val="28"/>
          <w:szCs w:val="28"/>
        </w:rPr>
        <w:t xml:space="preserve"> соответствии с законом Смоленской области от 29.11.2007г. №1093 «Об отдельных вопросах муниципальной службы в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1D74" w:rsidRPr="0059467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D41D74" w:rsidRPr="00594677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D41D74" w:rsidRPr="0059467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41D74" w:rsidRPr="00594677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D41D74" w:rsidRPr="0059467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D41D74" w:rsidRPr="00594677" w:rsidRDefault="00D41D74" w:rsidP="00594677">
      <w:pPr>
        <w:tabs>
          <w:tab w:val="left" w:pos="702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 xml:space="preserve"> р е ш и л: </w:t>
      </w:r>
    </w:p>
    <w:p w:rsidR="00D41D74" w:rsidRPr="00594677" w:rsidRDefault="00D41D74" w:rsidP="00D41D74">
      <w:pPr>
        <w:tabs>
          <w:tab w:val="left" w:pos="7020"/>
        </w:tabs>
        <w:ind w:right="-14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>1.</w:t>
      </w:r>
      <w:r w:rsidR="006336BE" w:rsidRPr="00594677">
        <w:rPr>
          <w:rFonts w:ascii="Times New Roman" w:hAnsi="Times New Roman" w:cs="Times New Roman"/>
          <w:sz w:val="28"/>
          <w:szCs w:val="28"/>
        </w:rPr>
        <w:t xml:space="preserve"> Утвердить положение о порядке выплаты муниципальному служащему </w:t>
      </w:r>
      <w:proofErr w:type="spellStart"/>
      <w:r w:rsidR="006336BE" w:rsidRPr="00594677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6336BE" w:rsidRPr="0059467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336BE" w:rsidRPr="00594677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6336BE" w:rsidRPr="00594677">
        <w:rPr>
          <w:rFonts w:ascii="Times New Roman" w:hAnsi="Times New Roman" w:cs="Times New Roman"/>
          <w:sz w:val="28"/>
          <w:szCs w:val="28"/>
        </w:rPr>
        <w:t xml:space="preserve"> района Смоленской области единовременного</w:t>
      </w:r>
      <w:r w:rsidR="006E1F1A" w:rsidRPr="00594677">
        <w:rPr>
          <w:rFonts w:ascii="Times New Roman" w:hAnsi="Times New Roman" w:cs="Times New Roman"/>
          <w:sz w:val="28"/>
          <w:szCs w:val="28"/>
        </w:rPr>
        <w:t xml:space="preserve"> поощрения в связи с выходом на пенсию за выслугу лет (инвалидности).</w:t>
      </w:r>
      <w:r w:rsidRPr="00594677">
        <w:rPr>
          <w:rFonts w:ascii="Times New Roman" w:hAnsi="Times New Roman" w:cs="Times New Roman"/>
          <w:sz w:val="28"/>
          <w:szCs w:val="28"/>
        </w:rPr>
        <w:t xml:space="preserve"> – (прилож</w:t>
      </w:r>
      <w:r w:rsidR="006E1F1A" w:rsidRPr="00594677">
        <w:rPr>
          <w:rFonts w:ascii="Times New Roman" w:hAnsi="Times New Roman" w:cs="Times New Roman"/>
          <w:sz w:val="28"/>
          <w:szCs w:val="28"/>
        </w:rPr>
        <w:t>ение №1</w:t>
      </w:r>
      <w:r w:rsidRPr="00594677">
        <w:rPr>
          <w:rFonts w:ascii="Times New Roman" w:hAnsi="Times New Roman" w:cs="Times New Roman"/>
          <w:sz w:val="28"/>
          <w:szCs w:val="28"/>
        </w:rPr>
        <w:t>).</w:t>
      </w:r>
    </w:p>
    <w:p w:rsidR="00D41D74" w:rsidRDefault="00D41D74" w:rsidP="00594677">
      <w:pPr>
        <w:tabs>
          <w:tab w:val="left" w:pos="70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 xml:space="preserve">    2. Настоящее решение подлежит обнародованию.</w:t>
      </w:r>
    </w:p>
    <w:p w:rsidR="00594677" w:rsidRPr="00594677" w:rsidRDefault="00594677" w:rsidP="00594677">
      <w:pPr>
        <w:tabs>
          <w:tab w:val="left" w:pos="70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41D74" w:rsidRPr="00594677" w:rsidRDefault="00D41D74" w:rsidP="00594677">
      <w:pPr>
        <w:tabs>
          <w:tab w:val="left" w:pos="85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41D74" w:rsidRPr="00594677" w:rsidRDefault="00D41D74" w:rsidP="00594677">
      <w:pPr>
        <w:tabs>
          <w:tab w:val="left" w:pos="858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94677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59467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41D74" w:rsidRPr="00594677" w:rsidRDefault="00D41D74" w:rsidP="00594677">
      <w:pPr>
        <w:tabs>
          <w:tab w:val="left" w:pos="858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94677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Pr="0059467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6E1F1A" w:rsidRPr="0059467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94677">
        <w:rPr>
          <w:rFonts w:ascii="Times New Roman" w:hAnsi="Times New Roman" w:cs="Times New Roman"/>
          <w:sz w:val="28"/>
          <w:szCs w:val="28"/>
        </w:rPr>
        <w:t xml:space="preserve"> </w:t>
      </w:r>
      <w:r w:rsidR="0059467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94677">
        <w:rPr>
          <w:rFonts w:ascii="Times New Roman" w:hAnsi="Times New Roman" w:cs="Times New Roman"/>
          <w:sz w:val="28"/>
          <w:szCs w:val="28"/>
        </w:rPr>
        <w:t xml:space="preserve">В.В. Якушев                                                 </w:t>
      </w:r>
    </w:p>
    <w:p w:rsidR="00D41D74" w:rsidRPr="00594677" w:rsidRDefault="00D41D74" w:rsidP="00D41D74">
      <w:pPr>
        <w:tabs>
          <w:tab w:val="left" w:pos="7020"/>
        </w:tabs>
        <w:rPr>
          <w:rFonts w:ascii="Times New Roman" w:hAnsi="Times New Roman" w:cs="Times New Roman"/>
          <w:sz w:val="28"/>
          <w:szCs w:val="28"/>
        </w:rPr>
      </w:pPr>
      <w:r w:rsidRPr="005946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D41D74" w:rsidRPr="00594677" w:rsidRDefault="00D41D74" w:rsidP="00D41D74">
      <w:pPr>
        <w:rPr>
          <w:rFonts w:ascii="Times New Roman" w:hAnsi="Times New Roman" w:cs="Times New Roman"/>
          <w:sz w:val="28"/>
          <w:szCs w:val="28"/>
        </w:rPr>
      </w:pPr>
    </w:p>
    <w:p w:rsidR="007265D9" w:rsidRPr="00594677" w:rsidRDefault="007265D9" w:rsidP="005946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</w:p>
    <w:p w:rsidR="00594677" w:rsidRPr="00594677" w:rsidRDefault="00594677" w:rsidP="00594677">
      <w:pPr>
        <w:pStyle w:val="a7"/>
        <w:jc w:val="right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94677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Приложение №1</w:t>
      </w:r>
    </w:p>
    <w:p w:rsidR="00594677" w:rsidRPr="00594677" w:rsidRDefault="00594677" w:rsidP="00594677">
      <w:pPr>
        <w:spacing w:after="0"/>
        <w:ind w:left="5103"/>
        <w:jc w:val="right"/>
        <w:rPr>
          <w:rFonts w:ascii="Times New Roman" w:hAnsi="Times New Roman" w:cs="Times New Roman"/>
        </w:rPr>
      </w:pPr>
      <w:r w:rsidRPr="00594677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к </w:t>
      </w:r>
      <w:bookmarkStart w:id="1" w:name="_Hlk6837211"/>
      <w:bookmarkStart w:id="2" w:name="_Hlk103948833"/>
      <w:proofErr w:type="gramStart"/>
      <w:r w:rsidRPr="00594677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решению </w:t>
      </w:r>
      <w:bookmarkEnd w:id="1"/>
      <w:r w:rsidRPr="00594677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 Совета</w:t>
      </w:r>
      <w:proofErr w:type="gramEnd"/>
      <w:r w:rsidRPr="00594677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 депутатов </w:t>
      </w:r>
      <w:proofErr w:type="spellStart"/>
      <w:r w:rsidRPr="00594677">
        <w:rPr>
          <w:rStyle w:val="a4"/>
          <w:rFonts w:ascii="Times New Roman" w:hAnsi="Times New Roman" w:cs="Times New Roman"/>
          <w:b w:val="0"/>
          <w:color w:val="000000" w:themeColor="text1"/>
        </w:rPr>
        <w:t>Городищенского</w:t>
      </w:r>
      <w:proofErr w:type="spellEnd"/>
      <w:r w:rsidRPr="00594677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 сельского поселения </w:t>
      </w:r>
      <w:proofErr w:type="spellStart"/>
      <w:r w:rsidRPr="00594677">
        <w:rPr>
          <w:rStyle w:val="a4"/>
          <w:rFonts w:ascii="Times New Roman" w:hAnsi="Times New Roman" w:cs="Times New Roman"/>
          <w:b w:val="0"/>
          <w:color w:val="000000" w:themeColor="text1"/>
        </w:rPr>
        <w:t>Хиславичского</w:t>
      </w:r>
      <w:proofErr w:type="spellEnd"/>
      <w:r w:rsidRPr="00594677">
        <w:rPr>
          <w:rStyle w:val="a4"/>
          <w:rFonts w:ascii="Times New Roman" w:hAnsi="Times New Roman" w:cs="Times New Roman"/>
          <w:b w:val="0"/>
          <w:color w:val="000000" w:themeColor="text1"/>
        </w:rPr>
        <w:t xml:space="preserve"> района Смоленской области</w:t>
      </w:r>
    </w:p>
    <w:p w:rsidR="00594677" w:rsidRPr="00594677" w:rsidRDefault="00594677" w:rsidP="00594677">
      <w:pPr>
        <w:spacing w:after="0"/>
        <w:ind w:left="5103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 18 мая</w:t>
      </w:r>
      <w:r w:rsidRPr="00594677">
        <w:rPr>
          <w:rFonts w:ascii="Times New Roman" w:hAnsi="Times New Roman" w:cs="Times New Roman"/>
          <w:color w:val="000000" w:themeColor="text1"/>
        </w:rPr>
        <w:t xml:space="preserve"> 2023г.  №</w:t>
      </w:r>
      <w:r>
        <w:rPr>
          <w:rFonts w:ascii="Times New Roman" w:hAnsi="Times New Roman" w:cs="Times New Roman"/>
          <w:color w:val="000000" w:themeColor="text1"/>
        </w:rPr>
        <w:t xml:space="preserve"> 14 </w:t>
      </w:r>
      <w:r w:rsidRPr="00594677">
        <w:rPr>
          <w:rFonts w:ascii="Times New Roman" w:hAnsi="Times New Roman" w:cs="Times New Roman"/>
          <w:color w:val="000000" w:themeColor="text1"/>
        </w:rPr>
        <w:t xml:space="preserve"> </w:t>
      </w:r>
      <w:bookmarkEnd w:id="2"/>
    </w:p>
    <w:p w:rsidR="00594677" w:rsidRDefault="00594677" w:rsidP="005946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</w:pPr>
    </w:p>
    <w:p w:rsidR="007265D9" w:rsidRPr="00594677" w:rsidRDefault="007265D9" w:rsidP="00594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594677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Положение</w:t>
      </w:r>
    </w:p>
    <w:p w:rsidR="007265D9" w:rsidRPr="00594677" w:rsidRDefault="007265D9" w:rsidP="005946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 w:rsidRPr="00594677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о порядке </w:t>
      </w:r>
      <w:proofErr w:type="gramStart"/>
      <w:r w:rsidRPr="00594677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выплаты  муници</w:t>
      </w:r>
      <w:r w:rsidR="006E1F1A" w:rsidRPr="00594677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пальному</w:t>
      </w:r>
      <w:proofErr w:type="gramEnd"/>
      <w:r w:rsidR="006E1F1A" w:rsidRPr="00594677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 служащему </w:t>
      </w:r>
      <w:proofErr w:type="spellStart"/>
      <w:r w:rsidR="006E1F1A" w:rsidRPr="00594677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Городищенского</w:t>
      </w:r>
      <w:proofErr w:type="spellEnd"/>
      <w:r w:rsidRPr="00594677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 сель</w:t>
      </w:r>
      <w:r w:rsidR="006E1F1A" w:rsidRPr="00594677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ского поселения </w:t>
      </w:r>
      <w:proofErr w:type="spellStart"/>
      <w:r w:rsidR="006E1F1A" w:rsidRPr="00594677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Хиславичского</w:t>
      </w:r>
      <w:r w:rsidRPr="00594677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>района</w:t>
      </w:r>
      <w:proofErr w:type="spellEnd"/>
      <w:r w:rsidR="006E1F1A" w:rsidRPr="00594677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 Смоленской области</w:t>
      </w:r>
      <w:r w:rsidRPr="00594677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 единовременного поощрения в связи с выходом на пенсию за выслугу лет</w:t>
      </w:r>
      <w:r w:rsidR="006E1F1A" w:rsidRPr="00594677">
        <w:rPr>
          <w:rFonts w:ascii="Times New Roman" w:eastAsia="Times New Roman" w:hAnsi="Times New Roman" w:cs="Times New Roman"/>
          <w:b/>
          <w:bCs/>
          <w:color w:val="3C4052"/>
          <w:sz w:val="28"/>
          <w:szCs w:val="28"/>
          <w:lang w:eastAsia="ru-RU"/>
        </w:rPr>
        <w:t xml:space="preserve"> (инвалидности)</w:t>
      </w:r>
      <w:r w:rsidRPr="00594677"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> </w:t>
      </w:r>
    </w:p>
    <w:p w:rsidR="006E1F1A" w:rsidRPr="00594677" w:rsidRDefault="007265D9" w:rsidP="00726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Настоящее Положение о порядке выплаты муници</w:t>
      </w:r>
      <w:r w:rsidR="006E1F1A" w:rsidRPr="0059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пальному служащему </w:t>
      </w:r>
      <w:proofErr w:type="spellStart"/>
      <w:r w:rsidR="006E1F1A" w:rsidRPr="0059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Городищенского</w:t>
      </w:r>
      <w:proofErr w:type="spellEnd"/>
      <w:r w:rsidRPr="0059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</w:t>
      </w:r>
      <w:r w:rsidR="006E1F1A" w:rsidRPr="0059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 </w:t>
      </w:r>
      <w:proofErr w:type="spellStart"/>
      <w:proofErr w:type="gramStart"/>
      <w:r w:rsidR="006E1F1A" w:rsidRPr="0059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Хиславичского</w:t>
      </w:r>
      <w:proofErr w:type="spellEnd"/>
      <w:r w:rsidR="006E1F1A" w:rsidRPr="0059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9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  <w:proofErr w:type="gramEnd"/>
      <w:r w:rsidR="006E1F1A" w:rsidRPr="0059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Смоленской области</w:t>
      </w:r>
      <w:r w:rsidRPr="0059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муниципальный служащий) единовременного поощрения в связи с выходом на пенсию за выслугу лет</w:t>
      </w:r>
      <w:r w:rsidR="006E1F1A" w:rsidRPr="0059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(инвалидности)</w:t>
      </w:r>
      <w:r w:rsidRPr="0059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единовременное поощрение) </w:t>
      </w:r>
    </w:p>
    <w:p w:rsidR="007265D9" w:rsidRPr="00594677" w:rsidRDefault="007265D9" w:rsidP="00726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36E69" w:rsidRPr="0059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9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36E69" w:rsidRPr="0059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Единовременное денежное поощрение выплачивается муниципальному служащему, уволенному из органа местного самоуправления (муниципального органа) по собственному желанию в связи с выходом на пенсию, в размере его должностного оклада на дату увольнения за каждый год стажа муниципальной службы, но не более десяти должностных окладов. </w:t>
      </w:r>
      <w:r w:rsidRPr="0059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выходом на пенсию за выслугу лет понимается увольнение с муниципальной службы по достижении возраста, дающего право на получение трудовой пенсии по старости, или назначение пенсии по инвалидности в соответствии с Федеральным законом «О трудовых пенсиях в Российской Федерации» и при наличии стажа муниципальной службы, необходимого для получения пенсии за выслугу лет.</w:t>
      </w:r>
    </w:p>
    <w:p w:rsidR="007265D9" w:rsidRPr="00594677" w:rsidRDefault="007265D9" w:rsidP="00726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Решение о выплате единовременного поощрения принимается руководителем органа местного самоуправления, оформляется одновременно с принятием решения об увольнении муниципального служащего в связи с выходом на пенсию за выслугу лет</w:t>
      </w:r>
      <w:r w:rsidR="00C80F13" w:rsidRPr="0059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(инвалидности)</w:t>
      </w:r>
      <w:r w:rsidRPr="0059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265D9" w:rsidRPr="00594677" w:rsidRDefault="007265D9" w:rsidP="007265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Единовременное поощрение выплачивается органом местного самоуправления, в котором муниципальный служащий проходит службу непосредственно перед увольнением, не позднее дня увольнения (последнего дня работы) муниципального служащего.</w:t>
      </w:r>
    </w:p>
    <w:p w:rsidR="007265D9" w:rsidRPr="00594677" w:rsidRDefault="007E3ACA" w:rsidP="0059467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9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265D9" w:rsidRPr="0059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Выплата единовременного поощрения осуществляется </w:t>
      </w:r>
      <w:r w:rsidRPr="0059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средств бюджета </w:t>
      </w:r>
      <w:proofErr w:type="spellStart"/>
      <w:r w:rsidRPr="0059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Городищенского</w:t>
      </w:r>
      <w:proofErr w:type="spellEnd"/>
      <w:r w:rsidR="007265D9" w:rsidRPr="0059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</w:t>
      </w:r>
      <w:r w:rsidRPr="0059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ского поселения </w:t>
      </w:r>
      <w:proofErr w:type="spellStart"/>
      <w:r w:rsidRPr="0059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Хиславичского</w:t>
      </w:r>
      <w:proofErr w:type="spellEnd"/>
      <w:r w:rsidR="007265D9" w:rsidRPr="00594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в соответствии с настоящим Положением.</w:t>
      </w:r>
    </w:p>
    <w:p w:rsidR="007265D9" w:rsidRDefault="007265D9" w:rsidP="0059467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C4052"/>
          <w:sz w:val="32"/>
          <w:szCs w:val="32"/>
          <w:lang w:eastAsia="ru-RU"/>
        </w:rPr>
      </w:pPr>
    </w:p>
    <w:sectPr w:rsidR="0072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74B49"/>
    <w:multiLevelType w:val="multilevel"/>
    <w:tmpl w:val="C5000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4754D7"/>
    <w:multiLevelType w:val="multilevel"/>
    <w:tmpl w:val="161EBCC8"/>
    <w:lvl w:ilvl="0">
      <w:start w:val="1"/>
      <w:numFmt w:val="decimal"/>
      <w:lvlText w:val="%1."/>
      <w:lvlJc w:val="left"/>
      <w:pPr>
        <w:tabs>
          <w:tab w:val="num" w:pos="6030"/>
        </w:tabs>
        <w:ind w:left="6030" w:hanging="360"/>
      </w:pPr>
    </w:lvl>
    <w:lvl w:ilvl="1" w:tentative="1">
      <w:start w:val="1"/>
      <w:numFmt w:val="decimal"/>
      <w:lvlText w:val="%2."/>
      <w:lvlJc w:val="left"/>
      <w:pPr>
        <w:tabs>
          <w:tab w:val="num" w:pos="6750"/>
        </w:tabs>
        <w:ind w:left="6750" w:hanging="360"/>
      </w:pPr>
    </w:lvl>
    <w:lvl w:ilvl="2" w:tentative="1">
      <w:start w:val="1"/>
      <w:numFmt w:val="decimal"/>
      <w:lvlText w:val="%3."/>
      <w:lvlJc w:val="left"/>
      <w:pPr>
        <w:tabs>
          <w:tab w:val="num" w:pos="7470"/>
        </w:tabs>
        <w:ind w:left="7470" w:hanging="360"/>
      </w:pPr>
    </w:lvl>
    <w:lvl w:ilvl="3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entative="1">
      <w:start w:val="1"/>
      <w:numFmt w:val="decimal"/>
      <w:lvlText w:val="%5."/>
      <w:lvlJc w:val="left"/>
      <w:pPr>
        <w:tabs>
          <w:tab w:val="num" w:pos="8910"/>
        </w:tabs>
        <w:ind w:left="8910" w:hanging="360"/>
      </w:pPr>
    </w:lvl>
    <w:lvl w:ilvl="5" w:tentative="1">
      <w:start w:val="1"/>
      <w:numFmt w:val="decimal"/>
      <w:lvlText w:val="%6."/>
      <w:lvlJc w:val="left"/>
      <w:pPr>
        <w:tabs>
          <w:tab w:val="num" w:pos="9630"/>
        </w:tabs>
        <w:ind w:left="9630" w:hanging="360"/>
      </w:pPr>
    </w:lvl>
    <w:lvl w:ilvl="6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entative="1">
      <w:start w:val="1"/>
      <w:numFmt w:val="decimal"/>
      <w:lvlText w:val="%8."/>
      <w:lvlJc w:val="left"/>
      <w:pPr>
        <w:tabs>
          <w:tab w:val="num" w:pos="11070"/>
        </w:tabs>
        <w:ind w:left="11070" w:hanging="360"/>
      </w:pPr>
    </w:lvl>
    <w:lvl w:ilvl="8" w:tentative="1">
      <w:start w:val="1"/>
      <w:numFmt w:val="decimal"/>
      <w:lvlText w:val="%9."/>
      <w:lvlJc w:val="left"/>
      <w:pPr>
        <w:tabs>
          <w:tab w:val="num" w:pos="11790"/>
        </w:tabs>
        <w:ind w:left="1179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53"/>
    <w:rsid w:val="002B7C21"/>
    <w:rsid w:val="004B5753"/>
    <w:rsid w:val="005620B1"/>
    <w:rsid w:val="00594677"/>
    <w:rsid w:val="006336BE"/>
    <w:rsid w:val="006E1F1A"/>
    <w:rsid w:val="007265D9"/>
    <w:rsid w:val="00736E69"/>
    <w:rsid w:val="007E3ACA"/>
    <w:rsid w:val="00B37937"/>
    <w:rsid w:val="00C80F13"/>
    <w:rsid w:val="00D4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7F010-F032-4439-9868-D6A8A12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41D7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41D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4B5753"/>
    <w:rPr>
      <w:b/>
      <w:bCs/>
    </w:rPr>
  </w:style>
  <w:style w:type="character" w:styleId="a5">
    <w:name w:val="Hyperlink"/>
    <w:basedOn w:val="a0"/>
    <w:uiPriority w:val="99"/>
    <w:semiHidden/>
    <w:unhideWhenUsed/>
    <w:rsid w:val="004B575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D41D7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1D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620B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620B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5620B1"/>
    <w:pPr>
      <w:ind w:left="720"/>
      <w:contextualSpacing/>
    </w:pPr>
  </w:style>
  <w:style w:type="paragraph" w:styleId="a7">
    <w:name w:val="No Spacing"/>
    <w:uiPriority w:val="1"/>
    <w:qFormat/>
    <w:rsid w:val="0059467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4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4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4638">
                  <w:marLeft w:val="0"/>
                  <w:marRight w:val="0"/>
                  <w:marTop w:val="105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9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8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0020506">
                          <w:marLeft w:val="0"/>
                          <w:marRight w:val="0"/>
                          <w:marTop w:val="5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45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1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2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9422">
                  <w:marLeft w:val="0"/>
                  <w:marRight w:val="0"/>
                  <w:marTop w:val="33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63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2023-05-17T11:52:00Z</cp:lastPrinted>
  <dcterms:created xsi:type="dcterms:W3CDTF">2023-04-13T11:43:00Z</dcterms:created>
  <dcterms:modified xsi:type="dcterms:W3CDTF">2023-05-17T11:53:00Z</dcterms:modified>
</cp:coreProperties>
</file>