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02" w:rsidRPr="00417F02" w:rsidRDefault="002301D4" w:rsidP="00417F02">
      <w:pPr>
        <w:pStyle w:val="ab"/>
        <w:tabs>
          <w:tab w:val="clear" w:pos="4677"/>
          <w:tab w:val="clear" w:pos="9355"/>
        </w:tabs>
        <w:jc w:val="center"/>
        <w:rPr>
          <w:rFonts w:ascii="Times New Roman" w:hAnsi="Times New Roman"/>
          <w:lang w:val="ru-RU"/>
        </w:rPr>
      </w:pPr>
      <w:bookmarkStart w:id="0" w:name="_GoBack"/>
      <w:bookmarkEnd w:id="0"/>
      <w:r w:rsidRPr="00417F02">
        <w:rPr>
          <w:rFonts w:ascii="Times New Roman" w:eastAsia="Times New Roman" w:hAnsi="Times New Roman"/>
          <w:b/>
          <w:sz w:val="28"/>
          <w:lang w:val="ru-RU"/>
        </w:rPr>
        <w:t xml:space="preserve"> </w:t>
      </w:r>
      <w:r w:rsidR="00E30BC6" w:rsidRPr="00417F02">
        <w:rPr>
          <w:rFonts w:ascii="Times New Roman" w:eastAsia="Times New Roman" w:hAnsi="Times New Roman"/>
          <w:b/>
          <w:sz w:val="28"/>
          <w:lang w:val="ru-RU"/>
        </w:rPr>
        <w:t xml:space="preserve"> </w:t>
      </w:r>
      <w:r w:rsidR="007029C9">
        <w:rPr>
          <w:rFonts w:ascii="Times New Roman" w:hAnsi="Times New Roman"/>
          <w:noProof/>
          <w:lang w:val="ru-RU" w:eastAsia="ru-RU"/>
        </w:rPr>
        <w:drawing>
          <wp:inline distT="0" distB="0" distL="0" distR="0">
            <wp:extent cx="676275" cy="962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62025"/>
                    </a:xfrm>
                    <a:prstGeom prst="rect">
                      <a:avLst/>
                    </a:prstGeom>
                    <a:noFill/>
                    <a:ln>
                      <a:noFill/>
                    </a:ln>
                  </pic:spPr>
                </pic:pic>
              </a:graphicData>
            </a:graphic>
          </wp:inline>
        </w:drawing>
      </w:r>
    </w:p>
    <w:p w:rsidR="00417F02" w:rsidRPr="00417F02" w:rsidRDefault="00417F02" w:rsidP="00417F02">
      <w:pPr>
        <w:pStyle w:val="1"/>
        <w:rPr>
          <w:sz w:val="32"/>
          <w:szCs w:val="32"/>
        </w:rPr>
      </w:pPr>
      <w:r w:rsidRPr="00417F02">
        <w:rPr>
          <w:sz w:val="32"/>
          <w:szCs w:val="32"/>
        </w:rPr>
        <w:t>АДМИНИСТРАЦИЯ</w:t>
      </w:r>
    </w:p>
    <w:p w:rsidR="00417F02" w:rsidRPr="00417F02" w:rsidRDefault="00417F02" w:rsidP="00417F02">
      <w:pPr>
        <w:pStyle w:val="1"/>
        <w:rPr>
          <w:sz w:val="32"/>
          <w:szCs w:val="32"/>
        </w:rPr>
      </w:pPr>
      <w:r w:rsidRPr="00417F02">
        <w:rPr>
          <w:sz w:val="32"/>
          <w:szCs w:val="32"/>
        </w:rPr>
        <w:t>МУНИЦИПАЛЬНОГО</w:t>
      </w:r>
      <w:r>
        <w:rPr>
          <w:sz w:val="32"/>
          <w:szCs w:val="32"/>
        </w:rPr>
        <w:t xml:space="preserve"> </w:t>
      </w:r>
      <w:r w:rsidRPr="00417F02">
        <w:rPr>
          <w:sz w:val="32"/>
          <w:szCs w:val="32"/>
        </w:rPr>
        <w:t>ОБРАЗОВАНИЯ</w:t>
      </w:r>
    </w:p>
    <w:p w:rsidR="00417F02" w:rsidRPr="00417F02" w:rsidRDefault="00417F02" w:rsidP="00417F02">
      <w:pPr>
        <w:spacing w:after="0" w:line="240" w:lineRule="auto"/>
        <w:jc w:val="center"/>
        <w:rPr>
          <w:rFonts w:ascii="Times New Roman" w:hAnsi="Times New Roman" w:cs="Times New Roman"/>
          <w:b/>
          <w:bCs/>
          <w:sz w:val="32"/>
          <w:szCs w:val="32"/>
          <w:lang w:val="ru-RU"/>
        </w:rPr>
      </w:pPr>
      <w:r w:rsidRPr="00417F02">
        <w:rPr>
          <w:rFonts w:ascii="Times New Roman" w:hAnsi="Times New Roman" w:cs="Times New Roman"/>
          <w:b/>
          <w:bCs/>
          <w:sz w:val="32"/>
          <w:szCs w:val="32"/>
          <w:lang w:val="ru-RU"/>
        </w:rPr>
        <w:t>«ХИСЛАВИЧСКИЙ РАЙОН» СМОЛЕНСКОЙ ОБЛАСТИ</w:t>
      </w:r>
    </w:p>
    <w:p w:rsidR="00417F02" w:rsidRPr="00417F02" w:rsidRDefault="00417F02" w:rsidP="00417F02">
      <w:pPr>
        <w:spacing w:after="0" w:line="240" w:lineRule="auto"/>
        <w:jc w:val="center"/>
        <w:rPr>
          <w:rFonts w:ascii="Times New Roman" w:hAnsi="Times New Roman" w:cs="Times New Roman"/>
          <w:b/>
          <w:bCs/>
          <w:szCs w:val="32"/>
          <w:lang w:val="ru-RU"/>
        </w:rPr>
      </w:pPr>
    </w:p>
    <w:p w:rsidR="00417F02" w:rsidRPr="00417F02" w:rsidRDefault="00417F02" w:rsidP="00417F02">
      <w:pPr>
        <w:pStyle w:val="2"/>
        <w:spacing w:before="0" w:after="0"/>
        <w:jc w:val="center"/>
        <w:rPr>
          <w:rFonts w:ascii="Times New Roman" w:hAnsi="Times New Roman"/>
          <w:b w:val="0"/>
          <w:bCs w:val="0"/>
          <w:i w:val="0"/>
          <w:sz w:val="32"/>
          <w:szCs w:val="32"/>
        </w:rPr>
      </w:pPr>
      <w:proofErr w:type="gramStart"/>
      <w:r w:rsidRPr="00417F02">
        <w:rPr>
          <w:rFonts w:ascii="Times New Roman" w:hAnsi="Times New Roman"/>
          <w:i w:val="0"/>
          <w:sz w:val="32"/>
          <w:szCs w:val="32"/>
        </w:rPr>
        <w:t>П</w:t>
      </w:r>
      <w:proofErr w:type="gramEnd"/>
      <w:r w:rsidRPr="00417F02">
        <w:rPr>
          <w:rFonts w:ascii="Times New Roman" w:hAnsi="Times New Roman"/>
          <w:i w:val="0"/>
          <w:sz w:val="32"/>
          <w:szCs w:val="32"/>
        </w:rPr>
        <w:t xml:space="preserve"> О С Т А Н О В Л Е Н И Е</w:t>
      </w:r>
    </w:p>
    <w:p w:rsidR="00417F02" w:rsidRPr="00417F02" w:rsidRDefault="00417F02" w:rsidP="00417F02">
      <w:pPr>
        <w:spacing w:after="0" w:line="240" w:lineRule="auto"/>
        <w:jc w:val="both"/>
        <w:rPr>
          <w:rFonts w:ascii="Times New Roman" w:hAnsi="Times New Roman" w:cs="Times New Roman"/>
          <w:sz w:val="16"/>
          <w:szCs w:val="16"/>
          <w:lang w:val="ru-RU"/>
        </w:rPr>
      </w:pPr>
    </w:p>
    <w:p w:rsidR="00417F02" w:rsidRPr="00417F02" w:rsidRDefault="00417F02" w:rsidP="00417F02">
      <w:pPr>
        <w:spacing w:after="0" w:line="240" w:lineRule="auto"/>
        <w:jc w:val="both"/>
        <w:rPr>
          <w:rFonts w:ascii="Times New Roman" w:hAnsi="Times New Roman" w:cs="Times New Roman"/>
          <w:b/>
          <w:sz w:val="28"/>
          <w:szCs w:val="28"/>
          <w:lang w:val="ru-RU"/>
        </w:rPr>
      </w:pPr>
      <w:r w:rsidRPr="00417F02">
        <w:rPr>
          <w:rFonts w:ascii="Times New Roman" w:hAnsi="Times New Roman" w:cs="Times New Roman"/>
          <w:sz w:val="28"/>
          <w:szCs w:val="28"/>
          <w:lang w:val="ru-RU"/>
        </w:rPr>
        <w:t xml:space="preserve">от </w:t>
      </w:r>
      <w:r w:rsidR="00E507BD">
        <w:rPr>
          <w:rFonts w:ascii="Times New Roman" w:hAnsi="Times New Roman" w:cs="Times New Roman"/>
          <w:sz w:val="28"/>
          <w:szCs w:val="28"/>
          <w:lang w:val="ru-RU"/>
        </w:rPr>
        <w:t>23</w:t>
      </w:r>
      <w:r>
        <w:rPr>
          <w:rFonts w:ascii="Times New Roman" w:hAnsi="Times New Roman" w:cs="Times New Roman"/>
          <w:sz w:val="28"/>
          <w:szCs w:val="28"/>
          <w:lang w:val="ru-RU"/>
        </w:rPr>
        <w:t xml:space="preserve"> </w:t>
      </w:r>
      <w:r w:rsidRPr="00417F02">
        <w:rPr>
          <w:rFonts w:ascii="Times New Roman" w:hAnsi="Times New Roman" w:cs="Times New Roman"/>
          <w:sz w:val="28"/>
          <w:szCs w:val="28"/>
          <w:lang w:val="ru-RU"/>
        </w:rPr>
        <w:t xml:space="preserve"> января 2023 г. № </w:t>
      </w:r>
      <w:r w:rsidR="00130CB0">
        <w:rPr>
          <w:rFonts w:ascii="Times New Roman" w:hAnsi="Times New Roman" w:cs="Times New Roman"/>
          <w:sz w:val="28"/>
          <w:szCs w:val="28"/>
          <w:lang w:val="ru-RU"/>
        </w:rPr>
        <w:t>036</w:t>
      </w:r>
      <w:r w:rsidRPr="00417F02">
        <w:rPr>
          <w:rFonts w:ascii="Times New Roman" w:hAnsi="Times New Roman" w:cs="Times New Roman"/>
          <w:sz w:val="28"/>
          <w:szCs w:val="28"/>
          <w:lang w:val="ru-RU"/>
        </w:rPr>
        <w:t xml:space="preserve">    </w:t>
      </w:r>
    </w:p>
    <w:p w:rsidR="00417F02" w:rsidRPr="00417F02" w:rsidRDefault="00417F02" w:rsidP="00417F02">
      <w:pPr>
        <w:spacing w:after="0" w:line="240" w:lineRule="auto"/>
        <w:jc w:val="right"/>
        <w:rPr>
          <w:rFonts w:ascii="Times New Roman" w:hAnsi="Times New Roman" w:cs="Times New Roman"/>
          <w:b/>
          <w:sz w:val="28"/>
          <w:szCs w:val="28"/>
          <w:lang w:val="ru-RU"/>
        </w:rPr>
      </w:pPr>
    </w:p>
    <w:p w:rsidR="00417F02" w:rsidRPr="00417F02" w:rsidRDefault="00417F02" w:rsidP="00417F02">
      <w:pPr>
        <w:spacing w:after="0" w:line="240" w:lineRule="auto"/>
        <w:ind w:right="5669"/>
        <w:jc w:val="both"/>
        <w:rPr>
          <w:rFonts w:ascii="Times New Roman" w:hAnsi="Times New Roman" w:cs="Times New Roman"/>
          <w:b/>
          <w:sz w:val="28"/>
          <w:szCs w:val="28"/>
          <w:lang w:val="ru-RU"/>
        </w:rPr>
      </w:pPr>
      <w:r w:rsidRPr="00417F02">
        <w:rPr>
          <w:rFonts w:ascii="Times New Roman" w:hAnsi="Times New Roman" w:cs="Times New Roman"/>
          <w:sz w:val="28"/>
          <w:szCs w:val="28"/>
          <w:lang w:val="ru-RU"/>
        </w:rPr>
        <w:t xml:space="preserve">Об утверждении муниципальной программы </w:t>
      </w:r>
      <w:r w:rsidRPr="00417F02">
        <w:rPr>
          <w:rFonts w:ascii="Times New Roman" w:eastAsia="Times New Roman" w:hAnsi="Times New Roman" w:cs="Times New Roman"/>
          <w:sz w:val="28"/>
          <w:szCs w:val="28"/>
          <w:lang w:val="ru-RU"/>
        </w:rPr>
        <w:t>«Развитие образования и молодежной политики в муниципальном образовании «Хиславичский район» Смоленской области»</w:t>
      </w:r>
      <w:r w:rsidRPr="00417F02">
        <w:rPr>
          <w:rFonts w:ascii="Times New Roman" w:eastAsia="Times New Roman" w:hAnsi="Times New Roman" w:cs="Times New Roman"/>
          <w:sz w:val="24"/>
          <w:szCs w:val="24"/>
          <w:lang w:val="ru-RU"/>
        </w:rPr>
        <w:t xml:space="preserve"> </w:t>
      </w:r>
      <w:r w:rsidRPr="00417F02">
        <w:rPr>
          <w:rFonts w:ascii="Times New Roman" w:hAnsi="Times New Roman" w:cs="Times New Roman"/>
          <w:sz w:val="28"/>
          <w:szCs w:val="28"/>
          <w:lang w:val="ru-RU"/>
        </w:rPr>
        <w:t>в новой редакции</w:t>
      </w:r>
    </w:p>
    <w:p w:rsidR="00417F02" w:rsidRPr="00417F02" w:rsidRDefault="00417F02" w:rsidP="00417F02">
      <w:pPr>
        <w:spacing w:after="0" w:line="240" w:lineRule="auto"/>
        <w:jc w:val="both"/>
        <w:rPr>
          <w:rFonts w:ascii="Times New Roman" w:hAnsi="Times New Roman" w:cs="Times New Roman"/>
          <w:b/>
          <w:sz w:val="28"/>
          <w:szCs w:val="28"/>
          <w:lang w:val="ru-RU"/>
        </w:rPr>
      </w:pPr>
    </w:p>
    <w:p w:rsidR="00417F02" w:rsidRPr="00417F02" w:rsidRDefault="00417F02" w:rsidP="00417F02">
      <w:pPr>
        <w:spacing w:after="0" w:line="240" w:lineRule="auto"/>
        <w:ind w:firstLine="709"/>
        <w:jc w:val="both"/>
        <w:rPr>
          <w:rFonts w:ascii="Times New Roman" w:hAnsi="Times New Roman" w:cs="Times New Roman"/>
          <w:b/>
          <w:sz w:val="28"/>
          <w:szCs w:val="28"/>
          <w:lang w:val="ru-RU"/>
        </w:rPr>
      </w:pPr>
      <w:proofErr w:type="gramStart"/>
      <w:r w:rsidRPr="00417F02">
        <w:rPr>
          <w:rFonts w:ascii="Times New Roman" w:hAnsi="Times New Roman" w:cs="Times New Roman"/>
          <w:sz w:val="28"/>
          <w:szCs w:val="28"/>
          <w:lang w:val="ru-RU"/>
        </w:rPr>
        <w:t xml:space="preserve">В целях </w:t>
      </w:r>
      <w:r w:rsidR="00D31DC9" w:rsidRPr="00D31DC9">
        <w:rPr>
          <w:rFonts w:ascii="Times New Roman" w:hAnsi="Times New Roman" w:cs="Times New Roman"/>
          <w:sz w:val="28"/>
          <w:szCs w:val="28"/>
          <w:lang w:val="ru-RU"/>
        </w:rPr>
        <w:t>обеспечени</w:t>
      </w:r>
      <w:r w:rsidR="00D31DC9">
        <w:rPr>
          <w:rFonts w:ascii="Times New Roman" w:hAnsi="Times New Roman" w:cs="Times New Roman"/>
          <w:sz w:val="28"/>
          <w:szCs w:val="28"/>
          <w:lang w:val="ru-RU"/>
        </w:rPr>
        <w:t>я</w:t>
      </w:r>
      <w:r w:rsidR="00D31DC9" w:rsidRPr="00D31DC9">
        <w:rPr>
          <w:rFonts w:ascii="Times New Roman" w:hAnsi="Times New Roman" w:cs="Times New Roman"/>
          <w:sz w:val="28"/>
          <w:szCs w:val="28"/>
          <w:lang w:val="ru-RU"/>
        </w:rPr>
        <w:t xml:space="preserve"> государственны</w:t>
      </w:r>
      <w:r w:rsidR="00D31DC9">
        <w:rPr>
          <w:rFonts w:ascii="Times New Roman" w:hAnsi="Times New Roman" w:cs="Times New Roman"/>
          <w:sz w:val="28"/>
          <w:szCs w:val="28"/>
          <w:lang w:val="ru-RU"/>
        </w:rPr>
        <w:t>х</w:t>
      </w:r>
      <w:r w:rsidR="00D31DC9" w:rsidRPr="00D31DC9">
        <w:rPr>
          <w:rFonts w:ascii="Times New Roman" w:hAnsi="Times New Roman" w:cs="Times New Roman"/>
          <w:sz w:val="28"/>
          <w:szCs w:val="28"/>
          <w:lang w:val="ru-RU"/>
        </w:rPr>
        <w:t xml:space="preserve"> гаранти</w:t>
      </w:r>
      <w:r w:rsidR="00D31DC9">
        <w:rPr>
          <w:rFonts w:ascii="Times New Roman" w:hAnsi="Times New Roman" w:cs="Times New Roman"/>
          <w:sz w:val="28"/>
          <w:szCs w:val="28"/>
          <w:lang w:val="ru-RU"/>
        </w:rPr>
        <w:t>й</w:t>
      </w:r>
      <w:r w:rsidR="00D31DC9" w:rsidRPr="00D31DC9">
        <w:rPr>
          <w:rFonts w:ascii="Times New Roman" w:hAnsi="Times New Roman" w:cs="Times New Roman"/>
          <w:sz w:val="28"/>
          <w:szCs w:val="28"/>
          <w:lang w:val="ru-RU"/>
        </w:rPr>
        <w:t xml:space="preserve">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которые обеспечивают федеральные государственные образовательные стандарты</w:t>
      </w:r>
      <w:r w:rsidRPr="00417F02">
        <w:rPr>
          <w:rFonts w:ascii="Times New Roman" w:hAnsi="Times New Roman" w:cs="Times New Roman"/>
          <w:sz w:val="28"/>
          <w:szCs w:val="28"/>
          <w:lang w:val="ru-RU"/>
        </w:rPr>
        <w:t xml:space="preserve"> на территории муниципального образования «Хиславичский район» Смоленской области, руководствуясь постановлением Администрации муниципального образования «Хиславичский район» Смоленской области от 31.03.2022  № 111 «Об утверждении Порядка  принятия решений о разработке муниципальных программ, их</w:t>
      </w:r>
      <w:proofErr w:type="gramEnd"/>
      <w:r w:rsidRPr="00417F02">
        <w:rPr>
          <w:rFonts w:ascii="Times New Roman" w:hAnsi="Times New Roman" w:cs="Times New Roman"/>
          <w:sz w:val="28"/>
          <w:szCs w:val="28"/>
          <w:lang w:val="ru-RU"/>
        </w:rPr>
        <w:t xml:space="preserve"> формирования и реализации в муниципальном образовании «Хиславичский район» Смоленской области»,</w:t>
      </w:r>
    </w:p>
    <w:p w:rsidR="00417F02" w:rsidRPr="00417F02" w:rsidRDefault="00417F02" w:rsidP="00417F02">
      <w:pPr>
        <w:spacing w:after="0" w:line="240" w:lineRule="auto"/>
        <w:jc w:val="both"/>
        <w:rPr>
          <w:rFonts w:ascii="Times New Roman" w:hAnsi="Times New Roman" w:cs="Times New Roman"/>
          <w:b/>
          <w:sz w:val="28"/>
          <w:szCs w:val="28"/>
          <w:lang w:val="ru-RU"/>
        </w:rPr>
      </w:pPr>
    </w:p>
    <w:p w:rsidR="00417F02" w:rsidRPr="00417F02" w:rsidRDefault="00417F02" w:rsidP="00417F02">
      <w:pPr>
        <w:spacing w:after="0" w:line="240" w:lineRule="auto"/>
        <w:ind w:firstLine="709"/>
        <w:jc w:val="both"/>
        <w:rPr>
          <w:rFonts w:ascii="Times New Roman" w:hAnsi="Times New Roman" w:cs="Times New Roman"/>
          <w:b/>
          <w:sz w:val="28"/>
          <w:szCs w:val="28"/>
          <w:lang w:val="ru-RU"/>
        </w:rPr>
      </w:pPr>
      <w:r w:rsidRPr="00417F02">
        <w:rPr>
          <w:rFonts w:ascii="Times New Roman" w:hAnsi="Times New Roman" w:cs="Times New Roman"/>
          <w:sz w:val="28"/>
          <w:szCs w:val="28"/>
          <w:lang w:val="ru-RU"/>
        </w:rPr>
        <w:t xml:space="preserve">Администрация муниципального образования «Хиславичский район» Смоленской области    </w:t>
      </w:r>
      <w:proofErr w:type="gramStart"/>
      <w:r w:rsidRPr="00417F02">
        <w:rPr>
          <w:rFonts w:ascii="Times New Roman" w:hAnsi="Times New Roman" w:cs="Times New Roman"/>
          <w:sz w:val="28"/>
          <w:szCs w:val="28"/>
          <w:lang w:val="ru-RU"/>
        </w:rPr>
        <w:t>п</w:t>
      </w:r>
      <w:proofErr w:type="gramEnd"/>
      <w:r w:rsidRPr="00417F02">
        <w:rPr>
          <w:rFonts w:ascii="Times New Roman" w:hAnsi="Times New Roman" w:cs="Times New Roman"/>
          <w:sz w:val="28"/>
          <w:szCs w:val="28"/>
          <w:lang w:val="ru-RU"/>
        </w:rPr>
        <w:t xml:space="preserve"> о с т а н о в л я е т:</w:t>
      </w:r>
    </w:p>
    <w:p w:rsidR="00417F02" w:rsidRPr="00417F02" w:rsidRDefault="00417F02" w:rsidP="00417F02">
      <w:pPr>
        <w:spacing w:after="0" w:line="240" w:lineRule="auto"/>
        <w:ind w:firstLine="709"/>
        <w:jc w:val="both"/>
        <w:rPr>
          <w:rFonts w:ascii="Times New Roman" w:hAnsi="Times New Roman" w:cs="Times New Roman"/>
          <w:b/>
          <w:sz w:val="28"/>
          <w:szCs w:val="28"/>
          <w:lang w:val="ru-RU"/>
        </w:rPr>
      </w:pPr>
    </w:p>
    <w:p w:rsidR="00417F02" w:rsidRPr="00417F02" w:rsidRDefault="00417F02" w:rsidP="00417F02">
      <w:pPr>
        <w:spacing w:after="0" w:line="240" w:lineRule="auto"/>
        <w:ind w:firstLine="709"/>
        <w:jc w:val="both"/>
        <w:rPr>
          <w:rFonts w:ascii="Times New Roman" w:hAnsi="Times New Roman" w:cs="Times New Roman"/>
          <w:b/>
          <w:sz w:val="28"/>
          <w:szCs w:val="28"/>
          <w:lang w:val="ru-RU"/>
        </w:rPr>
      </w:pPr>
      <w:r w:rsidRPr="00417F02">
        <w:rPr>
          <w:rFonts w:ascii="Times New Roman" w:hAnsi="Times New Roman" w:cs="Times New Roman"/>
          <w:sz w:val="28"/>
          <w:szCs w:val="28"/>
          <w:lang w:val="ru-RU"/>
        </w:rPr>
        <w:t xml:space="preserve">1. Утвердить прилагаемую муниципальную программу </w:t>
      </w:r>
      <w:r w:rsidRPr="00417F02">
        <w:rPr>
          <w:rFonts w:ascii="Times New Roman" w:eastAsia="Times New Roman" w:hAnsi="Times New Roman" w:cs="Times New Roman"/>
          <w:sz w:val="28"/>
          <w:szCs w:val="28"/>
          <w:lang w:val="ru-RU"/>
        </w:rPr>
        <w:t>«Развитие образования и молодежной политики в муниципальном образовании «Хиславичский район» Смоленской области»</w:t>
      </w:r>
      <w:r w:rsidRPr="00417F02">
        <w:rPr>
          <w:rFonts w:ascii="Times New Roman" w:eastAsia="Times New Roman" w:hAnsi="Times New Roman" w:cs="Times New Roman"/>
          <w:sz w:val="24"/>
          <w:szCs w:val="24"/>
          <w:lang w:val="ru-RU"/>
        </w:rPr>
        <w:t xml:space="preserve"> </w:t>
      </w:r>
      <w:r w:rsidRPr="00417F02">
        <w:rPr>
          <w:rFonts w:ascii="Times New Roman" w:hAnsi="Times New Roman" w:cs="Times New Roman"/>
          <w:sz w:val="24"/>
          <w:szCs w:val="24"/>
          <w:lang w:val="ru-RU"/>
        </w:rPr>
        <w:t xml:space="preserve"> </w:t>
      </w:r>
      <w:r w:rsidRPr="00417F02">
        <w:rPr>
          <w:rFonts w:ascii="Times New Roman" w:hAnsi="Times New Roman" w:cs="Times New Roman"/>
          <w:sz w:val="28"/>
          <w:szCs w:val="28"/>
          <w:lang w:val="ru-RU"/>
        </w:rPr>
        <w:t>в новой редакции.</w:t>
      </w:r>
    </w:p>
    <w:p w:rsidR="00417F02" w:rsidRPr="00417F02" w:rsidRDefault="00417F02" w:rsidP="00417F02">
      <w:pPr>
        <w:pStyle w:val="ad"/>
        <w:ind w:left="0"/>
        <w:rPr>
          <w:rFonts w:ascii="Times New Roman" w:hAnsi="Times New Roman"/>
          <w:sz w:val="28"/>
          <w:szCs w:val="28"/>
        </w:rPr>
      </w:pPr>
      <w:r w:rsidRPr="00417F02">
        <w:rPr>
          <w:rFonts w:ascii="Times New Roman" w:hAnsi="Times New Roman"/>
          <w:sz w:val="28"/>
          <w:szCs w:val="28"/>
        </w:rPr>
        <w:t>2. Признать утратившими силу:</w:t>
      </w:r>
    </w:p>
    <w:p w:rsidR="00D31DC9" w:rsidRPr="00D31DC9" w:rsidRDefault="00D31DC9" w:rsidP="00D31DC9">
      <w:pPr>
        <w:shd w:val="clear" w:color="auto" w:fill="FFFFFF"/>
        <w:spacing w:after="0" w:line="240" w:lineRule="auto"/>
        <w:ind w:right="10" w:firstLine="709"/>
        <w:jc w:val="both"/>
        <w:rPr>
          <w:rFonts w:ascii="Times New Roman" w:hAnsi="Times New Roman" w:cs="Times New Roman"/>
          <w:spacing w:val="-2"/>
          <w:sz w:val="28"/>
          <w:szCs w:val="28"/>
          <w:lang w:val="ru-RU"/>
        </w:rPr>
      </w:pPr>
      <w:r w:rsidRPr="00D31DC9">
        <w:rPr>
          <w:rFonts w:ascii="Times New Roman" w:hAnsi="Times New Roman" w:cs="Times New Roman"/>
          <w:spacing w:val="-2"/>
          <w:sz w:val="28"/>
          <w:szCs w:val="28"/>
          <w:lang w:val="ru-RU"/>
        </w:rPr>
        <w:t>-  постановление Администрации муниципального образования «Хиславичский район» Смоленской области от 29.12.2020 г. № 645 «Об утверждении муниципальной программы «Развитие образования и молодежной политики в муниципальном образовании «Хиславичский район» Смоленской области» в новой редакции;</w:t>
      </w:r>
    </w:p>
    <w:p w:rsidR="00417F02" w:rsidRPr="00417F02" w:rsidRDefault="00D31DC9" w:rsidP="00D31DC9">
      <w:pPr>
        <w:spacing w:after="0" w:line="240" w:lineRule="auto"/>
        <w:ind w:firstLine="709"/>
        <w:jc w:val="both"/>
        <w:rPr>
          <w:rFonts w:ascii="Times New Roman" w:hAnsi="Times New Roman" w:cs="Times New Roman"/>
          <w:b/>
          <w:bCs/>
          <w:sz w:val="28"/>
          <w:szCs w:val="28"/>
          <w:lang w:val="ru-RU"/>
        </w:rPr>
      </w:pPr>
      <w:proofErr w:type="gramStart"/>
      <w:r w:rsidRPr="00D31DC9">
        <w:rPr>
          <w:rFonts w:ascii="Times New Roman" w:hAnsi="Times New Roman" w:cs="Times New Roman"/>
          <w:spacing w:val="-2"/>
          <w:sz w:val="28"/>
          <w:szCs w:val="28"/>
          <w:lang w:val="ru-RU"/>
        </w:rPr>
        <w:t xml:space="preserve">- постановления Администрации муниципального образования «Хиславичский район» Смоленской области № 33 от 22.01.2021, № 76 от 19.02.2021, № 129 от </w:t>
      </w:r>
      <w:r w:rsidRPr="00D31DC9">
        <w:rPr>
          <w:rFonts w:ascii="Times New Roman" w:hAnsi="Times New Roman" w:cs="Times New Roman"/>
          <w:spacing w:val="-2"/>
          <w:sz w:val="28"/>
          <w:szCs w:val="28"/>
          <w:lang w:val="ru-RU"/>
        </w:rPr>
        <w:lastRenderedPageBreak/>
        <w:t>23.03.2021, № 192 от 24.05.2021, № 250 от 25.06.2021, № 308 от 31.08.2021, № 422 от 24.12.2021, № 004 от 13.01.2022, № 007 от 14.01.2022, № 024 от 21.01.2022, № 052 от 17.02.2022, № 016 от 13.01.2023</w:t>
      </w:r>
      <w:r>
        <w:rPr>
          <w:rFonts w:ascii="Times New Roman" w:hAnsi="Times New Roman" w:cs="Times New Roman"/>
          <w:spacing w:val="-2"/>
          <w:sz w:val="28"/>
          <w:szCs w:val="28"/>
          <w:lang w:val="ru-RU"/>
        </w:rPr>
        <w:t xml:space="preserve"> </w:t>
      </w:r>
      <w:r w:rsidR="00417F02" w:rsidRPr="00417F02">
        <w:rPr>
          <w:rFonts w:ascii="Times New Roman" w:hAnsi="Times New Roman" w:cs="Times New Roman"/>
          <w:sz w:val="28"/>
          <w:szCs w:val="28"/>
          <w:lang w:val="ru-RU"/>
        </w:rPr>
        <w:t xml:space="preserve">«О внесении изменений в муниципальную программу </w:t>
      </w:r>
      <w:r w:rsidRPr="00D31DC9">
        <w:rPr>
          <w:rFonts w:ascii="Times New Roman" w:hAnsi="Times New Roman" w:cs="Times New Roman"/>
          <w:spacing w:val="-2"/>
          <w:sz w:val="28"/>
          <w:szCs w:val="28"/>
          <w:lang w:val="ru-RU"/>
        </w:rPr>
        <w:t>«Развитие образования и молодежной политики в муниципальном образовании «Хиславичский район</w:t>
      </w:r>
      <w:proofErr w:type="gramEnd"/>
      <w:r w:rsidRPr="00D31DC9">
        <w:rPr>
          <w:rFonts w:ascii="Times New Roman" w:hAnsi="Times New Roman" w:cs="Times New Roman"/>
          <w:spacing w:val="-2"/>
          <w:sz w:val="28"/>
          <w:szCs w:val="28"/>
          <w:lang w:val="ru-RU"/>
        </w:rPr>
        <w:t>» Смоленской области»</w:t>
      </w:r>
      <w:r w:rsidR="00417F02" w:rsidRPr="00417F02">
        <w:rPr>
          <w:rFonts w:ascii="Times New Roman" w:hAnsi="Times New Roman" w:cs="Times New Roman"/>
          <w:bCs/>
          <w:sz w:val="28"/>
          <w:szCs w:val="28"/>
          <w:lang w:val="ru-RU"/>
        </w:rPr>
        <w:t>.</w:t>
      </w:r>
    </w:p>
    <w:p w:rsidR="00417F02" w:rsidRPr="00417F02" w:rsidRDefault="00417F02" w:rsidP="00417F02">
      <w:pPr>
        <w:tabs>
          <w:tab w:val="left" w:pos="709"/>
          <w:tab w:val="left" w:pos="1276"/>
        </w:tabs>
        <w:spacing w:after="0" w:line="240" w:lineRule="auto"/>
        <w:ind w:firstLine="709"/>
        <w:jc w:val="both"/>
        <w:rPr>
          <w:rFonts w:ascii="Times New Roman" w:hAnsi="Times New Roman" w:cs="Times New Roman"/>
          <w:b/>
          <w:bCs/>
          <w:sz w:val="28"/>
          <w:szCs w:val="28"/>
          <w:lang w:val="ru-RU"/>
        </w:rPr>
      </w:pPr>
      <w:r w:rsidRPr="00417F02">
        <w:rPr>
          <w:rFonts w:ascii="Times New Roman" w:hAnsi="Times New Roman" w:cs="Times New Roman"/>
          <w:bCs/>
          <w:color w:val="000000" w:themeColor="text1"/>
          <w:sz w:val="28"/>
          <w:szCs w:val="28"/>
          <w:lang w:val="ru-RU"/>
        </w:rPr>
        <w:t xml:space="preserve">3. </w:t>
      </w:r>
      <w:r w:rsidRPr="00417F02">
        <w:rPr>
          <w:rFonts w:ascii="Times New Roman" w:hAnsi="Times New Roman" w:cs="Times New Roman"/>
          <w:bCs/>
          <w:sz w:val="28"/>
          <w:szCs w:val="28"/>
          <w:lang w:val="ru-RU"/>
        </w:rPr>
        <w:t xml:space="preserve">Контроль исполнения настоящего постановления возложить </w:t>
      </w:r>
      <w:proofErr w:type="gramStart"/>
      <w:r w:rsidRPr="00417F02">
        <w:rPr>
          <w:rFonts w:ascii="Times New Roman" w:hAnsi="Times New Roman" w:cs="Times New Roman"/>
          <w:bCs/>
          <w:sz w:val="28"/>
          <w:szCs w:val="28"/>
          <w:lang w:val="ru-RU"/>
        </w:rPr>
        <w:t>на</w:t>
      </w:r>
      <w:proofErr w:type="gramEnd"/>
      <w:r w:rsidRPr="00417F02">
        <w:rPr>
          <w:rFonts w:ascii="Times New Roman" w:hAnsi="Times New Roman" w:cs="Times New Roman"/>
          <w:bCs/>
          <w:sz w:val="28"/>
          <w:szCs w:val="28"/>
          <w:lang w:val="ru-RU"/>
        </w:rPr>
        <w:t xml:space="preserve"> </w:t>
      </w:r>
      <w:proofErr w:type="spellStart"/>
      <w:r w:rsidR="00D31DC9">
        <w:rPr>
          <w:rFonts w:ascii="Times New Roman" w:hAnsi="Times New Roman" w:cs="Times New Roman"/>
          <w:bCs/>
          <w:sz w:val="28"/>
          <w:szCs w:val="28"/>
          <w:lang w:val="ru-RU"/>
        </w:rPr>
        <w:t>и.</w:t>
      </w:r>
      <w:proofErr w:type="gramStart"/>
      <w:r w:rsidR="00D31DC9">
        <w:rPr>
          <w:rFonts w:ascii="Times New Roman" w:hAnsi="Times New Roman" w:cs="Times New Roman"/>
          <w:bCs/>
          <w:sz w:val="28"/>
          <w:szCs w:val="28"/>
          <w:lang w:val="ru-RU"/>
        </w:rPr>
        <w:t>о</w:t>
      </w:r>
      <w:proofErr w:type="spellEnd"/>
      <w:proofErr w:type="gramEnd"/>
      <w:r w:rsidR="00D31DC9">
        <w:rPr>
          <w:rFonts w:ascii="Times New Roman" w:hAnsi="Times New Roman" w:cs="Times New Roman"/>
          <w:bCs/>
          <w:sz w:val="28"/>
          <w:szCs w:val="28"/>
          <w:lang w:val="ru-RU"/>
        </w:rPr>
        <w:t xml:space="preserve">. </w:t>
      </w:r>
      <w:r w:rsidRPr="00417F02">
        <w:rPr>
          <w:rFonts w:ascii="Times New Roman" w:hAnsi="Times New Roman" w:cs="Times New Roman"/>
          <w:bCs/>
          <w:sz w:val="28"/>
          <w:szCs w:val="28"/>
          <w:lang w:val="ru-RU"/>
        </w:rPr>
        <w:t xml:space="preserve">заместителя Главы муниципального образования «Хиславичский район» Смоленской области </w:t>
      </w:r>
      <w:r w:rsidR="00D31DC9" w:rsidRPr="00D31DC9">
        <w:rPr>
          <w:rFonts w:ascii="Times New Roman" w:eastAsia="Times New Roman" w:hAnsi="Times New Roman" w:cs="Times New Roman"/>
          <w:sz w:val="28"/>
          <w:szCs w:val="28"/>
          <w:lang w:val="ru-RU"/>
        </w:rPr>
        <w:t>по социальным вопросам - начальник</w:t>
      </w:r>
      <w:r w:rsidR="00D31DC9">
        <w:rPr>
          <w:rFonts w:ascii="Times New Roman" w:eastAsia="Times New Roman" w:hAnsi="Times New Roman" w:cs="Times New Roman"/>
          <w:sz w:val="28"/>
          <w:szCs w:val="28"/>
          <w:lang w:val="ru-RU"/>
        </w:rPr>
        <w:t>а</w:t>
      </w:r>
      <w:r w:rsidR="00D31DC9" w:rsidRPr="00D31DC9">
        <w:rPr>
          <w:rFonts w:ascii="Times New Roman" w:eastAsia="Times New Roman" w:hAnsi="Times New Roman" w:cs="Times New Roman"/>
          <w:sz w:val="28"/>
          <w:szCs w:val="28"/>
          <w:lang w:val="ru-RU"/>
        </w:rPr>
        <w:t xml:space="preserve"> Отдела образования и молодежной политики</w:t>
      </w:r>
      <w:r w:rsidR="00D31DC9" w:rsidRPr="00D31DC9">
        <w:rPr>
          <w:rFonts w:ascii="Times New Roman" w:hAnsi="Times New Roman" w:cs="Times New Roman"/>
          <w:bCs/>
          <w:sz w:val="28"/>
          <w:szCs w:val="28"/>
          <w:lang w:val="ru-RU"/>
        </w:rPr>
        <w:t xml:space="preserve"> </w:t>
      </w:r>
      <w:r w:rsidRPr="00417F02">
        <w:rPr>
          <w:rFonts w:ascii="Times New Roman" w:hAnsi="Times New Roman" w:cs="Times New Roman"/>
          <w:bCs/>
          <w:sz w:val="28"/>
          <w:szCs w:val="28"/>
          <w:lang w:val="ru-RU"/>
        </w:rPr>
        <w:t>(</w:t>
      </w:r>
      <w:r w:rsidR="00D31DC9">
        <w:rPr>
          <w:rFonts w:ascii="Times New Roman" w:hAnsi="Times New Roman" w:cs="Times New Roman"/>
          <w:bCs/>
          <w:sz w:val="28"/>
          <w:szCs w:val="28"/>
          <w:lang w:val="ru-RU"/>
        </w:rPr>
        <w:t xml:space="preserve">О.В. </w:t>
      </w:r>
      <w:proofErr w:type="spellStart"/>
      <w:r w:rsidR="00D31DC9">
        <w:rPr>
          <w:rFonts w:ascii="Times New Roman" w:hAnsi="Times New Roman" w:cs="Times New Roman"/>
          <w:bCs/>
          <w:sz w:val="28"/>
          <w:szCs w:val="28"/>
          <w:lang w:val="ru-RU"/>
        </w:rPr>
        <w:t>Вячистая</w:t>
      </w:r>
      <w:proofErr w:type="spellEnd"/>
      <w:r w:rsidRPr="00417F02">
        <w:rPr>
          <w:rFonts w:ascii="Times New Roman" w:hAnsi="Times New Roman" w:cs="Times New Roman"/>
          <w:bCs/>
          <w:sz w:val="28"/>
          <w:szCs w:val="28"/>
          <w:lang w:val="ru-RU"/>
        </w:rPr>
        <w:t>).</w:t>
      </w:r>
    </w:p>
    <w:p w:rsidR="00417F02" w:rsidRPr="00417F02" w:rsidRDefault="00417F02" w:rsidP="00417F02">
      <w:pPr>
        <w:tabs>
          <w:tab w:val="left" w:pos="709"/>
        </w:tabs>
        <w:spacing w:after="0" w:line="240" w:lineRule="auto"/>
        <w:jc w:val="both"/>
        <w:rPr>
          <w:rFonts w:ascii="Times New Roman" w:hAnsi="Times New Roman" w:cs="Times New Roman"/>
          <w:b/>
          <w:sz w:val="28"/>
          <w:szCs w:val="28"/>
          <w:lang w:val="ru-RU"/>
        </w:rPr>
      </w:pPr>
    </w:p>
    <w:p w:rsidR="00417F02" w:rsidRPr="00417F02" w:rsidRDefault="00417F02" w:rsidP="00417F02">
      <w:pPr>
        <w:tabs>
          <w:tab w:val="left" w:pos="709"/>
        </w:tabs>
        <w:spacing w:after="0" w:line="240" w:lineRule="auto"/>
        <w:jc w:val="both"/>
        <w:rPr>
          <w:rFonts w:ascii="Times New Roman" w:hAnsi="Times New Roman" w:cs="Times New Roman"/>
          <w:b/>
          <w:sz w:val="28"/>
          <w:szCs w:val="28"/>
          <w:lang w:val="ru-RU"/>
        </w:rPr>
      </w:pPr>
    </w:p>
    <w:p w:rsidR="00417F02" w:rsidRPr="00417F02" w:rsidRDefault="00417F02" w:rsidP="00417F02">
      <w:pPr>
        <w:tabs>
          <w:tab w:val="left" w:pos="709"/>
        </w:tabs>
        <w:spacing w:after="0" w:line="240" w:lineRule="auto"/>
        <w:jc w:val="both"/>
        <w:rPr>
          <w:rFonts w:ascii="Times New Roman" w:hAnsi="Times New Roman" w:cs="Times New Roman"/>
          <w:b/>
          <w:sz w:val="28"/>
          <w:szCs w:val="28"/>
          <w:lang w:val="ru-RU"/>
        </w:rPr>
      </w:pPr>
    </w:p>
    <w:p w:rsidR="00417F02" w:rsidRPr="00417F02" w:rsidRDefault="00417F02" w:rsidP="00417F02">
      <w:pPr>
        <w:tabs>
          <w:tab w:val="left" w:pos="10206"/>
        </w:tabs>
        <w:spacing w:after="0" w:line="240" w:lineRule="auto"/>
        <w:jc w:val="both"/>
        <w:rPr>
          <w:rFonts w:ascii="Times New Roman" w:hAnsi="Times New Roman" w:cs="Times New Roman"/>
          <w:b/>
          <w:color w:val="000000" w:themeColor="text1"/>
          <w:sz w:val="28"/>
          <w:szCs w:val="28"/>
          <w:lang w:val="ru-RU"/>
        </w:rPr>
      </w:pPr>
      <w:r w:rsidRPr="00417F02">
        <w:rPr>
          <w:rFonts w:ascii="Times New Roman" w:hAnsi="Times New Roman" w:cs="Times New Roman"/>
          <w:color w:val="000000" w:themeColor="text1"/>
          <w:sz w:val="28"/>
          <w:szCs w:val="28"/>
          <w:lang w:val="ru-RU"/>
        </w:rPr>
        <w:t xml:space="preserve">Глава муниципального образования </w:t>
      </w:r>
    </w:p>
    <w:p w:rsidR="00417F02" w:rsidRPr="00417F02" w:rsidRDefault="00417F02" w:rsidP="00417F02">
      <w:pPr>
        <w:tabs>
          <w:tab w:val="left" w:pos="10206"/>
        </w:tabs>
        <w:spacing w:after="0" w:line="240" w:lineRule="auto"/>
        <w:jc w:val="both"/>
        <w:rPr>
          <w:rFonts w:ascii="Times New Roman" w:hAnsi="Times New Roman" w:cs="Times New Roman"/>
          <w:b/>
          <w:color w:val="000000" w:themeColor="text1"/>
          <w:sz w:val="28"/>
          <w:szCs w:val="28"/>
          <w:lang w:val="ru-RU"/>
        </w:rPr>
      </w:pPr>
      <w:r w:rsidRPr="00417F02">
        <w:rPr>
          <w:rFonts w:ascii="Times New Roman" w:hAnsi="Times New Roman" w:cs="Times New Roman"/>
          <w:color w:val="000000" w:themeColor="text1"/>
          <w:sz w:val="28"/>
          <w:szCs w:val="28"/>
          <w:lang w:val="ru-RU"/>
        </w:rPr>
        <w:t xml:space="preserve">«Хиславичский район» </w:t>
      </w:r>
    </w:p>
    <w:p w:rsidR="00417F02" w:rsidRPr="00417F02" w:rsidRDefault="00417F02" w:rsidP="00417F02">
      <w:pPr>
        <w:tabs>
          <w:tab w:val="left" w:pos="709"/>
        </w:tabs>
        <w:spacing w:after="0" w:line="240" w:lineRule="auto"/>
        <w:jc w:val="both"/>
        <w:rPr>
          <w:rFonts w:ascii="Times New Roman" w:hAnsi="Times New Roman" w:cs="Times New Roman"/>
          <w:sz w:val="28"/>
          <w:szCs w:val="28"/>
          <w:lang w:val="ru-RU"/>
        </w:rPr>
      </w:pPr>
      <w:r w:rsidRPr="00417F02">
        <w:rPr>
          <w:rFonts w:ascii="Times New Roman" w:hAnsi="Times New Roman" w:cs="Times New Roman"/>
          <w:color w:val="000000" w:themeColor="text1"/>
          <w:sz w:val="28"/>
          <w:szCs w:val="28"/>
          <w:lang w:val="ru-RU"/>
        </w:rPr>
        <w:t xml:space="preserve">Смоленской области                                                                                   </w:t>
      </w:r>
      <w:r w:rsidRPr="00417F02">
        <w:rPr>
          <w:rFonts w:ascii="Times New Roman" w:hAnsi="Times New Roman" w:cs="Times New Roman"/>
          <w:b/>
          <w:color w:val="000000" w:themeColor="text1"/>
          <w:sz w:val="28"/>
          <w:szCs w:val="28"/>
          <w:lang w:val="ru-RU"/>
        </w:rPr>
        <w:t>А.В. Загребаев</w:t>
      </w: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sz w:val="24"/>
          <w:szCs w:val="24"/>
          <w:lang w:val="ru-RU"/>
        </w:rPr>
      </w:pPr>
    </w:p>
    <w:p w:rsidR="00417F02" w:rsidRDefault="00417F02" w:rsidP="00417F02">
      <w:pPr>
        <w:spacing w:after="0" w:line="240" w:lineRule="auto"/>
        <w:ind w:firstLine="709"/>
        <w:jc w:val="both"/>
        <w:rPr>
          <w:rFonts w:ascii="Times New Roman" w:hAnsi="Times New Roman" w:cs="Times New Roman"/>
          <w:sz w:val="24"/>
          <w:szCs w:val="24"/>
          <w:lang w:val="ru-RU"/>
        </w:rPr>
      </w:pPr>
    </w:p>
    <w:p w:rsidR="00D31DC9" w:rsidRDefault="00D31DC9" w:rsidP="00417F02">
      <w:pPr>
        <w:spacing w:after="0" w:line="240" w:lineRule="auto"/>
        <w:ind w:firstLine="709"/>
        <w:jc w:val="both"/>
        <w:rPr>
          <w:rFonts w:ascii="Times New Roman" w:hAnsi="Times New Roman" w:cs="Times New Roman"/>
          <w:sz w:val="24"/>
          <w:szCs w:val="24"/>
          <w:lang w:val="ru-RU"/>
        </w:rPr>
      </w:pPr>
    </w:p>
    <w:p w:rsidR="00D31DC9" w:rsidRDefault="00D31DC9" w:rsidP="00417F02">
      <w:pPr>
        <w:spacing w:after="0" w:line="240" w:lineRule="auto"/>
        <w:ind w:firstLine="709"/>
        <w:jc w:val="both"/>
        <w:rPr>
          <w:rFonts w:ascii="Times New Roman" w:hAnsi="Times New Roman" w:cs="Times New Roman"/>
          <w:sz w:val="24"/>
          <w:szCs w:val="24"/>
          <w:lang w:val="ru-RU"/>
        </w:rPr>
      </w:pPr>
    </w:p>
    <w:p w:rsidR="00D31DC9" w:rsidRDefault="00D31DC9" w:rsidP="00417F02">
      <w:pPr>
        <w:spacing w:after="0" w:line="240" w:lineRule="auto"/>
        <w:ind w:firstLine="709"/>
        <w:jc w:val="both"/>
        <w:rPr>
          <w:rFonts w:ascii="Times New Roman" w:hAnsi="Times New Roman" w:cs="Times New Roman"/>
          <w:sz w:val="24"/>
          <w:szCs w:val="24"/>
          <w:lang w:val="ru-RU"/>
        </w:rPr>
      </w:pPr>
    </w:p>
    <w:p w:rsidR="00D31DC9" w:rsidRDefault="00D31DC9" w:rsidP="00417F02">
      <w:pPr>
        <w:spacing w:after="0" w:line="240" w:lineRule="auto"/>
        <w:ind w:firstLine="709"/>
        <w:jc w:val="both"/>
        <w:rPr>
          <w:rFonts w:ascii="Times New Roman" w:hAnsi="Times New Roman" w:cs="Times New Roman"/>
          <w:sz w:val="24"/>
          <w:szCs w:val="24"/>
          <w:lang w:val="ru-RU"/>
        </w:rPr>
      </w:pPr>
    </w:p>
    <w:p w:rsidR="00D31DC9" w:rsidRDefault="00D31DC9" w:rsidP="00417F02">
      <w:pPr>
        <w:spacing w:after="0" w:line="240" w:lineRule="auto"/>
        <w:ind w:firstLine="709"/>
        <w:jc w:val="both"/>
        <w:rPr>
          <w:rFonts w:ascii="Times New Roman" w:hAnsi="Times New Roman" w:cs="Times New Roman"/>
          <w:sz w:val="24"/>
          <w:szCs w:val="24"/>
          <w:lang w:val="ru-RU"/>
        </w:rPr>
      </w:pPr>
    </w:p>
    <w:p w:rsidR="00D31DC9" w:rsidRPr="00417F02" w:rsidRDefault="00D31DC9" w:rsidP="00417F02">
      <w:pPr>
        <w:spacing w:after="0" w:line="240" w:lineRule="auto"/>
        <w:ind w:firstLine="709"/>
        <w:jc w:val="both"/>
        <w:rPr>
          <w:rFonts w:ascii="Times New Roman" w:hAnsi="Times New Roman" w:cs="Times New Roman"/>
          <w:sz w:val="24"/>
          <w:szCs w:val="24"/>
          <w:lang w:val="ru-RU"/>
        </w:rPr>
      </w:pPr>
    </w:p>
    <w:p w:rsidR="00417F02" w:rsidRPr="00417F02" w:rsidRDefault="00417F02" w:rsidP="00417F02">
      <w:pPr>
        <w:spacing w:after="0" w:line="240" w:lineRule="auto"/>
        <w:ind w:firstLine="709"/>
        <w:jc w:val="both"/>
        <w:rPr>
          <w:rFonts w:ascii="Times New Roman" w:hAnsi="Times New Roman" w:cs="Times New Roman"/>
          <w:b/>
          <w:sz w:val="24"/>
          <w:szCs w:val="24"/>
          <w:lang w:val="ru-RU"/>
        </w:rPr>
      </w:pPr>
    </w:p>
    <w:p w:rsidR="00417F02" w:rsidRPr="00417F02" w:rsidRDefault="00417F02" w:rsidP="00417F02">
      <w:pPr>
        <w:spacing w:after="0" w:line="240" w:lineRule="auto"/>
        <w:jc w:val="both"/>
        <w:rPr>
          <w:rFonts w:ascii="Times New Roman" w:hAnsi="Times New Roman" w:cs="Times New Roman"/>
          <w:b/>
          <w:sz w:val="28"/>
          <w:lang w:val="ru-RU"/>
        </w:rPr>
      </w:pPr>
      <w:r w:rsidRPr="00417F02">
        <w:rPr>
          <w:rFonts w:ascii="Times New Roman" w:hAnsi="Times New Roman" w:cs="Times New Roman"/>
          <w:sz w:val="28"/>
          <w:lang w:val="ru-RU"/>
        </w:rPr>
        <w:t>Визирование правового акта:</w:t>
      </w: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p w:rsidR="00417F02" w:rsidRPr="00417F02" w:rsidRDefault="00417F02" w:rsidP="00417F02">
      <w:pPr>
        <w:spacing w:after="0" w:line="240" w:lineRule="auto"/>
        <w:jc w:val="both"/>
        <w:rPr>
          <w:rFonts w:ascii="Times New Roman" w:hAnsi="Times New Roman" w:cs="Times New Roman"/>
          <w:b/>
          <w:sz w:val="28"/>
          <w:lang w:val="ru-RU"/>
        </w:rPr>
      </w:pPr>
    </w:p>
    <w:tbl>
      <w:tblPr>
        <w:tblW w:w="10601" w:type="dxa"/>
        <w:tblLook w:val="01E0" w:firstRow="1" w:lastRow="1" w:firstColumn="1" w:lastColumn="1" w:noHBand="0" w:noVBand="0"/>
      </w:tblPr>
      <w:tblGrid>
        <w:gridCol w:w="2835"/>
        <w:gridCol w:w="2130"/>
        <w:gridCol w:w="5636"/>
      </w:tblGrid>
      <w:tr w:rsidR="00417F02" w:rsidRPr="00C177CA" w:rsidTr="00920AB8">
        <w:trPr>
          <w:trHeight w:val="1226"/>
        </w:trPr>
        <w:tc>
          <w:tcPr>
            <w:tcW w:w="2934" w:type="dxa"/>
          </w:tcPr>
          <w:p w:rsidR="00417F02" w:rsidRPr="00417F02" w:rsidRDefault="00417F02" w:rsidP="00417F02">
            <w:pPr>
              <w:spacing w:after="0" w:line="240" w:lineRule="auto"/>
              <w:jc w:val="both"/>
              <w:rPr>
                <w:rFonts w:ascii="Times New Roman" w:hAnsi="Times New Roman" w:cs="Times New Roman"/>
                <w:b/>
                <w:sz w:val="24"/>
                <w:szCs w:val="24"/>
                <w:lang w:val="ru-RU"/>
              </w:rPr>
            </w:pPr>
            <w:proofErr w:type="spellStart"/>
            <w:r w:rsidRPr="00417F02">
              <w:rPr>
                <w:rFonts w:ascii="Times New Roman" w:hAnsi="Times New Roman" w:cs="Times New Roman"/>
                <w:sz w:val="24"/>
                <w:szCs w:val="24"/>
                <w:lang w:val="ru-RU"/>
              </w:rPr>
              <w:t>Отп</w:t>
            </w:r>
            <w:proofErr w:type="spellEnd"/>
            <w:r w:rsidRPr="00417F02">
              <w:rPr>
                <w:rFonts w:ascii="Times New Roman" w:hAnsi="Times New Roman" w:cs="Times New Roman"/>
                <w:sz w:val="24"/>
                <w:szCs w:val="24"/>
                <w:lang w:val="ru-RU"/>
              </w:rPr>
              <w:t>. 1 экз. – в дело</w:t>
            </w:r>
          </w:p>
          <w:p w:rsidR="00417F02" w:rsidRPr="00417F02" w:rsidRDefault="00417F02" w:rsidP="00417F02">
            <w:pPr>
              <w:pStyle w:val="6"/>
              <w:spacing w:before="0" w:after="0"/>
              <w:rPr>
                <w:rFonts w:ascii="Times New Roman" w:eastAsiaTheme="minorEastAsia" w:hAnsi="Times New Roman"/>
              </w:rPr>
            </w:pPr>
            <w:r w:rsidRPr="00417F02">
              <w:rPr>
                <w:rFonts w:ascii="Times New Roman" w:eastAsiaTheme="minorEastAsia" w:hAnsi="Times New Roman"/>
              </w:rPr>
              <w:t xml:space="preserve">Исп. </w:t>
            </w:r>
            <w:r w:rsidR="00CB7059">
              <w:rPr>
                <w:rFonts w:ascii="Times New Roman" w:eastAsiaTheme="minorEastAsia" w:hAnsi="Times New Roman"/>
              </w:rPr>
              <w:t xml:space="preserve">О.В. </w:t>
            </w:r>
            <w:proofErr w:type="spellStart"/>
            <w:r w:rsidR="00CB7059">
              <w:rPr>
                <w:rFonts w:ascii="Times New Roman" w:eastAsiaTheme="minorEastAsia" w:hAnsi="Times New Roman"/>
              </w:rPr>
              <w:t>Вячистая</w:t>
            </w:r>
            <w:proofErr w:type="spellEnd"/>
          </w:p>
          <w:p w:rsidR="00417F02" w:rsidRPr="00417F02" w:rsidRDefault="00417F02" w:rsidP="00417F02">
            <w:pPr>
              <w:spacing w:after="0" w:line="240" w:lineRule="auto"/>
              <w:rPr>
                <w:rFonts w:ascii="Times New Roman" w:hAnsi="Times New Roman" w:cs="Times New Roman"/>
                <w:b/>
                <w:lang w:val="ru-RU"/>
              </w:rPr>
            </w:pPr>
          </w:p>
          <w:p w:rsidR="00417F02" w:rsidRPr="00EF00C2" w:rsidRDefault="00417F02" w:rsidP="00417F02">
            <w:pPr>
              <w:spacing w:after="0" w:line="240" w:lineRule="auto"/>
              <w:rPr>
                <w:rFonts w:ascii="Times New Roman" w:hAnsi="Times New Roman" w:cs="Times New Roman"/>
                <w:b/>
                <w:sz w:val="24"/>
                <w:szCs w:val="24"/>
                <w:lang w:val="ru-RU"/>
              </w:rPr>
            </w:pPr>
            <w:r w:rsidRPr="00EF00C2">
              <w:rPr>
                <w:rFonts w:ascii="Times New Roman" w:hAnsi="Times New Roman" w:cs="Times New Roman"/>
                <w:sz w:val="24"/>
                <w:szCs w:val="24"/>
                <w:u w:val="single"/>
                <w:lang w:val="ru-RU"/>
              </w:rPr>
              <w:t>«</w:t>
            </w:r>
            <w:r w:rsidR="00EF00C2">
              <w:rPr>
                <w:rFonts w:ascii="Times New Roman" w:hAnsi="Times New Roman" w:cs="Times New Roman"/>
                <w:sz w:val="24"/>
                <w:szCs w:val="24"/>
                <w:u w:val="single"/>
                <w:lang w:val="ru-RU"/>
              </w:rPr>
              <w:t xml:space="preserve"> </w:t>
            </w:r>
            <w:r w:rsidRPr="00EF00C2">
              <w:rPr>
                <w:rFonts w:ascii="Times New Roman" w:hAnsi="Times New Roman" w:cs="Times New Roman"/>
                <w:sz w:val="24"/>
                <w:szCs w:val="24"/>
                <w:u w:val="single"/>
                <w:lang w:val="ru-RU"/>
              </w:rPr>
              <w:t xml:space="preserve"> » января 2023 г</w:t>
            </w:r>
            <w:r w:rsidRPr="00EF00C2">
              <w:rPr>
                <w:rFonts w:ascii="Times New Roman" w:hAnsi="Times New Roman" w:cs="Times New Roman"/>
                <w:sz w:val="24"/>
                <w:szCs w:val="24"/>
                <w:lang w:val="ru-RU"/>
              </w:rPr>
              <w:t>.</w:t>
            </w:r>
          </w:p>
          <w:p w:rsidR="00417F02" w:rsidRPr="00EF00C2" w:rsidRDefault="00417F02" w:rsidP="00417F02">
            <w:pPr>
              <w:spacing w:after="0" w:line="240" w:lineRule="auto"/>
              <w:jc w:val="both"/>
              <w:rPr>
                <w:rFonts w:ascii="Times New Roman" w:hAnsi="Times New Roman" w:cs="Times New Roman"/>
                <w:b/>
                <w:sz w:val="28"/>
                <w:lang w:val="ru-RU"/>
              </w:rPr>
            </w:pPr>
          </w:p>
        </w:tc>
        <w:tc>
          <w:tcPr>
            <w:tcW w:w="2136" w:type="dxa"/>
          </w:tcPr>
          <w:p w:rsidR="00417F02" w:rsidRPr="00EF00C2" w:rsidRDefault="00417F02" w:rsidP="00417F02">
            <w:pPr>
              <w:spacing w:after="0" w:line="240" w:lineRule="auto"/>
              <w:jc w:val="both"/>
              <w:rPr>
                <w:rFonts w:ascii="Times New Roman" w:hAnsi="Times New Roman" w:cs="Times New Roman"/>
                <w:b/>
                <w:sz w:val="24"/>
                <w:szCs w:val="24"/>
                <w:lang w:val="ru-RU"/>
              </w:rPr>
            </w:pPr>
          </w:p>
          <w:p w:rsidR="00417F02" w:rsidRPr="00417F02" w:rsidRDefault="00417F02" w:rsidP="00417F02">
            <w:pPr>
              <w:spacing w:after="0" w:line="240" w:lineRule="auto"/>
              <w:jc w:val="both"/>
              <w:rPr>
                <w:rFonts w:ascii="Times New Roman" w:hAnsi="Times New Roman" w:cs="Times New Roman"/>
                <w:b/>
                <w:sz w:val="24"/>
                <w:szCs w:val="24"/>
              </w:rPr>
            </w:pPr>
            <w:r w:rsidRPr="00417F02">
              <w:rPr>
                <w:rFonts w:ascii="Times New Roman" w:hAnsi="Times New Roman" w:cs="Times New Roman"/>
                <w:sz w:val="24"/>
                <w:szCs w:val="24"/>
              </w:rPr>
              <w:t>_______________</w:t>
            </w:r>
          </w:p>
        </w:tc>
        <w:tc>
          <w:tcPr>
            <w:tcW w:w="5531" w:type="dxa"/>
            <w:hideMark/>
          </w:tcPr>
          <w:tbl>
            <w:tblPr>
              <w:tblW w:w="5245" w:type="dxa"/>
              <w:tblInd w:w="175" w:type="dxa"/>
              <w:tblLook w:val="01E0" w:firstRow="1" w:lastRow="1" w:firstColumn="1" w:lastColumn="1" w:noHBand="0" w:noVBand="0"/>
            </w:tblPr>
            <w:tblGrid>
              <w:gridCol w:w="5245"/>
            </w:tblGrid>
            <w:tr w:rsidR="00417F02" w:rsidRPr="00C177CA" w:rsidTr="00920AB8">
              <w:trPr>
                <w:trHeight w:val="1040"/>
              </w:trPr>
              <w:tc>
                <w:tcPr>
                  <w:tcW w:w="5245" w:type="dxa"/>
                </w:tcPr>
                <w:p w:rsidR="00417F02" w:rsidRPr="00417F02" w:rsidRDefault="00417F02" w:rsidP="00417F02">
                  <w:pPr>
                    <w:spacing w:after="0" w:line="240" w:lineRule="auto"/>
                    <w:jc w:val="both"/>
                    <w:rPr>
                      <w:rFonts w:ascii="Times New Roman" w:hAnsi="Times New Roman" w:cs="Times New Roman"/>
                      <w:b/>
                      <w:sz w:val="28"/>
                      <w:lang w:val="ru-RU"/>
                    </w:rPr>
                  </w:pPr>
                  <w:r w:rsidRPr="00417F02">
                    <w:rPr>
                      <w:rFonts w:ascii="Times New Roman" w:hAnsi="Times New Roman" w:cs="Times New Roman"/>
                      <w:sz w:val="24"/>
                      <w:szCs w:val="24"/>
                      <w:lang w:val="ru-RU"/>
                    </w:rPr>
                    <w:t xml:space="preserve">Разослать: прокуратура - 1, отдел по </w:t>
                  </w:r>
                  <w:r w:rsidR="00CB7059">
                    <w:rPr>
                      <w:rFonts w:ascii="Times New Roman" w:hAnsi="Times New Roman" w:cs="Times New Roman"/>
                      <w:sz w:val="24"/>
                      <w:szCs w:val="24"/>
                      <w:lang w:val="ru-RU"/>
                    </w:rPr>
                    <w:t xml:space="preserve">образованию </w:t>
                  </w:r>
                  <w:r w:rsidRPr="00417F02">
                    <w:rPr>
                      <w:rFonts w:ascii="Times New Roman" w:hAnsi="Times New Roman" w:cs="Times New Roman"/>
                      <w:sz w:val="24"/>
                      <w:szCs w:val="24"/>
                      <w:lang w:val="ru-RU"/>
                    </w:rPr>
                    <w:t>-1, фин</w:t>
                  </w:r>
                  <w:proofErr w:type="gramStart"/>
                  <w:r w:rsidRPr="00417F02">
                    <w:rPr>
                      <w:rFonts w:ascii="Times New Roman" w:hAnsi="Times New Roman" w:cs="Times New Roman"/>
                      <w:sz w:val="24"/>
                      <w:szCs w:val="24"/>
                      <w:lang w:val="ru-RU"/>
                    </w:rPr>
                    <w:t>.у</w:t>
                  </w:r>
                  <w:proofErr w:type="gramEnd"/>
                  <w:r w:rsidRPr="00417F02">
                    <w:rPr>
                      <w:rFonts w:ascii="Times New Roman" w:hAnsi="Times New Roman" w:cs="Times New Roman"/>
                      <w:sz w:val="24"/>
                      <w:szCs w:val="24"/>
                      <w:lang w:val="ru-RU"/>
                    </w:rPr>
                    <w:t>пр.-1, отдел эконом.-1</w:t>
                  </w:r>
                </w:p>
                <w:p w:rsidR="00417F02" w:rsidRPr="00417F02" w:rsidRDefault="00417F02" w:rsidP="00417F02">
                  <w:pPr>
                    <w:spacing w:after="0" w:line="240" w:lineRule="auto"/>
                    <w:jc w:val="both"/>
                    <w:rPr>
                      <w:rFonts w:ascii="Times New Roman" w:hAnsi="Times New Roman" w:cs="Times New Roman"/>
                      <w:b/>
                      <w:sz w:val="28"/>
                      <w:lang w:val="ru-RU"/>
                    </w:rPr>
                  </w:pPr>
                </w:p>
              </w:tc>
            </w:tr>
          </w:tbl>
          <w:p w:rsidR="00417F02" w:rsidRPr="00417F02" w:rsidRDefault="00417F02" w:rsidP="00417F02">
            <w:pPr>
              <w:spacing w:after="0" w:line="240" w:lineRule="auto"/>
              <w:rPr>
                <w:rFonts w:ascii="Times New Roman" w:hAnsi="Times New Roman" w:cs="Times New Roman"/>
                <w:b/>
                <w:lang w:val="ru-RU"/>
              </w:rPr>
            </w:pPr>
          </w:p>
        </w:tc>
      </w:tr>
    </w:tbl>
    <w:p w:rsidR="00417F02" w:rsidRPr="00417F02" w:rsidRDefault="00417F02" w:rsidP="00417F02">
      <w:pPr>
        <w:spacing w:after="0" w:line="240" w:lineRule="auto"/>
        <w:jc w:val="both"/>
        <w:rPr>
          <w:rFonts w:ascii="Times New Roman" w:hAnsi="Times New Roman" w:cs="Times New Roman"/>
          <w:b/>
          <w:sz w:val="24"/>
          <w:szCs w:val="24"/>
          <w:lang w:val="ru-RU"/>
        </w:rPr>
      </w:pPr>
    </w:p>
    <w:tbl>
      <w:tblPr>
        <w:tblW w:w="0" w:type="auto"/>
        <w:tblLook w:val="04A0" w:firstRow="1" w:lastRow="0" w:firstColumn="1" w:lastColumn="0" w:noHBand="0" w:noVBand="1"/>
      </w:tblPr>
      <w:tblGrid>
        <w:gridCol w:w="2802"/>
        <w:gridCol w:w="2447"/>
        <w:gridCol w:w="4253"/>
      </w:tblGrid>
      <w:tr w:rsidR="00417F02" w:rsidRPr="00CB7059" w:rsidTr="00920AB8">
        <w:tc>
          <w:tcPr>
            <w:tcW w:w="2802" w:type="dxa"/>
          </w:tcPr>
          <w:p w:rsidR="00417F02" w:rsidRPr="00CB7059" w:rsidRDefault="00417F02" w:rsidP="00417F02">
            <w:pPr>
              <w:spacing w:after="0" w:line="240" w:lineRule="auto"/>
              <w:jc w:val="both"/>
              <w:rPr>
                <w:rFonts w:ascii="Times New Roman" w:hAnsi="Times New Roman" w:cs="Times New Roman"/>
                <w:b/>
                <w:sz w:val="24"/>
                <w:szCs w:val="24"/>
                <w:lang w:val="ru-RU"/>
              </w:rPr>
            </w:pPr>
            <w:r w:rsidRPr="00CB7059">
              <w:rPr>
                <w:rFonts w:ascii="Times New Roman" w:hAnsi="Times New Roman" w:cs="Times New Roman"/>
                <w:sz w:val="24"/>
                <w:szCs w:val="24"/>
                <w:lang w:val="ru-RU"/>
              </w:rPr>
              <w:t>Визы:</w:t>
            </w:r>
          </w:p>
          <w:p w:rsidR="00417F02" w:rsidRPr="00CB7059" w:rsidRDefault="00417F02" w:rsidP="00417F02">
            <w:pPr>
              <w:spacing w:after="0" w:line="240" w:lineRule="auto"/>
              <w:jc w:val="both"/>
              <w:rPr>
                <w:rFonts w:ascii="Times New Roman" w:hAnsi="Times New Roman" w:cs="Times New Roman"/>
                <w:b/>
                <w:sz w:val="24"/>
                <w:szCs w:val="24"/>
                <w:lang w:val="ru-RU"/>
              </w:rPr>
            </w:pPr>
          </w:p>
          <w:p w:rsidR="00417F02" w:rsidRPr="00CB7059" w:rsidRDefault="00417F02" w:rsidP="00417F02">
            <w:pPr>
              <w:spacing w:after="0" w:line="240" w:lineRule="auto"/>
              <w:jc w:val="both"/>
              <w:rPr>
                <w:rFonts w:ascii="Times New Roman" w:hAnsi="Times New Roman" w:cs="Times New Roman"/>
                <w:b/>
                <w:sz w:val="24"/>
                <w:szCs w:val="24"/>
                <w:lang w:val="ru-RU"/>
              </w:rPr>
            </w:pPr>
            <w:r w:rsidRPr="00CB7059">
              <w:rPr>
                <w:rFonts w:ascii="Times New Roman" w:hAnsi="Times New Roman" w:cs="Times New Roman"/>
                <w:sz w:val="24"/>
                <w:szCs w:val="24"/>
                <w:lang w:val="ru-RU"/>
              </w:rPr>
              <w:t xml:space="preserve">В.И. </w:t>
            </w:r>
            <w:proofErr w:type="spellStart"/>
            <w:r w:rsidRPr="00CB7059">
              <w:rPr>
                <w:rFonts w:ascii="Times New Roman" w:hAnsi="Times New Roman" w:cs="Times New Roman"/>
                <w:sz w:val="24"/>
                <w:szCs w:val="24"/>
                <w:lang w:val="ru-RU"/>
              </w:rPr>
              <w:t>Златарев</w:t>
            </w:r>
            <w:proofErr w:type="spellEnd"/>
          </w:p>
          <w:p w:rsidR="00417F02" w:rsidRPr="00CB7059" w:rsidRDefault="00417F02" w:rsidP="00417F02">
            <w:pPr>
              <w:spacing w:after="0" w:line="240" w:lineRule="auto"/>
              <w:jc w:val="both"/>
              <w:rPr>
                <w:rFonts w:ascii="Times New Roman" w:hAnsi="Times New Roman" w:cs="Times New Roman"/>
                <w:b/>
                <w:sz w:val="24"/>
                <w:szCs w:val="24"/>
                <w:lang w:val="ru-RU"/>
              </w:rPr>
            </w:pPr>
          </w:p>
        </w:tc>
        <w:tc>
          <w:tcPr>
            <w:tcW w:w="2447" w:type="dxa"/>
          </w:tcPr>
          <w:p w:rsidR="00417F02" w:rsidRPr="00CB7059" w:rsidRDefault="00417F02" w:rsidP="00417F02">
            <w:pPr>
              <w:spacing w:after="0" w:line="240" w:lineRule="auto"/>
              <w:jc w:val="both"/>
              <w:rPr>
                <w:rFonts w:ascii="Times New Roman" w:hAnsi="Times New Roman" w:cs="Times New Roman"/>
                <w:b/>
                <w:sz w:val="24"/>
                <w:szCs w:val="24"/>
                <w:lang w:val="ru-RU"/>
              </w:rPr>
            </w:pPr>
          </w:p>
          <w:p w:rsidR="00417F02" w:rsidRPr="00CB7059" w:rsidRDefault="00417F02" w:rsidP="00417F02">
            <w:pPr>
              <w:spacing w:after="0" w:line="240" w:lineRule="auto"/>
              <w:jc w:val="both"/>
              <w:rPr>
                <w:rFonts w:ascii="Times New Roman" w:hAnsi="Times New Roman" w:cs="Times New Roman"/>
                <w:b/>
                <w:sz w:val="24"/>
                <w:szCs w:val="24"/>
                <w:lang w:val="ru-RU"/>
              </w:rPr>
            </w:pPr>
          </w:p>
          <w:p w:rsidR="00417F02" w:rsidRPr="00CB7059" w:rsidRDefault="00417F02" w:rsidP="00417F02">
            <w:pPr>
              <w:spacing w:after="0" w:line="240" w:lineRule="auto"/>
              <w:jc w:val="both"/>
              <w:rPr>
                <w:rFonts w:ascii="Times New Roman" w:hAnsi="Times New Roman" w:cs="Times New Roman"/>
                <w:b/>
                <w:sz w:val="24"/>
                <w:szCs w:val="24"/>
                <w:lang w:val="ru-RU"/>
              </w:rPr>
            </w:pPr>
            <w:r w:rsidRPr="00CB7059">
              <w:rPr>
                <w:rFonts w:ascii="Times New Roman" w:hAnsi="Times New Roman" w:cs="Times New Roman"/>
                <w:sz w:val="24"/>
                <w:szCs w:val="24"/>
                <w:lang w:val="ru-RU"/>
              </w:rPr>
              <w:t>______________</w:t>
            </w:r>
          </w:p>
          <w:p w:rsidR="00417F02" w:rsidRPr="00CB7059" w:rsidRDefault="00417F02" w:rsidP="00417F02">
            <w:pPr>
              <w:spacing w:after="0" w:line="240" w:lineRule="auto"/>
              <w:jc w:val="both"/>
              <w:rPr>
                <w:rFonts w:ascii="Times New Roman" w:hAnsi="Times New Roman" w:cs="Times New Roman"/>
                <w:b/>
                <w:sz w:val="24"/>
                <w:szCs w:val="24"/>
                <w:lang w:val="ru-RU"/>
              </w:rPr>
            </w:pPr>
          </w:p>
        </w:tc>
        <w:tc>
          <w:tcPr>
            <w:tcW w:w="4253" w:type="dxa"/>
          </w:tcPr>
          <w:p w:rsidR="00417F02" w:rsidRPr="00CB7059" w:rsidRDefault="00417F02" w:rsidP="00417F02">
            <w:pPr>
              <w:spacing w:after="0" w:line="240" w:lineRule="auto"/>
              <w:jc w:val="both"/>
              <w:rPr>
                <w:rFonts w:ascii="Times New Roman" w:hAnsi="Times New Roman" w:cs="Times New Roman"/>
                <w:b/>
                <w:sz w:val="24"/>
                <w:szCs w:val="24"/>
                <w:lang w:val="ru-RU"/>
              </w:rPr>
            </w:pPr>
          </w:p>
          <w:p w:rsidR="00417F02" w:rsidRPr="00CB7059" w:rsidRDefault="00417F02" w:rsidP="00417F02">
            <w:pPr>
              <w:spacing w:after="0" w:line="240" w:lineRule="auto"/>
              <w:jc w:val="both"/>
              <w:rPr>
                <w:rFonts w:ascii="Times New Roman" w:hAnsi="Times New Roman" w:cs="Times New Roman"/>
                <w:b/>
                <w:sz w:val="24"/>
                <w:szCs w:val="24"/>
                <w:lang w:val="ru-RU"/>
              </w:rPr>
            </w:pPr>
          </w:p>
          <w:p w:rsidR="00417F02" w:rsidRPr="00CB7059" w:rsidRDefault="00417F02" w:rsidP="00417F02">
            <w:pPr>
              <w:spacing w:after="0" w:line="240" w:lineRule="auto"/>
              <w:rPr>
                <w:rFonts w:ascii="Times New Roman" w:hAnsi="Times New Roman" w:cs="Times New Roman"/>
                <w:b/>
                <w:sz w:val="24"/>
                <w:szCs w:val="24"/>
                <w:lang w:val="ru-RU"/>
              </w:rPr>
            </w:pPr>
            <w:r w:rsidRPr="00CB7059">
              <w:rPr>
                <w:rFonts w:ascii="Times New Roman" w:hAnsi="Times New Roman" w:cs="Times New Roman"/>
                <w:sz w:val="24"/>
                <w:szCs w:val="24"/>
                <w:u w:val="single"/>
                <w:lang w:val="ru-RU"/>
              </w:rPr>
              <w:t>«</w:t>
            </w:r>
            <w:r w:rsidR="00EF00C2">
              <w:rPr>
                <w:rFonts w:ascii="Times New Roman" w:hAnsi="Times New Roman" w:cs="Times New Roman"/>
                <w:sz w:val="24"/>
                <w:szCs w:val="24"/>
                <w:u w:val="single"/>
                <w:lang w:val="ru-RU"/>
              </w:rPr>
              <w:t xml:space="preserve"> </w:t>
            </w:r>
            <w:r w:rsidRPr="00CB7059">
              <w:rPr>
                <w:rFonts w:ascii="Times New Roman" w:hAnsi="Times New Roman" w:cs="Times New Roman"/>
                <w:sz w:val="24"/>
                <w:szCs w:val="24"/>
                <w:u w:val="single"/>
                <w:lang w:val="ru-RU"/>
              </w:rPr>
              <w:t xml:space="preserve"> » января 2023 г</w:t>
            </w:r>
            <w:r w:rsidRPr="00CB7059">
              <w:rPr>
                <w:rFonts w:ascii="Times New Roman" w:hAnsi="Times New Roman" w:cs="Times New Roman"/>
                <w:sz w:val="24"/>
                <w:szCs w:val="24"/>
                <w:lang w:val="ru-RU"/>
              </w:rPr>
              <w:t>.</w:t>
            </w:r>
          </w:p>
          <w:p w:rsidR="00417F02" w:rsidRPr="00CB7059" w:rsidRDefault="00417F02" w:rsidP="00417F02">
            <w:pPr>
              <w:spacing w:after="0" w:line="240" w:lineRule="auto"/>
              <w:jc w:val="both"/>
              <w:rPr>
                <w:rFonts w:ascii="Times New Roman" w:hAnsi="Times New Roman" w:cs="Times New Roman"/>
                <w:b/>
                <w:sz w:val="24"/>
                <w:szCs w:val="24"/>
                <w:lang w:val="ru-RU"/>
              </w:rPr>
            </w:pPr>
          </w:p>
        </w:tc>
      </w:tr>
      <w:tr w:rsidR="00417F02" w:rsidRPr="00CB7059" w:rsidTr="00920AB8">
        <w:tc>
          <w:tcPr>
            <w:tcW w:w="2802" w:type="dxa"/>
          </w:tcPr>
          <w:p w:rsidR="00417F02" w:rsidRPr="00CB7059" w:rsidRDefault="00417F02" w:rsidP="00417F02">
            <w:pPr>
              <w:spacing w:after="0" w:line="240" w:lineRule="auto"/>
              <w:jc w:val="both"/>
              <w:rPr>
                <w:rFonts w:ascii="Times New Roman" w:hAnsi="Times New Roman" w:cs="Times New Roman"/>
                <w:b/>
                <w:sz w:val="24"/>
                <w:szCs w:val="24"/>
                <w:lang w:val="ru-RU"/>
              </w:rPr>
            </w:pPr>
          </w:p>
        </w:tc>
        <w:tc>
          <w:tcPr>
            <w:tcW w:w="2447" w:type="dxa"/>
          </w:tcPr>
          <w:p w:rsidR="00417F02" w:rsidRPr="00CB7059" w:rsidRDefault="00417F02" w:rsidP="00417F02">
            <w:pPr>
              <w:spacing w:after="0" w:line="240" w:lineRule="auto"/>
              <w:jc w:val="both"/>
              <w:rPr>
                <w:rFonts w:ascii="Times New Roman" w:hAnsi="Times New Roman" w:cs="Times New Roman"/>
                <w:b/>
                <w:sz w:val="24"/>
                <w:szCs w:val="24"/>
                <w:lang w:val="ru-RU"/>
              </w:rPr>
            </w:pPr>
          </w:p>
        </w:tc>
        <w:tc>
          <w:tcPr>
            <w:tcW w:w="4253" w:type="dxa"/>
          </w:tcPr>
          <w:p w:rsidR="00417F02" w:rsidRPr="00CB7059" w:rsidRDefault="00417F02" w:rsidP="00417F02">
            <w:pPr>
              <w:spacing w:after="0" w:line="240" w:lineRule="auto"/>
              <w:jc w:val="both"/>
              <w:rPr>
                <w:rFonts w:ascii="Times New Roman" w:hAnsi="Times New Roman" w:cs="Times New Roman"/>
                <w:b/>
                <w:sz w:val="24"/>
                <w:szCs w:val="24"/>
                <w:lang w:val="ru-RU"/>
              </w:rPr>
            </w:pPr>
          </w:p>
        </w:tc>
      </w:tr>
      <w:tr w:rsidR="00417F02" w:rsidRPr="00417F02" w:rsidTr="00920AB8">
        <w:tc>
          <w:tcPr>
            <w:tcW w:w="2802" w:type="dxa"/>
          </w:tcPr>
          <w:p w:rsidR="00417F02" w:rsidRPr="00CB7059" w:rsidRDefault="00417F02" w:rsidP="00417F02">
            <w:pPr>
              <w:spacing w:after="0" w:line="240" w:lineRule="auto"/>
              <w:jc w:val="both"/>
              <w:rPr>
                <w:rFonts w:ascii="Times New Roman" w:hAnsi="Times New Roman" w:cs="Times New Roman"/>
                <w:b/>
                <w:sz w:val="24"/>
                <w:szCs w:val="24"/>
                <w:lang w:val="ru-RU"/>
              </w:rPr>
            </w:pPr>
            <w:r w:rsidRPr="00CB7059">
              <w:rPr>
                <w:rFonts w:ascii="Times New Roman" w:hAnsi="Times New Roman" w:cs="Times New Roman"/>
                <w:sz w:val="24"/>
                <w:szCs w:val="24"/>
                <w:lang w:val="ru-RU"/>
              </w:rPr>
              <w:t>Визы:</w:t>
            </w:r>
          </w:p>
          <w:p w:rsidR="00417F02" w:rsidRPr="00CB7059" w:rsidRDefault="00417F02" w:rsidP="00417F02">
            <w:pPr>
              <w:spacing w:after="0" w:line="240" w:lineRule="auto"/>
              <w:jc w:val="both"/>
              <w:rPr>
                <w:rFonts w:ascii="Times New Roman" w:hAnsi="Times New Roman" w:cs="Times New Roman"/>
                <w:b/>
                <w:sz w:val="24"/>
                <w:szCs w:val="24"/>
                <w:lang w:val="ru-RU"/>
              </w:rPr>
            </w:pPr>
          </w:p>
          <w:p w:rsidR="00417F02" w:rsidRPr="00CB7059" w:rsidRDefault="00417F02" w:rsidP="00417F02">
            <w:pPr>
              <w:spacing w:after="0" w:line="240" w:lineRule="auto"/>
              <w:jc w:val="both"/>
              <w:rPr>
                <w:rFonts w:ascii="Times New Roman" w:hAnsi="Times New Roman" w:cs="Times New Roman"/>
                <w:b/>
                <w:sz w:val="24"/>
                <w:szCs w:val="24"/>
                <w:lang w:val="ru-RU"/>
              </w:rPr>
            </w:pPr>
            <w:r w:rsidRPr="00CB7059">
              <w:rPr>
                <w:rFonts w:ascii="Times New Roman" w:hAnsi="Times New Roman" w:cs="Times New Roman"/>
                <w:sz w:val="24"/>
                <w:szCs w:val="24"/>
                <w:lang w:val="ru-RU"/>
              </w:rPr>
              <w:t xml:space="preserve">О.В. </w:t>
            </w:r>
            <w:proofErr w:type="spellStart"/>
            <w:r w:rsidRPr="00CB7059">
              <w:rPr>
                <w:rFonts w:ascii="Times New Roman" w:hAnsi="Times New Roman" w:cs="Times New Roman"/>
                <w:sz w:val="24"/>
                <w:szCs w:val="24"/>
                <w:lang w:val="ru-RU"/>
              </w:rPr>
              <w:t>Куцабина</w:t>
            </w:r>
            <w:proofErr w:type="spellEnd"/>
          </w:p>
          <w:p w:rsidR="00417F02" w:rsidRPr="00CB7059" w:rsidRDefault="00417F02" w:rsidP="00417F02">
            <w:pPr>
              <w:spacing w:after="0" w:line="240" w:lineRule="auto"/>
              <w:jc w:val="both"/>
              <w:rPr>
                <w:rFonts w:ascii="Times New Roman" w:hAnsi="Times New Roman" w:cs="Times New Roman"/>
                <w:b/>
                <w:sz w:val="24"/>
                <w:szCs w:val="24"/>
                <w:lang w:val="ru-RU"/>
              </w:rPr>
            </w:pPr>
          </w:p>
        </w:tc>
        <w:tc>
          <w:tcPr>
            <w:tcW w:w="2447" w:type="dxa"/>
          </w:tcPr>
          <w:p w:rsidR="00417F02" w:rsidRPr="00CB7059" w:rsidRDefault="00417F02" w:rsidP="00417F02">
            <w:pPr>
              <w:spacing w:after="0" w:line="240" w:lineRule="auto"/>
              <w:jc w:val="both"/>
              <w:rPr>
                <w:rFonts w:ascii="Times New Roman" w:hAnsi="Times New Roman" w:cs="Times New Roman"/>
                <w:b/>
                <w:sz w:val="24"/>
                <w:szCs w:val="24"/>
                <w:lang w:val="ru-RU"/>
              </w:rPr>
            </w:pPr>
          </w:p>
          <w:p w:rsidR="00417F02" w:rsidRPr="00CB7059" w:rsidRDefault="00417F02" w:rsidP="00417F02">
            <w:pPr>
              <w:spacing w:after="0" w:line="240" w:lineRule="auto"/>
              <w:jc w:val="both"/>
              <w:rPr>
                <w:rFonts w:ascii="Times New Roman" w:hAnsi="Times New Roman" w:cs="Times New Roman"/>
                <w:b/>
                <w:sz w:val="24"/>
                <w:szCs w:val="24"/>
                <w:lang w:val="ru-RU"/>
              </w:rPr>
            </w:pPr>
          </w:p>
          <w:p w:rsidR="00417F02" w:rsidRPr="00CB7059" w:rsidRDefault="00417F02" w:rsidP="00417F02">
            <w:pPr>
              <w:spacing w:after="0" w:line="240" w:lineRule="auto"/>
              <w:jc w:val="both"/>
              <w:rPr>
                <w:rFonts w:ascii="Times New Roman" w:hAnsi="Times New Roman" w:cs="Times New Roman"/>
                <w:b/>
                <w:sz w:val="24"/>
                <w:szCs w:val="24"/>
                <w:lang w:val="ru-RU"/>
              </w:rPr>
            </w:pPr>
            <w:r w:rsidRPr="00CB7059">
              <w:rPr>
                <w:rFonts w:ascii="Times New Roman" w:hAnsi="Times New Roman" w:cs="Times New Roman"/>
                <w:sz w:val="24"/>
                <w:szCs w:val="24"/>
                <w:lang w:val="ru-RU"/>
              </w:rPr>
              <w:t>______________</w:t>
            </w:r>
          </w:p>
          <w:p w:rsidR="00417F02" w:rsidRPr="00CB7059" w:rsidRDefault="00417F02" w:rsidP="00417F02">
            <w:pPr>
              <w:spacing w:after="0" w:line="240" w:lineRule="auto"/>
              <w:jc w:val="both"/>
              <w:rPr>
                <w:rFonts w:ascii="Times New Roman" w:hAnsi="Times New Roman" w:cs="Times New Roman"/>
                <w:b/>
                <w:sz w:val="24"/>
                <w:szCs w:val="24"/>
                <w:lang w:val="ru-RU"/>
              </w:rPr>
            </w:pPr>
          </w:p>
        </w:tc>
        <w:tc>
          <w:tcPr>
            <w:tcW w:w="4253" w:type="dxa"/>
          </w:tcPr>
          <w:p w:rsidR="00417F02" w:rsidRPr="00CB7059" w:rsidRDefault="00417F02" w:rsidP="00417F02">
            <w:pPr>
              <w:spacing w:after="0" w:line="240" w:lineRule="auto"/>
              <w:jc w:val="both"/>
              <w:rPr>
                <w:rFonts w:ascii="Times New Roman" w:hAnsi="Times New Roman" w:cs="Times New Roman"/>
                <w:b/>
                <w:sz w:val="24"/>
                <w:szCs w:val="24"/>
                <w:lang w:val="ru-RU"/>
              </w:rPr>
            </w:pPr>
          </w:p>
          <w:p w:rsidR="00417F02" w:rsidRPr="00CB7059" w:rsidRDefault="00417F02" w:rsidP="00417F02">
            <w:pPr>
              <w:spacing w:after="0" w:line="240" w:lineRule="auto"/>
              <w:jc w:val="both"/>
              <w:rPr>
                <w:rFonts w:ascii="Times New Roman" w:hAnsi="Times New Roman" w:cs="Times New Roman"/>
                <w:b/>
                <w:sz w:val="24"/>
                <w:szCs w:val="24"/>
                <w:lang w:val="ru-RU"/>
              </w:rPr>
            </w:pPr>
          </w:p>
          <w:p w:rsidR="00417F02" w:rsidRPr="00417F02" w:rsidRDefault="00417F02" w:rsidP="00417F02">
            <w:pPr>
              <w:spacing w:after="0" w:line="240" w:lineRule="auto"/>
              <w:rPr>
                <w:rFonts w:ascii="Times New Roman" w:hAnsi="Times New Roman" w:cs="Times New Roman"/>
                <w:b/>
                <w:sz w:val="24"/>
                <w:szCs w:val="24"/>
              </w:rPr>
            </w:pPr>
            <w:r w:rsidRPr="00CB7059">
              <w:rPr>
                <w:rFonts w:ascii="Times New Roman" w:hAnsi="Times New Roman" w:cs="Times New Roman"/>
                <w:sz w:val="24"/>
                <w:szCs w:val="24"/>
                <w:u w:val="single"/>
                <w:lang w:val="ru-RU"/>
              </w:rPr>
              <w:t>«</w:t>
            </w:r>
            <w:r w:rsidR="00EF00C2">
              <w:rPr>
                <w:rFonts w:ascii="Times New Roman" w:hAnsi="Times New Roman" w:cs="Times New Roman"/>
                <w:sz w:val="24"/>
                <w:szCs w:val="24"/>
                <w:u w:val="single"/>
                <w:lang w:val="ru-RU"/>
              </w:rPr>
              <w:t xml:space="preserve"> </w:t>
            </w:r>
            <w:r w:rsidRPr="00CB7059">
              <w:rPr>
                <w:rFonts w:ascii="Times New Roman" w:hAnsi="Times New Roman" w:cs="Times New Roman"/>
                <w:sz w:val="24"/>
                <w:szCs w:val="24"/>
                <w:u w:val="single"/>
                <w:lang w:val="ru-RU"/>
              </w:rPr>
              <w:t xml:space="preserve"> » </w:t>
            </w:r>
            <w:proofErr w:type="spellStart"/>
            <w:r w:rsidRPr="00CB7059">
              <w:rPr>
                <w:rFonts w:ascii="Times New Roman" w:hAnsi="Times New Roman" w:cs="Times New Roman"/>
                <w:sz w:val="24"/>
                <w:szCs w:val="24"/>
                <w:u w:val="single"/>
                <w:lang w:val="ru-RU"/>
              </w:rPr>
              <w:t>январ</w:t>
            </w:r>
            <w:proofErr w:type="spellEnd"/>
            <w:r w:rsidRPr="00417F02">
              <w:rPr>
                <w:rFonts w:ascii="Times New Roman" w:hAnsi="Times New Roman" w:cs="Times New Roman"/>
                <w:sz w:val="24"/>
                <w:szCs w:val="24"/>
                <w:u w:val="single"/>
              </w:rPr>
              <w:t>я 2023 г</w:t>
            </w:r>
            <w:r w:rsidRPr="00417F02">
              <w:rPr>
                <w:rFonts w:ascii="Times New Roman" w:hAnsi="Times New Roman" w:cs="Times New Roman"/>
                <w:sz w:val="24"/>
                <w:szCs w:val="24"/>
              </w:rPr>
              <w:t>.</w:t>
            </w:r>
          </w:p>
          <w:p w:rsidR="00417F02" w:rsidRPr="00417F02" w:rsidRDefault="00417F02" w:rsidP="00417F02">
            <w:pPr>
              <w:spacing w:after="0" w:line="240" w:lineRule="auto"/>
              <w:jc w:val="both"/>
              <w:rPr>
                <w:rFonts w:ascii="Times New Roman" w:hAnsi="Times New Roman" w:cs="Times New Roman"/>
                <w:b/>
                <w:sz w:val="24"/>
                <w:szCs w:val="24"/>
              </w:rPr>
            </w:pPr>
          </w:p>
        </w:tc>
      </w:tr>
      <w:tr w:rsidR="00417F02" w:rsidRPr="00417F02" w:rsidTr="00920AB8">
        <w:tc>
          <w:tcPr>
            <w:tcW w:w="2802" w:type="dxa"/>
          </w:tcPr>
          <w:p w:rsidR="00417F02" w:rsidRPr="00417F02" w:rsidRDefault="00417F02" w:rsidP="00417F02">
            <w:pPr>
              <w:spacing w:after="0" w:line="240" w:lineRule="auto"/>
              <w:jc w:val="both"/>
              <w:rPr>
                <w:rFonts w:ascii="Times New Roman" w:hAnsi="Times New Roman" w:cs="Times New Roman"/>
                <w:b/>
                <w:sz w:val="24"/>
                <w:szCs w:val="24"/>
              </w:rPr>
            </w:pPr>
          </w:p>
        </w:tc>
        <w:tc>
          <w:tcPr>
            <w:tcW w:w="2447" w:type="dxa"/>
          </w:tcPr>
          <w:p w:rsidR="00417F02" w:rsidRPr="00417F02" w:rsidRDefault="00417F02" w:rsidP="00417F02">
            <w:pPr>
              <w:spacing w:after="0" w:line="240" w:lineRule="auto"/>
              <w:jc w:val="both"/>
              <w:rPr>
                <w:rFonts w:ascii="Times New Roman" w:hAnsi="Times New Roman" w:cs="Times New Roman"/>
                <w:b/>
                <w:sz w:val="24"/>
                <w:szCs w:val="24"/>
              </w:rPr>
            </w:pPr>
          </w:p>
        </w:tc>
        <w:tc>
          <w:tcPr>
            <w:tcW w:w="4253" w:type="dxa"/>
          </w:tcPr>
          <w:p w:rsidR="00417F02" w:rsidRPr="00417F02" w:rsidRDefault="00417F02" w:rsidP="00417F02">
            <w:pPr>
              <w:spacing w:after="0" w:line="240" w:lineRule="auto"/>
              <w:jc w:val="both"/>
              <w:rPr>
                <w:rFonts w:ascii="Times New Roman" w:hAnsi="Times New Roman" w:cs="Times New Roman"/>
                <w:b/>
                <w:sz w:val="24"/>
                <w:szCs w:val="24"/>
              </w:rPr>
            </w:pPr>
          </w:p>
        </w:tc>
      </w:tr>
      <w:tr w:rsidR="00417F02" w:rsidRPr="00417F02" w:rsidTr="00920AB8">
        <w:tc>
          <w:tcPr>
            <w:tcW w:w="2802" w:type="dxa"/>
          </w:tcPr>
          <w:p w:rsidR="00417F02" w:rsidRPr="00417F02" w:rsidRDefault="00417F02" w:rsidP="00417F02">
            <w:pPr>
              <w:spacing w:after="0" w:line="240" w:lineRule="auto"/>
              <w:jc w:val="both"/>
              <w:rPr>
                <w:rFonts w:ascii="Times New Roman" w:hAnsi="Times New Roman" w:cs="Times New Roman"/>
                <w:b/>
                <w:sz w:val="24"/>
                <w:szCs w:val="24"/>
              </w:rPr>
            </w:pPr>
            <w:proofErr w:type="spellStart"/>
            <w:r w:rsidRPr="00417F02">
              <w:rPr>
                <w:rFonts w:ascii="Times New Roman" w:hAnsi="Times New Roman" w:cs="Times New Roman"/>
                <w:sz w:val="24"/>
                <w:szCs w:val="24"/>
              </w:rPr>
              <w:t>Визы</w:t>
            </w:r>
            <w:proofErr w:type="spellEnd"/>
            <w:r w:rsidRPr="00417F02">
              <w:rPr>
                <w:rFonts w:ascii="Times New Roman" w:hAnsi="Times New Roman" w:cs="Times New Roman"/>
                <w:sz w:val="24"/>
                <w:szCs w:val="24"/>
              </w:rPr>
              <w:t>:</w:t>
            </w:r>
          </w:p>
          <w:p w:rsidR="00417F02" w:rsidRPr="00417F02" w:rsidRDefault="00417F02" w:rsidP="00417F02">
            <w:pPr>
              <w:spacing w:after="0" w:line="240" w:lineRule="auto"/>
              <w:jc w:val="both"/>
              <w:rPr>
                <w:rFonts w:ascii="Times New Roman" w:hAnsi="Times New Roman" w:cs="Times New Roman"/>
                <w:b/>
                <w:sz w:val="24"/>
                <w:szCs w:val="24"/>
              </w:rPr>
            </w:pPr>
          </w:p>
          <w:p w:rsidR="00417F02" w:rsidRPr="00417F02" w:rsidRDefault="00417F02" w:rsidP="00417F02">
            <w:pPr>
              <w:spacing w:after="0" w:line="240" w:lineRule="auto"/>
              <w:jc w:val="both"/>
              <w:rPr>
                <w:rFonts w:ascii="Times New Roman" w:hAnsi="Times New Roman" w:cs="Times New Roman"/>
                <w:b/>
                <w:sz w:val="24"/>
                <w:szCs w:val="24"/>
              </w:rPr>
            </w:pPr>
            <w:r w:rsidRPr="00417F02">
              <w:rPr>
                <w:rFonts w:ascii="Times New Roman" w:hAnsi="Times New Roman" w:cs="Times New Roman"/>
                <w:sz w:val="24"/>
                <w:szCs w:val="24"/>
              </w:rPr>
              <w:t xml:space="preserve">Н.И. </w:t>
            </w:r>
            <w:proofErr w:type="spellStart"/>
            <w:r w:rsidRPr="00417F02">
              <w:rPr>
                <w:rFonts w:ascii="Times New Roman" w:hAnsi="Times New Roman" w:cs="Times New Roman"/>
                <w:sz w:val="24"/>
                <w:szCs w:val="24"/>
              </w:rPr>
              <w:t>Калистратова</w:t>
            </w:r>
            <w:proofErr w:type="spellEnd"/>
          </w:p>
          <w:p w:rsidR="00417F02" w:rsidRPr="00417F02" w:rsidRDefault="00417F02" w:rsidP="00417F02">
            <w:pPr>
              <w:spacing w:after="0" w:line="240" w:lineRule="auto"/>
              <w:jc w:val="both"/>
              <w:rPr>
                <w:rFonts w:ascii="Times New Roman" w:hAnsi="Times New Roman" w:cs="Times New Roman"/>
                <w:b/>
                <w:sz w:val="24"/>
                <w:szCs w:val="24"/>
              </w:rPr>
            </w:pPr>
          </w:p>
        </w:tc>
        <w:tc>
          <w:tcPr>
            <w:tcW w:w="2447" w:type="dxa"/>
          </w:tcPr>
          <w:p w:rsidR="00417F02" w:rsidRPr="00417F02" w:rsidRDefault="00417F02" w:rsidP="00417F02">
            <w:pPr>
              <w:spacing w:after="0" w:line="240" w:lineRule="auto"/>
              <w:jc w:val="both"/>
              <w:rPr>
                <w:rFonts w:ascii="Times New Roman" w:hAnsi="Times New Roman" w:cs="Times New Roman"/>
                <w:b/>
                <w:sz w:val="24"/>
                <w:szCs w:val="24"/>
              </w:rPr>
            </w:pPr>
          </w:p>
          <w:p w:rsidR="00417F02" w:rsidRPr="00417F02" w:rsidRDefault="00417F02" w:rsidP="00417F02">
            <w:pPr>
              <w:spacing w:after="0" w:line="240" w:lineRule="auto"/>
              <w:jc w:val="both"/>
              <w:rPr>
                <w:rFonts w:ascii="Times New Roman" w:hAnsi="Times New Roman" w:cs="Times New Roman"/>
                <w:b/>
                <w:sz w:val="24"/>
                <w:szCs w:val="24"/>
              </w:rPr>
            </w:pPr>
          </w:p>
          <w:p w:rsidR="00417F02" w:rsidRPr="00417F02" w:rsidRDefault="00417F02" w:rsidP="00417F02">
            <w:pPr>
              <w:spacing w:after="0" w:line="240" w:lineRule="auto"/>
              <w:jc w:val="both"/>
              <w:rPr>
                <w:rFonts w:ascii="Times New Roman" w:hAnsi="Times New Roman" w:cs="Times New Roman"/>
                <w:b/>
                <w:sz w:val="24"/>
                <w:szCs w:val="24"/>
              </w:rPr>
            </w:pPr>
            <w:r w:rsidRPr="00417F02">
              <w:rPr>
                <w:rFonts w:ascii="Times New Roman" w:hAnsi="Times New Roman" w:cs="Times New Roman"/>
                <w:sz w:val="24"/>
                <w:szCs w:val="24"/>
              </w:rPr>
              <w:t>______________</w:t>
            </w:r>
          </w:p>
          <w:p w:rsidR="00417F02" w:rsidRPr="00417F02" w:rsidRDefault="00417F02" w:rsidP="00417F02">
            <w:pPr>
              <w:spacing w:after="0" w:line="240" w:lineRule="auto"/>
              <w:jc w:val="both"/>
              <w:rPr>
                <w:rFonts w:ascii="Times New Roman" w:hAnsi="Times New Roman" w:cs="Times New Roman"/>
                <w:b/>
                <w:sz w:val="24"/>
                <w:szCs w:val="24"/>
              </w:rPr>
            </w:pPr>
          </w:p>
        </w:tc>
        <w:tc>
          <w:tcPr>
            <w:tcW w:w="4253" w:type="dxa"/>
          </w:tcPr>
          <w:p w:rsidR="00417F02" w:rsidRPr="00417F02" w:rsidRDefault="00417F02" w:rsidP="00417F02">
            <w:pPr>
              <w:spacing w:after="0" w:line="240" w:lineRule="auto"/>
              <w:jc w:val="both"/>
              <w:rPr>
                <w:rFonts w:ascii="Times New Roman" w:hAnsi="Times New Roman" w:cs="Times New Roman"/>
                <w:b/>
                <w:sz w:val="24"/>
                <w:szCs w:val="24"/>
              </w:rPr>
            </w:pPr>
          </w:p>
          <w:p w:rsidR="00417F02" w:rsidRPr="00417F02" w:rsidRDefault="00417F02" w:rsidP="00417F02">
            <w:pPr>
              <w:spacing w:after="0" w:line="240" w:lineRule="auto"/>
              <w:jc w:val="both"/>
              <w:rPr>
                <w:rFonts w:ascii="Times New Roman" w:hAnsi="Times New Roman" w:cs="Times New Roman"/>
                <w:b/>
                <w:sz w:val="24"/>
                <w:szCs w:val="24"/>
              </w:rPr>
            </w:pPr>
          </w:p>
          <w:p w:rsidR="00417F02" w:rsidRPr="00417F02" w:rsidRDefault="00417F02" w:rsidP="00417F02">
            <w:pPr>
              <w:spacing w:after="0" w:line="240" w:lineRule="auto"/>
              <w:rPr>
                <w:rFonts w:ascii="Times New Roman" w:hAnsi="Times New Roman" w:cs="Times New Roman"/>
                <w:b/>
                <w:sz w:val="24"/>
                <w:szCs w:val="24"/>
              </w:rPr>
            </w:pPr>
            <w:proofErr w:type="gramStart"/>
            <w:r w:rsidRPr="00417F02">
              <w:rPr>
                <w:rFonts w:ascii="Times New Roman" w:hAnsi="Times New Roman" w:cs="Times New Roman"/>
                <w:sz w:val="24"/>
                <w:szCs w:val="24"/>
                <w:u w:val="single"/>
              </w:rPr>
              <w:t>«</w:t>
            </w:r>
            <w:r w:rsidR="00EF00C2">
              <w:rPr>
                <w:rFonts w:ascii="Times New Roman" w:hAnsi="Times New Roman" w:cs="Times New Roman"/>
                <w:sz w:val="24"/>
                <w:szCs w:val="24"/>
                <w:u w:val="single"/>
                <w:lang w:val="ru-RU"/>
              </w:rPr>
              <w:t xml:space="preserve"> </w:t>
            </w:r>
            <w:r w:rsidRPr="00417F02">
              <w:rPr>
                <w:rFonts w:ascii="Times New Roman" w:hAnsi="Times New Roman" w:cs="Times New Roman"/>
                <w:sz w:val="24"/>
                <w:szCs w:val="24"/>
                <w:u w:val="single"/>
              </w:rPr>
              <w:t xml:space="preserve"> »</w:t>
            </w:r>
            <w:proofErr w:type="gramEnd"/>
            <w:r w:rsidRPr="00417F02">
              <w:rPr>
                <w:rFonts w:ascii="Times New Roman" w:hAnsi="Times New Roman" w:cs="Times New Roman"/>
                <w:sz w:val="24"/>
                <w:szCs w:val="24"/>
                <w:u w:val="single"/>
              </w:rPr>
              <w:t xml:space="preserve"> </w:t>
            </w:r>
            <w:proofErr w:type="spellStart"/>
            <w:r w:rsidRPr="00417F02">
              <w:rPr>
                <w:rFonts w:ascii="Times New Roman" w:hAnsi="Times New Roman" w:cs="Times New Roman"/>
                <w:sz w:val="24"/>
                <w:szCs w:val="24"/>
                <w:u w:val="single"/>
              </w:rPr>
              <w:t>января</w:t>
            </w:r>
            <w:proofErr w:type="spellEnd"/>
            <w:r w:rsidRPr="00417F02">
              <w:rPr>
                <w:rFonts w:ascii="Times New Roman" w:hAnsi="Times New Roman" w:cs="Times New Roman"/>
                <w:sz w:val="24"/>
                <w:szCs w:val="24"/>
                <w:u w:val="single"/>
              </w:rPr>
              <w:t xml:space="preserve"> 2023 г</w:t>
            </w:r>
            <w:r w:rsidRPr="00417F02">
              <w:rPr>
                <w:rFonts w:ascii="Times New Roman" w:hAnsi="Times New Roman" w:cs="Times New Roman"/>
                <w:sz w:val="24"/>
                <w:szCs w:val="24"/>
              </w:rPr>
              <w:t>.</w:t>
            </w:r>
          </w:p>
          <w:p w:rsidR="00417F02" w:rsidRPr="00417F02" w:rsidRDefault="00417F02" w:rsidP="00417F02">
            <w:pPr>
              <w:spacing w:after="0" w:line="240" w:lineRule="auto"/>
              <w:jc w:val="both"/>
              <w:rPr>
                <w:rFonts w:ascii="Times New Roman" w:hAnsi="Times New Roman" w:cs="Times New Roman"/>
                <w:b/>
                <w:sz w:val="24"/>
                <w:szCs w:val="24"/>
              </w:rPr>
            </w:pPr>
          </w:p>
        </w:tc>
      </w:tr>
      <w:tr w:rsidR="00417F02" w:rsidRPr="00417F02" w:rsidTr="00920AB8">
        <w:tc>
          <w:tcPr>
            <w:tcW w:w="2802" w:type="dxa"/>
          </w:tcPr>
          <w:p w:rsidR="00417F02" w:rsidRPr="00417F02" w:rsidRDefault="00417F02" w:rsidP="00417F02">
            <w:pPr>
              <w:spacing w:after="0" w:line="240" w:lineRule="auto"/>
              <w:jc w:val="both"/>
              <w:rPr>
                <w:rFonts w:ascii="Times New Roman" w:hAnsi="Times New Roman" w:cs="Times New Roman"/>
                <w:b/>
                <w:sz w:val="24"/>
                <w:szCs w:val="24"/>
              </w:rPr>
            </w:pPr>
          </w:p>
        </w:tc>
        <w:tc>
          <w:tcPr>
            <w:tcW w:w="2447" w:type="dxa"/>
          </w:tcPr>
          <w:p w:rsidR="00417F02" w:rsidRPr="00417F02" w:rsidRDefault="00417F02" w:rsidP="00417F02">
            <w:pPr>
              <w:spacing w:after="0" w:line="240" w:lineRule="auto"/>
              <w:jc w:val="both"/>
              <w:rPr>
                <w:rFonts w:ascii="Times New Roman" w:hAnsi="Times New Roman" w:cs="Times New Roman"/>
                <w:b/>
                <w:sz w:val="24"/>
                <w:szCs w:val="24"/>
              </w:rPr>
            </w:pPr>
          </w:p>
        </w:tc>
        <w:tc>
          <w:tcPr>
            <w:tcW w:w="4253" w:type="dxa"/>
          </w:tcPr>
          <w:p w:rsidR="00417F02" w:rsidRPr="00417F02" w:rsidRDefault="00417F02" w:rsidP="00417F02">
            <w:pPr>
              <w:spacing w:after="0" w:line="240" w:lineRule="auto"/>
              <w:jc w:val="both"/>
              <w:rPr>
                <w:rFonts w:ascii="Times New Roman" w:hAnsi="Times New Roman" w:cs="Times New Roman"/>
                <w:b/>
                <w:sz w:val="24"/>
                <w:szCs w:val="24"/>
              </w:rPr>
            </w:pPr>
          </w:p>
        </w:tc>
      </w:tr>
      <w:tr w:rsidR="00417F02" w:rsidRPr="00417F02" w:rsidTr="00920AB8">
        <w:tc>
          <w:tcPr>
            <w:tcW w:w="2802" w:type="dxa"/>
          </w:tcPr>
          <w:p w:rsidR="00417F02" w:rsidRPr="00417F02" w:rsidRDefault="00417F02" w:rsidP="00417F02">
            <w:pPr>
              <w:spacing w:after="0" w:line="240" w:lineRule="auto"/>
              <w:jc w:val="both"/>
              <w:rPr>
                <w:rFonts w:ascii="Times New Roman" w:hAnsi="Times New Roman" w:cs="Times New Roman"/>
                <w:b/>
                <w:sz w:val="24"/>
                <w:szCs w:val="24"/>
              </w:rPr>
            </w:pPr>
            <w:proofErr w:type="spellStart"/>
            <w:r w:rsidRPr="00417F02">
              <w:rPr>
                <w:rFonts w:ascii="Times New Roman" w:hAnsi="Times New Roman" w:cs="Times New Roman"/>
                <w:sz w:val="24"/>
                <w:szCs w:val="24"/>
              </w:rPr>
              <w:t>Визы</w:t>
            </w:r>
            <w:proofErr w:type="spellEnd"/>
            <w:r w:rsidRPr="00417F02">
              <w:rPr>
                <w:rFonts w:ascii="Times New Roman" w:hAnsi="Times New Roman" w:cs="Times New Roman"/>
                <w:sz w:val="24"/>
                <w:szCs w:val="24"/>
              </w:rPr>
              <w:t>:</w:t>
            </w:r>
          </w:p>
          <w:p w:rsidR="00417F02" w:rsidRPr="00417F02" w:rsidRDefault="00417F02" w:rsidP="00417F02">
            <w:pPr>
              <w:spacing w:after="0" w:line="240" w:lineRule="auto"/>
              <w:jc w:val="both"/>
              <w:rPr>
                <w:rFonts w:ascii="Times New Roman" w:hAnsi="Times New Roman" w:cs="Times New Roman"/>
                <w:b/>
                <w:sz w:val="24"/>
                <w:szCs w:val="24"/>
              </w:rPr>
            </w:pPr>
          </w:p>
          <w:p w:rsidR="00417F02" w:rsidRPr="00417F02" w:rsidRDefault="00417F02" w:rsidP="00417F02">
            <w:pPr>
              <w:spacing w:after="0" w:line="240" w:lineRule="auto"/>
              <w:jc w:val="both"/>
              <w:rPr>
                <w:rFonts w:ascii="Times New Roman" w:hAnsi="Times New Roman" w:cs="Times New Roman"/>
                <w:b/>
                <w:sz w:val="24"/>
                <w:szCs w:val="24"/>
              </w:rPr>
            </w:pPr>
            <w:r w:rsidRPr="00417F02">
              <w:rPr>
                <w:rFonts w:ascii="Times New Roman" w:hAnsi="Times New Roman" w:cs="Times New Roman"/>
                <w:sz w:val="24"/>
                <w:szCs w:val="24"/>
              </w:rPr>
              <w:t xml:space="preserve">Т.В. </w:t>
            </w:r>
            <w:proofErr w:type="spellStart"/>
            <w:r w:rsidRPr="00417F02">
              <w:rPr>
                <w:rFonts w:ascii="Times New Roman" w:hAnsi="Times New Roman" w:cs="Times New Roman"/>
                <w:sz w:val="24"/>
                <w:szCs w:val="24"/>
              </w:rPr>
              <w:t>Ущеко</w:t>
            </w:r>
            <w:proofErr w:type="spellEnd"/>
          </w:p>
          <w:p w:rsidR="00417F02" w:rsidRPr="00417F02" w:rsidRDefault="00417F02" w:rsidP="00417F02">
            <w:pPr>
              <w:spacing w:after="0" w:line="240" w:lineRule="auto"/>
              <w:jc w:val="both"/>
              <w:rPr>
                <w:rFonts w:ascii="Times New Roman" w:hAnsi="Times New Roman" w:cs="Times New Roman"/>
                <w:b/>
                <w:sz w:val="24"/>
                <w:szCs w:val="24"/>
              </w:rPr>
            </w:pPr>
          </w:p>
        </w:tc>
        <w:tc>
          <w:tcPr>
            <w:tcW w:w="2447" w:type="dxa"/>
          </w:tcPr>
          <w:p w:rsidR="00417F02" w:rsidRPr="00417F02" w:rsidRDefault="00417F02" w:rsidP="00417F02">
            <w:pPr>
              <w:spacing w:after="0" w:line="240" w:lineRule="auto"/>
              <w:jc w:val="both"/>
              <w:rPr>
                <w:rFonts w:ascii="Times New Roman" w:hAnsi="Times New Roman" w:cs="Times New Roman"/>
                <w:b/>
                <w:sz w:val="24"/>
                <w:szCs w:val="24"/>
              </w:rPr>
            </w:pPr>
          </w:p>
          <w:p w:rsidR="00417F02" w:rsidRPr="00417F02" w:rsidRDefault="00417F02" w:rsidP="00417F02">
            <w:pPr>
              <w:spacing w:after="0" w:line="240" w:lineRule="auto"/>
              <w:jc w:val="both"/>
              <w:rPr>
                <w:rFonts w:ascii="Times New Roman" w:hAnsi="Times New Roman" w:cs="Times New Roman"/>
                <w:b/>
                <w:sz w:val="24"/>
                <w:szCs w:val="24"/>
              </w:rPr>
            </w:pPr>
          </w:p>
          <w:p w:rsidR="00417F02" w:rsidRPr="00417F02" w:rsidRDefault="00417F02" w:rsidP="00417F02">
            <w:pPr>
              <w:spacing w:after="0" w:line="240" w:lineRule="auto"/>
              <w:jc w:val="both"/>
              <w:rPr>
                <w:rFonts w:ascii="Times New Roman" w:hAnsi="Times New Roman" w:cs="Times New Roman"/>
                <w:b/>
                <w:sz w:val="24"/>
                <w:szCs w:val="24"/>
              </w:rPr>
            </w:pPr>
            <w:r w:rsidRPr="00417F02">
              <w:rPr>
                <w:rFonts w:ascii="Times New Roman" w:hAnsi="Times New Roman" w:cs="Times New Roman"/>
                <w:sz w:val="24"/>
                <w:szCs w:val="24"/>
              </w:rPr>
              <w:t>______________</w:t>
            </w:r>
          </w:p>
          <w:p w:rsidR="00417F02" w:rsidRPr="00417F02" w:rsidRDefault="00417F02" w:rsidP="00417F02">
            <w:pPr>
              <w:spacing w:after="0" w:line="240" w:lineRule="auto"/>
              <w:jc w:val="both"/>
              <w:rPr>
                <w:rFonts w:ascii="Times New Roman" w:hAnsi="Times New Roman" w:cs="Times New Roman"/>
                <w:b/>
                <w:sz w:val="24"/>
                <w:szCs w:val="24"/>
              </w:rPr>
            </w:pPr>
          </w:p>
        </w:tc>
        <w:tc>
          <w:tcPr>
            <w:tcW w:w="4253" w:type="dxa"/>
          </w:tcPr>
          <w:p w:rsidR="00417F02" w:rsidRPr="00417F02" w:rsidRDefault="00417F02" w:rsidP="00417F02">
            <w:pPr>
              <w:spacing w:after="0" w:line="240" w:lineRule="auto"/>
              <w:rPr>
                <w:rFonts w:ascii="Times New Roman" w:hAnsi="Times New Roman" w:cs="Times New Roman"/>
                <w:b/>
                <w:sz w:val="24"/>
                <w:szCs w:val="24"/>
                <w:u w:val="single"/>
              </w:rPr>
            </w:pPr>
          </w:p>
          <w:p w:rsidR="00417F02" w:rsidRPr="00417F02" w:rsidRDefault="00417F02" w:rsidP="00417F02">
            <w:pPr>
              <w:spacing w:after="0" w:line="240" w:lineRule="auto"/>
              <w:rPr>
                <w:rFonts w:ascii="Times New Roman" w:hAnsi="Times New Roman" w:cs="Times New Roman"/>
                <w:b/>
                <w:sz w:val="24"/>
                <w:szCs w:val="24"/>
                <w:u w:val="single"/>
              </w:rPr>
            </w:pPr>
          </w:p>
          <w:p w:rsidR="00417F02" w:rsidRPr="00417F02" w:rsidRDefault="00417F02" w:rsidP="00417F02">
            <w:pPr>
              <w:spacing w:after="0" w:line="240" w:lineRule="auto"/>
              <w:rPr>
                <w:rFonts w:ascii="Times New Roman" w:hAnsi="Times New Roman" w:cs="Times New Roman"/>
                <w:b/>
                <w:sz w:val="24"/>
                <w:szCs w:val="24"/>
              </w:rPr>
            </w:pPr>
            <w:proofErr w:type="gramStart"/>
            <w:r w:rsidRPr="00417F02">
              <w:rPr>
                <w:rFonts w:ascii="Times New Roman" w:hAnsi="Times New Roman" w:cs="Times New Roman"/>
                <w:sz w:val="24"/>
                <w:szCs w:val="24"/>
                <w:u w:val="single"/>
              </w:rPr>
              <w:t>«</w:t>
            </w:r>
            <w:r w:rsidR="00EF00C2">
              <w:rPr>
                <w:rFonts w:ascii="Times New Roman" w:hAnsi="Times New Roman" w:cs="Times New Roman"/>
                <w:sz w:val="24"/>
                <w:szCs w:val="24"/>
                <w:u w:val="single"/>
                <w:lang w:val="ru-RU"/>
              </w:rPr>
              <w:t xml:space="preserve"> </w:t>
            </w:r>
            <w:r w:rsidRPr="00417F02">
              <w:rPr>
                <w:rFonts w:ascii="Times New Roman" w:hAnsi="Times New Roman" w:cs="Times New Roman"/>
                <w:sz w:val="24"/>
                <w:szCs w:val="24"/>
                <w:u w:val="single"/>
              </w:rPr>
              <w:t xml:space="preserve"> »</w:t>
            </w:r>
            <w:proofErr w:type="gramEnd"/>
            <w:r w:rsidRPr="00417F02">
              <w:rPr>
                <w:rFonts w:ascii="Times New Roman" w:hAnsi="Times New Roman" w:cs="Times New Roman"/>
                <w:sz w:val="24"/>
                <w:szCs w:val="24"/>
                <w:u w:val="single"/>
              </w:rPr>
              <w:t xml:space="preserve"> </w:t>
            </w:r>
            <w:proofErr w:type="spellStart"/>
            <w:r w:rsidRPr="00417F02">
              <w:rPr>
                <w:rFonts w:ascii="Times New Roman" w:hAnsi="Times New Roman" w:cs="Times New Roman"/>
                <w:sz w:val="24"/>
                <w:szCs w:val="24"/>
                <w:u w:val="single"/>
              </w:rPr>
              <w:t>января</w:t>
            </w:r>
            <w:proofErr w:type="spellEnd"/>
            <w:r w:rsidRPr="00417F02">
              <w:rPr>
                <w:rFonts w:ascii="Times New Roman" w:hAnsi="Times New Roman" w:cs="Times New Roman"/>
                <w:sz w:val="24"/>
                <w:szCs w:val="24"/>
                <w:u w:val="single"/>
              </w:rPr>
              <w:t xml:space="preserve"> 2023 г</w:t>
            </w:r>
            <w:r w:rsidRPr="00417F02">
              <w:rPr>
                <w:rFonts w:ascii="Times New Roman" w:hAnsi="Times New Roman" w:cs="Times New Roman"/>
                <w:sz w:val="24"/>
                <w:szCs w:val="24"/>
              </w:rPr>
              <w:t>.</w:t>
            </w:r>
          </w:p>
          <w:p w:rsidR="00417F02" w:rsidRPr="00417F02" w:rsidRDefault="00417F02" w:rsidP="00417F02">
            <w:pPr>
              <w:spacing w:after="0" w:line="240" w:lineRule="auto"/>
              <w:jc w:val="both"/>
              <w:rPr>
                <w:rFonts w:ascii="Times New Roman" w:hAnsi="Times New Roman" w:cs="Times New Roman"/>
                <w:b/>
                <w:sz w:val="24"/>
                <w:szCs w:val="24"/>
              </w:rPr>
            </w:pPr>
          </w:p>
        </w:tc>
      </w:tr>
    </w:tbl>
    <w:p w:rsidR="00417F02" w:rsidRPr="00417F02" w:rsidRDefault="00417F02" w:rsidP="00417F02">
      <w:pPr>
        <w:spacing w:after="0" w:line="240" w:lineRule="auto"/>
        <w:ind w:firstLine="709"/>
        <w:jc w:val="both"/>
        <w:rPr>
          <w:rFonts w:ascii="Times New Roman" w:hAnsi="Times New Roman" w:cs="Times New Roman"/>
          <w:sz w:val="24"/>
          <w:szCs w:val="24"/>
        </w:rPr>
      </w:pPr>
    </w:p>
    <w:p w:rsidR="00417F02" w:rsidRDefault="00417F02" w:rsidP="00417F02">
      <w:pPr>
        <w:spacing w:after="0" w:line="240" w:lineRule="auto"/>
        <w:jc w:val="both"/>
        <w:rPr>
          <w:rFonts w:ascii="Times New Roman" w:hAnsi="Times New Roman" w:cs="Times New Roman"/>
          <w:b/>
          <w:sz w:val="24"/>
          <w:szCs w:val="24"/>
          <w:lang w:val="ru-RU"/>
        </w:rPr>
      </w:pPr>
    </w:p>
    <w:p w:rsidR="00EF00C2" w:rsidRDefault="00EF00C2" w:rsidP="00417F02">
      <w:pPr>
        <w:spacing w:after="0" w:line="240" w:lineRule="auto"/>
        <w:jc w:val="both"/>
        <w:rPr>
          <w:rFonts w:ascii="Times New Roman" w:hAnsi="Times New Roman" w:cs="Times New Roman"/>
          <w:b/>
          <w:sz w:val="24"/>
          <w:szCs w:val="24"/>
          <w:lang w:val="ru-RU"/>
        </w:rPr>
      </w:pPr>
    </w:p>
    <w:p w:rsidR="00EF00C2" w:rsidRDefault="00EF00C2" w:rsidP="00417F02">
      <w:pPr>
        <w:spacing w:after="0" w:line="240" w:lineRule="auto"/>
        <w:jc w:val="both"/>
        <w:rPr>
          <w:rFonts w:ascii="Times New Roman" w:hAnsi="Times New Roman" w:cs="Times New Roman"/>
          <w:b/>
          <w:sz w:val="24"/>
          <w:szCs w:val="24"/>
          <w:lang w:val="ru-RU"/>
        </w:rPr>
      </w:pPr>
    </w:p>
    <w:p w:rsidR="00EF00C2" w:rsidRPr="00EF00C2" w:rsidRDefault="00EF00C2" w:rsidP="00417F02">
      <w:pPr>
        <w:spacing w:after="0" w:line="240" w:lineRule="auto"/>
        <w:jc w:val="both"/>
        <w:rPr>
          <w:rFonts w:ascii="Times New Roman" w:hAnsi="Times New Roman" w:cs="Times New Roman"/>
          <w:b/>
          <w:sz w:val="24"/>
          <w:szCs w:val="24"/>
          <w:lang w:val="ru-RU"/>
        </w:rPr>
      </w:pPr>
    </w:p>
    <w:p w:rsidR="00417F02" w:rsidRPr="00417F02" w:rsidRDefault="00417F02" w:rsidP="00EF00C2">
      <w:pPr>
        <w:spacing w:after="0" w:line="240" w:lineRule="auto"/>
        <w:ind w:left="6237"/>
        <w:jc w:val="both"/>
        <w:rPr>
          <w:rFonts w:ascii="Times New Roman" w:hAnsi="Times New Roman" w:cs="Times New Roman"/>
          <w:sz w:val="24"/>
          <w:szCs w:val="24"/>
          <w:lang w:val="ru-RU"/>
        </w:rPr>
      </w:pPr>
      <w:r w:rsidRPr="00417F02">
        <w:rPr>
          <w:rFonts w:ascii="Times New Roman" w:hAnsi="Times New Roman" w:cs="Times New Roman"/>
          <w:sz w:val="24"/>
          <w:szCs w:val="24"/>
          <w:lang w:val="ru-RU"/>
        </w:rPr>
        <w:t>УТВЕРЖДЕНА</w:t>
      </w:r>
    </w:p>
    <w:p w:rsidR="00417F02" w:rsidRPr="00417F02" w:rsidRDefault="00417F02" w:rsidP="00417F02">
      <w:pPr>
        <w:spacing w:after="0" w:line="240" w:lineRule="auto"/>
        <w:ind w:left="6237"/>
        <w:jc w:val="both"/>
        <w:rPr>
          <w:rFonts w:ascii="Times New Roman" w:hAnsi="Times New Roman" w:cs="Times New Roman"/>
          <w:sz w:val="24"/>
          <w:szCs w:val="24"/>
          <w:lang w:val="ru-RU"/>
        </w:rPr>
      </w:pPr>
      <w:r w:rsidRPr="00417F02">
        <w:rPr>
          <w:rFonts w:ascii="Times New Roman" w:hAnsi="Times New Roman" w:cs="Times New Roman"/>
          <w:sz w:val="24"/>
          <w:szCs w:val="24"/>
          <w:lang w:val="ru-RU"/>
        </w:rPr>
        <w:t>Постановлением Администрации муниципального образования «</w:t>
      </w:r>
      <w:proofErr w:type="spellStart"/>
      <w:r w:rsidRPr="00417F02">
        <w:rPr>
          <w:rFonts w:ascii="Times New Roman" w:hAnsi="Times New Roman" w:cs="Times New Roman"/>
          <w:sz w:val="24"/>
          <w:szCs w:val="24"/>
          <w:lang w:val="ru-RU"/>
        </w:rPr>
        <w:t>Хилавичский</w:t>
      </w:r>
      <w:proofErr w:type="spellEnd"/>
      <w:r w:rsidRPr="00417F02">
        <w:rPr>
          <w:rFonts w:ascii="Times New Roman" w:hAnsi="Times New Roman" w:cs="Times New Roman"/>
          <w:sz w:val="24"/>
          <w:szCs w:val="24"/>
          <w:lang w:val="ru-RU"/>
        </w:rPr>
        <w:t xml:space="preserve"> район» Смоленской области</w:t>
      </w:r>
    </w:p>
    <w:p w:rsidR="00417F02" w:rsidRPr="00417F02" w:rsidRDefault="00417F02" w:rsidP="00417F02">
      <w:pPr>
        <w:spacing w:after="0" w:line="240" w:lineRule="auto"/>
        <w:ind w:left="6237"/>
        <w:jc w:val="both"/>
        <w:rPr>
          <w:rFonts w:ascii="Times New Roman" w:hAnsi="Times New Roman" w:cs="Times New Roman"/>
          <w:sz w:val="24"/>
          <w:szCs w:val="24"/>
          <w:lang w:val="ru-RU"/>
        </w:rPr>
      </w:pPr>
      <w:r w:rsidRPr="00417F02">
        <w:rPr>
          <w:rFonts w:ascii="Times New Roman" w:hAnsi="Times New Roman" w:cs="Times New Roman"/>
          <w:sz w:val="24"/>
          <w:szCs w:val="24"/>
          <w:lang w:val="ru-RU"/>
        </w:rPr>
        <w:t xml:space="preserve">от  </w:t>
      </w:r>
      <w:r>
        <w:rPr>
          <w:rFonts w:ascii="Times New Roman" w:hAnsi="Times New Roman" w:cs="Times New Roman"/>
          <w:sz w:val="24"/>
          <w:szCs w:val="24"/>
          <w:lang w:val="ru-RU"/>
        </w:rPr>
        <w:t xml:space="preserve"> </w:t>
      </w:r>
      <w:r w:rsidR="004433BD">
        <w:rPr>
          <w:rFonts w:ascii="Times New Roman" w:hAnsi="Times New Roman" w:cs="Times New Roman"/>
          <w:sz w:val="24"/>
          <w:szCs w:val="24"/>
          <w:lang w:val="ru-RU"/>
        </w:rPr>
        <w:t>23</w:t>
      </w:r>
      <w:r w:rsidRPr="00417F02">
        <w:rPr>
          <w:rFonts w:ascii="Times New Roman" w:hAnsi="Times New Roman" w:cs="Times New Roman"/>
          <w:sz w:val="24"/>
          <w:szCs w:val="24"/>
          <w:lang w:val="ru-RU"/>
        </w:rPr>
        <w:t xml:space="preserve">.01.2023 № </w:t>
      </w:r>
      <w:r>
        <w:rPr>
          <w:rFonts w:ascii="Times New Roman" w:hAnsi="Times New Roman" w:cs="Times New Roman"/>
          <w:sz w:val="24"/>
          <w:szCs w:val="24"/>
          <w:lang w:val="ru-RU"/>
        </w:rPr>
        <w:t xml:space="preserve"> </w:t>
      </w:r>
    </w:p>
    <w:p w:rsidR="00E30BC6" w:rsidRPr="00417F02" w:rsidRDefault="00E30BC6" w:rsidP="00417F02">
      <w:pPr>
        <w:spacing w:after="0" w:line="240" w:lineRule="auto"/>
        <w:ind w:left="6237"/>
        <w:rPr>
          <w:rFonts w:ascii="Times New Roman" w:eastAsia="Times New Roman" w:hAnsi="Times New Roman" w:cs="Times New Roman"/>
          <w:b/>
          <w:sz w:val="28"/>
          <w:lang w:val="ru-RU"/>
        </w:rPr>
      </w:pPr>
      <w:r w:rsidRPr="00417F02">
        <w:rPr>
          <w:rFonts w:ascii="Times New Roman" w:eastAsia="Times New Roman" w:hAnsi="Times New Roman" w:cs="Times New Roman"/>
          <w:b/>
          <w:sz w:val="28"/>
          <w:lang w:val="ru-RU"/>
        </w:rPr>
        <w:t xml:space="preserve">                                                         </w:t>
      </w:r>
    </w:p>
    <w:p w:rsidR="00417F02" w:rsidRPr="00BE7EAA" w:rsidRDefault="00417F02" w:rsidP="00417F02">
      <w:pPr>
        <w:pStyle w:val="ConsPlusTitle"/>
        <w:widowControl/>
        <w:jc w:val="center"/>
        <w:rPr>
          <w:rFonts w:ascii="Times New Roman" w:hAnsi="Times New Roman" w:cs="Times New Roman"/>
          <w:sz w:val="28"/>
          <w:szCs w:val="28"/>
        </w:rPr>
      </w:pPr>
      <w:r w:rsidRPr="00BE7EAA">
        <w:rPr>
          <w:rFonts w:ascii="Times New Roman" w:hAnsi="Times New Roman" w:cs="Times New Roman"/>
          <w:sz w:val="28"/>
          <w:szCs w:val="28"/>
        </w:rPr>
        <w:t>ПАСПОРТ</w:t>
      </w:r>
    </w:p>
    <w:p w:rsidR="00417F02" w:rsidRDefault="00417F02" w:rsidP="00417F0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417F02" w:rsidRDefault="00417F02" w:rsidP="00417F02">
      <w:pPr>
        <w:pStyle w:val="ConsPlusTitle"/>
        <w:widowControl/>
        <w:jc w:val="center"/>
        <w:rPr>
          <w:rFonts w:ascii="Times New Roman" w:hAnsi="Times New Roman" w:cs="Times New Roman"/>
          <w:sz w:val="28"/>
          <w:szCs w:val="28"/>
        </w:rPr>
      </w:pPr>
    </w:p>
    <w:p w:rsidR="00417F02" w:rsidRDefault="00417F02" w:rsidP="00417F0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1. Основные положения</w:t>
      </w:r>
    </w:p>
    <w:p w:rsidR="00417F02" w:rsidRPr="00BE7EAA" w:rsidRDefault="00417F02" w:rsidP="00417F02">
      <w:pPr>
        <w:pStyle w:val="ConsPlusTitle"/>
        <w:widowControl/>
        <w:jc w:val="center"/>
        <w:rPr>
          <w:rFonts w:ascii="Times New Roman" w:hAnsi="Times New Roman" w:cs="Times New Roman"/>
          <w:sz w:val="28"/>
          <w:szCs w:val="28"/>
        </w:rPr>
      </w:pPr>
    </w:p>
    <w:tbl>
      <w:tblPr>
        <w:tblW w:w="0" w:type="auto"/>
        <w:tblInd w:w="-108" w:type="dxa"/>
        <w:tblCellMar>
          <w:top w:w="33" w:type="dxa"/>
          <w:right w:w="65" w:type="dxa"/>
        </w:tblCellMar>
        <w:tblLook w:val="04A0" w:firstRow="1" w:lastRow="0" w:firstColumn="1" w:lastColumn="0" w:noHBand="0" w:noVBand="1"/>
      </w:tblPr>
      <w:tblGrid>
        <w:gridCol w:w="3550"/>
        <w:gridCol w:w="6926"/>
      </w:tblGrid>
      <w:tr w:rsidR="00582E73" w:rsidRPr="00D52BA4" w:rsidTr="00EF00C2">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417F02" w:rsidRDefault="00861EA6" w:rsidP="007B1649">
            <w:pPr>
              <w:spacing w:after="0" w:line="240" w:lineRule="auto"/>
              <w:ind w:right="29"/>
              <w:jc w:val="center"/>
              <w:rPr>
                <w:sz w:val="24"/>
                <w:szCs w:val="24"/>
              </w:rPr>
            </w:pPr>
            <w:r w:rsidRPr="00417F02">
              <w:rPr>
                <w:rFonts w:ascii="Times New Roman" w:eastAsia="Times New Roman" w:hAnsi="Times New Roman" w:cs="Times New Roman"/>
                <w:sz w:val="24"/>
                <w:szCs w:val="24"/>
                <w:lang w:val="ru-RU"/>
              </w:rPr>
              <w:t xml:space="preserve">Наименование </w:t>
            </w:r>
            <w:r w:rsidR="007B1649" w:rsidRPr="00417F02">
              <w:rPr>
                <w:rFonts w:ascii="Times New Roman" w:eastAsia="Times New Roman" w:hAnsi="Times New Roman" w:cs="Times New Roman"/>
                <w:sz w:val="24"/>
                <w:szCs w:val="24"/>
                <w:lang w:val="ru-RU"/>
              </w:rPr>
              <w:t>м</w:t>
            </w:r>
            <w:r w:rsidRPr="00417F02">
              <w:rPr>
                <w:rFonts w:ascii="Times New Roman" w:eastAsia="Times New Roman" w:hAnsi="Times New Roman" w:cs="Times New Roman"/>
                <w:sz w:val="24"/>
                <w:szCs w:val="24"/>
                <w:lang w:val="ru-RU"/>
              </w:rPr>
              <w:t>униципальной программы</w:t>
            </w:r>
          </w:p>
        </w:tc>
        <w:tc>
          <w:tcPr>
            <w:tcW w:w="6926" w:type="dxa"/>
            <w:tcBorders>
              <w:top w:val="single" w:sz="4" w:space="0" w:color="000000"/>
              <w:left w:val="single" w:sz="4" w:space="0" w:color="000000"/>
              <w:bottom w:val="single" w:sz="4" w:space="0" w:color="000000"/>
              <w:right w:val="single" w:sz="4" w:space="0" w:color="000000"/>
            </w:tcBorders>
            <w:shd w:val="clear" w:color="auto" w:fill="auto"/>
          </w:tcPr>
          <w:p w:rsidR="00582E73" w:rsidRPr="00417F02" w:rsidRDefault="00417F02" w:rsidP="007B1649">
            <w:pPr>
              <w:spacing w:after="0" w:line="240" w:lineRule="auto"/>
              <w:ind w:right="115"/>
              <w:jc w:val="both"/>
              <w:rPr>
                <w:sz w:val="24"/>
                <w:szCs w:val="24"/>
                <w:lang w:val="ru-RU"/>
              </w:rPr>
            </w:pPr>
            <w:r w:rsidRPr="00417F02">
              <w:rPr>
                <w:rFonts w:ascii="Times New Roman" w:eastAsia="Times New Roman" w:hAnsi="Times New Roman" w:cs="Times New Roman"/>
                <w:b/>
                <w:sz w:val="24"/>
                <w:szCs w:val="24"/>
                <w:lang w:val="ru-RU"/>
              </w:rPr>
              <w:t>«</w:t>
            </w:r>
            <w:r w:rsidR="00861EA6" w:rsidRPr="00417F02">
              <w:rPr>
                <w:rFonts w:ascii="Times New Roman" w:eastAsia="Times New Roman" w:hAnsi="Times New Roman" w:cs="Times New Roman"/>
                <w:b/>
                <w:sz w:val="24"/>
                <w:szCs w:val="24"/>
                <w:lang w:val="ru-RU"/>
              </w:rPr>
              <w:t>Развитие образования и молодежной политики в муниципальном образовании «Хиславичский район» Смоленской области</w:t>
            </w:r>
            <w:r w:rsidRPr="00417F02">
              <w:rPr>
                <w:rFonts w:ascii="Times New Roman" w:eastAsia="Times New Roman" w:hAnsi="Times New Roman" w:cs="Times New Roman"/>
                <w:b/>
                <w:sz w:val="24"/>
                <w:szCs w:val="24"/>
                <w:lang w:val="ru-RU"/>
              </w:rPr>
              <w:t>»</w:t>
            </w:r>
            <w:r w:rsidR="00861EA6" w:rsidRPr="00417F02">
              <w:rPr>
                <w:rFonts w:ascii="Times New Roman" w:eastAsia="Times New Roman" w:hAnsi="Times New Roman" w:cs="Times New Roman"/>
                <w:sz w:val="24"/>
                <w:szCs w:val="24"/>
                <w:lang w:val="ru-RU"/>
              </w:rPr>
              <w:t xml:space="preserve"> (далее – Программа)</w:t>
            </w:r>
          </w:p>
        </w:tc>
      </w:tr>
      <w:tr w:rsidR="00582E73" w:rsidRPr="00D52BA4" w:rsidTr="00EF00C2">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417F02" w:rsidRDefault="00861EA6" w:rsidP="007B1649">
            <w:pPr>
              <w:spacing w:after="0" w:line="240" w:lineRule="auto"/>
              <w:ind w:right="29"/>
              <w:jc w:val="center"/>
              <w:rPr>
                <w:sz w:val="24"/>
                <w:szCs w:val="24"/>
              </w:rPr>
            </w:pPr>
            <w:r w:rsidRPr="00417F02">
              <w:rPr>
                <w:rFonts w:ascii="Times New Roman" w:eastAsia="Times New Roman" w:hAnsi="Times New Roman" w:cs="Times New Roman"/>
                <w:sz w:val="24"/>
                <w:szCs w:val="24"/>
                <w:lang w:val="ru-RU"/>
              </w:rPr>
              <w:t>Ответственный исполнитель муниципальной программы</w:t>
            </w:r>
          </w:p>
        </w:tc>
        <w:tc>
          <w:tcPr>
            <w:tcW w:w="6926" w:type="dxa"/>
            <w:tcBorders>
              <w:top w:val="single" w:sz="4" w:space="0" w:color="000000"/>
              <w:left w:val="single" w:sz="4" w:space="0" w:color="000000"/>
              <w:bottom w:val="single" w:sz="4" w:space="0" w:color="000000"/>
              <w:right w:val="single" w:sz="4" w:space="0" w:color="000000"/>
            </w:tcBorders>
            <w:shd w:val="clear" w:color="auto" w:fill="auto"/>
          </w:tcPr>
          <w:p w:rsidR="00582E73" w:rsidRPr="00417F02" w:rsidRDefault="00861EA6" w:rsidP="007B1649">
            <w:pPr>
              <w:spacing w:after="0" w:line="240" w:lineRule="auto"/>
              <w:ind w:right="115"/>
              <w:jc w:val="both"/>
              <w:rPr>
                <w:rFonts w:ascii="Times New Roman" w:eastAsia="Times New Roman" w:hAnsi="Times New Roman" w:cs="Times New Roman"/>
                <w:sz w:val="24"/>
                <w:szCs w:val="24"/>
                <w:lang w:val="ru-RU"/>
              </w:rPr>
            </w:pPr>
            <w:r w:rsidRPr="00417F02">
              <w:rPr>
                <w:rFonts w:ascii="Times New Roman" w:eastAsia="Times New Roman" w:hAnsi="Times New Roman" w:cs="Times New Roman"/>
                <w:sz w:val="24"/>
                <w:szCs w:val="24"/>
                <w:lang w:val="ru-RU"/>
              </w:rPr>
              <w:t xml:space="preserve">Отдел образования и молодежной политики Администрации муниципального образования «Хиславичский район» Смоленской области </w:t>
            </w:r>
          </w:p>
          <w:p w:rsidR="00582E73" w:rsidRPr="00417F02" w:rsidRDefault="00756642" w:rsidP="00756642">
            <w:pPr>
              <w:spacing w:after="0" w:line="240" w:lineRule="auto"/>
              <w:ind w:right="115"/>
              <w:jc w:val="both"/>
              <w:rPr>
                <w:rFonts w:ascii="Times New Roman" w:eastAsia="Times New Roman" w:hAnsi="Times New Roman" w:cs="Times New Roman"/>
                <w:sz w:val="24"/>
                <w:szCs w:val="24"/>
                <w:lang w:val="ru-RU"/>
              </w:rPr>
            </w:pPr>
            <w:r w:rsidRPr="00417F02">
              <w:rPr>
                <w:rFonts w:ascii="Times New Roman" w:eastAsia="Times New Roman" w:hAnsi="Times New Roman" w:cs="Times New Roman"/>
                <w:sz w:val="24"/>
                <w:szCs w:val="24"/>
                <w:lang w:val="ru-RU"/>
              </w:rPr>
              <w:t>з</w:t>
            </w:r>
            <w:r w:rsidR="00861EA6" w:rsidRPr="00417F02">
              <w:rPr>
                <w:rFonts w:ascii="Times New Roman" w:eastAsia="Times New Roman" w:hAnsi="Times New Roman" w:cs="Times New Roman"/>
                <w:sz w:val="24"/>
                <w:szCs w:val="24"/>
                <w:lang w:val="ru-RU"/>
              </w:rPr>
              <w:t>аместител</w:t>
            </w:r>
            <w:r w:rsidRPr="00417F02">
              <w:rPr>
                <w:rFonts w:ascii="Times New Roman" w:eastAsia="Times New Roman" w:hAnsi="Times New Roman" w:cs="Times New Roman"/>
                <w:sz w:val="24"/>
                <w:szCs w:val="24"/>
                <w:lang w:val="ru-RU"/>
              </w:rPr>
              <w:t>ь</w:t>
            </w:r>
            <w:r w:rsidR="00861EA6" w:rsidRPr="00417F02">
              <w:rPr>
                <w:rFonts w:ascii="Times New Roman" w:eastAsia="Times New Roman" w:hAnsi="Times New Roman" w:cs="Times New Roman"/>
                <w:sz w:val="24"/>
                <w:szCs w:val="24"/>
                <w:lang w:val="ru-RU"/>
              </w:rPr>
              <w:t xml:space="preserve"> Главы муниципального образования «Хиславичский район» Смоленской области по социальным вопросам - начальник Отдела образования и молодежной политики </w:t>
            </w:r>
          </w:p>
        </w:tc>
      </w:tr>
      <w:tr w:rsidR="00861EA6" w:rsidRPr="00D52BA4" w:rsidTr="00EF00C2">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49" w:rsidRPr="00417F02" w:rsidRDefault="00861EA6" w:rsidP="007B1649">
            <w:pPr>
              <w:spacing w:after="0" w:line="240" w:lineRule="auto"/>
              <w:ind w:right="29"/>
              <w:jc w:val="center"/>
              <w:rPr>
                <w:rFonts w:ascii="Times New Roman" w:eastAsia="Times New Roman" w:hAnsi="Times New Roman" w:cs="Times New Roman"/>
                <w:sz w:val="24"/>
                <w:szCs w:val="24"/>
                <w:lang w:val="ru-RU"/>
              </w:rPr>
            </w:pPr>
            <w:r w:rsidRPr="00417F02">
              <w:rPr>
                <w:rFonts w:ascii="Times New Roman" w:eastAsia="Times New Roman" w:hAnsi="Times New Roman" w:cs="Times New Roman"/>
                <w:sz w:val="24"/>
                <w:szCs w:val="24"/>
                <w:lang w:val="ru-RU"/>
              </w:rPr>
              <w:t>Период реализации муниципальной программы</w:t>
            </w:r>
          </w:p>
        </w:tc>
        <w:tc>
          <w:tcPr>
            <w:tcW w:w="6926" w:type="dxa"/>
            <w:tcBorders>
              <w:top w:val="single" w:sz="4" w:space="0" w:color="000000"/>
              <w:left w:val="single" w:sz="4" w:space="0" w:color="000000"/>
              <w:bottom w:val="single" w:sz="4" w:space="0" w:color="000000"/>
              <w:right w:val="single" w:sz="4" w:space="0" w:color="000000"/>
            </w:tcBorders>
            <w:shd w:val="clear" w:color="auto" w:fill="auto"/>
          </w:tcPr>
          <w:p w:rsidR="00861EA6" w:rsidRPr="00417F02" w:rsidRDefault="00861EA6" w:rsidP="007B1649">
            <w:pPr>
              <w:spacing w:after="0" w:line="240" w:lineRule="auto"/>
              <w:ind w:right="115"/>
              <w:jc w:val="both"/>
              <w:rPr>
                <w:rFonts w:ascii="Times New Roman" w:eastAsia="Times New Roman" w:hAnsi="Times New Roman" w:cs="Times New Roman"/>
                <w:sz w:val="24"/>
                <w:szCs w:val="24"/>
                <w:lang w:val="ru-RU"/>
              </w:rPr>
            </w:pPr>
            <w:r w:rsidRPr="00417F02">
              <w:rPr>
                <w:rFonts w:ascii="Times New Roman" w:eastAsia="Times New Roman" w:hAnsi="Times New Roman" w:cs="Times New Roman"/>
                <w:sz w:val="24"/>
                <w:szCs w:val="24"/>
                <w:lang w:val="ru-RU"/>
              </w:rPr>
              <w:t xml:space="preserve">Этап </w:t>
            </w:r>
            <w:r w:rsidRPr="00417F02">
              <w:rPr>
                <w:rFonts w:ascii="Times New Roman" w:eastAsia="Times New Roman" w:hAnsi="Times New Roman" w:cs="Times New Roman"/>
                <w:sz w:val="24"/>
                <w:szCs w:val="24"/>
              </w:rPr>
              <w:t>I</w:t>
            </w:r>
            <w:r w:rsidRPr="00417F02">
              <w:rPr>
                <w:rFonts w:ascii="Times New Roman" w:eastAsia="Times New Roman" w:hAnsi="Times New Roman" w:cs="Times New Roman"/>
                <w:sz w:val="24"/>
                <w:szCs w:val="24"/>
                <w:lang w:val="ru-RU"/>
              </w:rPr>
              <w:t>: 2014-2021 г</w:t>
            </w:r>
            <w:r w:rsidR="00017AC0" w:rsidRPr="00417F02">
              <w:rPr>
                <w:rFonts w:ascii="Times New Roman" w:eastAsia="Times New Roman" w:hAnsi="Times New Roman" w:cs="Times New Roman"/>
                <w:sz w:val="24"/>
                <w:szCs w:val="24"/>
                <w:lang w:val="ru-RU"/>
              </w:rPr>
              <w:t>г</w:t>
            </w:r>
            <w:r w:rsidRPr="00417F02">
              <w:rPr>
                <w:rFonts w:ascii="Times New Roman" w:eastAsia="Times New Roman" w:hAnsi="Times New Roman" w:cs="Times New Roman"/>
                <w:sz w:val="24"/>
                <w:szCs w:val="24"/>
                <w:lang w:val="ru-RU"/>
              </w:rPr>
              <w:t>.</w:t>
            </w:r>
          </w:p>
          <w:p w:rsidR="00861EA6" w:rsidRPr="00417F02" w:rsidRDefault="00861EA6" w:rsidP="007B1649">
            <w:pPr>
              <w:spacing w:after="0" w:line="240" w:lineRule="auto"/>
              <w:ind w:right="115"/>
              <w:jc w:val="both"/>
              <w:rPr>
                <w:rFonts w:ascii="Times New Roman" w:eastAsia="Times New Roman" w:hAnsi="Times New Roman" w:cs="Times New Roman"/>
                <w:sz w:val="24"/>
                <w:szCs w:val="24"/>
                <w:lang w:val="ru-RU"/>
              </w:rPr>
            </w:pPr>
            <w:r w:rsidRPr="00417F02">
              <w:rPr>
                <w:rFonts w:ascii="Times New Roman" w:eastAsia="Times New Roman" w:hAnsi="Times New Roman" w:cs="Times New Roman"/>
                <w:sz w:val="24"/>
                <w:szCs w:val="24"/>
                <w:lang w:val="ru-RU"/>
              </w:rPr>
              <w:t xml:space="preserve">Этап </w:t>
            </w:r>
            <w:r w:rsidRPr="00417F02">
              <w:rPr>
                <w:rFonts w:ascii="Times New Roman" w:eastAsia="Times New Roman" w:hAnsi="Times New Roman" w:cs="Times New Roman"/>
                <w:sz w:val="24"/>
                <w:szCs w:val="24"/>
              </w:rPr>
              <w:t>II</w:t>
            </w:r>
            <w:r w:rsidRPr="00417F02">
              <w:rPr>
                <w:rFonts w:ascii="Times New Roman" w:eastAsia="Times New Roman" w:hAnsi="Times New Roman" w:cs="Times New Roman"/>
                <w:sz w:val="24"/>
                <w:szCs w:val="24"/>
                <w:lang w:val="ru-RU"/>
              </w:rPr>
              <w:t xml:space="preserve">: 2022-2025 </w:t>
            </w:r>
            <w:r w:rsidR="00017AC0" w:rsidRPr="00417F02">
              <w:rPr>
                <w:rFonts w:ascii="Times New Roman" w:eastAsia="Times New Roman" w:hAnsi="Times New Roman" w:cs="Times New Roman"/>
                <w:sz w:val="24"/>
                <w:szCs w:val="24"/>
                <w:lang w:val="ru-RU"/>
              </w:rPr>
              <w:t>г</w:t>
            </w:r>
            <w:r w:rsidRPr="00417F02">
              <w:rPr>
                <w:rFonts w:ascii="Times New Roman" w:eastAsia="Times New Roman" w:hAnsi="Times New Roman" w:cs="Times New Roman"/>
                <w:sz w:val="24"/>
                <w:szCs w:val="24"/>
                <w:lang w:val="ru-RU"/>
              </w:rPr>
              <w:t>г.</w:t>
            </w:r>
          </w:p>
        </w:tc>
      </w:tr>
      <w:tr w:rsidR="00582E73" w:rsidRPr="00D52BA4" w:rsidTr="00EF00C2">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417F02" w:rsidRDefault="002301D4" w:rsidP="007B1649">
            <w:pPr>
              <w:spacing w:after="0" w:line="240" w:lineRule="auto"/>
              <w:ind w:right="29"/>
              <w:jc w:val="center"/>
              <w:rPr>
                <w:sz w:val="24"/>
                <w:szCs w:val="24"/>
              </w:rPr>
            </w:pPr>
            <w:proofErr w:type="spellStart"/>
            <w:r w:rsidRPr="00417F02">
              <w:rPr>
                <w:rFonts w:ascii="Times New Roman" w:eastAsia="Times New Roman" w:hAnsi="Times New Roman" w:cs="Times New Roman"/>
                <w:sz w:val="24"/>
                <w:szCs w:val="24"/>
              </w:rPr>
              <w:t>Цели</w:t>
            </w:r>
            <w:proofErr w:type="spellEnd"/>
            <w:r w:rsidRPr="00417F02">
              <w:rPr>
                <w:rFonts w:ascii="Times New Roman" w:eastAsia="Times New Roman" w:hAnsi="Times New Roman" w:cs="Times New Roman"/>
                <w:sz w:val="24"/>
                <w:szCs w:val="24"/>
              </w:rPr>
              <w:t xml:space="preserve"> </w:t>
            </w:r>
            <w:proofErr w:type="spellStart"/>
            <w:r w:rsidRPr="00417F02">
              <w:rPr>
                <w:rFonts w:ascii="Times New Roman" w:eastAsia="Times New Roman" w:hAnsi="Times New Roman" w:cs="Times New Roman"/>
                <w:sz w:val="24"/>
                <w:szCs w:val="24"/>
              </w:rPr>
              <w:t>муниципальной</w:t>
            </w:r>
            <w:proofErr w:type="spellEnd"/>
            <w:r w:rsidRPr="00417F02">
              <w:rPr>
                <w:rFonts w:ascii="Times New Roman" w:eastAsia="Times New Roman" w:hAnsi="Times New Roman" w:cs="Times New Roman"/>
                <w:sz w:val="24"/>
                <w:szCs w:val="24"/>
              </w:rPr>
              <w:t xml:space="preserve"> </w:t>
            </w:r>
            <w:proofErr w:type="spellStart"/>
            <w:r w:rsidRPr="00417F02">
              <w:rPr>
                <w:rFonts w:ascii="Times New Roman" w:eastAsia="Times New Roman" w:hAnsi="Times New Roman" w:cs="Times New Roman"/>
                <w:sz w:val="24"/>
                <w:szCs w:val="24"/>
              </w:rPr>
              <w:t>программы</w:t>
            </w:r>
            <w:proofErr w:type="spellEnd"/>
          </w:p>
        </w:tc>
        <w:tc>
          <w:tcPr>
            <w:tcW w:w="6926" w:type="dxa"/>
            <w:tcBorders>
              <w:top w:val="single" w:sz="4" w:space="0" w:color="000000"/>
              <w:left w:val="single" w:sz="4" w:space="0" w:color="000000"/>
              <w:bottom w:val="single" w:sz="4" w:space="0" w:color="000000"/>
              <w:right w:val="single" w:sz="4" w:space="0" w:color="000000"/>
            </w:tcBorders>
            <w:shd w:val="clear" w:color="auto" w:fill="auto"/>
          </w:tcPr>
          <w:p w:rsidR="00861EA6" w:rsidRPr="00417F02" w:rsidRDefault="00861EA6" w:rsidP="001F351B">
            <w:pPr>
              <w:numPr>
                <w:ilvl w:val="0"/>
                <w:numId w:val="7"/>
              </w:numPr>
              <w:tabs>
                <w:tab w:val="clear" w:pos="720"/>
              </w:tabs>
              <w:spacing w:after="0" w:line="240" w:lineRule="auto"/>
              <w:ind w:left="338" w:right="115"/>
              <w:jc w:val="both"/>
              <w:rPr>
                <w:rFonts w:ascii="Times New Roman" w:eastAsia="Times New Roman" w:hAnsi="Times New Roman" w:cs="Times New Roman"/>
                <w:sz w:val="24"/>
                <w:szCs w:val="24"/>
                <w:lang w:val="ru-RU"/>
              </w:rPr>
            </w:pPr>
            <w:r w:rsidRPr="00417F02">
              <w:rPr>
                <w:rFonts w:ascii="Times New Roman" w:eastAsia="Times New Roman" w:hAnsi="Times New Roman" w:cs="Times New Roman"/>
                <w:sz w:val="24"/>
                <w:szCs w:val="24"/>
                <w:lang w:val="ru-RU"/>
              </w:rPr>
              <w:t>о</w:t>
            </w:r>
            <w:r w:rsidR="002301D4" w:rsidRPr="00417F02">
              <w:rPr>
                <w:rFonts w:ascii="Times New Roman" w:eastAsia="Times New Roman" w:hAnsi="Times New Roman" w:cs="Times New Roman"/>
                <w:sz w:val="24"/>
                <w:szCs w:val="24"/>
                <w:lang w:val="ru-RU"/>
              </w:rPr>
              <w:t xml:space="preserve">беспечение общедоступного </w:t>
            </w:r>
            <w:r w:rsidRPr="00417F02">
              <w:rPr>
                <w:rFonts w:ascii="Times New Roman" w:eastAsia="Times New Roman" w:hAnsi="Times New Roman" w:cs="Times New Roman"/>
                <w:sz w:val="24"/>
                <w:szCs w:val="24"/>
                <w:lang w:val="ru-RU"/>
              </w:rPr>
              <w:t>бесплатного дошкольного и общего образования;</w:t>
            </w:r>
          </w:p>
          <w:p w:rsidR="00861EA6" w:rsidRPr="00417F02" w:rsidRDefault="00861EA6" w:rsidP="001F351B">
            <w:pPr>
              <w:numPr>
                <w:ilvl w:val="0"/>
                <w:numId w:val="7"/>
              </w:numPr>
              <w:tabs>
                <w:tab w:val="clear" w:pos="720"/>
              </w:tabs>
              <w:spacing w:after="0" w:line="240" w:lineRule="auto"/>
              <w:ind w:left="338" w:right="115"/>
              <w:jc w:val="both"/>
              <w:rPr>
                <w:rFonts w:ascii="Times New Roman" w:eastAsia="Times New Roman" w:hAnsi="Times New Roman" w:cs="Times New Roman"/>
                <w:sz w:val="24"/>
                <w:szCs w:val="24"/>
                <w:lang w:val="ru-RU"/>
              </w:rPr>
            </w:pPr>
            <w:r w:rsidRPr="00417F02">
              <w:rPr>
                <w:rFonts w:ascii="Times New Roman" w:eastAsia="Times New Roman" w:hAnsi="Times New Roman" w:cs="Times New Roman"/>
                <w:sz w:val="24"/>
                <w:szCs w:val="24"/>
                <w:lang w:val="ru-RU"/>
              </w:rPr>
              <w:t>обеспечение современного качества, доступности и эффективности дополнительного образования;</w:t>
            </w:r>
          </w:p>
          <w:p w:rsidR="00861EA6" w:rsidRPr="00417F02" w:rsidRDefault="00861EA6" w:rsidP="001F351B">
            <w:pPr>
              <w:numPr>
                <w:ilvl w:val="0"/>
                <w:numId w:val="7"/>
              </w:numPr>
              <w:tabs>
                <w:tab w:val="clear" w:pos="720"/>
              </w:tabs>
              <w:spacing w:after="0" w:line="240" w:lineRule="auto"/>
              <w:ind w:left="338" w:right="115"/>
              <w:jc w:val="both"/>
              <w:rPr>
                <w:rFonts w:ascii="Times New Roman" w:eastAsia="Times New Roman" w:hAnsi="Times New Roman" w:cs="Times New Roman"/>
                <w:sz w:val="24"/>
                <w:szCs w:val="24"/>
                <w:lang w:val="ru-RU"/>
              </w:rPr>
            </w:pPr>
            <w:r w:rsidRPr="00417F02">
              <w:rPr>
                <w:rFonts w:ascii="Times New Roman" w:eastAsia="Times New Roman" w:hAnsi="Times New Roman" w:cs="Times New Roman"/>
                <w:sz w:val="24"/>
                <w:szCs w:val="24"/>
                <w:lang w:val="ru-RU"/>
              </w:rPr>
              <w:t>создание благоприятных условий для всестороннего развития и поддержки способных и одаренных детей;</w:t>
            </w:r>
          </w:p>
          <w:p w:rsidR="00582E73" w:rsidRPr="00417F02" w:rsidRDefault="00861EA6" w:rsidP="001F351B">
            <w:pPr>
              <w:numPr>
                <w:ilvl w:val="0"/>
                <w:numId w:val="7"/>
              </w:numPr>
              <w:tabs>
                <w:tab w:val="clear" w:pos="720"/>
              </w:tabs>
              <w:spacing w:after="0" w:line="240" w:lineRule="auto"/>
              <w:ind w:left="338" w:right="115"/>
              <w:jc w:val="both"/>
              <w:rPr>
                <w:sz w:val="24"/>
                <w:szCs w:val="24"/>
                <w:lang w:val="ru-RU"/>
              </w:rPr>
            </w:pPr>
            <w:r w:rsidRPr="00417F02">
              <w:rPr>
                <w:rFonts w:ascii="Times New Roman" w:eastAsia="Times New Roman" w:hAnsi="Times New Roman" w:cs="Times New Roman"/>
                <w:sz w:val="24"/>
                <w:szCs w:val="24"/>
                <w:lang w:val="ru-RU"/>
              </w:rPr>
              <w:t>создание и развитие правовых, социально-экономических и организационных условий оздоровления и занятости детей и подростков</w:t>
            </w:r>
          </w:p>
        </w:tc>
      </w:tr>
      <w:tr w:rsidR="00582E73" w:rsidRPr="00D52BA4" w:rsidTr="00EF00C2">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417F02" w:rsidRDefault="002301D4" w:rsidP="007B1649">
            <w:pPr>
              <w:spacing w:after="0" w:line="240" w:lineRule="auto"/>
              <w:ind w:right="29"/>
              <w:jc w:val="center"/>
              <w:rPr>
                <w:sz w:val="24"/>
                <w:szCs w:val="24"/>
                <w:lang w:val="ru-RU"/>
              </w:rPr>
            </w:pPr>
            <w:r w:rsidRPr="00417F02">
              <w:rPr>
                <w:rFonts w:ascii="Times New Roman" w:eastAsia="Times New Roman" w:hAnsi="Times New Roman" w:cs="Times New Roman"/>
                <w:sz w:val="24"/>
                <w:szCs w:val="24"/>
                <w:lang w:val="ru-RU"/>
              </w:rPr>
              <w:t xml:space="preserve">Объёмы финансового обеспечения за весь период реализации </w:t>
            </w:r>
            <w:r w:rsidR="00861EA6" w:rsidRPr="00417F02">
              <w:rPr>
                <w:rFonts w:ascii="Times New Roman" w:eastAsia="Times New Roman" w:hAnsi="Times New Roman" w:cs="Times New Roman"/>
                <w:sz w:val="24"/>
                <w:szCs w:val="24"/>
                <w:lang w:val="ru-RU"/>
              </w:rPr>
              <w:t>(по годам реализации и в разрезе источников финансирования на очередной финансовый год и первый, второй годы планового периода)</w:t>
            </w:r>
          </w:p>
        </w:tc>
        <w:tc>
          <w:tcPr>
            <w:tcW w:w="6926" w:type="dxa"/>
            <w:tcBorders>
              <w:top w:val="single" w:sz="4" w:space="0" w:color="000000"/>
              <w:left w:val="single" w:sz="4" w:space="0" w:color="000000"/>
              <w:bottom w:val="single" w:sz="4" w:space="0" w:color="000000"/>
              <w:right w:val="single" w:sz="4" w:space="0" w:color="000000"/>
            </w:tcBorders>
            <w:shd w:val="clear" w:color="auto" w:fill="auto"/>
          </w:tcPr>
          <w:p w:rsidR="00716E77" w:rsidRPr="00417F02" w:rsidRDefault="00716E77" w:rsidP="007B1649">
            <w:pPr>
              <w:widowControl w:val="0"/>
              <w:autoSpaceDE w:val="0"/>
              <w:autoSpaceDN w:val="0"/>
              <w:adjustRightInd w:val="0"/>
              <w:spacing w:after="0" w:line="240" w:lineRule="auto"/>
              <w:ind w:right="115"/>
              <w:jc w:val="both"/>
              <w:rPr>
                <w:rFonts w:ascii="Times New Roman" w:eastAsia="Times New Roman" w:hAnsi="Times New Roman" w:cs="Times New Roman"/>
                <w:iCs/>
                <w:color w:val="auto"/>
                <w:sz w:val="24"/>
                <w:szCs w:val="24"/>
                <w:lang w:val="ru-RU" w:eastAsia="ru-RU"/>
              </w:rPr>
            </w:pPr>
            <w:r w:rsidRPr="00417F02">
              <w:rPr>
                <w:rFonts w:ascii="Times New Roman" w:eastAsia="Times New Roman" w:hAnsi="Times New Roman" w:cs="Times New Roman"/>
                <w:iCs/>
                <w:color w:val="auto"/>
                <w:sz w:val="24"/>
                <w:szCs w:val="24"/>
                <w:lang w:val="ru-RU" w:eastAsia="ru-RU"/>
              </w:rPr>
              <w:t xml:space="preserve">Общий объем бюджетных ассигнований бюджета муниципального образования «Хиславичский район» Смоленской области на реализацию муниципальной программы составляет </w:t>
            </w:r>
            <w:r w:rsidR="007B1649" w:rsidRPr="00417F02">
              <w:rPr>
                <w:rFonts w:ascii="Times New Roman" w:eastAsia="Times New Roman" w:hAnsi="Times New Roman" w:cs="Times New Roman"/>
                <w:iCs/>
                <w:color w:val="auto"/>
                <w:sz w:val="24"/>
                <w:szCs w:val="24"/>
                <w:lang w:val="ru-RU" w:eastAsia="ru-RU"/>
              </w:rPr>
              <w:t>1 </w:t>
            </w:r>
            <w:r w:rsidR="006D7B99">
              <w:rPr>
                <w:rFonts w:ascii="Times New Roman" w:eastAsia="Times New Roman" w:hAnsi="Times New Roman" w:cs="Times New Roman"/>
                <w:iCs/>
                <w:color w:val="auto"/>
                <w:sz w:val="24"/>
                <w:szCs w:val="24"/>
                <w:lang w:val="ru-RU" w:eastAsia="ru-RU"/>
              </w:rPr>
              <w:t>183</w:t>
            </w:r>
            <w:r w:rsidR="007B1649" w:rsidRPr="00417F02">
              <w:rPr>
                <w:rFonts w:ascii="Times New Roman" w:eastAsia="Times New Roman" w:hAnsi="Times New Roman" w:cs="Times New Roman"/>
                <w:iCs/>
                <w:color w:val="auto"/>
                <w:sz w:val="24"/>
                <w:szCs w:val="24"/>
                <w:lang w:val="ru-RU" w:eastAsia="ru-RU"/>
              </w:rPr>
              <w:t xml:space="preserve"> </w:t>
            </w:r>
            <w:r w:rsidR="006D7B99">
              <w:rPr>
                <w:rFonts w:ascii="Times New Roman" w:eastAsia="Times New Roman" w:hAnsi="Times New Roman" w:cs="Times New Roman"/>
                <w:iCs/>
                <w:color w:val="auto"/>
                <w:sz w:val="24"/>
                <w:szCs w:val="24"/>
                <w:lang w:val="ru-RU" w:eastAsia="ru-RU"/>
              </w:rPr>
              <w:t>6</w:t>
            </w:r>
            <w:r w:rsidR="00DB3ACA" w:rsidRPr="00417F02">
              <w:rPr>
                <w:rFonts w:ascii="Times New Roman" w:eastAsia="Times New Roman" w:hAnsi="Times New Roman" w:cs="Times New Roman"/>
                <w:iCs/>
                <w:color w:val="auto"/>
                <w:sz w:val="24"/>
                <w:szCs w:val="24"/>
                <w:lang w:val="ru-RU" w:eastAsia="ru-RU"/>
              </w:rPr>
              <w:t>77</w:t>
            </w:r>
            <w:r w:rsidRPr="00417F02">
              <w:rPr>
                <w:rFonts w:ascii="Times New Roman" w:eastAsia="Times New Roman" w:hAnsi="Times New Roman" w:cs="Times New Roman"/>
                <w:iCs/>
                <w:color w:val="auto"/>
                <w:sz w:val="24"/>
                <w:szCs w:val="24"/>
                <w:lang w:val="ru-RU" w:eastAsia="ru-RU"/>
              </w:rPr>
              <w:t>,</w:t>
            </w:r>
            <w:r w:rsidR="006D7B99">
              <w:rPr>
                <w:rFonts w:ascii="Times New Roman" w:eastAsia="Times New Roman" w:hAnsi="Times New Roman" w:cs="Times New Roman"/>
                <w:iCs/>
                <w:color w:val="auto"/>
                <w:sz w:val="24"/>
                <w:szCs w:val="24"/>
                <w:lang w:val="ru-RU" w:eastAsia="ru-RU"/>
              </w:rPr>
              <w:t>5</w:t>
            </w:r>
            <w:r w:rsidR="00DB3ACA" w:rsidRPr="00417F02">
              <w:rPr>
                <w:rFonts w:ascii="Times New Roman" w:eastAsia="Times New Roman" w:hAnsi="Times New Roman" w:cs="Times New Roman"/>
                <w:iCs/>
                <w:color w:val="auto"/>
                <w:sz w:val="24"/>
                <w:szCs w:val="24"/>
                <w:lang w:val="ru-RU" w:eastAsia="ru-RU"/>
              </w:rPr>
              <w:t>48</w:t>
            </w:r>
            <w:r w:rsidR="007B1649" w:rsidRPr="00417F02">
              <w:rPr>
                <w:rFonts w:ascii="Times New Roman" w:eastAsia="Times New Roman" w:hAnsi="Times New Roman" w:cs="Times New Roman"/>
                <w:iCs/>
                <w:color w:val="auto"/>
                <w:sz w:val="24"/>
                <w:szCs w:val="24"/>
                <w:lang w:val="ru-RU" w:eastAsia="ru-RU"/>
              </w:rPr>
              <w:t xml:space="preserve"> </w:t>
            </w:r>
            <w:r w:rsidRPr="00417F02">
              <w:rPr>
                <w:rFonts w:ascii="Times New Roman" w:eastAsia="Times New Roman" w:hAnsi="Times New Roman" w:cs="Times New Roman"/>
                <w:iCs/>
                <w:color w:val="auto"/>
                <w:sz w:val="24"/>
                <w:szCs w:val="24"/>
                <w:lang w:val="ru-RU" w:eastAsia="ru-RU"/>
              </w:rPr>
              <w:t>тыс. рублей, в том числе по годам:</w:t>
            </w:r>
          </w:p>
          <w:p w:rsidR="00716E77" w:rsidRPr="00417F02" w:rsidRDefault="00716E77" w:rsidP="007B1649">
            <w:pPr>
              <w:widowControl w:val="0"/>
              <w:autoSpaceDE w:val="0"/>
              <w:autoSpaceDN w:val="0"/>
              <w:adjustRightInd w:val="0"/>
              <w:spacing w:after="0" w:line="240" w:lineRule="auto"/>
              <w:ind w:right="115"/>
              <w:jc w:val="both"/>
              <w:rPr>
                <w:rFonts w:ascii="Times New Roman" w:eastAsia="Times New Roman" w:hAnsi="Times New Roman" w:cs="Times New Roman"/>
                <w:iCs/>
                <w:color w:val="auto"/>
                <w:sz w:val="24"/>
                <w:szCs w:val="24"/>
                <w:lang w:val="ru-RU" w:eastAsia="ru-RU"/>
              </w:rPr>
            </w:pPr>
            <w:r w:rsidRPr="00417F02">
              <w:rPr>
                <w:rFonts w:ascii="Times New Roman" w:eastAsia="Times New Roman" w:hAnsi="Times New Roman" w:cs="Times New Roman"/>
                <w:b/>
                <w:iCs/>
                <w:color w:val="auto"/>
                <w:sz w:val="24"/>
                <w:szCs w:val="24"/>
                <w:lang w:val="ru-RU" w:eastAsia="ru-RU"/>
              </w:rPr>
              <w:t>2014-2022 год</w:t>
            </w:r>
            <w:r w:rsidRPr="00417F02">
              <w:rPr>
                <w:rFonts w:ascii="Times New Roman" w:eastAsia="Times New Roman" w:hAnsi="Times New Roman" w:cs="Times New Roman"/>
                <w:iCs/>
                <w:color w:val="auto"/>
                <w:sz w:val="24"/>
                <w:szCs w:val="24"/>
                <w:lang w:val="ru-RU" w:eastAsia="ru-RU"/>
              </w:rPr>
              <w:t xml:space="preserve">– </w:t>
            </w:r>
            <w:r w:rsidR="00903906" w:rsidRPr="00417F02">
              <w:rPr>
                <w:rFonts w:ascii="Times New Roman" w:eastAsia="Times New Roman" w:hAnsi="Times New Roman" w:cs="Times New Roman"/>
                <w:iCs/>
                <w:color w:val="auto"/>
                <w:sz w:val="24"/>
                <w:szCs w:val="24"/>
                <w:lang w:val="ru-RU" w:eastAsia="ru-RU"/>
              </w:rPr>
              <w:t>858904</w:t>
            </w:r>
            <w:r w:rsidRPr="00417F02">
              <w:rPr>
                <w:rFonts w:ascii="Times New Roman" w:eastAsia="Times New Roman" w:hAnsi="Times New Roman" w:cs="Times New Roman"/>
                <w:iCs/>
                <w:color w:val="auto"/>
                <w:sz w:val="24"/>
                <w:szCs w:val="24"/>
                <w:lang w:val="ru-RU" w:eastAsia="ru-RU"/>
              </w:rPr>
              <w:t>,</w:t>
            </w:r>
            <w:r w:rsidR="00903906" w:rsidRPr="00417F02">
              <w:rPr>
                <w:rFonts w:ascii="Times New Roman" w:eastAsia="Times New Roman" w:hAnsi="Times New Roman" w:cs="Times New Roman"/>
                <w:iCs/>
                <w:color w:val="auto"/>
                <w:sz w:val="24"/>
                <w:szCs w:val="24"/>
                <w:lang w:val="ru-RU" w:eastAsia="ru-RU"/>
              </w:rPr>
              <w:t>1 тыс. рублей,</w:t>
            </w:r>
          </w:p>
          <w:p w:rsidR="00716E77" w:rsidRPr="00417F02" w:rsidRDefault="00716E77" w:rsidP="007B1649">
            <w:pPr>
              <w:widowControl w:val="0"/>
              <w:autoSpaceDE w:val="0"/>
              <w:autoSpaceDN w:val="0"/>
              <w:adjustRightInd w:val="0"/>
              <w:spacing w:after="0" w:line="240" w:lineRule="auto"/>
              <w:ind w:right="115"/>
              <w:jc w:val="both"/>
              <w:rPr>
                <w:rFonts w:ascii="Times New Roman" w:eastAsia="Times New Roman" w:hAnsi="Times New Roman" w:cs="Times New Roman"/>
                <w:iCs/>
                <w:color w:val="auto"/>
                <w:sz w:val="24"/>
                <w:szCs w:val="24"/>
                <w:lang w:val="ru-RU" w:eastAsia="ru-RU"/>
              </w:rPr>
            </w:pPr>
            <w:r w:rsidRPr="00417F02">
              <w:rPr>
                <w:rFonts w:ascii="Times New Roman" w:eastAsia="Times New Roman" w:hAnsi="Times New Roman" w:cs="Times New Roman"/>
                <w:b/>
                <w:iCs/>
                <w:color w:val="auto"/>
                <w:sz w:val="24"/>
                <w:szCs w:val="24"/>
                <w:lang w:val="ru-RU" w:eastAsia="ru-RU"/>
              </w:rPr>
              <w:t>2023 год – 11</w:t>
            </w:r>
            <w:r w:rsidR="00F625BD" w:rsidRPr="00417F02">
              <w:rPr>
                <w:rFonts w:ascii="Times New Roman" w:eastAsia="Times New Roman" w:hAnsi="Times New Roman" w:cs="Times New Roman"/>
                <w:b/>
                <w:iCs/>
                <w:color w:val="auto"/>
                <w:sz w:val="24"/>
                <w:szCs w:val="24"/>
                <w:lang w:val="ru-RU" w:eastAsia="ru-RU"/>
              </w:rPr>
              <w:t>6</w:t>
            </w:r>
            <w:r w:rsidRPr="00417F02">
              <w:rPr>
                <w:rFonts w:ascii="Times New Roman" w:eastAsia="Times New Roman" w:hAnsi="Times New Roman" w:cs="Times New Roman"/>
                <w:b/>
                <w:iCs/>
                <w:color w:val="auto"/>
                <w:sz w:val="24"/>
                <w:szCs w:val="24"/>
                <w:lang w:val="ru-RU" w:eastAsia="ru-RU"/>
              </w:rPr>
              <w:t> </w:t>
            </w:r>
            <w:r w:rsidR="009976BF" w:rsidRPr="00417F02">
              <w:rPr>
                <w:rFonts w:ascii="Times New Roman" w:eastAsia="Times New Roman" w:hAnsi="Times New Roman" w:cs="Times New Roman"/>
                <w:b/>
                <w:iCs/>
                <w:color w:val="auto"/>
                <w:sz w:val="24"/>
                <w:szCs w:val="24"/>
                <w:lang w:val="ru-RU" w:eastAsia="ru-RU"/>
              </w:rPr>
              <w:t>155</w:t>
            </w:r>
            <w:r w:rsidRPr="00417F02">
              <w:rPr>
                <w:rFonts w:ascii="Times New Roman" w:eastAsia="Times New Roman" w:hAnsi="Times New Roman" w:cs="Times New Roman"/>
                <w:b/>
                <w:iCs/>
                <w:color w:val="auto"/>
                <w:sz w:val="24"/>
                <w:szCs w:val="24"/>
                <w:lang w:val="ru-RU" w:eastAsia="ru-RU"/>
              </w:rPr>
              <w:t>,</w:t>
            </w:r>
            <w:r w:rsidR="00F625BD" w:rsidRPr="00417F02">
              <w:rPr>
                <w:rFonts w:ascii="Times New Roman" w:eastAsia="Times New Roman" w:hAnsi="Times New Roman" w:cs="Times New Roman"/>
                <w:b/>
                <w:iCs/>
                <w:color w:val="auto"/>
                <w:sz w:val="24"/>
                <w:szCs w:val="24"/>
                <w:lang w:val="ru-RU" w:eastAsia="ru-RU"/>
              </w:rPr>
              <w:t xml:space="preserve"> </w:t>
            </w:r>
            <w:r w:rsidR="009976BF" w:rsidRPr="00417F02">
              <w:rPr>
                <w:rFonts w:ascii="Times New Roman" w:eastAsia="Times New Roman" w:hAnsi="Times New Roman" w:cs="Times New Roman"/>
                <w:b/>
                <w:iCs/>
                <w:color w:val="auto"/>
                <w:sz w:val="24"/>
                <w:szCs w:val="24"/>
                <w:lang w:val="ru-RU" w:eastAsia="ru-RU"/>
              </w:rPr>
              <w:t>148</w:t>
            </w:r>
            <w:r w:rsidRPr="00417F02">
              <w:rPr>
                <w:rFonts w:ascii="Times New Roman" w:eastAsia="Times New Roman" w:hAnsi="Times New Roman" w:cs="Times New Roman"/>
                <w:b/>
                <w:iCs/>
                <w:color w:val="auto"/>
                <w:sz w:val="24"/>
                <w:szCs w:val="24"/>
                <w:lang w:val="ru-RU" w:eastAsia="ru-RU"/>
              </w:rPr>
              <w:t xml:space="preserve"> </w:t>
            </w:r>
            <w:r w:rsidRPr="00417F02">
              <w:rPr>
                <w:rFonts w:ascii="Times New Roman" w:eastAsia="Times New Roman" w:hAnsi="Times New Roman" w:cs="Times New Roman"/>
                <w:iCs/>
                <w:color w:val="auto"/>
                <w:sz w:val="24"/>
                <w:szCs w:val="24"/>
                <w:lang w:val="ru-RU" w:eastAsia="ru-RU"/>
              </w:rPr>
              <w:t>тыс. рублей, в том числе:</w:t>
            </w:r>
          </w:p>
          <w:p w:rsidR="00716E77" w:rsidRPr="00417F02" w:rsidRDefault="007B1649" w:rsidP="007B1649">
            <w:pPr>
              <w:widowControl w:val="0"/>
              <w:autoSpaceDE w:val="0"/>
              <w:autoSpaceDN w:val="0"/>
              <w:adjustRightInd w:val="0"/>
              <w:spacing w:after="0" w:line="240" w:lineRule="auto"/>
              <w:ind w:right="115"/>
              <w:jc w:val="both"/>
              <w:rPr>
                <w:rFonts w:ascii="Times New Roman" w:eastAsia="Times New Roman" w:hAnsi="Times New Roman" w:cs="Times New Roman"/>
                <w:iCs/>
                <w:color w:val="auto"/>
                <w:sz w:val="24"/>
                <w:szCs w:val="24"/>
                <w:lang w:val="ru-RU" w:eastAsia="ru-RU"/>
              </w:rPr>
            </w:pPr>
            <w:r w:rsidRPr="00417F02">
              <w:rPr>
                <w:rFonts w:ascii="Times New Roman" w:eastAsia="Times New Roman" w:hAnsi="Times New Roman" w:cs="Times New Roman"/>
                <w:iCs/>
                <w:color w:val="auto"/>
                <w:sz w:val="24"/>
                <w:szCs w:val="24"/>
                <w:lang w:val="ru-RU" w:eastAsia="ru-RU"/>
              </w:rPr>
              <w:t xml:space="preserve">3 </w:t>
            </w:r>
            <w:r w:rsidR="009976BF" w:rsidRPr="00417F02">
              <w:rPr>
                <w:rFonts w:ascii="Times New Roman" w:eastAsia="Times New Roman" w:hAnsi="Times New Roman" w:cs="Times New Roman"/>
                <w:iCs/>
                <w:color w:val="auto"/>
                <w:sz w:val="24"/>
                <w:szCs w:val="24"/>
                <w:lang w:val="ru-RU" w:eastAsia="ru-RU"/>
              </w:rPr>
              <w:t>910,155</w:t>
            </w:r>
            <w:r w:rsidRPr="00417F02">
              <w:rPr>
                <w:rFonts w:ascii="Times New Roman" w:eastAsia="Times New Roman" w:hAnsi="Times New Roman" w:cs="Times New Roman"/>
                <w:iCs/>
                <w:color w:val="auto"/>
                <w:sz w:val="24"/>
                <w:szCs w:val="24"/>
                <w:lang w:val="ru-RU" w:eastAsia="ru-RU"/>
              </w:rPr>
              <w:t xml:space="preserve"> тыс. руб.– </w:t>
            </w:r>
            <w:r w:rsidR="00716E77" w:rsidRPr="00417F02">
              <w:rPr>
                <w:rFonts w:ascii="Times New Roman" w:eastAsia="Times New Roman" w:hAnsi="Times New Roman" w:cs="Times New Roman"/>
                <w:iCs/>
                <w:color w:val="auto"/>
                <w:sz w:val="24"/>
                <w:szCs w:val="24"/>
                <w:lang w:val="ru-RU" w:eastAsia="ru-RU"/>
              </w:rPr>
              <w:t>средства федерального бюджета;</w:t>
            </w:r>
          </w:p>
          <w:p w:rsidR="00716E77" w:rsidRPr="00417F02" w:rsidRDefault="00716E77" w:rsidP="007B1649">
            <w:pPr>
              <w:widowControl w:val="0"/>
              <w:autoSpaceDE w:val="0"/>
              <w:autoSpaceDN w:val="0"/>
              <w:adjustRightInd w:val="0"/>
              <w:spacing w:after="0" w:line="240" w:lineRule="auto"/>
              <w:ind w:right="115"/>
              <w:jc w:val="both"/>
              <w:rPr>
                <w:rFonts w:ascii="Times New Roman" w:eastAsia="Times New Roman" w:hAnsi="Times New Roman" w:cs="Times New Roman"/>
                <w:iCs/>
                <w:color w:val="auto"/>
                <w:sz w:val="24"/>
                <w:szCs w:val="24"/>
                <w:lang w:val="ru-RU" w:eastAsia="ru-RU"/>
              </w:rPr>
            </w:pPr>
            <w:r w:rsidRPr="00417F02">
              <w:rPr>
                <w:rFonts w:ascii="Times New Roman" w:eastAsia="Times New Roman" w:hAnsi="Times New Roman" w:cs="Times New Roman"/>
                <w:iCs/>
                <w:color w:val="auto"/>
                <w:sz w:val="24"/>
                <w:szCs w:val="24"/>
                <w:lang w:val="ru-RU" w:eastAsia="ru-RU"/>
              </w:rPr>
              <w:t>75</w:t>
            </w:r>
            <w:r w:rsidR="007B1649" w:rsidRPr="00417F02">
              <w:rPr>
                <w:rFonts w:ascii="Times New Roman" w:eastAsia="Times New Roman" w:hAnsi="Times New Roman" w:cs="Times New Roman"/>
                <w:iCs/>
                <w:color w:val="auto"/>
                <w:sz w:val="24"/>
                <w:szCs w:val="24"/>
                <w:lang w:val="ru-RU" w:eastAsia="ru-RU"/>
              </w:rPr>
              <w:t xml:space="preserve"> </w:t>
            </w:r>
            <w:r w:rsidR="00F625BD" w:rsidRPr="00417F02">
              <w:rPr>
                <w:rFonts w:ascii="Times New Roman" w:eastAsia="Times New Roman" w:hAnsi="Times New Roman" w:cs="Times New Roman"/>
                <w:iCs/>
                <w:color w:val="auto"/>
                <w:sz w:val="24"/>
                <w:szCs w:val="24"/>
                <w:lang w:val="ru-RU" w:eastAsia="ru-RU"/>
              </w:rPr>
              <w:t>119</w:t>
            </w:r>
            <w:r w:rsidRPr="00417F02">
              <w:rPr>
                <w:rFonts w:ascii="Times New Roman" w:eastAsia="Times New Roman" w:hAnsi="Times New Roman" w:cs="Times New Roman"/>
                <w:iCs/>
                <w:color w:val="auto"/>
                <w:sz w:val="24"/>
                <w:szCs w:val="24"/>
                <w:lang w:val="ru-RU" w:eastAsia="ru-RU"/>
              </w:rPr>
              <w:t>,</w:t>
            </w:r>
            <w:r w:rsidR="00F625BD" w:rsidRPr="00417F02">
              <w:rPr>
                <w:rFonts w:ascii="Times New Roman" w:eastAsia="Times New Roman" w:hAnsi="Times New Roman" w:cs="Times New Roman"/>
                <w:iCs/>
                <w:color w:val="auto"/>
                <w:sz w:val="24"/>
                <w:szCs w:val="24"/>
                <w:lang w:val="ru-RU" w:eastAsia="ru-RU"/>
              </w:rPr>
              <w:t>0</w:t>
            </w:r>
            <w:r w:rsidRPr="00417F02">
              <w:rPr>
                <w:rFonts w:ascii="Times New Roman" w:eastAsia="Times New Roman" w:hAnsi="Times New Roman" w:cs="Times New Roman"/>
                <w:iCs/>
                <w:color w:val="auto"/>
                <w:sz w:val="24"/>
                <w:szCs w:val="24"/>
                <w:lang w:val="ru-RU" w:eastAsia="ru-RU"/>
              </w:rPr>
              <w:t xml:space="preserve"> тыс. руб.– средства областного бюджета;</w:t>
            </w:r>
          </w:p>
          <w:p w:rsidR="00716E77" w:rsidRPr="00417F02" w:rsidRDefault="007B1649" w:rsidP="007B1649">
            <w:pPr>
              <w:widowControl w:val="0"/>
              <w:autoSpaceDE w:val="0"/>
              <w:autoSpaceDN w:val="0"/>
              <w:adjustRightInd w:val="0"/>
              <w:spacing w:after="0" w:line="240" w:lineRule="auto"/>
              <w:ind w:right="115"/>
              <w:jc w:val="both"/>
              <w:rPr>
                <w:rFonts w:ascii="Times New Roman" w:eastAsia="Times New Roman" w:hAnsi="Times New Roman" w:cs="Times New Roman"/>
                <w:iCs/>
                <w:color w:val="auto"/>
                <w:sz w:val="24"/>
                <w:szCs w:val="24"/>
                <w:lang w:val="ru-RU" w:eastAsia="ru-RU"/>
              </w:rPr>
            </w:pPr>
            <w:r w:rsidRPr="00417F02">
              <w:rPr>
                <w:rFonts w:ascii="Times New Roman" w:eastAsia="Times New Roman" w:hAnsi="Times New Roman" w:cs="Times New Roman"/>
                <w:iCs/>
                <w:color w:val="auto"/>
                <w:sz w:val="24"/>
                <w:szCs w:val="24"/>
                <w:lang w:val="ru-RU" w:eastAsia="ru-RU"/>
              </w:rPr>
              <w:t xml:space="preserve"> 37 </w:t>
            </w:r>
            <w:r w:rsidR="00716E77" w:rsidRPr="00417F02">
              <w:rPr>
                <w:rFonts w:ascii="Times New Roman" w:eastAsia="Times New Roman" w:hAnsi="Times New Roman" w:cs="Times New Roman"/>
                <w:iCs/>
                <w:color w:val="auto"/>
                <w:sz w:val="24"/>
                <w:szCs w:val="24"/>
                <w:lang w:val="ru-RU" w:eastAsia="ru-RU"/>
              </w:rPr>
              <w:t>12</w:t>
            </w:r>
            <w:r w:rsidR="00F625BD" w:rsidRPr="00417F02">
              <w:rPr>
                <w:rFonts w:ascii="Times New Roman" w:eastAsia="Times New Roman" w:hAnsi="Times New Roman" w:cs="Times New Roman"/>
                <w:iCs/>
                <w:color w:val="auto"/>
                <w:sz w:val="24"/>
                <w:szCs w:val="24"/>
                <w:lang w:val="ru-RU" w:eastAsia="ru-RU"/>
              </w:rPr>
              <w:t>5</w:t>
            </w:r>
            <w:r w:rsidR="00716E77" w:rsidRPr="00417F02">
              <w:rPr>
                <w:rFonts w:ascii="Times New Roman" w:eastAsia="Times New Roman" w:hAnsi="Times New Roman" w:cs="Times New Roman"/>
                <w:iCs/>
                <w:color w:val="auto"/>
                <w:sz w:val="24"/>
                <w:szCs w:val="24"/>
                <w:lang w:val="ru-RU" w:eastAsia="ru-RU"/>
              </w:rPr>
              <w:t>,</w:t>
            </w:r>
            <w:r w:rsidR="00F625BD" w:rsidRPr="00417F02">
              <w:rPr>
                <w:rFonts w:ascii="Times New Roman" w:eastAsia="Times New Roman" w:hAnsi="Times New Roman" w:cs="Times New Roman"/>
                <w:iCs/>
                <w:color w:val="auto"/>
                <w:sz w:val="24"/>
                <w:szCs w:val="24"/>
                <w:lang w:val="ru-RU" w:eastAsia="ru-RU"/>
              </w:rPr>
              <w:t>993</w:t>
            </w:r>
            <w:r w:rsidR="00716E77" w:rsidRPr="00417F02">
              <w:rPr>
                <w:rFonts w:ascii="Times New Roman" w:eastAsia="Times New Roman" w:hAnsi="Times New Roman" w:cs="Times New Roman"/>
                <w:iCs/>
                <w:color w:val="auto"/>
                <w:sz w:val="24"/>
                <w:szCs w:val="24"/>
                <w:lang w:val="ru-RU" w:eastAsia="ru-RU"/>
              </w:rPr>
              <w:t xml:space="preserve"> тыс. руб.- средства районного бюджета.</w:t>
            </w:r>
          </w:p>
          <w:p w:rsidR="00716E77" w:rsidRPr="00417F02" w:rsidRDefault="00716E77" w:rsidP="007B1649">
            <w:pPr>
              <w:widowControl w:val="0"/>
              <w:autoSpaceDE w:val="0"/>
              <w:autoSpaceDN w:val="0"/>
              <w:adjustRightInd w:val="0"/>
              <w:spacing w:after="0" w:line="240" w:lineRule="auto"/>
              <w:ind w:right="115"/>
              <w:jc w:val="both"/>
              <w:rPr>
                <w:rFonts w:ascii="Times New Roman" w:eastAsia="Times New Roman" w:hAnsi="Times New Roman" w:cs="Times New Roman"/>
                <w:iCs/>
                <w:color w:val="auto"/>
                <w:sz w:val="24"/>
                <w:szCs w:val="24"/>
                <w:lang w:val="ru-RU" w:eastAsia="ru-RU"/>
              </w:rPr>
            </w:pPr>
            <w:r w:rsidRPr="00417F02">
              <w:rPr>
                <w:rFonts w:ascii="Times New Roman" w:eastAsia="Times New Roman" w:hAnsi="Times New Roman" w:cs="Times New Roman"/>
                <w:b/>
                <w:iCs/>
                <w:color w:val="auto"/>
                <w:sz w:val="24"/>
                <w:szCs w:val="24"/>
                <w:lang w:val="ru-RU" w:eastAsia="ru-RU"/>
              </w:rPr>
              <w:t>2024 год – 102</w:t>
            </w:r>
            <w:r w:rsidR="009976BF" w:rsidRPr="00417F02">
              <w:rPr>
                <w:rFonts w:ascii="Times New Roman" w:eastAsia="Times New Roman" w:hAnsi="Times New Roman" w:cs="Times New Roman"/>
                <w:b/>
                <w:iCs/>
                <w:color w:val="auto"/>
                <w:sz w:val="24"/>
                <w:szCs w:val="24"/>
                <w:lang w:val="ru-RU" w:eastAsia="ru-RU"/>
              </w:rPr>
              <w:t xml:space="preserve"> 77</w:t>
            </w:r>
            <w:r w:rsidR="00F625BD" w:rsidRPr="00417F02">
              <w:rPr>
                <w:rFonts w:ascii="Times New Roman" w:eastAsia="Times New Roman" w:hAnsi="Times New Roman" w:cs="Times New Roman"/>
                <w:b/>
                <w:iCs/>
                <w:color w:val="auto"/>
                <w:sz w:val="24"/>
                <w:szCs w:val="24"/>
                <w:lang w:val="ru-RU" w:eastAsia="ru-RU"/>
              </w:rPr>
              <w:t>7</w:t>
            </w:r>
            <w:r w:rsidRPr="00417F02">
              <w:rPr>
                <w:rFonts w:ascii="Times New Roman" w:eastAsia="Times New Roman" w:hAnsi="Times New Roman" w:cs="Times New Roman"/>
                <w:b/>
                <w:iCs/>
                <w:color w:val="auto"/>
                <w:sz w:val="24"/>
                <w:szCs w:val="24"/>
                <w:lang w:val="ru-RU" w:eastAsia="ru-RU"/>
              </w:rPr>
              <w:t xml:space="preserve">,4 </w:t>
            </w:r>
            <w:r w:rsidRPr="00417F02">
              <w:rPr>
                <w:rFonts w:ascii="Times New Roman" w:eastAsia="Times New Roman" w:hAnsi="Times New Roman" w:cs="Times New Roman"/>
                <w:iCs/>
                <w:color w:val="auto"/>
                <w:sz w:val="24"/>
                <w:szCs w:val="24"/>
                <w:lang w:val="ru-RU" w:eastAsia="ru-RU"/>
              </w:rPr>
              <w:t>тыс. рублей, в том числе</w:t>
            </w:r>
          </w:p>
          <w:p w:rsidR="00716E77" w:rsidRPr="00417F02" w:rsidRDefault="007B1649" w:rsidP="007B1649">
            <w:pPr>
              <w:widowControl w:val="0"/>
              <w:autoSpaceDE w:val="0"/>
              <w:autoSpaceDN w:val="0"/>
              <w:adjustRightInd w:val="0"/>
              <w:spacing w:after="0" w:line="240" w:lineRule="auto"/>
              <w:ind w:right="115"/>
              <w:jc w:val="both"/>
              <w:rPr>
                <w:rFonts w:ascii="Times New Roman" w:eastAsia="Times New Roman" w:hAnsi="Times New Roman" w:cs="Times New Roman"/>
                <w:iCs/>
                <w:color w:val="auto"/>
                <w:sz w:val="24"/>
                <w:szCs w:val="24"/>
                <w:lang w:val="ru-RU" w:eastAsia="ru-RU"/>
              </w:rPr>
            </w:pPr>
            <w:r w:rsidRPr="00417F02">
              <w:rPr>
                <w:rFonts w:ascii="Times New Roman" w:eastAsia="Times New Roman" w:hAnsi="Times New Roman" w:cs="Times New Roman"/>
                <w:iCs/>
                <w:color w:val="auto"/>
                <w:sz w:val="24"/>
                <w:szCs w:val="24"/>
                <w:lang w:val="ru-RU" w:eastAsia="ru-RU"/>
              </w:rPr>
              <w:t>3 827,9 тыс. руб.–</w:t>
            </w:r>
            <w:r w:rsidR="00716E77" w:rsidRPr="00417F02">
              <w:rPr>
                <w:rFonts w:ascii="Times New Roman" w:eastAsia="Times New Roman" w:hAnsi="Times New Roman" w:cs="Times New Roman"/>
                <w:iCs/>
                <w:color w:val="auto"/>
                <w:sz w:val="24"/>
                <w:szCs w:val="24"/>
                <w:lang w:val="ru-RU" w:eastAsia="ru-RU"/>
              </w:rPr>
              <w:t xml:space="preserve"> средства федерального бюджета;</w:t>
            </w:r>
          </w:p>
          <w:p w:rsidR="00716E77" w:rsidRPr="00417F02" w:rsidRDefault="007B1649" w:rsidP="007B1649">
            <w:pPr>
              <w:widowControl w:val="0"/>
              <w:autoSpaceDE w:val="0"/>
              <w:autoSpaceDN w:val="0"/>
              <w:adjustRightInd w:val="0"/>
              <w:spacing w:after="0" w:line="240" w:lineRule="auto"/>
              <w:ind w:right="115"/>
              <w:jc w:val="both"/>
              <w:rPr>
                <w:rFonts w:ascii="Times New Roman" w:eastAsia="Times New Roman" w:hAnsi="Times New Roman" w:cs="Times New Roman"/>
                <w:iCs/>
                <w:color w:val="auto"/>
                <w:sz w:val="24"/>
                <w:szCs w:val="24"/>
                <w:lang w:val="ru-RU" w:eastAsia="ru-RU"/>
              </w:rPr>
            </w:pPr>
            <w:r w:rsidRPr="00417F02">
              <w:rPr>
                <w:rFonts w:ascii="Times New Roman" w:eastAsia="Times New Roman" w:hAnsi="Times New Roman" w:cs="Times New Roman"/>
                <w:iCs/>
                <w:color w:val="auto"/>
                <w:sz w:val="24"/>
                <w:szCs w:val="24"/>
                <w:lang w:val="ru-RU" w:eastAsia="ru-RU"/>
              </w:rPr>
              <w:t>7</w:t>
            </w:r>
            <w:r w:rsidR="00F625BD" w:rsidRPr="00417F02">
              <w:rPr>
                <w:rFonts w:ascii="Times New Roman" w:eastAsia="Times New Roman" w:hAnsi="Times New Roman" w:cs="Times New Roman"/>
                <w:iCs/>
                <w:color w:val="auto"/>
                <w:sz w:val="24"/>
                <w:szCs w:val="24"/>
                <w:lang w:val="ru-RU" w:eastAsia="ru-RU"/>
              </w:rPr>
              <w:t>8</w:t>
            </w:r>
            <w:r w:rsidRPr="00417F02">
              <w:rPr>
                <w:rFonts w:ascii="Times New Roman" w:eastAsia="Times New Roman" w:hAnsi="Times New Roman" w:cs="Times New Roman"/>
                <w:iCs/>
                <w:color w:val="auto"/>
                <w:sz w:val="24"/>
                <w:szCs w:val="24"/>
                <w:lang w:val="ru-RU" w:eastAsia="ru-RU"/>
              </w:rPr>
              <w:t xml:space="preserve"> </w:t>
            </w:r>
            <w:r w:rsidR="00F625BD" w:rsidRPr="00417F02">
              <w:rPr>
                <w:rFonts w:ascii="Times New Roman" w:eastAsia="Times New Roman" w:hAnsi="Times New Roman" w:cs="Times New Roman"/>
                <w:iCs/>
                <w:color w:val="auto"/>
                <w:sz w:val="24"/>
                <w:szCs w:val="24"/>
                <w:lang w:val="ru-RU" w:eastAsia="ru-RU"/>
              </w:rPr>
              <w:t>087</w:t>
            </w:r>
            <w:r w:rsidRPr="00417F02">
              <w:rPr>
                <w:rFonts w:ascii="Times New Roman" w:eastAsia="Times New Roman" w:hAnsi="Times New Roman" w:cs="Times New Roman"/>
                <w:iCs/>
                <w:color w:val="auto"/>
                <w:sz w:val="24"/>
                <w:szCs w:val="24"/>
                <w:lang w:val="ru-RU" w:eastAsia="ru-RU"/>
              </w:rPr>
              <w:t xml:space="preserve">,5 тыс. руб.– </w:t>
            </w:r>
            <w:r w:rsidR="00716E77" w:rsidRPr="00417F02">
              <w:rPr>
                <w:rFonts w:ascii="Times New Roman" w:eastAsia="Times New Roman" w:hAnsi="Times New Roman" w:cs="Times New Roman"/>
                <w:iCs/>
                <w:color w:val="auto"/>
                <w:sz w:val="24"/>
                <w:szCs w:val="24"/>
                <w:lang w:val="ru-RU" w:eastAsia="ru-RU"/>
              </w:rPr>
              <w:t>средства областного бюджета;</w:t>
            </w:r>
          </w:p>
          <w:p w:rsidR="00716E77" w:rsidRPr="00417F02" w:rsidRDefault="007B1649" w:rsidP="007B1649">
            <w:pPr>
              <w:widowControl w:val="0"/>
              <w:autoSpaceDE w:val="0"/>
              <w:autoSpaceDN w:val="0"/>
              <w:adjustRightInd w:val="0"/>
              <w:spacing w:after="0" w:line="240" w:lineRule="auto"/>
              <w:ind w:right="115"/>
              <w:jc w:val="both"/>
              <w:rPr>
                <w:rFonts w:ascii="Times New Roman" w:eastAsia="Times New Roman" w:hAnsi="Times New Roman" w:cs="Times New Roman"/>
                <w:iCs/>
                <w:color w:val="auto"/>
                <w:sz w:val="24"/>
                <w:szCs w:val="24"/>
                <w:lang w:val="ru-RU" w:eastAsia="ru-RU"/>
              </w:rPr>
            </w:pPr>
            <w:r w:rsidRPr="00417F02">
              <w:rPr>
                <w:rFonts w:ascii="Times New Roman" w:eastAsia="Times New Roman" w:hAnsi="Times New Roman" w:cs="Times New Roman"/>
                <w:iCs/>
                <w:color w:val="auto"/>
                <w:sz w:val="24"/>
                <w:szCs w:val="24"/>
                <w:lang w:val="ru-RU" w:eastAsia="ru-RU"/>
              </w:rPr>
              <w:t xml:space="preserve"> 20 </w:t>
            </w:r>
            <w:r w:rsidR="00716E77" w:rsidRPr="00417F02">
              <w:rPr>
                <w:rFonts w:ascii="Times New Roman" w:eastAsia="Times New Roman" w:hAnsi="Times New Roman" w:cs="Times New Roman"/>
                <w:iCs/>
                <w:color w:val="auto"/>
                <w:sz w:val="24"/>
                <w:szCs w:val="24"/>
                <w:lang w:val="ru-RU" w:eastAsia="ru-RU"/>
              </w:rPr>
              <w:t>862,0 тыс. руб.- средства районного бюджета.</w:t>
            </w:r>
          </w:p>
          <w:p w:rsidR="00716E77" w:rsidRPr="00417F02" w:rsidRDefault="007B1649" w:rsidP="007B1649">
            <w:pPr>
              <w:widowControl w:val="0"/>
              <w:autoSpaceDE w:val="0"/>
              <w:autoSpaceDN w:val="0"/>
              <w:adjustRightInd w:val="0"/>
              <w:spacing w:after="0" w:line="240" w:lineRule="auto"/>
              <w:ind w:right="115"/>
              <w:jc w:val="both"/>
              <w:rPr>
                <w:rFonts w:ascii="Times New Roman" w:eastAsia="Times New Roman" w:hAnsi="Times New Roman" w:cs="Times New Roman"/>
                <w:iCs/>
                <w:color w:val="auto"/>
                <w:sz w:val="24"/>
                <w:szCs w:val="24"/>
                <w:lang w:val="ru-RU" w:eastAsia="ru-RU"/>
              </w:rPr>
            </w:pPr>
            <w:r w:rsidRPr="00417F02">
              <w:rPr>
                <w:rFonts w:ascii="Times New Roman" w:eastAsia="Times New Roman" w:hAnsi="Times New Roman" w:cs="Times New Roman"/>
                <w:b/>
                <w:iCs/>
                <w:color w:val="auto"/>
                <w:sz w:val="24"/>
                <w:szCs w:val="24"/>
                <w:lang w:val="ru-RU" w:eastAsia="ru-RU"/>
              </w:rPr>
              <w:t xml:space="preserve">2025 год – 105 </w:t>
            </w:r>
            <w:r w:rsidR="00F625BD" w:rsidRPr="00417F02">
              <w:rPr>
                <w:rFonts w:ascii="Times New Roman" w:eastAsia="Times New Roman" w:hAnsi="Times New Roman" w:cs="Times New Roman"/>
                <w:b/>
                <w:iCs/>
                <w:color w:val="auto"/>
                <w:sz w:val="24"/>
                <w:szCs w:val="24"/>
                <w:lang w:val="ru-RU" w:eastAsia="ru-RU"/>
              </w:rPr>
              <w:t>840</w:t>
            </w:r>
            <w:r w:rsidR="00716E77" w:rsidRPr="00417F02">
              <w:rPr>
                <w:rFonts w:ascii="Times New Roman" w:eastAsia="Times New Roman" w:hAnsi="Times New Roman" w:cs="Times New Roman"/>
                <w:b/>
                <w:iCs/>
                <w:color w:val="auto"/>
                <w:sz w:val="24"/>
                <w:szCs w:val="24"/>
                <w:lang w:val="ru-RU" w:eastAsia="ru-RU"/>
              </w:rPr>
              <w:t xml:space="preserve">,9 </w:t>
            </w:r>
            <w:r w:rsidR="00716E77" w:rsidRPr="00417F02">
              <w:rPr>
                <w:rFonts w:ascii="Times New Roman" w:eastAsia="Times New Roman" w:hAnsi="Times New Roman" w:cs="Times New Roman"/>
                <w:iCs/>
                <w:color w:val="auto"/>
                <w:sz w:val="24"/>
                <w:szCs w:val="24"/>
                <w:lang w:val="ru-RU" w:eastAsia="ru-RU"/>
              </w:rPr>
              <w:t>тыс. рублей, в том числе</w:t>
            </w:r>
          </w:p>
          <w:p w:rsidR="00716E77" w:rsidRPr="00417F02" w:rsidRDefault="007B1649" w:rsidP="007B1649">
            <w:pPr>
              <w:widowControl w:val="0"/>
              <w:autoSpaceDE w:val="0"/>
              <w:autoSpaceDN w:val="0"/>
              <w:adjustRightInd w:val="0"/>
              <w:spacing w:after="0" w:line="240" w:lineRule="auto"/>
              <w:ind w:right="115"/>
              <w:jc w:val="both"/>
              <w:rPr>
                <w:rFonts w:ascii="Times New Roman" w:eastAsia="Times New Roman" w:hAnsi="Times New Roman" w:cs="Times New Roman"/>
                <w:iCs/>
                <w:color w:val="auto"/>
                <w:sz w:val="24"/>
                <w:szCs w:val="24"/>
                <w:lang w:val="ru-RU" w:eastAsia="ru-RU"/>
              </w:rPr>
            </w:pPr>
            <w:r w:rsidRPr="00417F02">
              <w:rPr>
                <w:rFonts w:ascii="Times New Roman" w:eastAsia="Times New Roman" w:hAnsi="Times New Roman" w:cs="Times New Roman"/>
                <w:iCs/>
                <w:color w:val="auto"/>
                <w:sz w:val="24"/>
                <w:szCs w:val="24"/>
                <w:lang w:val="ru-RU" w:eastAsia="ru-RU"/>
              </w:rPr>
              <w:t xml:space="preserve">3 </w:t>
            </w:r>
            <w:r w:rsidR="00716E77" w:rsidRPr="00417F02">
              <w:rPr>
                <w:rFonts w:ascii="Times New Roman" w:eastAsia="Times New Roman" w:hAnsi="Times New Roman" w:cs="Times New Roman"/>
                <w:iCs/>
                <w:color w:val="auto"/>
                <w:sz w:val="24"/>
                <w:szCs w:val="24"/>
                <w:lang w:val="ru-RU" w:eastAsia="ru-RU"/>
              </w:rPr>
              <w:t>827,9 тыс. руб.– средства федерального бюджета;</w:t>
            </w:r>
          </w:p>
          <w:p w:rsidR="00716E77" w:rsidRPr="00417F02" w:rsidRDefault="007B1649" w:rsidP="007B1649">
            <w:pPr>
              <w:widowControl w:val="0"/>
              <w:autoSpaceDE w:val="0"/>
              <w:autoSpaceDN w:val="0"/>
              <w:adjustRightInd w:val="0"/>
              <w:spacing w:after="0" w:line="240" w:lineRule="auto"/>
              <w:ind w:right="115"/>
              <w:jc w:val="both"/>
              <w:rPr>
                <w:rFonts w:ascii="Times New Roman" w:eastAsia="Times New Roman" w:hAnsi="Times New Roman" w:cs="Times New Roman"/>
                <w:iCs/>
                <w:color w:val="auto"/>
                <w:sz w:val="24"/>
                <w:szCs w:val="24"/>
                <w:lang w:val="ru-RU" w:eastAsia="ru-RU"/>
              </w:rPr>
            </w:pPr>
            <w:r w:rsidRPr="00417F02">
              <w:rPr>
                <w:rFonts w:ascii="Times New Roman" w:eastAsia="Times New Roman" w:hAnsi="Times New Roman" w:cs="Times New Roman"/>
                <w:iCs/>
                <w:color w:val="auto"/>
                <w:sz w:val="24"/>
                <w:szCs w:val="24"/>
                <w:lang w:val="ru-RU" w:eastAsia="ru-RU"/>
              </w:rPr>
              <w:t xml:space="preserve">80 </w:t>
            </w:r>
            <w:r w:rsidR="00F625BD" w:rsidRPr="00417F02">
              <w:rPr>
                <w:rFonts w:ascii="Times New Roman" w:eastAsia="Times New Roman" w:hAnsi="Times New Roman" w:cs="Times New Roman"/>
                <w:iCs/>
                <w:color w:val="auto"/>
                <w:sz w:val="24"/>
                <w:szCs w:val="24"/>
                <w:lang w:val="ru-RU" w:eastAsia="ru-RU"/>
              </w:rPr>
              <w:t>937</w:t>
            </w:r>
            <w:r w:rsidRPr="00417F02">
              <w:rPr>
                <w:rFonts w:ascii="Times New Roman" w:eastAsia="Times New Roman" w:hAnsi="Times New Roman" w:cs="Times New Roman"/>
                <w:iCs/>
                <w:color w:val="auto"/>
                <w:sz w:val="24"/>
                <w:szCs w:val="24"/>
                <w:lang w:val="ru-RU" w:eastAsia="ru-RU"/>
              </w:rPr>
              <w:t xml:space="preserve">,1 тыс. руб.– </w:t>
            </w:r>
            <w:r w:rsidR="00716E77" w:rsidRPr="00417F02">
              <w:rPr>
                <w:rFonts w:ascii="Times New Roman" w:eastAsia="Times New Roman" w:hAnsi="Times New Roman" w:cs="Times New Roman"/>
                <w:iCs/>
                <w:color w:val="auto"/>
                <w:sz w:val="24"/>
                <w:szCs w:val="24"/>
                <w:lang w:val="ru-RU" w:eastAsia="ru-RU"/>
              </w:rPr>
              <w:t>средства областного бюджета;</w:t>
            </w:r>
          </w:p>
          <w:p w:rsidR="00582E73" w:rsidRPr="00417F02" w:rsidRDefault="00716E77" w:rsidP="007B1649">
            <w:pPr>
              <w:spacing w:after="0" w:line="240" w:lineRule="auto"/>
              <w:ind w:right="115"/>
              <w:jc w:val="both"/>
              <w:rPr>
                <w:sz w:val="24"/>
                <w:szCs w:val="24"/>
                <w:lang w:val="ru-RU"/>
              </w:rPr>
            </w:pPr>
            <w:r w:rsidRPr="00417F02">
              <w:rPr>
                <w:rFonts w:ascii="Times New Roman" w:eastAsia="Times New Roman" w:hAnsi="Times New Roman" w:cs="Times New Roman"/>
                <w:iCs/>
                <w:color w:val="auto"/>
                <w:sz w:val="24"/>
                <w:szCs w:val="24"/>
                <w:lang w:val="ru-RU" w:eastAsia="ru-RU"/>
              </w:rPr>
              <w:lastRenderedPageBreak/>
              <w:t>21 075,9 тыс. руб.- средства районного бюджета.</w:t>
            </w:r>
          </w:p>
        </w:tc>
      </w:tr>
      <w:tr w:rsidR="006A63DB" w:rsidRPr="00D52BA4" w:rsidTr="00EF00C2">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3DB" w:rsidRPr="00417F02" w:rsidRDefault="006A63DB" w:rsidP="007B1649">
            <w:pPr>
              <w:spacing w:after="0" w:line="240" w:lineRule="auto"/>
              <w:ind w:right="29"/>
              <w:jc w:val="center"/>
              <w:rPr>
                <w:rFonts w:ascii="Times New Roman" w:eastAsia="Times New Roman" w:hAnsi="Times New Roman" w:cs="Times New Roman"/>
                <w:sz w:val="24"/>
                <w:szCs w:val="24"/>
                <w:lang w:val="ru-RU"/>
              </w:rPr>
            </w:pPr>
            <w:r w:rsidRPr="00417F02">
              <w:rPr>
                <w:rFonts w:ascii="Times New Roman" w:eastAsia="Times New Roman" w:hAnsi="Times New Roman" w:cs="Times New Roman"/>
                <w:sz w:val="24"/>
                <w:szCs w:val="24"/>
                <w:lang w:val="ru-RU"/>
              </w:rPr>
              <w:lastRenderedPageBreak/>
              <w:t>Влияние на достижение целей государственных программ Российской Федерации</w:t>
            </w:r>
          </w:p>
        </w:tc>
        <w:tc>
          <w:tcPr>
            <w:tcW w:w="6926" w:type="dxa"/>
            <w:tcBorders>
              <w:top w:val="single" w:sz="4" w:space="0" w:color="000000"/>
              <w:left w:val="single" w:sz="4" w:space="0" w:color="000000"/>
              <w:bottom w:val="single" w:sz="4" w:space="0" w:color="000000"/>
              <w:right w:val="single" w:sz="4" w:space="0" w:color="000000"/>
            </w:tcBorders>
            <w:shd w:val="clear" w:color="auto" w:fill="auto"/>
          </w:tcPr>
          <w:p w:rsidR="006A63DB" w:rsidRPr="00417F02" w:rsidRDefault="001F351B" w:rsidP="007B1649">
            <w:pPr>
              <w:spacing w:after="0" w:line="240" w:lineRule="auto"/>
              <w:ind w:right="115"/>
              <w:jc w:val="both"/>
              <w:rPr>
                <w:rFonts w:ascii="Times New Roman" w:eastAsia="Times New Roman" w:hAnsi="Times New Roman" w:cs="Times New Roman"/>
                <w:sz w:val="24"/>
                <w:szCs w:val="24"/>
                <w:lang w:val="ru-RU"/>
              </w:rPr>
            </w:pPr>
            <w:r w:rsidRPr="00417F02">
              <w:rPr>
                <w:rFonts w:ascii="Times New Roman" w:hAnsi="Times New Roman" w:cs="Times New Roman"/>
                <w:sz w:val="24"/>
                <w:szCs w:val="24"/>
                <w:lang w:val="ru-RU"/>
              </w:rPr>
              <w:t>О</w:t>
            </w:r>
            <w:r w:rsidR="00B4517A" w:rsidRPr="00417F02">
              <w:rPr>
                <w:rFonts w:ascii="Times New Roman" w:hAnsi="Times New Roman" w:cs="Times New Roman"/>
                <w:sz w:val="24"/>
                <w:szCs w:val="24"/>
                <w:lang w:val="ru-RU"/>
              </w:rPr>
              <w:t>беспечение единства образовательного пространства на территории страны, сохранение и развитие этнокультурных особенностей и традиций народов Российской Федерации в условиях многонационального государства, а также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которые обеспечивают федеральные государственные образовательные стандарты</w:t>
            </w:r>
          </w:p>
        </w:tc>
      </w:tr>
    </w:tbl>
    <w:p w:rsidR="00B4517A" w:rsidRDefault="00B4517A" w:rsidP="00116380">
      <w:pPr>
        <w:spacing w:after="0" w:line="240" w:lineRule="auto"/>
        <w:rPr>
          <w:rFonts w:ascii="Times New Roman" w:eastAsia="Times New Roman" w:hAnsi="Times New Roman" w:cs="Times New Roman"/>
          <w:b/>
          <w:lang w:val="ru-RU"/>
        </w:rPr>
      </w:pPr>
    </w:p>
    <w:p w:rsidR="00582E73" w:rsidRPr="00B4517A" w:rsidRDefault="00B4517A" w:rsidP="00B4517A">
      <w:pPr>
        <w:spacing w:after="0"/>
        <w:rPr>
          <w:sz w:val="28"/>
          <w:szCs w:val="28"/>
          <w:lang w:val="ru-RU"/>
        </w:rPr>
      </w:pPr>
      <w:r>
        <w:rPr>
          <w:rFonts w:ascii="Times New Roman" w:eastAsia="Times New Roman" w:hAnsi="Times New Roman" w:cs="Times New Roman"/>
          <w:b/>
          <w:lang w:val="ru-RU"/>
        </w:rPr>
        <w:t xml:space="preserve">                                                </w:t>
      </w:r>
      <w:r w:rsidR="002301D4" w:rsidRPr="00B4517A">
        <w:rPr>
          <w:rFonts w:ascii="Times New Roman" w:eastAsia="Times New Roman" w:hAnsi="Times New Roman" w:cs="Times New Roman"/>
          <w:b/>
          <w:sz w:val="28"/>
          <w:szCs w:val="28"/>
          <w:lang w:val="ru-RU"/>
        </w:rPr>
        <w:t xml:space="preserve">Показатели муниципальной программы </w:t>
      </w:r>
    </w:p>
    <w:p w:rsidR="00582E73" w:rsidRPr="00116380" w:rsidRDefault="002301D4" w:rsidP="00116380">
      <w:pPr>
        <w:spacing w:after="0" w:line="240" w:lineRule="auto"/>
        <w:ind w:left="709"/>
        <w:jc w:val="center"/>
        <w:rPr>
          <w:sz w:val="16"/>
          <w:lang w:val="ru-RU"/>
        </w:rPr>
      </w:pPr>
      <w:r w:rsidRPr="00116380">
        <w:rPr>
          <w:b/>
          <w:sz w:val="16"/>
          <w:lang w:val="ru-RU"/>
        </w:rPr>
        <w:t xml:space="preserve"> </w:t>
      </w:r>
    </w:p>
    <w:tbl>
      <w:tblPr>
        <w:tblW w:w="10425" w:type="dxa"/>
        <w:jc w:val="center"/>
        <w:tblInd w:w="-570" w:type="dxa"/>
        <w:tblCellMar>
          <w:top w:w="6" w:type="dxa"/>
          <w:left w:w="96" w:type="dxa"/>
          <w:right w:w="53" w:type="dxa"/>
        </w:tblCellMar>
        <w:tblLook w:val="04A0" w:firstRow="1" w:lastRow="0" w:firstColumn="1" w:lastColumn="0" w:noHBand="0" w:noVBand="1"/>
      </w:tblPr>
      <w:tblGrid>
        <w:gridCol w:w="568"/>
        <w:gridCol w:w="4167"/>
        <w:gridCol w:w="1309"/>
        <w:gridCol w:w="1439"/>
        <w:gridCol w:w="979"/>
        <w:gridCol w:w="981"/>
        <w:gridCol w:w="982"/>
      </w:tblGrid>
      <w:tr w:rsidR="00977376" w:rsidRPr="00116380">
        <w:trPr>
          <w:trHeight w:val="620"/>
          <w:jc w:val="center"/>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116380" w:rsidRDefault="002301D4" w:rsidP="00116380">
            <w:pPr>
              <w:spacing w:after="13"/>
              <w:ind w:left="-166"/>
              <w:jc w:val="center"/>
              <w:rPr>
                <w:color w:val="auto"/>
                <w:lang w:val="ru-RU"/>
              </w:rPr>
            </w:pPr>
            <w:r w:rsidRPr="00116380">
              <w:rPr>
                <w:rFonts w:ascii="Times New Roman" w:eastAsia="Times New Roman" w:hAnsi="Times New Roman" w:cs="Times New Roman"/>
                <w:color w:val="auto"/>
                <w:lang w:val="ru-RU"/>
              </w:rPr>
              <w:t>№</w:t>
            </w:r>
          </w:p>
          <w:p w:rsidR="00582E73" w:rsidRPr="00116380" w:rsidRDefault="002301D4" w:rsidP="00116380">
            <w:pPr>
              <w:spacing w:after="0"/>
              <w:ind w:left="-166"/>
              <w:jc w:val="center"/>
              <w:rPr>
                <w:color w:val="auto"/>
                <w:lang w:val="ru-RU"/>
              </w:rPr>
            </w:pPr>
            <w:proofErr w:type="gramStart"/>
            <w:r w:rsidRPr="00116380">
              <w:rPr>
                <w:rFonts w:ascii="Times New Roman" w:eastAsia="Times New Roman" w:hAnsi="Times New Roman" w:cs="Times New Roman"/>
                <w:color w:val="auto"/>
                <w:lang w:val="ru-RU"/>
              </w:rPr>
              <w:t>п</w:t>
            </w:r>
            <w:proofErr w:type="gramEnd"/>
            <w:r w:rsidRPr="00116380">
              <w:rPr>
                <w:rFonts w:ascii="Times New Roman" w:eastAsia="Times New Roman" w:hAnsi="Times New Roman" w:cs="Times New Roman"/>
                <w:color w:val="auto"/>
                <w:lang w:val="ru-RU"/>
              </w:rPr>
              <w:t>/п</w:t>
            </w:r>
          </w:p>
        </w:tc>
        <w:tc>
          <w:tcPr>
            <w:tcW w:w="41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116380" w:rsidRDefault="002301D4" w:rsidP="00116380">
            <w:pPr>
              <w:spacing w:after="0" w:line="240" w:lineRule="auto"/>
              <w:ind w:right="41"/>
              <w:jc w:val="center"/>
              <w:rPr>
                <w:color w:val="auto"/>
                <w:lang w:val="ru-RU"/>
              </w:rPr>
            </w:pPr>
            <w:r w:rsidRPr="00116380">
              <w:rPr>
                <w:rFonts w:ascii="Times New Roman" w:eastAsia="Times New Roman" w:hAnsi="Times New Roman" w:cs="Times New Roman"/>
                <w:color w:val="auto"/>
                <w:lang w:val="ru-RU"/>
              </w:rPr>
              <w:t>Наименование показателя</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116380" w:rsidRDefault="002301D4" w:rsidP="00116380">
            <w:pPr>
              <w:spacing w:after="0" w:line="240" w:lineRule="auto"/>
              <w:jc w:val="center"/>
              <w:rPr>
                <w:color w:val="auto"/>
                <w:lang w:val="ru-RU"/>
              </w:rPr>
            </w:pPr>
            <w:r w:rsidRPr="00116380">
              <w:rPr>
                <w:rFonts w:ascii="Times New Roman" w:eastAsia="Times New Roman" w:hAnsi="Times New Roman" w:cs="Times New Roman"/>
                <w:color w:val="auto"/>
                <w:lang w:val="ru-RU"/>
              </w:rPr>
              <w:t>Единица измерения</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116380" w:rsidRDefault="002301D4" w:rsidP="00116380">
            <w:pPr>
              <w:spacing w:after="0" w:line="240" w:lineRule="auto"/>
              <w:jc w:val="center"/>
              <w:rPr>
                <w:color w:val="auto"/>
                <w:lang w:val="ru-RU"/>
              </w:rPr>
            </w:pPr>
            <w:r w:rsidRPr="00116380">
              <w:rPr>
                <w:rFonts w:ascii="Times New Roman" w:eastAsia="Times New Roman" w:hAnsi="Times New Roman" w:cs="Times New Roman"/>
                <w:color w:val="auto"/>
                <w:lang w:val="ru-RU"/>
              </w:rPr>
              <w:t>Базовое значение</w:t>
            </w:r>
          </w:p>
          <w:p w:rsidR="00582E73" w:rsidRPr="00116380" w:rsidRDefault="002301D4" w:rsidP="00116380">
            <w:pPr>
              <w:spacing w:after="0" w:line="240" w:lineRule="auto"/>
              <w:ind w:right="43"/>
              <w:jc w:val="center"/>
              <w:rPr>
                <w:color w:val="auto"/>
                <w:lang w:val="ru-RU"/>
              </w:rPr>
            </w:pPr>
            <w:r w:rsidRPr="00116380">
              <w:rPr>
                <w:rFonts w:ascii="Times New Roman" w:eastAsia="Times New Roman" w:hAnsi="Times New Roman" w:cs="Times New Roman"/>
                <w:color w:val="auto"/>
                <w:lang w:val="ru-RU"/>
              </w:rPr>
              <w:t>показателя</w:t>
            </w:r>
          </w:p>
          <w:p w:rsidR="00582E73" w:rsidRPr="00116380" w:rsidRDefault="002301D4" w:rsidP="00116380">
            <w:pPr>
              <w:spacing w:after="0" w:line="240" w:lineRule="auto"/>
              <w:ind w:right="23"/>
              <w:jc w:val="center"/>
              <w:rPr>
                <w:color w:val="auto"/>
              </w:rPr>
            </w:pPr>
            <w:r w:rsidRPr="00116380">
              <w:rPr>
                <w:rFonts w:ascii="Times New Roman" w:eastAsia="Times New Roman" w:hAnsi="Times New Roman" w:cs="Times New Roman"/>
                <w:color w:val="auto"/>
                <w:lang w:val="ru-RU"/>
              </w:rPr>
              <w:t>(202</w:t>
            </w:r>
            <w:r w:rsidR="00A94AED" w:rsidRPr="00116380">
              <w:rPr>
                <w:rFonts w:ascii="Times New Roman" w:eastAsia="Times New Roman" w:hAnsi="Times New Roman" w:cs="Times New Roman"/>
                <w:color w:val="auto"/>
                <w:lang w:val="ru-RU"/>
              </w:rPr>
              <w:t>2</w:t>
            </w:r>
            <w:r w:rsidRPr="00116380">
              <w:rPr>
                <w:rFonts w:ascii="Times New Roman" w:eastAsia="Times New Roman" w:hAnsi="Times New Roman" w:cs="Times New Roman"/>
                <w:color w:val="auto"/>
                <w:lang w:val="ru-RU"/>
              </w:rPr>
              <w:t xml:space="preserve"> </w:t>
            </w:r>
            <w:proofErr w:type="spellStart"/>
            <w:r w:rsidRPr="00116380">
              <w:rPr>
                <w:rFonts w:ascii="Times New Roman" w:eastAsia="Times New Roman" w:hAnsi="Times New Roman" w:cs="Times New Roman"/>
                <w:color w:val="auto"/>
              </w:rPr>
              <w:t>год</w:t>
            </w:r>
            <w:proofErr w:type="spellEnd"/>
            <w:r w:rsidRPr="00116380">
              <w:rPr>
                <w:rFonts w:ascii="Times New Roman" w:eastAsia="Times New Roman" w:hAnsi="Times New Roman" w:cs="Times New Roman"/>
                <w:color w:val="auto"/>
              </w:rPr>
              <w:t>)</w:t>
            </w:r>
          </w:p>
        </w:tc>
        <w:tc>
          <w:tcPr>
            <w:tcW w:w="29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116380" w:rsidRDefault="002301D4" w:rsidP="00116380">
            <w:pPr>
              <w:spacing w:after="0" w:line="240" w:lineRule="auto"/>
              <w:ind w:left="22" w:right="12"/>
              <w:jc w:val="center"/>
              <w:rPr>
                <w:color w:val="auto"/>
              </w:rPr>
            </w:pPr>
            <w:proofErr w:type="spellStart"/>
            <w:r w:rsidRPr="00116380">
              <w:rPr>
                <w:rFonts w:ascii="Times New Roman" w:eastAsia="Times New Roman" w:hAnsi="Times New Roman" w:cs="Times New Roman"/>
                <w:color w:val="auto"/>
              </w:rPr>
              <w:t>Планируемое</w:t>
            </w:r>
            <w:proofErr w:type="spellEnd"/>
            <w:r w:rsidRPr="00116380">
              <w:rPr>
                <w:rFonts w:ascii="Times New Roman" w:eastAsia="Times New Roman" w:hAnsi="Times New Roman" w:cs="Times New Roman"/>
                <w:color w:val="auto"/>
              </w:rPr>
              <w:t xml:space="preserve"> </w:t>
            </w:r>
            <w:proofErr w:type="spellStart"/>
            <w:r w:rsidRPr="00116380">
              <w:rPr>
                <w:rFonts w:ascii="Times New Roman" w:eastAsia="Times New Roman" w:hAnsi="Times New Roman" w:cs="Times New Roman"/>
                <w:color w:val="auto"/>
              </w:rPr>
              <w:t>значение</w:t>
            </w:r>
            <w:proofErr w:type="spellEnd"/>
            <w:r w:rsidRPr="00116380">
              <w:rPr>
                <w:rFonts w:ascii="Times New Roman" w:eastAsia="Times New Roman" w:hAnsi="Times New Roman" w:cs="Times New Roman"/>
                <w:color w:val="auto"/>
              </w:rPr>
              <w:t xml:space="preserve"> </w:t>
            </w:r>
            <w:proofErr w:type="spellStart"/>
            <w:r w:rsidRPr="00116380">
              <w:rPr>
                <w:rFonts w:ascii="Times New Roman" w:eastAsia="Times New Roman" w:hAnsi="Times New Roman" w:cs="Times New Roman"/>
                <w:color w:val="auto"/>
              </w:rPr>
              <w:t>показателя</w:t>
            </w:r>
            <w:proofErr w:type="spellEnd"/>
          </w:p>
        </w:tc>
      </w:tr>
      <w:tr w:rsidR="00977376" w:rsidRPr="00116380">
        <w:trPr>
          <w:trHeight w:val="516"/>
          <w:jc w:val="center"/>
        </w:trPr>
        <w:tc>
          <w:tcPr>
            <w:tcW w:w="568" w:type="dxa"/>
            <w:vMerge/>
            <w:tcBorders>
              <w:top w:val="nil"/>
              <w:left w:val="single" w:sz="4" w:space="0" w:color="000000"/>
              <w:bottom w:val="single" w:sz="4" w:space="0" w:color="000000"/>
              <w:right w:val="single" w:sz="4" w:space="0" w:color="000000"/>
            </w:tcBorders>
            <w:shd w:val="clear" w:color="auto" w:fill="auto"/>
            <w:vAlign w:val="center"/>
          </w:tcPr>
          <w:p w:rsidR="00582E73" w:rsidRPr="00116380" w:rsidRDefault="00582E73" w:rsidP="00116380">
            <w:pPr>
              <w:jc w:val="center"/>
              <w:rPr>
                <w:color w:val="auto"/>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582E73" w:rsidRPr="00116380" w:rsidRDefault="00582E73" w:rsidP="00116380">
            <w:pPr>
              <w:spacing w:after="0" w:line="240" w:lineRule="auto"/>
              <w:jc w:val="center"/>
              <w:rPr>
                <w:color w:val="auto"/>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582E73" w:rsidRPr="00116380" w:rsidRDefault="00582E73" w:rsidP="00116380">
            <w:pPr>
              <w:spacing w:after="0" w:line="240" w:lineRule="auto"/>
              <w:jc w:val="center"/>
              <w:rPr>
                <w:color w:val="auto"/>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582E73" w:rsidRPr="00116380" w:rsidRDefault="00582E73" w:rsidP="00116380">
            <w:pPr>
              <w:spacing w:after="0" w:line="240" w:lineRule="auto"/>
              <w:jc w:val="center"/>
              <w:rPr>
                <w:color w:val="auto"/>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116380" w:rsidRDefault="002301D4" w:rsidP="00116380">
            <w:pPr>
              <w:spacing w:after="0" w:line="240" w:lineRule="auto"/>
              <w:jc w:val="center"/>
              <w:rPr>
                <w:color w:val="auto"/>
              </w:rPr>
            </w:pPr>
            <w:r w:rsidRPr="00116380">
              <w:rPr>
                <w:rFonts w:ascii="Times New Roman" w:eastAsia="Times New Roman" w:hAnsi="Times New Roman" w:cs="Times New Roman"/>
                <w:color w:val="auto"/>
              </w:rPr>
              <w:t>202</w:t>
            </w:r>
            <w:r w:rsidR="00A94AED" w:rsidRPr="00116380">
              <w:rPr>
                <w:rFonts w:ascii="Times New Roman" w:eastAsia="Times New Roman" w:hAnsi="Times New Roman" w:cs="Times New Roman"/>
                <w:color w:val="auto"/>
                <w:lang w:val="ru-RU"/>
              </w:rPr>
              <w:t>3</w:t>
            </w:r>
            <w:r w:rsidRPr="00116380">
              <w:rPr>
                <w:rFonts w:ascii="Times New Roman" w:eastAsia="Times New Roman" w:hAnsi="Times New Roman" w:cs="Times New Roman"/>
                <w:color w:val="auto"/>
              </w:rPr>
              <w:t xml:space="preserve"> </w:t>
            </w:r>
            <w:proofErr w:type="spellStart"/>
            <w:r w:rsidRPr="00116380">
              <w:rPr>
                <w:rFonts w:ascii="Times New Roman" w:eastAsia="Times New Roman" w:hAnsi="Times New Roman" w:cs="Times New Roman"/>
                <w:color w:val="auto"/>
              </w:rPr>
              <w:t>год</w:t>
            </w:r>
            <w:proofErr w:type="spellEnd"/>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116380" w:rsidRDefault="002301D4" w:rsidP="00116380">
            <w:pPr>
              <w:spacing w:after="0" w:line="240" w:lineRule="auto"/>
              <w:jc w:val="center"/>
              <w:rPr>
                <w:color w:val="auto"/>
              </w:rPr>
            </w:pPr>
            <w:r w:rsidRPr="00116380">
              <w:rPr>
                <w:rFonts w:ascii="Times New Roman" w:eastAsia="Times New Roman" w:hAnsi="Times New Roman" w:cs="Times New Roman"/>
                <w:color w:val="auto"/>
              </w:rPr>
              <w:t>202</w:t>
            </w:r>
            <w:r w:rsidR="00A94AED" w:rsidRPr="00116380">
              <w:rPr>
                <w:rFonts w:ascii="Times New Roman" w:eastAsia="Times New Roman" w:hAnsi="Times New Roman" w:cs="Times New Roman"/>
                <w:color w:val="auto"/>
                <w:lang w:val="ru-RU"/>
              </w:rPr>
              <w:t>4</w:t>
            </w:r>
            <w:r w:rsidRPr="00116380">
              <w:rPr>
                <w:rFonts w:ascii="Times New Roman" w:eastAsia="Times New Roman" w:hAnsi="Times New Roman" w:cs="Times New Roman"/>
                <w:color w:val="auto"/>
              </w:rPr>
              <w:t xml:space="preserve"> </w:t>
            </w:r>
            <w:proofErr w:type="spellStart"/>
            <w:r w:rsidRPr="00116380">
              <w:rPr>
                <w:rFonts w:ascii="Times New Roman" w:eastAsia="Times New Roman" w:hAnsi="Times New Roman" w:cs="Times New Roman"/>
                <w:color w:val="auto"/>
              </w:rPr>
              <w:t>год</w:t>
            </w:r>
            <w:proofErr w:type="spellEnd"/>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116380" w:rsidRDefault="002301D4" w:rsidP="00116380">
            <w:pPr>
              <w:spacing w:after="0" w:line="240" w:lineRule="auto"/>
              <w:jc w:val="center"/>
              <w:rPr>
                <w:color w:val="auto"/>
              </w:rPr>
            </w:pPr>
            <w:r w:rsidRPr="00116380">
              <w:rPr>
                <w:rFonts w:ascii="Times New Roman" w:eastAsia="Times New Roman" w:hAnsi="Times New Roman" w:cs="Times New Roman"/>
                <w:color w:val="auto"/>
              </w:rPr>
              <w:t>202</w:t>
            </w:r>
            <w:r w:rsidR="00A94AED" w:rsidRPr="00116380">
              <w:rPr>
                <w:rFonts w:ascii="Times New Roman" w:eastAsia="Times New Roman" w:hAnsi="Times New Roman" w:cs="Times New Roman"/>
                <w:color w:val="auto"/>
                <w:lang w:val="ru-RU"/>
              </w:rPr>
              <w:t>5</w:t>
            </w:r>
            <w:r w:rsidRPr="00116380">
              <w:rPr>
                <w:rFonts w:ascii="Times New Roman" w:eastAsia="Times New Roman" w:hAnsi="Times New Roman" w:cs="Times New Roman"/>
                <w:color w:val="auto"/>
              </w:rPr>
              <w:t xml:space="preserve"> </w:t>
            </w:r>
            <w:proofErr w:type="spellStart"/>
            <w:r w:rsidRPr="00116380">
              <w:rPr>
                <w:rFonts w:ascii="Times New Roman" w:eastAsia="Times New Roman" w:hAnsi="Times New Roman" w:cs="Times New Roman"/>
                <w:color w:val="auto"/>
              </w:rPr>
              <w:t>год</w:t>
            </w:r>
            <w:proofErr w:type="spellEnd"/>
          </w:p>
        </w:tc>
      </w:tr>
      <w:tr w:rsidR="00977376" w:rsidRPr="00116380">
        <w:trPr>
          <w:trHeight w:val="29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116380" w:rsidRDefault="002301D4" w:rsidP="00116380">
            <w:pPr>
              <w:spacing w:after="0"/>
              <w:ind w:right="48"/>
              <w:jc w:val="center"/>
              <w:rPr>
                <w:color w:val="auto"/>
              </w:rPr>
            </w:pPr>
            <w:r w:rsidRPr="00116380">
              <w:rPr>
                <w:rFonts w:ascii="Times New Roman" w:eastAsia="Times New Roman" w:hAnsi="Times New Roman" w:cs="Times New Roman"/>
                <w:color w:val="auto"/>
              </w:rPr>
              <w:t>1</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116380" w:rsidRDefault="002301D4" w:rsidP="00116380">
            <w:pPr>
              <w:spacing w:after="0"/>
              <w:ind w:right="40"/>
              <w:jc w:val="center"/>
              <w:rPr>
                <w:color w:val="auto"/>
              </w:rPr>
            </w:pPr>
            <w:r w:rsidRPr="00116380">
              <w:rPr>
                <w:rFonts w:ascii="Times New Roman" w:eastAsia="Times New Roman" w:hAnsi="Times New Roman" w:cs="Times New Roman"/>
                <w:color w:val="auto"/>
              </w:rPr>
              <w:t>2</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116380" w:rsidRDefault="002301D4" w:rsidP="00116380">
            <w:pPr>
              <w:spacing w:after="0"/>
              <w:ind w:right="45"/>
              <w:jc w:val="center"/>
              <w:rPr>
                <w:color w:val="auto"/>
              </w:rPr>
            </w:pPr>
            <w:r w:rsidRPr="00116380">
              <w:rPr>
                <w:rFonts w:ascii="Times New Roman" w:eastAsia="Times New Roman" w:hAnsi="Times New Roman" w:cs="Times New Roman"/>
                <w:color w:val="auto"/>
              </w:rPr>
              <w:t>3</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116380" w:rsidRDefault="002301D4" w:rsidP="00116380">
            <w:pPr>
              <w:spacing w:after="0"/>
              <w:ind w:right="46"/>
              <w:jc w:val="center"/>
              <w:rPr>
                <w:color w:val="auto"/>
              </w:rPr>
            </w:pPr>
            <w:r w:rsidRPr="00116380">
              <w:rPr>
                <w:rFonts w:ascii="Times New Roman" w:eastAsia="Times New Roman" w:hAnsi="Times New Roman" w:cs="Times New Roman"/>
                <w:color w:val="auto"/>
              </w:rPr>
              <w:t>4</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116380" w:rsidRDefault="002301D4" w:rsidP="00116380">
            <w:pPr>
              <w:spacing w:after="0"/>
              <w:ind w:right="40"/>
              <w:jc w:val="center"/>
              <w:rPr>
                <w:color w:val="auto"/>
              </w:rPr>
            </w:pPr>
            <w:r w:rsidRPr="00116380">
              <w:rPr>
                <w:rFonts w:ascii="Times New Roman" w:eastAsia="Times New Roman" w:hAnsi="Times New Roman" w:cs="Times New Roman"/>
                <w:color w:val="auto"/>
              </w:rPr>
              <w:t>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116380" w:rsidRDefault="002301D4" w:rsidP="00116380">
            <w:pPr>
              <w:spacing w:after="0"/>
              <w:ind w:right="45"/>
              <w:jc w:val="center"/>
              <w:rPr>
                <w:color w:val="auto"/>
              </w:rPr>
            </w:pPr>
            <w:r w:rsidRPr="00116380">
              <w:rPr>
                <w:rFonts w:ascii="Times New Roman" w:eastAsia="Times New Roman" w:hAnsi="Times New Roman" w:cs="Times New Roman"/>
                <w:color w:val="auto"/>
              </w:rPr>
              <w:t>6</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116380" w:rsidRDefault="002301D4" w:rsidP="00116380">
            <w:pPr>
              <w:spacing w:after="0"/>
              <w:ind w:right="46"/>
              <w:jc w:val="center"/>
              <w:rPr>
                <w:color w:val="auto"/>
              </w:rPr>
            </w:pPr>
            <w:r w:rsidRPr="00116380">
              <w:rPr>
                <w:rFonts w:ascii="Times New Roman" w:eastAsia="Times New Roman" w:hAnsi="Times New Roman" w:cs="Times New Roman"/>
                <w:color w:val="auto"/>
              </w:rPr>
              <w:t>7</w:t>
            </w:r>
          </w:p>
        </w:tc>
      </w:tr>
      <w:tr w:rsidR="00977376" w:rsidRPr="00116380">
        <w:trPr>
          <w:trHeight w:val="127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8E60F1" w:rsidP="00116380">
            <w:pPr>
              <w:spacing w:after="0" w:line="240" w:lineRule="auto"/>
              <w:ind w:left="41"/>
              <w:jc w:val="center"/>
              <w:rPr>
                <w:rFonts w:ascii="Times New Roman" w:hAnsi="Times New Roman" w:cs="Times New Roman"/>
                <w:color w:val="auto"/>
                <w:sz w:val="24"/>
                <w:szCs w:val="24"/>
              </w:rPr>
            </w:pPr>
            <w:r w:rsidRPr="00116380">
              <w:rPr>
                <w:rFonts w:ascii="Times New Roman" w:eastAsia="Times New Roman" w:hAnsi="Times New Roman" w:cs="Times New Roman"/>
                <w:color w:val="auto"/>
                <w:sz w:val="24"/>
                <w:szCs w:val="24"/>
              </w:rPr>
              <w:t>1.</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4E075E" w:rsidP="00EF00C2">
            <w:pPr>
              <w:spacing w:after="0" w:line="240" w:lineRule="auto"/>
              <w:jc w:val="both"/>
              <w:rPr>
                <w:rFonts w:ascii="Times New Roman" w:hAnsi="Times New Roman" w:cs="Times New Roman"/>
                <w:color w:val="auto"/>
                <w:sz w:val="24"/>
                <w:szCs w:val="24"/>
                <w:lang w:val="ru-RU"/>
              </w:rPr>
            </w:pPr>
            <w:r w:rsidRPr="00116380">
              <w:rPr>
                <w:rFonts w:ascii="Times New Roman" w:hAnsi="Times New Roman" w:cs="Times New Roman"/>
                <w:color w:val="auto"/>
                <w:sz w:val="24"/>
                <w:szCs w:val="24"/>
                <w:lang w:val="ru-RU"/>
              </w:rPr>
              <w:t>Д</w:t>
            </w:r>
            <w:r w:rsidR="008E60F1" w:rsidRPr="00116380">
              <w:rPr>
                <w:rFonts w:ascii="Times New Roman" w:hAnsi="Times New Roman" w:cs="Times New Roman"/>
                <w:color w:val="auto"/>
                <w:sz w:val="24"/>
                <w:szCs w:val="24"/>
                <w:lang w:val="ru-RU"/>
              </w:rPr>
              <w:t>ол</w:t>
            </w:r>
            <w:r w:rsidRPr="00116380">
              <w:rPr>
                <w:rFonts w:ascii="Times New Roman" w:hAnsi="Times New Roman" w:cs="Times New Roman"/>
                <w:color w:val="auto"/>
                <w:sz w:val="24"/>
                <w:szCs w:val="24"/>
                <w:lang w:val="ru-RU"/>
              </w:rPr>
              <w:t>я</w:t>
            </w:r>
            <w:r w:rsidR="008E60F1" w:rsidRPr="00116380">
              <w:rPr>
                <w:rFonts w:ascii="Times New Roman" w:hAnsi="Times New Roman" w:cs="Times New Roman"/>
                <w:color w:val="auto"/>
                <w:sz w:val="24"/>
                <w:szCs w:val="24"/>
                <w:lang w:val="ru-RU"/>
              </w:rPr>
              <w:t xml:space="preserve"> детей в возрасте 1,5-8  лет, </w:t>
            </w:r>
            <w:r w:rsidRPr="00116380">
              <w:rPr>
                <w:rFonts w:ascii="Times New Roman" w:hAnsi="Times New Roman" w:cs="Times New Roman"/>
                <w:color w:val="auto"/>
                <w:sz w:val="24"/>
                <w:szCs w:val="24"/>
                <w:lang w:val="ru-RU"/>
              </w:rPr>
              <w:t xml:space="preserve">состоящих на учете для определения в муниципальные бюджетные </w:t>
            </w:r>
            <w:r w:rsidR="008E60F1" w:rsidRPr="00116380">
              <w:rPr>
                <w:rFonts w:ascii="Times New Roman" w:hAnsi="Times New Roman" w:cs="Times New Roman"/>
                <w:color w:val="auto"/>
                <w:sz w:val="24"/>
                <w:szCs w:val="24"/>
                <w:lang w:val="ru-RU"/>
              </w:rPr>
              <w:t>дошкольн</w:t>
            </w:r>
            <w:r w:rsidRPr="00116380">
              <w:rPr>
                <w:rFonts w:ascii="Times New Roman" w:hAnsi="Times New Roman" w:cs="Times New Roman"/>
                <w:color w:val="auto"/>
                <w:sz w:val="24"/>
                <w:szCs w:val="24"/>
                <w:lang w:val="ru-RU"/>
              </w:rPr>
              <w:t>ые</w:t>
            </w:r>
            <w:r w:rsidR="008E60F1" w:rsidRPr="00116380">
              <w:rPr>
                <w:rFonts w:ascii="Times New Roman" w:hAnsi="Times New Roman" w:cs="Times New Roman"/>
                <w:color w:val="auto"/>
                <w:sz w:val="24"/>
                <w:szCs w:val="24"/>
                <w:lang w:val="ru-RU"/>
              </w:rPr>
              <w:t xml:space="preserve"> образовательн</w:t>
            </w:r>
            <w:r w:rsidRPr="00116380">
              <w:rPr>
                <w:rFonts w:ascii="Times New Roman" w:hAnsi="Times New Roman" w:cs="Times New Roman"/>
                <w:color w:val="auto"/>
                <w:sz w:val="24"/>
                <w:szCs w:val="24"/>
                <w:lang w:val="ru-RU"/>
              </w:rPr>
              <w:t>ые</w:t>
            </w:r>
            <w:r w:rsidR="008E60F1" w:rsidRPr="00116380">
              <w:rPr>
                <w:rFonts w:ascii="Times New Roman" w:hAnsi="Times New Roman" w:cs="Times New Roman"/>
                <w:color w:val="auto"/>
                <w:sz w:val="24"/>
                <w:szCs w:val="24"/>
                <w:lang w:val="ru-RU"/>
              </w:rPr>
              <w:t xml:space="preserve"> учреждения, в общей численно</w:t>
            </w:r>
            <w:r w:rsidRPr="00116380">
              <w:rPr>
                <w:rFonts w:ascii="Times New Roman" w:hAnsi="Times New Roman" w:cs="Times New Roman"/>
                <w:color w:val="auto"/>
                <w:sz w:val="24"/>
                <w:szCs w:val="24"/>
                <w:lang w:val="ru-RU"/>
              </w:rPr>
              <w:t>сти детей в возрасте 1,5-8 лет</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8E60F1" w:rsidP="00116380">
            <w:pPr>
              <w:spacing w:after="0" w:line="240" w:lineRule="auto"/>
              <w:ind w:left="67"/>
              <w:jc w:val="center"/>
              <w:rPr>
                <w:rFonts w:ascii="Times New Roman" w:hAnsi="Times New Roman" w:cs="Times New Roman"/>
                <w:color w:val="auto"/>
                <w:sz w:val="24"/>
                <w:szCs w:val="24"/>
              </w:rPr>
            </w:pPr>
            <w:proofErr w:type="spellStart"/>
            <w:r w:rsidRPr="00116380">
              <w:rPr>
                <w:rFonts w:ascii="Times New Roman" w:eastAsia="Times New Roman" w:hAnsi="Times New Roman" w:cs="Times New Roman"/>
                <w:color w:val="auto"/>
                <w:sz w:val="24"/>
                <w:szCs w:val="24"/>
              </w:rPr>
              <w:t>процентов</w:t>
            </w:r>
            <w:proofErr w:type="spellEnd"/>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8E60F1" w:rsidP="00116380">
            <w:pPr>
              <w:spacing w:after="0" w:line="240" w:lineRule="auto"/>
              <w:ind w:right="67"/>
              <w:jc w:val="center"/>
              <w:rPr>
                <w:rFonts w:ascii="Times New Roman" w:hAnsi="Times New Roman" w:cs="Times New Roman"/>
                <w:color w:val="auto"/>
                <w:sz w:val="24"/>
                <w:szCs w:val="24"/>
              </w:rPr>
            </w:pPr>
            <w:r w:rsidRPr="00116380">
              <w:rPr>
                <w:rFonts w:ascii="Times New Roman" w:eastAsia="Times New Roman" w:hAnsi="Times New Roman" w:cs="Times New Roman"/>
                <w:color w:val="auto"/>
                <w:sz w:val="24"/>
                <w:szCs w:val="24"/>
              </w:rPr>
              <w:t>7,7</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8E60F1" w:rsidP="00116380">
            <w:pPr>
              <w:spacing w:after="0" w:line="240" w:lineRule="auto"/>
              <w:ind w:right="43"/>
              <w:jc w:val="center"/>
              <w:rPr>
                <w:rFonts w:ascii="Times New Roman" w:hAnsi="Times New Roman" w:cs="Times New Roman"/>
                <w:color w:val="auto"/>
                <w:sz w:val="24"/>
                <w:szCs w:val="24"/>
              </w:rPr>
            </w:pPr>
            <w:r w:rsidRPr="00116380">
              <w:rPr>
                <w:rFonts w:ascii="Times New Roman" w:eastAsia="Times New Roman" w:hAnsi="Times New Roman" w:cs="Times New Roman"/>
                <w:color w:val="auto"/>
                <w:sz w:val="24"/>
                <w:szCs w:val="24"/>
              </w:rPr>
              <w:t>7,9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8E60F1" w:rsidP="00116380">
            <w:pPr>
              <w:spacing w:after="0" w:line="240" w:lineRule="auto"/>
              <w:ind w:right="45"/>
              <w:jc w:val="center"/>
              <w:rPr>
                <w:rFonts w:ascii="Times New Roman" w:hAnsi="Times New Roman" w:cs="Times New Roman"/>
                <w:color w:val="auto"/>
                <w:sz w:val="24"/>
                <w:szCs w:val="24"/>
              </w:rPr>
            </w:pPr>
            <w:r w:rsidRPr="00116380">
              <w:rPr>
                <w:rFonts w:ascii="Times New Roman" w:eastAsia="Times New Roman" w:hAnsi="Times New Roman" w:cs="Times New Roman"/>
                <w:color w:val="auto"/>
                <w:sz w:val="24"/>
                <w:szCs w:val="24"/>
              </w:rPr>
              <w:t>8</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8E60F1" w:rsidP="00116380">
            <w:pPr>
              <w:spacing w:after="0" w:line="240" w:lineRule="auto"/>
              <w:ind w:right="46"/>
              <w:jc w:val="center"/>
              <w:rPr>
                <w:rFonts w:ascii="Times New Roman" w:hAnsi="Times New Roman" w:cs="Times New Roman"/>
                <w:color w:val="auto"/>
                <w:sz w:val="24"/>
                <w:szCs w:val="24"/>
              </w:rPr>
            </w:pPr>
            <w:r w:rsidRPr="00116380">
              <w:rPr>
                <w:rFonts w:ascii="Times New Roman" w:eastAsia="Times New Roman" w:hAnsi="Times New Roman" w:cs="Times New Roman"/>
                <w:color w:val="auto"/>
                <w:sz w:val="24"/>
                <w:szCs w:val="24"/>
              </w:rPr>
              <w:t>8</w:t>
            </w:r>
          </w:p>
        </w:tc>
      </w:tr>
      <w:tr w:rsidR="00977376" w:rsidRPr="00116380">
        <w:trPr>
          <w:trHeight w:val="127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4E075E" w:rsidP="00116380">
            <w:pPr>
              <w:spacing w:after="0" w:line="240" w:lineRule="auto"/>
              <w:ind w:left="41"/>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2.</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4E075E" w:rsidP="00EF00C2">
            <w:pPr>
              <w:spacing w:after="0" w:line="240" w:lineRule="auto"/>
              <w:jc w:val="both"/>
              <w:rPr>
                <w:rFonts w:ascii="Times New Roman" w:hAnsi="Times New Roman" w:cs="Times New Roman"/>
                <w:color w:val="auto"/>
                <w:sz w:val="24"/>
                <w:szCs w:val="24"/>
                <w:lang w:val="ru-RU"/>
              </w:rPr>
            </w:pPr>
            <w:r w:rsidRPr="00116380">
              <w:rPr>
                <w:rFonts w:ascii="Times New Roman" w:hAnsi="Times New Roman" w:cs="Times New Roman"/>
                <w:color w:val="auto"/>
                <w:sz w:val="24"/>
                <w:szCs w:val="24"/>
                <w:lang w:val="ru-RU"/>
              </w:rPr>
              <w:t>Доля детей в возрасте от 1,5 до 8 лет, получающих услуги дошкольного образования, в общей численности детей в возрасте от 1,5 до 8 лет</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4E075E" w:rsidP="00116380">
            <w:pPr>
              <w:spacing w:after="0" w:line="240" w:lineRule="auto"/>
              <w:ind w:left="67"/>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процентов</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796A5D" w:rsidP="00116380">
            <w:pPr>
              <w:spacing w:after="0" w:line="240" w:lineRule="auto"/>
              <w:ind w:right="67"/>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35,0</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796A5D" w:rsidP="00116380">
            <w:pPr>
              <w:spacing w:after="0" w:line="240" w:lineRule="auto"/>
              <w:ind w:right="43"/>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35,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796A5D" w:rsidP="00116380">
            <w:pPr>
              <w:spacing w:after="0" w:line="240" w:lineRule="auto"/>
              <w:ind w:right="45"/>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35,0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796A5D" w:rsidP="00116380">
            <w:pPr>
              <w:spacing w:after="0" w:line="240" w:lineRule="auto"/>
              <w:ind w:right="46"/>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35,0</w:t>
            </w:r>
          </w:p>
        </w:tc>
      </w:tr>
      <w:tr w:rsidR="00977376" w:rsidRPr="00116380">
        <w:trPr>
          <w:trHeight w:val="127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56579C" w:rsidP="00116380">
            <w:pPr>
              <w:spacing w:after="0" w:line="240" w:lineRule="auto"/>
              <w:ind w:left="41"/>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3</w:t>
            </w:r>
            <w:r w:rsidR="004E075E" w:rsidRPr="00116380">
              <w:rPr>
                <w:rFonts w:ascii="Times New Roman" w:eastAsia="Times New Roman" w:hAnsi="Times New Roman" w:cs="Times New Roman"/>
                <w:color w:val="auto"/>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4E075E" w:rsidP="00EF00C2">
            <w:pPr>
              <w:spacing w:after="0" w:line="240" w:lineRule="auto"/>
              <w:jc w:val="both"/>
              <w:rPr>
                <w:rFonts w:ascii="Times New Roman" w:hAnsi="Times New Roman" w:cs="Times New Roman"/>
                <w:color w:val="auto"/>
                <w:sz w:val="24"/>
                <w:szCs w:val="24"/>
                <w:lang w:val="ru-RU"/>
              </w:rPr>
            </w:pPr>
            <w:r w:rsidRPr="00116380">
              <w:rPr>
                <w:rFonts w:ascii="Times New Roman" w:hAnsi="Times New Roman" w:cs="Times New Roman"/>
                <w:color w:val="auto"/>
                <w:sz w:val="24"/>
                <w:szCs w:val="24"/>
                <w:lang w:val="ru-RU"/>
              </w:rPr>
              <w:t>Доля образовательных организаций, в которых созданы условия для повышения эффективности и качества дошкольного образования в соответствии с ФГОС дошкольного образования, от общего количества образовательных организаций</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4E075E" w:rsidP="00116380">
            <w:pPr>
              <w:spacing w:after="0" w:line="240" w:lineRule="auto"/>
              <w:ind w:left="67"/>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процентов</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4E075E" w:rsidP="00116380">
            <w:pPr>
              <w:spacing w:after="0" w:line="240" w:lineRule="auto"/>
              <w:ind w:right="67"/>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4E075E" w:rsidP="00116380">
            <w:pPr>
              <w:spacing w:after="0" w:line="240" w:lineRule="auto"/>
              <w:ind w:right="43"/>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4E075E" w:rsidP="00116380">
            <w:pPr>
              <w:spacing w:after="0" w:line="240" w:lineRule="auto"/>
              <w:ind w:right="45"/>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4E075E" w:rsidP="00116380">
            <w:pPr>
              <w:spacing w:after="0" w:line="240" w:lineRule="auto"/>
              <w:ind w:right="46"/>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r>
      <w:tr w:rsidR="00977376" w:rsidRPr="00116380">
        <w:trPr>
          <w:trHeight w:val="127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56579C" w:rsidP="00116380">
            <w:pPr>
              <w:spacing w:after="0" w:line="240" w:lineRule="auto"/>
              <w:ind w:left="41"/>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4</w:t>
            </w:r>
            <w:r w:rsidR="004E075E" w:rsidRPr="00116380">
              <w:rPr>
                <w:rFonts w:ascii="Times New Roman" w:eastAsia="Times New Roman" w:hAnsi="Times New Roman" w:cs="Times New Roman"/>
                <w:color w:val="auto"/>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4E075E" w:rsidP="00EF00C2">
            <w:pPr>
              <w:spacing w:after="0" w:line="240" w:lineRule="auto"/>
              <w:jc w:val="both"/>
              <w:rPr>
                <w:rFonts w:ascii="Times New Roman" w:hAnsi="Times New Roman" w:cs="Times New Roman"/>
                <w:color w:val="auto"/>
                <w:sz w:val="24"/>
                <w:szCs w:val="24"/>
                <w:lang w:val="ru-RU"/>
              </w:rPr>
            </w:pPr>
            <w:proofErr w:type="gramStart"/>
            <w:r w:rsidRPr="00116380">
              <w:rPr>
                <w:rFonts w:ascii="Times New Roman" w:hAnsi="Times New Roman" w:cs="Times New Roman"/>
                <w:color w:val="auto"/>
                <w:sz w:val="24"/>
                <w:szCs w:val="24"/>
                <w:lang w:val="ru-RU"/>
              </w:rPr>
              <w:t>Доля родителей</w:t>
            </w:r>
            <w:r w:rsidR="0056579C">
              <w:rPr>
                <w:rFonts w:ascii="Times New Roman" w:hAnsi="Times New Roman" w:cs="Times New Roman"/>
                <w:color w:val="auto"/>
                <w:sz w:val="24"/>
                <w:szCs w:val="24"/>
                <w:lang w:val="ru-RU"/>
              </w:rPr>
              <w:t xml:space="preserve"> </w:t>
            </w:r>
            <w:r w:rsidRPr="00116380">
              <w:rPr>
                <w:rFonts w:ascii="Times New Roman" w:hAnsi="Times New Roman" w:cs="Times New Roman"/>
                <w:color w:val="auto"/>
                <w:sz w:val="24"/>
                <w:szCs w:val="24"/>
                <w:lang w:val="ru-RU"/>
              </w:rPr>
              <w:t>(законных представителей), получающих компенсацию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расположенных на территории Смоленской области, от числа обратившихся за указанной компенсацией</w:t>
            </w:r>
            <w:proofErr w:type="gramEnd"/>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4E075E" w:rsidP="00116380">
            <w:pPr>
              <w:spacing w:after="0" w:line="240" w:lineRule="auto"/>
              <w:ind w:left="67"/>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процентов</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4E075E" w:rsidP="00116380">
            <w:pPr>
              <w:spacing w:after="0" w:line="240" w:lineRule="auto"/>
              <w:ind w:right="67"/>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4E075E" w:rsidP="00116380">
            <w:pPr>
              <w:spacing w:after="0" w:line="240" w:lineRule="auto"/>
              <w:ind w:right="43"/>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4E075E" w:rsidP="00116380">
            <w:pPr>
              <w:spacing w:after="0" w:line="240" w:lineRule="auto"/>
              <w:ind w:right="45"/>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75E" w:rsidRPr="00116380" w:rsidRDefault="004E075E" w:rsidP="00116380">
            <w:pPr>
              <w:spacing w:after="0" w:line="240" w:lineRule="auto"/>
              <w:ind w:right="46"/>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r>
      <w:tr w:rsidR="00977376" w:rsidRPr="00116380">
        <w:trPr>
          <w:trHeight w:val="127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56579C" w:rsidP="00116380">
            <w:pPr>
              <w:spacing w:after="0" w:line="240" w:lineRule="auto"/>
              <w:ind w:left="41"/>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lastRenderedPageBreak/>
              <w:t>5</w:t>
            </w:r>
            <w:r w:rsidR="00E67B7F" w:rsidRPr="00116380">
              <w:rPr>
                <w:rFonts w:ascii="Times New Roman" w:eastAsia="Times New Roman" w:hAnsi="Times New Roman" w:cs="Times New Roman"/>
                <w:color w:val="auto"/>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E67B7F" w:rsidP="00EF00C2">
            <w:pPr>
              <w:spacing w:after="0" w:line="240" w:lineRule="auto"/>
              <w:jc w:val="both"/>
              <w:rPr>
                <w:rFonts w:ascii="Times New Roman" w:hAnsi="Times New Roman" w:cs="Times New Roman"/>
                <w:color w:val="auto"/>
                <w:sz w:val="24"/>
                <w:szCs w:val="24"/>
                <w:lang w:val="ru-RU"/>
              </w:rPr>
            </w:pPr>
            <w:r w:rsidRPr="00116380">
              <w:rPr>
                <w:rFonts w:ascii="Times New Roman" w:hAnsi="Times New Roman" w:cs="Times New Roman"/>
                <w:color w:val="auto"/>
                <w:sz w:val="24"/>
                <w:szCs w:val="24"/>
                <w:lang w:val="ru-RU"/>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E67B7F" w:rsidP="00116380">
            <w:pPr>
              <w:spacing w:after="0" w:line="240" w:lineRule="auto"/>
              <w:ind w:left="67"/>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процентов</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E67B7F" w:rsidP="00116380">
            <w:pPr>
              <w:spacing w:after="0" w:line="240" w:lineRule="auto"/>
              <w:ind w:right="67"/>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E67B7F" w:rsidP="00116380">
            <w:pPr>
              <w:spacing w:after="0" w:line="240" w:lineRule="auto"/>
              <w:ind w:right="43"/>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E67B7F" w:rsidP="00116380">
            <w:pPr>
              <w:spacing w:after="0" w:line="240" w:lineRule="auto"/>
              <w:ind w:right="45"/>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E67B7F" w:rsidP="00116380">
            <w:pPr>
              <w:spacing w:after="0" w:line="240" w:lineRule="auto"/>
              <w:ind w:right="46"/>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r>
      <w:tr w:rsidR="00977376" w:rsidRPr="00116380">
        <w:trPr>
          <w:trHeight w:val="127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56579C" w:rsidP="00116380">
            <w:pPr>
              <w:spacing w:after="0" w:line="240" w:lineRule="auto"/>
              <w:ind w:left="41"/>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6</w:t>
            </w:r>
            <w:r w:rsidR="00E67B7F" w:rsidRPr="00116380">
              <w:rPr>
                <w:rFonts w:ascii="Times New Roman" w:eastAsia="Times New Roman" w:hAnsi="Times New Roman" w:cs="Times New Roman"/>
                <w:color w:val="auto"/>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E67B7F" w:rsidP="00EF00C2">
            <w:pPr>
              <w:spacing w:after="0" w:line="240" w:lineRule="auto"/>
              <w:jc w:val="both"/>
              <w:rPr>
                <w:rFonts w:ascii="Times New Roman" w:hAnsi="Times New Roman" w:cs="Times New Roman"/>
                <w:color w:val="auto"/>
                <w:sz w:val="24"/>
                <w:szCs w:val="24"/>
                <w:lang w:val="ru-RU"/>
              </w:rPr>
            </w:pPr>
            <w:r w:rsidRPr="00116380">
              <w:rPr>
                <w:rFonts w:ascii="Times New Roman" w:hAnsi="Times New Roman" w:cs="Times New Roman"/>
                <w:color w:val="auto"/>
                <w:sz w:val="24"/>
                <w:szCs w:val="24"/>
                <w:lang w:val="ru-RU"/>
              </w:rPr>
              <w:t xml:space="preserve">Удельный вес учащихся общеобразовательных организаций, обучающихся в соответствии с </w:t>
            </w:r>
            <w:proofErr w:type="gramStart"/>
            <w:r w:rsidRPr="00116380">
              <w:rPr>
                <w:rFonts w:ascii="Times New Roman" w:hAnsi="Times New Roman" w:cs="Times New Roman"/>
                <w:b/>
                <w:color w:val="auto"/>
                <w:sz w:val="24"/>
                <w:szCs w:val="24"/>
                <w:lang w:val="ru-RU"/>
              </w:rPr>
              <w:t>обновленным</w:t>
            </w:r>
            <w:proofErr w:type="gramEnd"/>
            <w:r w:rsidRPr="00116380">
              <w:rPr>
                <w:rFonts w:ascii="Times New Roman" w:hAnsi="Times New Roman" w:cs="Times New Roman"/>
                <w:color w:val="auto"/>
                <w:sz w:val="24"/>
                <w:szCs w:val="24"/>
                <w:lang w:val="ru-RU"/>
              </w:rPr>
              <w:t xml:space="preserve"> ФГОС, в общей численности учащихся образовательных организаций</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E67B7F" w:rsidP="00116380">
            <w:pPr>
              <w:spacing w:after="0" w:line="240" w:lineRule="auto"/>
              <w:ind w:left="67"/>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процентов</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E67B7F" w:rsidP="00116380">
            <w:pPr>
              <w:spacing w:after="0" w:line="240" w:lineRule="auto"/>
              <w:ind w:right="67"/>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0</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A8232B" w:rsidP="00116380">
            <w:pPr>
              <w:spacing w:after="0" w:line="240" w:lineRule="auto"/>
              <w:ind w:right="43"/>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21,9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A8232B" w:rsidP="00116380">
            <w:pPr>
              <w:spacing w:after="0" w:line="240" w:lineRule="auto"/>
              <w:ind w:right="45"/>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37,5</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A8232B" w:rsidP="00116380">
            <w:pPr>
              <w:spacing w:after="0" w:line="240" w:lineRule="auto"/>
              <w:ind w:right="46"/>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57,5</w:t>
            </w:r>
          </w:p>
        </w:tc>
      </w:tr>
      <w:tr w:rsidR="00977376" w:rsidRPr="00116380">
        <w:trPr>
          <w:trHeight w:val="1128"/>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56579C" w:rsidP="00116380">
            <w:pPr>
              <w:spacing w:after="0" w:line="240" w:lineRule="auto"/>
              <w:ind w:left="41"/>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7</w:t>
            </w:r>
            <w:r w:rsidR="00E67B7F" w:rsidRPr="00116380">
              <w:rPr>
                <w:rFonts w:ascii="Times New Roman" w:eastAsia="Times New Roman" w:hAnsi="Times New Roman" w:cs="Times New Roman"/>
                <w:color w:val="auto"/>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E67B7F" w:rsidP="00EF00C2">
            <w:pPr>
              <w:spacing w:after="0" w:line="240" w:lineRule="auto"/>
              <w:jc w:val="both"/>
              <w:rPr>
                <w:rFonts w:ascii="Times New Roman" w:hAnsi="Times New Roman" w:cs="Times New Roman"/>
                <w:color w:val="auto"/>
                <w:sz w:val="24"/>
                <w:szCs w:val="24"/>
                <w:lang w:val="ru-RU"/>
              </w:rPr>
            </w:pPr>
            <w:proofErr w:type="gramStart"/>
            <w:r w:rsidRPr="00116380">
              <w:rPr>
                <w:rFonts w:ascii="Times New Roman" w:hAnsi="Times New Roman" w:cs="Times New Roman"/>
                <w:color w:val="auto"/>
                <w:sz w:val="24"/>
                <w:szCs w:val="24"/>
                <w:lang w:val="ru-RU"/>
              </w:rPr>
              <w:t>Количество обучающихся по адаптированным основным общеобразовательным программам в образовательных организациях</w:t>
            </w:r>
            <w:proofErr w:type="gramEnd"/>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E67B7F" w:rsidP="00116380">
            <w:pPr>
              <w:spacing w:after="0" w:line="240" w:lineRule="auto"/>
              <w:ind w:left="67"/>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человек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E67B7F" w:rsidP="00116380">
            <w:pPr>
              <w:spacing w:after="0" w:line="240" w:lineRule="auto"/>
              <w:ind w:right="67"/>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E67B7F" w:rsidP="00116380">
            <w:pPr>
              <w:spacing w:after="0" w:line="240" w:lineRule="auto"/>
              <w:ind w:right="43"/>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E67B7F" w:rsidP="00116380">
            <w:pPr>
              <w:spacing w:after="0" w:line="240" w:lineRule="auto"/>
              <w:ind w:right="45"/>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2</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B7F" w:rsidRPr="00116380" w:rsidRDefault="00E67B7F" w:rsidP="00116380">
            <w:pPr>
              <w:spacing w:after="0" w:line="240" w:lineRule="auto"/>
              <w:ind w:right="46"/>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2</w:t>
            </w:r>
          </w:p>
        </w:tc>
      </w:tr>
      <w:tr w:rsidR="00977376" w:rsidRPr="00116380">
        <w:trPr>
          <w:trHeight w:val="127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767" w:rsidRPr="00116380" w:rsidRDefault="0056579C" w:rsidP="00116380">
            <w:pPr>
              <w:spacing w:after="0" w:line="240" w:lineRule="auto"/>
              <w:ind w:left="41"/>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8</w:t>
            </w:r>
            <w:r w:rsidR="00D67767" w:rsidRPr="00116380">
              <w:rPr>
                <w:rFonts w:ascii="Times New Roman" w:eastAsia="Times New Roman" w:hAnsi="Times New Roman" w:cs="Times New Roman"/>
                <w:color w:val="auto"/>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767" w:rsidRPr="00116380" w:rsidRDefault="00D67767" w:rsidP="00EF00C2">
            <w:pPr>
              <w:spacing w:after="0" w:line="240" w:lineRule="auto"/>
              <w:jc w:val="both"/>
              <w:rPr>
                <w:rFonts w:ascii="Times New Roman" w:hAnsi="Times New Roman" w:cs="Times New Roman"/>
                <w:color w:val="auto"/>
                <w:sz w:val="24"/>
                <w:szCs w:val="24"/>
                <w:lang w:val="ru-RU"/>
              </w:rPr>
            </w:pPr>
            <w:r w:rsidRPr="00116380">
              <w:rPr>
                <w:rFonts w:ascii="Times New Roman" w:hAnsi="Times New Roman" w:cs="Times New Roman"/>
                <w:color w:val="auto"/>
                <w:sz w:val="24"/>
                <w:szCs w:val="24"/>
                <w:lang w:val="ru-RU"/>
              </w:rPr>
              <w:t>Количество обучающихся 1-4 классов муниципальных общеобразовательных организаций, обеспеченных бесплатным горячим питанием</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767" w:rsidRPr="00116380" w:rsidRDefault="0056579C" w:rsidP="0056579C">
            <w:pPr>
              <w:spacing w:after="0" w:line="240" w:lineRule="auto"/>
              <w:ind w:left="67"/>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человек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767" w:rsidRPr="00116380" w:rsidRDefault="0056579C" w:rsidP="00116380">
            <w:pPr>
              <w:spacing w:after="0" w:line="240" w:lineRule="auto"/>
              <w:ind w:right="67"/>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179</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767" w:rsidRPr="00116380" w:rsidRDefault="0056579C" w:rsidP="00116380">
            <w:pPr>
              <w:spacing w:after="0" w:line="240" w:lineRule="auto"/>
              <w:ind w:right="43"/>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180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767" w:rsidRPr="00116380" w:rsidRDefault="0056579C" w:rsidP="00116380">
            <w:pPr>
              <w:spacing w:after="0" w:line="240" w:lineRule="auto"/>
              <w:ind w:right="45"/>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171</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767" w:rsidRPr="00116380" w:rsidRDefault="0056579C" w:rsidP="00116380">
            <w:pPr>
              <w:spacing w:after="0" w:line="240" w:lineRule="auto"/>
              <w:ind w:right="46"/>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163</w:t>
            </w:r>
          </w:p>
        </w:tc>
      </w:tr>
      <w:tr w:rsidR="00233914" w:rsidRPr="00116380">
        <w:trPr>
          <w:trHeight w:val="127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218" w:rsidRPr="00116380" w:rsidRDefault="0056579C" w:rsidP="00116380">
            <w:pPr>
              <w:spacing w:after="0" w:line="240" w:lineRule="auto"/>
              <w:ind w:left="41"/>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9</w:t>
            </w:r>
            <w:r w:rsidR="00453E34" w:rsidRPr="00116380">
              <w:rPr>
                <w:rFonts w:ascii="Times New Roman" w:eastAsia="Times New Roman" w:hAnsi="Times New Roman" w:cs="Times New Roman"/>
                <w:color w:val="auto"/>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218" w:rsidRPr="00116380" w:rsidRDefault="00D45218" w:rsidP="00EF00C2">
            <w:pPr>
              <w:spacing w:after="0" w:line="240" w:lineRule="auto"/>
              <w:jc w:val="both"/>
              <w:rPr>
                <w:rFonts w:ascii="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Доля обучающихся, получивших аттестаты об основном и среднем общем образовании, в общей численности выпускников 9 и 11 классов</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218" w:rsidRPr="00116380" w:rsidRDefault="00D45218" w:rsidP="00116380">
            <w:pPr>
              <w:spacing w:after="0" w:line="240" w:lineRule="auto"/>
              <w:ind w:left="67"/>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процентов</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218" w:rsidRPr="00116380" w:rsidRDefault="00D45218" w:rsidP="00116380">
            <w:pPr>
              <w:spacing w:after="0" w:line="240" w:lineRule="auto"/>
              <w:ind w:right="67"/>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218" w:rsidRPr="00116380" w:rsidRDefault="00D45218" w:rsidP="00116380">
            <w:pPr>
              <w:spacing w:after="0" w:line="240" w:lineRule="auto"/>
              <w:ind w:right="43"/>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218" w:rsidRPr="00116380" w:rsidRDefault="00D45218" w:rsidP="00116380">
            <w:pPr>
              <w:spacing w:after="0" w:line="240" w:lineRule="auto"/>
              <w:ind w:right="45"/>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218" w:rsidRPr="00116380" w:rsidRDefault="00D45218" w:rsidP="00116380">
            <w:pPr>
              <w:spacing w:after="0" w:line="240" w:lineRule="auto"/>
              <w:ind w:right="46"/>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r>
      <w:tr w:rsidR="00977376" w:rsidRPr="00116380">
        <w:trPr>
          <w:trHeight w:val="10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453E34" w:rsidP="0056579C">
            <w:pPr>
              <w:spacing w:after="0" w:line="240" w:lineRule="auto"/>
              <w:ind w:left="41"/>
              <w:jc w:val="center"/>
              <w:rPr>
                <w:rFonts w:ascii="Times New Roman" w:hAnsi="Times New Roman" w:cs="Times New Roman"/>
                <w:color w:val="auto"/>
                <w:sz w:val="24"/>
                <w:szCs w:val="24"/>
              </w:rPr>
            </w:pPr>
            <w:r w:rsidRPr="00116380">
              <w:rPr>
                <w:rFonts w:ascii="Times New Roman" w:eastAsia="Times New Roman" w:hAnsi="Times New Roman" w:cs="Times New Roman"/>
                <w:color w:val="auto"/>
                <w:sz w:val="24"/>
                <w:szCs w:val="24"/>
                <w:lang w:val="ru-RU"/>
              </w:rPr>
              <w:t>1</w:t>
            </w:r>
            <w:r w:rsidR="0056579C">
              <w:rPr>
                <w:rFonts w:ascii="Times New Roman" w:eastAsia="Times New Roman" w:hAnsi="Times New Roman" w:cs="Times New Roman"/>
                <w:color w:val="auto"/>
                <w:sz w:val="24"/>
                <w:szCs w:val="24"/>
                <w:lang w:val="ru-RU"/>
              </w:rPr>
              <w:t>0</w:t>
            </w:r>
            <w:r w:rsidR="008E60F1" w:rsidRPr="00116380">
              <w:rPr>
                <w:rFonts w:ascii="Times New Roman" w:eastAsia="Times New Roman" w:hAnsi="Times New Roman" w:cs="Times New Roman"/>
                <w:color w:val="auto"/>
                <w:sz w:val="24"/>
                <w:szCs w:val="24"/>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56579C" w:rsidP="00EF00C2">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008E60F1" w:rsidRPr="00116380">
              <w:rPr>
                <w:rFonts w:ascii="Times New Roman" w:hAnsi="Times New Roman" w:cs="Times New Roman"/>
                <w:color w:val="auto"/>
                <w:sz w:val="24"/>
                <w:szCs w:val="24"/>
                <w:lang w:val="ru-RU"/>
              </w:rPr>
              <w:t xml:space="preserve"> детей в возрасте 5-18 лет, </w:t>
            </w:r>
            <w:r w:rsidR="00362D9B" w:rsidRPr="00116380">
              <w:rPr>
                <w:rFonts w:ascii="Times New Roman" w:hAnsi="Times New Roman" w:cs="Times New Roman"/>
                <w:color w:val="auto"/>
                <w:sz w:val="24"/>
                <w:szCs w:val="24"/>
                <w:lang w:val="ru-RU"/>
              </w:rPr>
              <w:t>охваченных дополнительным образованием</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56579C" w:rsidRDefault="0056579C" w:rsidP="00116380">
            <w:pPr>
              <w:spacing w:after="0" w:line="240" w:lineRule="auto"/>
              <w:ind w:left="10"/>
              <w:jc w:val="center"/>
              <w:rPr>
                <w:rFonts w:ascii="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человек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56579C" w:rsidP="00116380">
            <w:pPr>
              <w:spacing w:after="0" w:line="240" w:lineRule="auto"/>
              <w:ind w:right="46"/>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230</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56579C" w:rsidP="0056579C">
            <w:pPr>
              <w:spacing w:after="0" w:line="240" w:lineRule="auto"/>
              <w:ind w:right="45"/>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230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56579C" w:rsidP="00116380">
            <w:pPr>
              <w:spacing w:after="0" w:line="240" w:lineRule="auto"/>
              <w:ind w:right="45"/>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230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56579C" w:rsidP="00116380">
            <w:pPr>
              <w:spacing w:after="0" w:line="240" w:lineRule="auto"/>
              <w:ind w:right="46"/>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230</w:t>
            </w:r>
          </w:p>
        </w:tc>
      </w:tr>
      <w:tr w:rsidR="00977376" w:rsidRPr="00116380">
        <w:trPr>
          <w:trHeight w:val="5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362D9B" w:rsidP="0056579C">
            <w:pPr>
              <w:spacing w:after="0" w:line="240" w:lineRule="auto"/>
              <w:ind w:left="41"/>
              <w:jc w:val="center"/>
              <w:rPr>
                <w:rFonts w:ascii="Times New Roman" w:hAnsi="Times New Roman" w:cs="Times New Roman"/>
                <w:color w:val="auto"/>
                <w:sz w:val="24"/>
                <w:szCs w:val="24"/>
              </w:rPr>
            </w:pPr>
            <w:r w:rsidRPr="00116380">
              <w:rPr>
                <w:rFonts w:ascii="Times New Roman" w:eastAsia="Times New Roman" w:hAnsi="Times New Roman" w:cs="Times New Roman"/>
                <w:color w:val="auto"/>
                <w:sz w:val="24"/>
                <w:szCs w:val="24"/>
                <w:lang w:val="ru-RU"/>
              </w:rPr>
              <w:t>1</w:t>
            </w:r>
            <w:r w:rsidR="0056579C">
              <w:rPr>
                <w:rFonts w:ascii="Times New Roman" w:eastAsia="Times New Roman" w:hAnsi="Times New Roman" w:cs="Times New Roman"/>
                <w:color w:val="auto"/>
                <w:sz w:val="24"/>
                <w:szCs w:val="24"/>
                <w:lang w:val="ru-RU"/>
              </w:rPr>
              <w:t>1</w:t>
            </w:r>
            <w:r w:rsidR="008E60F1" w:rsidRPr="00116380">
              <w:rPr>
                <w:rFonts w:ascii="Times New Roman" w:eastAsia="Times New Roman" w:hAnsi="Times New Roman" w:cs="Times New Roman"/>
                <w:color w:val="auto"/>
                <w:sz w:val="24"/>
                <w:szCs w:val="24"/>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56579C" w:rsidP="00EF00C2">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00362D9B" w:rsidRPr="00116380">
              <w:rPr>
                <w:rFonts w:ascii="Times New Roman" w:hAnsi="Times New Roman" w:cs="Times New Roman"/>
                <w:color w:val="auto"/>
                <w:sz w:val="24"/>
                <w:szCs w:val="24"/>
                <w:lang w:val="ru-RU"/>
              </w:rPr>
              <w:t xml:space="preserve"> детей в возрасте 5-18 лет, </w:t>
            </w:r>
            <w:r>
              <w:rPr>
                <w:rFonts w:ascii="Times New Roman" w:hAnsi="Times New Roman" w:cs="Times New Roman"/>
                <w:color w:val="auto"/>
                <w:sz w:val="24"/>
                <w:szCs w:val="24"/>
                <w:lang w:val="ru-RU"/>
              </w:rPr>
              <w:t xml:space="preserve">получающих </w:t>
            </w:r>
            <w:r w:rsidR="00362D9B" w:rsidRPr="00116380">
              <w:rPr>
                <w:rFonts w:ascii="Times New Roman" w:hAnsi="Times New Roman" w:cs="Times New Roman"/>
                <w:color w:val="auto"/>
                <w:sz w:val="24"/>
                <w:szCs w:val="24"/>
                <w:lang w:val="ru-RU"/>
              </w:rPr>
              <w:t xml:space="preserve"> дополнительно</w:t>
            </w:r>
            <w:r>
              <w:rPr>
                <w:rFonts w:ascii="Times New Roman" w:hAnsi="Times New Roman" w:cs="Times New Roman"/>
                <w:color w:val="auto"/>
                <w:sz w:val="24"/>
                <w:szCs w:val="24"/>
                <w:lang w:val="ru-RU"/>
              </w:rPr>
              <w:t>е</w:t>
            </w:r>
            <w:r w:rsidR="00362D9B" w:rsidRPr="00116380">
              <w:rPr>
                <w:rFonts w:ascii="Times New Roman" w:hAnsi="Times New Roman" w:cs="Times New Roman"/>
                <w:color w:val="auto"/>
                <w:sz w:val="24"/>
                <w:szCs w:val="24"/>
                <w:lang w:val="ru-RU"/>
              </w:rPr>
              <w:t xml:space="preserve"> образовани</w:t>
            </w:r>
            <w:r>
              <w:rPr>
                <w:rFonts w:ascii="Times New Roman" w:hAnsi="Times New Roman" w:cs="Times New Roman"/>
                <w:color w:val="auto"/>
                <w:sz w:val="24"/>
                <w:szCs w:val="24"/>
                <w:lang w:val="ru-RU"/>
              </w:rPr>
              <w:t>е с использованием сертификата дополнительного образования</w:t>
            </w:r>
            <w:r w:rsidR="00362D9B" w:rsidRPr="00116380">
              <w:rPr>
                <w:rFonts w:ascii="Times New Roman" w:hAnsi="Times New Roman" w:cs="Times New Roman"/>
                <w:color w:val="auto"/>
                <w:sz w:val="24"/>
                <w:szCs w:val="24"/>
                <w:lang w:val="ru-RU"/>
              </w:rPr>
              <w:t xml:space="preserve"> в рамках системы</w:t>
            </w:r>
            <w:r w:rsidR="00116380">
              <w:rPr>
                <w:rFonts w:ascii="Times New Roman" w:hAnsi="Times New Roman" w:cs="Times New Roman"/>
                <w:color w:val="auto"/>
                <w:sz w:val="24"/>
                <w:szCs w:val="24"/>
                <w:lang w:val="ru-RU"/>
              </w:rPr>
              <w:t xml:space="preserve"> </w:t>
            </w:r>
            <w:r w:rsidR="00362D9B" w:rsidRPr="00116380">
              <w:rPr>
                <w:rFonts w:ascii="Times New Roman" w:hAnsi="Times New Roman" w:cs="Times New Roman"/>
                <w:color w:val="auto"/>
                <w:sz w:val="24"/>
                <w:szCs w:val="24"/>
                <w:lang w:val="ru-RU"/>
              </w:rPr>
              <w:t>персонифицированного финансирования в общей численности детей в возрасте от 5 до 18 лет</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56579C" w:rsidRDefault="0056579C" w:rsidP="00116380">
            <w:pPr>
              <w:spacing w:after="0" w:line="240" w:lineRule="auto"/>
              <w:ind w:left="10"/>
              <w:jc w:val="center"/>
              <w:rPr>
                <w:rFonts w:ascii="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человек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56579C" w:rsidP="00116380">
            <w:pPr>
              <w:spacing w:after="0" w:line="240" w:lineRule="auto"/>
              <w:ind w:right="46"/>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157</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56579C" w:rsidP="00116380">
            <w:pPr>
              <w:spacing w:after="0" w:line="240" w:lineRule="auto"/>
              <w:ind w:right="45"/>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160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56579C" w:rsidP="00116380">
            <w:pPr>
              <w:spacing w:after="0" w:line="240" w:lineRule="auto"/>
              <w:ind w:right="45"/>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160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F1" w:rsidRPr="00116380" w:rsidRDefault="0056579C" w:rsidP="00116380">
            <w:pPr>
              <w:spacing w:after="0" w:line="240" w:lineRule="auto"/>
              <w:ind w:right="46"/>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160</w:t>
            </w:r>
          </w:p>
        </w:tc>
      </w:tr>
      <w:tr w:rsidR="00977376" w:rsidRPr="00116380">
        <w:trPr>
          <w:trHeight w:val="5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D9B" w:rsidRPr="00116380" w:rsidRDefault="00362D9B" w:rsidP="004E3C53">
            <w:pPr>
              <w:spacing w:after="0" w:line="240" w:lineRule="auto"/>
              <w:ind w:left="41"/>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w:t>
            </w:r>
            <w:r w:rsidR="004E3C53">
              <w:rPr>
                <w:rFonts w:ascii="Times New Roman" w:eastAsia="Times New Roman" w:hAnsi="Times New Roman" w:cs="Times New Roman"/>
                <w:color w:val="auto"/>
                <w:sz w:val="24"/>
                <w:szCs w:val="24"/>
                <w:lang w:val="ru-RU"/>
              </w:rPr>
              <w:t>2</w:t>
            </w:r>
            <w:r w:rsidRPr="00116380">
              <w:rPr>
                <w:rFonts w:ascii="Times New Roman" w:eastAsia="Times New Roman" w:hAnsi="Times New Roman" w:cs="Times New Roman"/>
                <w:color w:val="auto"/>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D9B" w:rsidRPr="00116380" w:rsidRDefault="004E3C53" w:rsidP="00EF00C2">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00453E34" w:rsidRPr="00116380">
              <w:rPr>
                <w:rFonts w:ascii="Times New Roman" w:hAnsi="Times New Roman" w:cs="Times New Roman"/>
                <w:color w:val="auto"/>
                <w:sz w:val="24"/>
                <w:szCs w:val="24"/>
                <w:lang w:val="ru-RU"/>
              </w:rPr>
              <w:t xml:space="preserve"> учащихся, участвующих в мероприятиях по отдыху и оздоровлению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организации дополнительного образования детей</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D9B" w:rsidRPr="00116380" w:rsidRDefault="004E3C53" w:rsidP="00116380">
            <w:pPr>
              <w:spacing w:after="0" w:line="240" w:lineRule="auto"/>
              <w:ind w:left="10"/>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человек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D9B" w:rsidRPr="00116380" w:rsidRDefault="004E3C53" w:rsidP="00116380">
            <w:pPr>
              <w:spacing w:after="0" w:line="240" w:lineRule="auto"/>
              <w:ind w:right="46"/>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83</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D9B" w:rsidRPr="00116380" w:rsidRDefault="004E3C53" w:rsidP="00116380">
            <w:pPr>
              <w:spacing w:after="0" w:line="240" w:lineRule="auto"/>
              <w:ind w:right="45"/>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D9B" w:rsidRPr="00116380" w:rsidRDefault="004E3C53" w:rsidP="00116380">
            <w:pPr>
              <w:spacing w:after="0" w:line="240" w:lineRule="auto"/>
              <w:ind w:right="45"/>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D9B" w:rsidRPr="00116380" w:rsidRDefault="004E3C53" w:rsidP="00116380">
            <w:pPr>
              <w:spacing w:after="0" w:line="240" w:lineRule="auto"/>
              <w:ind w:right="46"/>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50</w:t>
            </w:r>
          </w:p>
        </w:tc>
      </w:tr>
      <w:tr w:rsidR="00977376" w:rsidRPr="00116380">
        <w:trPr>
          <w:trHeight w:val="5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E34" w:rsidRPr="00116380" w:rsidRDefault="009E683C" w:rsidP="004E3C53">
            <w:pPr>
              <w:spacing w:after="0" w:line="240" w:lineRule="auto"/>
              <w:ind w:left="41"/>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w:t>
            </w:r>
            <w:r w:rsidR="004E3C53">
              <w:rPr>
                <w:rFonts w:ascii="Times New Roman" w:eastAsia="Times New Roman" w:hAnsi="Times New Roman" w:cs="Times New Roman"/>
                <w:color w:val="auto"/>
                <w:sz w:val="24"/>
                <w:szCs w:val="24"/>
                <w:lang w:val="ru-RU"/>
              </w:rPr>
              <w:t>3</w:t>
            </w:r>
            <w:r w:rsidRPr="00116380">
              <w:rPr>
                <w:rFonts w:ascii="Times New Roman" w:eastAsia="Times New Roman" w:hAnsi="Times New Roman" w:cs="Times New Roman"/>
                <w:color w:val="auto"/>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E34" w:rsidRPr="00116380" w:rsidRDefault="004E3C53" w:rsidP="00EF00C2">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00453E34" w:rsidRPr="00116380">
              <w:rPr>
                <w:rFonts w:ascii="Times New Roman" w:hAnsi="Times New Roman" w:cs="Times New Roman"/>
                <w:color w:val="auto"/>
                <w:sz w:val="24"/>
                <w:szCs w:val="24"/>
                <w:lang w:val="ru-RU"/>
              </w:rPr>
              <w:t xml:space="preserve"> учащихся, трудоустроенных в каникулярное время</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E34" w:rsidRPr="00116380" w:rsidRDefault="004E3C53" w:rsidP="00116380">
            <w:pPr>
              <w:spacing w:after="0" w:line="240" w:lineRule="auto"/>
              <w:ind w:left="10"/>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человек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E34" w:rsidRPr="00116380" w:rsidRDefault="004E3C53" w:rsidP="00116380">
            <w:pPr>
              <w:spacing w:after="0" w:line="240" w:lineRule="auto"/>
              <w:ind w:right="46"/>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25</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E34" w:rsidRPr="00116380" w:rsidRDefault="004E3C53" w:rsidP="00116380">
            <w:pPr>
              <w:spacing w:after="0" w:line="240" w:lineRule="auto"/>
              <w:ind w:right="45"/>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25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E34" w:rsidRPr="00116380" w:rsidRDefault="004E3C53" w:rsidP="00116380">
            <w:pPr>
              <w:spacing w:after="0" w:line="240" w:lineRule="auto"/>
              <w:ind w:right="45"/>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25</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E34" w:rsidRPr="00116380" w:rsidRDefault="004E3C53" w:rsidP="00116380">
            <w:pPr>
              <w:spacing w:after="0" w:line="240" w:lineRule="auto"/>
              <w:ind w:right="46"/>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25</w:t>
            </w:r>
          </w:p>
        </w:tc>
      </w:tr>
      <w:tr w:rsidR="00977376" w:rsidRPr="00116380">
        <w:trPr>
          <w:trHeight w:val="129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9E683C" w:rsidP="004E3C53">
            <w:pPr>
              <w:spacing w:after="0" w:line="240" w:lineRule="auto"/>
              <w:ind w:left="41"/>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lastRenderedPageBreak/>
              <w:t>1</w:t>
            </w:r>
            <w:r w:rsidR="004E3C53">
              <w:rPr>
                <w:rFonts w:ascii="Times New Roman" w:eastAsia="Times New Roman" w:hAnsi="Times New Roman" w:cs="Times New Roman"/>
                <w:color w:val="auto"/>
                <w:sz w:val="24"/>
                <w:szCs w:val="24"/>
                <w:lang w:val="ru-RU"/>
              </w:rPr>
              <w:t>4</w:t>
            </w:r>
            <w:r w:rsidRPr="00116380">
              <w:rPr>
                <w:rFonts w:ascii="Times New Roman" w:eastAsia="Times New Roman" w:hAnsi="Times New Roman" w:cs="Times New Roman"/>
                <w:color w:val="auto"/>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EF00C2">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00233914" w:rsidRPr="00116380">
              <w:rPr>
                <w:rFonts w:ascii="Times New Roman" w:hAnsi="Times New Roman" w:cs="Times New Roman"/>
                <w:color w:val="auto"/>
                <w:sz w:val="24"/>
                <w:szCs w:val="24"/>
                <w:lang w:val="ru-RU"/>
              </w:rPr>
              <w:t xml:space="preserve"> обучающихся участников мероприятий муниципального, регионального, всероссийского уровня, в общей численности обучающихся</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left="10"/>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человек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right="46"/>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492</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right="45"/>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472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right="45"/>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460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right="46"/>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451</w:t>
            </w:r>
          </w:p>
        </w:tc>
      </w:tr>
      <w:tr w:rsidR="00977376" w:rsidRPr="00116380">
        <w:trPr>
          <w:trHeight w:val="133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9E683C" w:rsidP="004E3C53">
            <w:pPr>
              <w:spacing w:after="0" w:line="240" w:lineRule="auto"/>
              <w:ind w:left="41"/>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w:t>
            </w:r>
            <w:r w:rsidR="004E3C53">
              <w:rPr>
                <w:rFonts w:ascii="Times New Roman" w:eastAsia="Times New Roman" w:hAnsi="Times New Roman" w:cs="Times New Roman"/>
                <w:color w:val="auto"/>
                <w:sz w:val="24"/>
                <w:szCs w:val="24"/>
                <w:lang w:val="ru-RU"/>
              </w:rPr>
              <w:t>5</w:t>
            </w:r>
            <w:r w:rsidRPr="00116380">
              <w:rPr>
                <w:rFonts w:ascii="Times New Roman" w:eastAsia="Times New Roman" w:hAnsi="Times New Roman" w:cs="Times New Roman"/>
                <w:color w:val="auto"/>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EF00C2">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00233914" w:rsidRPr="00116380">
              <w:rPr>
                <w:rFonts w:ascii="Times New Roman" w:hAnsi="Times New Roman" w:cs="Times New Roman"/>
                <w:color w:val="auto"/>
                <w:sz w:val="24"/>
                <w:szCs w:val="24"/>
                <w:lang w:val="ru-RU"/>
              </w:rPr>
              <w:t xml:space="preserve"> обучающихся, достигших результатов в мероприятиях муниципального, регионального, всероссийского уровней, в общей численности обучающихся</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left="10"/>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человек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right="46"/>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100</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right="45"/>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100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right="45"/>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100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right="46"/>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100</w:t>
            </w:r>
          </w:p>
        </w:tc>
      </w:tr>
      <w:tr w:rsidR="00977376" w:rsidRPr="00116380">
        <w:trPr>
          <w:trHeight w:val="84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left="41"/>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16</w:t>
            </w:r>
            <w:r w:rsidR="009E683C" w:rsidRPr="00116380">
              <w:rPr>
                <w:rFonts w:ascii="Times New Roman" w:eastAsia="Times New Roman" w:hAnsi="Times New Roman" w:cs="Times New Roman"/>
                <w:color w:val="auto"/>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EF00C2">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00233914" w:rsidRPr="00116380">
              <w:rPr>
                <w:rFonts w:ascii="Times New Roman" w:hAnsi="Times New Roman" w:cs="Times New Roman"/>
                <w:color w:val="auto"/>
                <w:sz w:val="24"/>
                <w:szCs w:val="24"/>
                <w:lang w:val="ru-RU"/>
              </w:rPr>
              <w:t xml:space="preserve"> обучающихся участников муниципальных массовых мероприятий</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left="10"/>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человек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right="46"/>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300</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4E3C53">
            <w:pPr>
              <w:spacing w:after="0" w:line="240" w:lineRule="auto"/>
              <w:ind w:right="45"/>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300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4E3C53">
            <w:pPr>
              <w:spacing w:after="0" w:line="240" w:lineRule="auto"/>
              <w:ind w:right="45"/>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300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4E3C53">
            <w:pPr>
              <w:spacing w:after="0" w:line="240" w:lineRule="auto"/>
              <w:ind w:right="46"/>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300</w:t>
            </w:r>
          </w:p>
        </w:tc>
      </w:tr>
      <w:tr w:rsidR="00977376" w:rsidRPr="00116380">
        <w:trPr>
          <w:trHeight w:val="140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left="41"/>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17</w:t>
            </w:r>
            <w:r w:rsidR="009E683C" w:rsidRPr="00116380">
              <w:rPr>
                <w:rFonts w:ascii="Times New Roman" w:eastAsia="Times New Roman" w:hAnsi="Times New Roman" w:cs="Times New Roman"/>
                <w:color w:val="auto"/>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EF00C2">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00233914" w:rsidRPr="00116380">
              <w:rPr>
                <w:rFonts w:ascii="Times New Roman" w:hAnsi="Times New Roman" w:cs="Times New Roman"/>
                <w:color w:val="auto"/>
                <w:sz w:val="24"/>
                <w:szCs w:val="24"/>
                <w:lang w:val="ru-RU"/>
              </w:rPr>
              <w:t xml:space="preserve"> подростков и молодежи в возрасте 11-18 лет, охваченных профилактическими мерами, направленными на сокращение употребления наркотиков</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left="10"/>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человек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right="46"/>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300</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right="45"/>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300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right="45"/>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300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4E3C53" w:rsidP="00116380">
            <w:pPr>
              <w:spacing w:after="0" w:line="240" w:lineRule="auto"/>
              <w:ind w:right="46"/>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300</w:t>
            </w:r>
          </w:p>
        </w:tc>
      </w:tr>
      <w:tr w:rsidR="00977376" w:rsidRPr="00116380">
        <w:trPr>
          <w:trHeight w:val="57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5D" w:rsidRPr="00116380" w:rsidRDefault="004E3C53" w:rsidP="00116380">
            <w:pPr>
              <w:spacing w:after="0" w:line="240" w:lineRule="auto"/>
              <w:ind w:left="41"/>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18</w:t>
            </w:r>
            <w:r w:rsidR="009E683C" w:rsidRPr="00116380">
              <w:rPr>
                <w:rFonts w:ascii="Times New Roman" w:eastAsia="Times New Roman" w:hAnsi="Times New Roman" w:cs="Times New Roman"/>
                <w:color w:val="auto"/>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5D" w:rsidRPr="00116380" w:rsidRDefault="004E3C53" w:rsidP="00EF00C2">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00B73E5D" w:rsidRPr="00116380">
              <w:rPr>
                <w:rFonts w:ascii="Times New Roman" w:hAnsi="Times New Roman" w:cs="Times New Roman"/>
                <w:color w:val="auto"/>
                <w:sz w:val="24"/>
                <w:szCs w:val="24"/>
                <w:lang w:val="ru-RU"/>
              </w:rPr>
              <w:t xml:space="preserve"> способных и «одаренных» детей в общей численности детей в районе</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5D" w:rsidRPr="00116380" w:rsidRDefault="004E3C53" w:rsidP="00116380">
            <w:pPr>
              <w:spacing w:after="0" w:line="240" w:lineRule="auto"/>
              <w:ind w:left="10"/>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человек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5D" w:rsidRPr="00116380" w:rsidRDefault="004E3C53" w:rsidP="00116380">
            <w:pPr>
              <w:spacing w:after="0" w:line="240" w:lineRule="auto"/>
              <w:ind w:right="46"/>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100</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5D" w:rsidRPr="00116380" w:rsidRDefault="004E3C53" w:rsidP="00116380">
            <w:pPr>
              <w:spacing w:after="0" w:line="240" w:lineRule="auto"/>
              <w:ind w:right="45"/>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100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5D" w:rsidRPr="00116380" w:rsidRDefault="004E3C53" w:rsidP="00116380">
            <w:pPr>
              <w:spacing w:after="0" w:line="240" w:lineRule="auto"/>
              <w:ind w:right="45"/>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100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5D" w:rsidRPr="00116380" w:rsidRDefault="004E3C53" w:rsidP="00116380">
            <w:pPr>
              <w:spacing w:after="0" w:line="240" w:lineRule="auto"/>
              <w:ind w:right="46"/>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100</w:t>
            </w:r>
          </w:p>
        </w:tc>
      </w:tr>
      <w:tr w:rsidR="00977376" w:rsidRPr="00116380">
        <w:trPr>
          <w:trHeight w:val="75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F66FC1" w:rsidP="00116380">
            <w:pPr>
              <w:spacing w:after="0" w:line="240" w:lineRule="auto"/>
              <w:ind w:left="41"/>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19</w:t>
            </w:r>
            <w:r w:rsidR="009E683C" w:rsidRPr="00116380">
              <w:rPr>
                <w:rFonts w:ascii="Times New Roman" w:eastAsia="Times New Roman" w:hAnsi="Times New Roman" w:cs="Times New Roman"/>
                <w:color w:val="auto"/>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233914" w:rsidP="00EF00C2">
            <w:pPr>
              <w:spacing w:after="0" w:line="240" w:lineRule="auto"/>
              <w:jc w:val="both"/>
              <w:rPr>
                <w:rFonts w:ascii="Times New Roman" w:hAnsi="Times New Roman" w:cs="Times New Roman"/>
                <w:color w:val="auto"/>
                <w:sz w:val="24"/>
                <w:szCs w:val="24"/>
                <w:lang w:val="ru-RU"/>
              </w:rPr>
            </w:pPr>
            <w:proofErr w:type="gramStart"/>
            <w:r w:rsidRPr="00116380">
              <w:rPr>
                <w:rFonts w:ascii="Times New Roman" w:eastAsia="Times New Roman" w:hAnsi="Times New Roman" w:cs="Times New Roman"/>
                <w:color w:val="auto"/>
                <w:sz w:val="24"/>
                <w:szCs w:val="24"/>
                <w:lang w:val="ru-RU"/>
              </w:rPr>
              <w:t>Доля обучающихся, ориентированных на повышение статуса патриотического воспитания в образовательных организациях</w:t>
            </w:r>
            <w:proofErr w:type="gramEnd"/>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233914" w:rsidP="00116380">
            <w:pPr>
              <w:spacing w:after="0" w:line="240" w:lineRule="auto"/>
              <w:ind w:left="10"/>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процентов</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A8232B" w:rsidP="00116380">
            <w:pPr>
              <w:spacing w:after="0" w:line="240" w:lineRule="auto"/>
              <w:ind w:right="46"/>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A8232B" w:rsidP="00116380">
            <w:pPr>
              <w:spacing w:after="0" w:line="240" w:lineRule="auto"/>
              <w:ind w:right="45"/>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A8232B" w:rsidP="00116380">
            <w:pPr>
              <w:spacing w:after="0" w:line="240" w:lineRule="auto"/>
              <w:ind w:right="45"/>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914" w:rsidRPr="00116380" w:rsidRDefault="00A8232B" w:rsidP="00116380">
            <w:pPr>
              <w:spacing w:after="0" w:line="240" w:lineRule="auto"/>
              <w:ind w:right="46"/>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r>
      <w:tr w:rsidR="00977376" w:rsidRPr="00116380">
        <w:trPr>
          <w:trHeight w:val="73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376" w:rsidRPr="00116380" w:rsidRDefault="00F66FC1" w:rsidP="00116380">
            <w:pPr>
              <w:spacing w:after="0" w:line="240" w:lineRule="auto"/>
              <w:ind w:left="41"/>
              <w:jc w:val="center"/>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20</w:t>
            </w:r>
            <w:r w:rsidR="009E683C" w:rsidRPr="00116380">
              <w:rPr>
                <w:rFonts w:ascii="Times New Roman" w:eastAsia="Times New Roman" w:hAnsi="Times New Roman" w:cs="Times New Roman"/>
                <w:color w:val="auto"/>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376" w:rsidRPr="00116380" w:rsidRDefault="00977376" w:rsidP="00EF00C2">
            <w:pPr>
              <w:spacing w:after="0" w:line="240" w:lineRule="auto"/>
              <w:jc w:val="both"/>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Сохранение доли детских общественных организаций от общего числа образовательных организаций</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376" w:rsidRPr="00116380" w:rsidRDefault="00977376" w:rsidP="00116380">
            <w:pPr>
              <w:spacing w:after="0" w:line="240" w:lineRule="auto"/>
              <w:ind w:left="10"/>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процентов</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376" w:rsidRPr="00116380" w:rsidRDefault="00977376" w:rsidP="00116380">
            <w:pPr>
              <w:spacing w:after="0" w:line="240" w:lineRule="auto"/>
              <w:ind w:right="46"/>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376" w:rsidRPr="00116380" w:rsidRDefault="00977376" w:rsidP="00116380">
            <w:pPr>
              <w:spacing w:after="0" w:line="240" w:lineRule="auto"/>
              <w:ind w:right="45"/>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376" w:rsidRPr="00116380" w:rsidRDefault="00977376" w:rsidP="00116380">
            <w:pPr>
              <w:spacing w:after="0" w:line="240" w:lineRule="auto"/>
              <w:ind w:right="45"/>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376" w:rsidRPr="00116380" w:rsidRDefault="00977376" w:rsidP="00116380">
            <w:pPr>
              <w:spacing w:after="0" w:line="240" w:lineRule="auto"/>
              <w:ind w:right="46"/>
              <w:jc w:val="center"/>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100</w:t>
            </w:r>
          </w:p>
        </w:tc>
      </w:tr>
      <w:tr w:rsidR="00116380" w:rsidRPr="00116380">
        <w:trPr>
          <w:trHeight w:val="73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F66FC1">
            <w:pPr>
              <w:spacing w:after="0" w:line="240" w:lineRule="auto"/>
              <w:ind w:left="31"/>
              <w:jc w:val="center"/>
              <w:rPr>
                <w:rFonts w:ascii="Times New Roman" w:hAnsi="Times New Roman" w:cs="Times New Roman"/>
                <w:sz w:val="24"/>
                <w:szCs w:val="24"/>
              </w:rPr>
            </w:pPr>
            <w:r w:rsidRPr="00116380">
              <w:rPr>
                <w:rFonts w:ascii="Times New Roman" w:eastAsia="Times New Roman" w:hAnsi="Times New Roman" w:cs="Times New Roman"/>
                <w:sz w:val="24"/>
                <w:szCs w:val="24"/>
                <w:lang w:val="ru-RU"/>
              </w:rPr>
              <w:t>2</w:t>
            </w:r>
            <w:r w:rsidR="00F66FC1">
              <w:rPr>
                <w:rFonts w:ascii="Times New Roman" w:eastAsia="Times New Roman" w:hAnsi="Times New Roman" w:cs="Times New Roman"/>
                <w:sz w:val="24"/>
                <w:szCs w:val="24"/>
                <w:lang w:val="ru-RU"/>
              </w:rPr>
              <w:t>1</w:t>
            </w:r>
            <w:r w:rsidRPr="00116380">
              <w:rPr>
                <w:rFonts w:ascii="Times New Roman" w:eastAsia="Times New Roman" w:hAnsi="Times New Roman" w:cs="Times New Roman"/>
                <w:sz w:val="24"/>
                <w:szCs w:val="24"/>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F66FC1" w:rsidP="00EF00C2">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Доля</w:t>
            </w:r>
            <w:r w:rsidR="00116380" w:rsidRPr="00116380">
              <w:rPr>
                <w:rFonts w:ascii="Times New Roman" w:hAnsi="Times New Roman" w:cs="Times New Roman"/>
                <w:sz w:val="24"/>
                <w:szCs w:val="24"/>
                <w:lang w:val="ru-RU"/>
              </w:rPr>
              <w:t xml:space="preserve"> учреждений, требующих проведения текущих ремонтов</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jc w:val="center"/>
              <w:rPr>
                <w:rFonts w:ascii="Times New Roman" w:hAnsi="Times New Roman" w:cs="Times New Roman"/>
                <w:sz w:val="24"/>
                <w:szCs w:val="24"/>
              </w:rPr>
            </w:pPr>
            <w:proofErr w:type="spellStart"/>
            <w:r w:rsidRPr="00116380">
              <w:rPr>
                <w:rFonts w:ascii="Times New Roman" w:eastAsia="Times New Roman" w:hAnsi="Times New Roman" w:cs="Times New Roman"/>
                <w:sz w:val="24"/>
                <w:szCs w:val="24"/>
              </w:rPr>
              <w:t>процентов</w:t>
            </w:r>
            <w:proofErr w:type="spellEnd"/>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ind w:right="53"/>
              <w:jc w:val="center"/>
              <w:rPr>
                <w:rFonts w:ascii="Times New Roman" w:hAnsi="Times New Roman" w:cs="Times New Roman"/>
                <w:sz w:val="24"/>
                <w:szCs w:val="24"/>
                <w:lang w:val="ru-RU"/>
              </w:rPr>
            </w:pPr>
            <w:r w:rsidRPr="00116380">
              <w:rPr>
                <w:rFonts w:ascii="Times New Roman" w:eastAsia="Times New Roman" w:hAnsi="Times New Roman" w:cs="Times New Roman"/>
                <w:sz w:val="24"/>
                <w:szCs w:val="24"/>
                <w:lang w:val="ru-RU"/>
              </w:rPr>
              <w:t>100</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ind w:left="67"/>
              <w:jc w:val="center"/>
              <w:rPr>
                <w:rFonts w:ascii="Times New Roman" w:hAnsi="Times New Roman" w:cs="Times New Roman"/>
                <w:sz w:val="24"/>
                <w:szCs w:val="24"/>
              </w:rPr>
            </w:pPr>
            <w:r w:rsidRPr="00116380">
              <w:rPr>
                <w:rFonts w:ascii="Times New Roman" w:eastAsia="Times New Roman" w:hAnsi="Times New Roman" w:cs="Times New Roman"/>
                <w:sz w:val="24"/>
                <w:szCs w:val="24"/>
                <w:lang w:val="ru-RU"/>
              </w:rPr>
              <w:t>100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ind w:right="52"/>
              <w:jc w:val="center"/>
              <w:rPr>
                <w:rFonts w:ascii="Times New Roman" w:hAnsi="Times New Roman" w:cs="Times New Roman"/>
                <w:sz w:val="24"/>
                <w:szCs w:val="24"/>
                <w:lang w:val="ru-RU"/>
              </w:rPr>
            </w:pPr>
            <w:r w:rsidRPr="00116380">
              <w:rPr>
                <w:rFonts w:ascii="Times New Roman" w:hAnsi="Times New Roman" w:cs="Times New Roman"/>
                <w:sz w:val="24"/>
                <w:szCs w:val="24"/>
                <w:lang w:val="ru-RU"/>
              </w:rPr>
              <w:t>100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ind w:right="53"/>
              <w:jc w:val="center"/>
              <w:rPr>
                <w:rFonts w:ascii="Times New Roman" w:hAnsi="Times New Roman" w:cs="Times New Roman"/>
                <w:sz w:val="24"/>
                <w:szCs w:val="24"/>
                <w:lang w:val="ru-RU"/>
              </w:rPr>
            </w:pPr>
            <w:r w:rsidRPr="00116380">
              <w:rPr>
                <w:rFonts w:ascii="Times New Roman" w:hAnsi="Times New Roman" w:cs="Times New Roman"/>
                <w:sz w:val="24"/>
                <w:szCs w:val="24"/>
                <w:lang w:val="ru-RU"/>
              </w:rPr>
              <w:t>100</w:t>
            </w:r>
          </w:p>
        </w:tc>
      </w:tr>
      <w:tr w:rsidR="00116380" w:rsidRPr="00116380">
        <w:trPr>
          <w:trHeight w:val="73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F66FC1">
            <w:pPr>
              <w:spacing w:after="0" w:line="240" w:lineRule="auto"/>
              <w:ind w:left="31"/>
              <w:jc w:val="center"/>
              <w:rPr>
                <w:rFonts w:ascii="Times New Roman" w:eastAsia="Times New Roman" w:hAnsi="Times New Roman" w:cs="Times New Roman"/>
                <w:sz w:val="24"/>
                <w:szCs w:val="24"/>
                <w:lang w:val="ru-RU"/>
              </w:rPr>
            </w:pPr>
            <w:r w:rsidRPr="00116380">
              <w:rPr>
                <w:rFonts w:ascii="Times New Roman" w:eastAsia="Times New Roman" w:hAnsi="Times New Roman" w:cs="Times New Roman"/>
                <w:sz w:val="24"/>
                <w:szCs w:val="24"/>
                <w:lang w:val="ru-RU"/>
              </w:rPr>
              <w:t>2</w:t>
            </w:r>
            <w:r w:rsidR="00F66FC1">
              <w:rPr>
                <w:rFonts w:ascii="Times New Roman" w:eastAsia="Times New Roman" w:hAnsi="Times New Roman" w:cs="Times New Roman"/>
                <w:sz w:val="24"/>
                <w:szCs w:val="24"/>
                <w:lang w:val="ru-RU"/>
              </w:rPr>
              <w:t>2</w:t>
            </w:r>
            <w:r w:rsidRPr="00116380">
              <w:rPr>
                <w:rFonts w:ascii="Times New Roman" w:eastAsia="Times New Roman" w:hAnsi="Times New Roman" w:cs="Times New Roman"/>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EF00C2">
            <w:pPr>
              <w:widowControl w:val="0"/>
              <w:autoSpaceDE w:val="0"/>
              <w:autoSpaceDN w:val="0"/>
              <w:adjustRightInd w:val="0"/>
              <w:spacing w:after="0" w:line="240" w:lineRule="auto"/>
              <w:jc w:val="both"/>
              <w:rPr>
                <w:rFonts w:ascii="Times New Roman" w:hAnsi="Times New Roman" w:cs="Times New Roman"/>
                <w:sz w:val="24"/>
                <w:szCs w:val="24"/>
                <w:lang w:val="ru-RU"/>
              </w:rPr>
            </w:pPr>
            <w:r w:rsidRPr="00116380">
              <w:rPr>
                <w:rFonts w:ascii="Times New Roman" w:hAnsi="Times New Roman" w:cs="Times New Roman"/>
                <w:sz w:val="24"/>
                <w:szCs w:val="24"/>
                <w:lang w:val="ru-RU"/>
              </w:rPr>
              <w:t>Удельный вес учителей образовательных организаций, участвующих в реализации ФГОС, в общей численности учителей</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jc w:val="center"/>
              <w:rPr>
                <w:rFonts w:ascii="Times New Roman" w:eastAsia="Times New Roman" w:hAnsi="Times New Roman" w:cs="Times New Roman"/>
                <w:sz w:val="24"/>
                <w:szCs w:val="24"/>
                <w:lang w:val="ru-RU"/>
              </w:rPr>
            </w:pPr>
            <w:r w:rsidRPr="00116380">
              <w:rPr>
                <w:rFonts w:ascii="Times New Roman" w:eastAsia="Times New Roman" w:hAnsi="Times New Roman" w:cs="Times New Roman"/>
                <w:sz w:val="24"/>
                <w:szCs w:val="24"/>
                <w:lang w:val="ru-RU"/>
              </w:rPr>
              <w:t>процентов</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ind w:right="53"/>
              <w:jc w:val="center"/>
              <w:rPr>
                <w:rFonts w:ascii="Times New Roman" w:eastAsia="Times New Roman" w:hAnsi="Times New Roman" w:cs="Times New Roman"/>
                <w:sz w:val="24"/>
                <w:szCs w:val="24"/>
                <w:lang w:val="ru-RU"/>
              </w:rPr>
            </w:pPr>
            <w:r w:rsidRPr="00116380">
              <w:rPr>
                <w:rFonts w:ascii="Times New Roman" w:eastAsia="Times New Roman" w:hAnsi="Times New Roman" w:cs="Times New Roman"/>
                <w:sz w:val="24"/>
                <w:szCs w:val="24"/>
                <w:lang w:val="ru-RU"/>
              </w:rPr>
              <w:t>100</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ind w:left="67"/>
              <w:jc w:val="center"/>
              <w:rPr>
                <w:rFonts w:ascii="Times New Roman" w:eastAsia="Times New Roman" w:hAnsi="Times New Roman" w:cs="Times New Roman"/>
                <w:sz w:val="24"/>
                <w:szCs w:val="24"/>
                <w:lang w:val="ru-RU"/>
              </w:rPr>
            </w:pPr>
            <w:r w:rsidRPr="00116380">
              <w:rPr>
                <w:rFonts w:ascii="Times New Roman" w:eastAsia="Times New Roman" w:hAnsi="Times New Roman" w:cs="Times New Roman"/>
                <w:sz w:val="24"/>
                <w:szCs w:val="24"/>
                <w:lang w:val="ru-RU"/>
              </w:rPr>
              <w:t>100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ind w:right="52"/>
              <w:jc w:val="center"/>
              <w:rPr>
                <w:rFonts w:ascii="Times New Roman" w:hAnsi="Times New Roman" w:cs="Times New Roman"/>
                <w:sz w:val="24"/>
                <w:szCs w:val="24"/>
                <w:lang w:val="ru-RU"/>
              </w:rPr>
            </w:pPr>
            <w:r w:rsidRPr="00116380">
              <w:rPr>
                <w:rFonts w:ascii="Times New Roman" w:hAnsi="Times New Roman" w:cs="Times New Roman"/>
                <w:sz w:val="24"/>
                <w:szCs w:val="24"/>
                <w:lang w:val="ru-RU"/>
              </w:rPr>
              <w:t>100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ind w:right="53"/>
              <w:jc w:val="center"/>
              <w:rPr>
                <w:rFonts w:ascii="Times New Roman" w:hAnsi="Times New Roman" w:cs="Times New Roman"/>
                <w:sz w:val="24"/>
                <w:szCs w:val="24"/>
                <w:lang w:val="ru-RU"/>
              </w:rPr>
            </w:pPr>
            <w:r w:rsidRPr="00116380">
              <w:rPr>
                <w:rFonts w:ascii="Times New Roman" w:hAnsi="Times New Roman" w:cs="Times New Roman"/>
                <w:sz w:val="24"/>
                <w:szCs w:val="24"/>
                <w:lang w:val="ru-RU"/>
              </w:rPr>
              <w:t>100</w:t>
            </w:r>
          </w:p>
        </w:tc>
      </w:tr>
      <w:tr w:rsidR="00116380" w:rsidRPr="00116380">
        <w:trPr>
          <w:trHeight w:val="73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F66FC1">
            <w:pPr>
              <w:spacing w:after="0" w:line="240" w:lineRule="auto"/>
              <w:ind w:left="31"/>
              <w:jc w:val="center"/>
              <w:rPr>
                <w:rFonts w:ascii="Times New Roman" w:eastAsia="Times New Roman" w:hAnsi="Times New Roman" w:cs="Times New Roman"/>
                <w:sz w:val="24"/>
                <w:szCs w:val="24"/>
                <w:lang w:val="ru-RU"/>
              </w:rPr>
            </w:pPr>
            <w:r w:rsidRPr="00116380">
              <w:rPr>
                <w:rFonts w:ascii="Times New Roman" w:eastAsia="Times New Roman" w:hAnsi="Times New Roman" w:cs="Times New Roman"/>
                <w:sz w:val="24"/>
                <w:szCs w:val="24"/>
                <w:lang w:val="ru-RU"/>
              </w:rPr>
              <w:t>2</w:t>
            </w:r>
            <w:r w:rsidR="00F66FC1">
              <w:rPr>
                <w:rFonts w:ascii="Times New Roman" w:eastAsia="Times New Roman" w:hAnsi="Times New Roman" w:cs="Times New Roman"/>
                <w:sz w:val="24"/>
                <w:szCs w:val="24"/>
                <w:lang w:val="ru-RU"/>
              </w:rPr>
              <w:t>3</w:t>
            </w:r>
            <w:r w:rsidRPr="00116380">
              <w:rPr>
                <w:rFonts w:ascii="Times New Roman" w:eastAsia="Times New Roman" w:hAnsi="Times New Roman" w:cs="Times New Roman"/>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EF00C2">
            <w:pPr>
              <w:widowControl w:val="0"/>
              <w:autoSpaceDE w:val="0"/>
              <w:autoSpaceDN w:val="0"/>
              <w:adjustRightInd w:val="0"/>
              <w:spacing w:after="0" w:line="240" w:lineRule="auto"/>
              <w:jc w:val="both"/>
              <w:rPr>
                <w:rFonts w:ascii="Times New Roman" w:hAnsi="Times New Roman" w:cs="Times New Roman"/>
                <w:sz w:val="24"/>
                <w:szCs w:val="24"/>
                <w:lang w:val="ru-RU"/>
              </w:rPr>
            </w:pPr>
            <w:r w:rsidRPr="00116380">
              <w:rPr>
                <w:rFonts w:ascii="Times New Roman" w:eastAsia="Times New Roman" w:hAnsi="Times New Roman" w:cs="Times New Roman"/>
                <w:sz w:val="24"/>
                <w:szCs w:val="24"/>
                <w:lang w:val="ru-RU"/>
              </w:rPr>
              <w:t>Доля детей, имеющих право на компенсацию платы, взимаемой с родителей (законных представителей) за присмотр и уход за ребенком в образовательных организациях, реализующих образовательную программу дошкольного образования от общего числа воспитанников</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jc w:val="center"/>
              <w:rPr>
                <w:rFonts w:ascii="Times New Roman" w:eastAsia="Times New Roman" w:hAnsi="Times New Roman" w:cs="Times New Roman"/>
                <w:sz w:val="24"/>
                <w:szCs w:val="24"/>
                <w:lang w:val="ru-RU"/>
              </w:rPr>
            </w:pPr>
            <w:r w:rsidRPr="00116380">
              <w:rPr>
                <w:rFonts w:ascii="Times New Roman" w:eastAsia="Times New Roman" w:hAnsi="Times New Roman" w:cs="Times New Roman"/>
                <w:sz w:val="24"/>
                <w:szCs w:val="24"/>
                <w:lang w:val="ru-RU"/>
              </w:rPr>
              <w:t>процентов</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ind w:right="53"/>
              <w:jc w:val="center"/>
              <w:rPr>
                <w:rFonts w:ascii="Times New Roman" w:eastAsia="Times New Roman" w:hAnsi="Times New Roman" w:cs="Times New Roman"/>
                <w:sz w:val="24"/>
                <w:szCs w:val="24"/>
                <w:lang w:val="ru-RU"/>
              </w:rPr>
            </w:pPr>
            <w:r w:rsidRPr="00116380">
              <w:rPr>
                <w:rFonts w:ascii="Times New Roman" w:eastAsia="Times New Roman" w:hAnsi="Times New Roman" w:cs="Times New Roman"/>
                <w:sz w:val="24"/>
                <w:szCs w:val="24"/>
                <w:lang w:val="ru-RU"/>
              </w:rPr>
              <w:t>41,5</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ind w:left="67"/>
              <w:jc w:val="center"/>
              <w:rPr>
                <w:rFonts w:ascii="Times New Roman" w:eastAsia="Times New Roman" w:hAnsi="Times New Roman" w:cs="Times New Roman"/>
                <w:sz w:val="24"/>
                <w:szCs w:val="24"/>
                <w:lang w:val="ru-RU"/>
              </w:rPr>
            </w:pPr>
            <w:r w:rsidRPr="00116380">
              <w:rPr>
                <w:rFonts w:ascii="Times New Roman" w:eastAsia="Times New Roman" w:hAnsi="Times New Roman" w:cs="Times New Roman"/>
                <w:sz w:val="24"/>
                <w:szCs w:val="24"/>
                <w:lang w:val="ru-RU"/>
              </w:rPr>
              <w:t>41,0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ind w:right="52"/>
              <w:jc w:val="center"/>
              <w:rPr>
                <w:rFonts w:ascii="Times New Roman" w:hAnsi="Times New Roman" w:cs="Times New Roman"/>
                <w:sz w:val="24"/>
                <w:szCs w:val="24"/>
                <w:lang w:val="ru-RU"/>
              </w:rPr>
            </w:pPr>
            <w:r w:rsidRPr="00116380">
              <w:rPr>
                <w:rFonts w:ascii="Times New Roman" w:hAnsi="Times New Roman" w:cs="Times New Roman"/>
                <w:sz w:val="24"/>
                <w:szCs w:val="24"/>
                <w:lang w:val="ru-RU"/>
              </w:rPr>
              <w:t>41,0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ind w:right="53"/>
              <w:jc w:val="center"/>
              <w:rPr>
                <w:rFonts w:ascii="Times New Roman" w:hAnsi="Times New Roman" w:cs="Times New Roman"/>
                <w:sz w:val="24"/>
                <w:szCs w:val="24"/>
                <w:lang w:val="ru-RU"/>
              </w:rPr>
            </w:pPr>
            <w:r w:rsidRPr="00116380">
              <w:rPr>
                <w:rFonts w:ascii="Times New Roman" w:hAnsi="Times New Roman" w:cs="Times New Roman"/>
                <w:sz w:val="24"/>
                <w:szCs w:val="24"/>
                <w:lang w:val="ru-RU"/>
              </w:rPr>
              <w:t>41,0</w:t>
            </w:r>
          </w:p>
        </w:tc>
      </w:tr>
      <w:tr w:rsidR="00116380" w:rsidRPr="00116380">
        <w:trPr>
          <w:trHeight w:val="73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F66FC1" w:rsidP="00116380">
            <w:pPr>
              <w:spacing w:after="0" w:line="240" w:lineRule="auto"/>
              <w:ind w:left="31"/>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r w:rsidR="00116380" w:rsidRPr="00116380">
              <w:rPr>
                <w:rFonts w:ascii="Times New Roman" w:eastAsia="Times New Roman" w:hAnsi="Times New Roman" w:cs="Times New Roman"/>
                <w:sz w:val="24"/>
                <w:szCs w:val="24"/>
                <w:lang w:val="ru-RU"/>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F66FC1" w:rsidP="00EF00C2">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eastAsia="Times New Roman" w:hAnsi="Times New Roman" w:cs="Times New Roman"/>
                <w:lang w:val="ru-RU"/>
              </w:rPr>
              <w:t>Д</w:t>
            </w:r>
            <w:r w:rsidRPr="00DF6637">
              <w:rPr>
                <w:rFonts w:ascii="Times New Roman" w:eastAsia="Times New Roman" w:hAnsi="Times New Roman" w:cs="Times New Roman"/>
                <w:lang w:val="ru-RU"/>
              </w:rPr>
              <w:t xml:space="preserve">оля </w:t>
            </w:r>
            <w:r>
              <w:rPr>
                <w:rFonts w:ascii="Times New Roman" w:eastAsia="Times New Roman" w:hAnsi="Times New Roman" w:cs="Times New Roman"/>
                <w:lang w:val="ru-RU"/>
              </w:rPr>
              <w:t>педагогических кадров, имеющих возможность предоставления компенсационных выплат на возмещение расходов по оплате жилых помещений, отопления и освещения</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jc w:val="center"/>
              <w:rPr>
                <w:rFonts w:ascii="Times New Roman" w:eastAsia="Times New Roman" w:hAnsi="Times New Roman" w:cs="Times New Roman"/>
                <w:sz w:val="24"/>
                <w:szCs w:val="24"/>
                <w:lang w:val="ru-RU"/>
              </w:rPr>
            </w:pPr>
            <w:r w:rsidRPr="00116380">
              <w:rPr>
                <w:rFonts w:ascii="Times New Roman" w:eastAsia="Times New Roman" w:hAnsi="Times New Roman" w:cs="Times New Roman"/>
                <w:sz w:val="24"/>
                <w:szCs w:val="24"/>
                <w:lang w:val="ru-RU"/>
              </w:rPr>
              <w:t>процентов</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ind w:right="53"/>
              <w:jc w:val="center"/>
              <w:rPr>
                <w:rFonts w:ascii="Times New Roman" w:eastAsia="Times New Roman" w:hAnsi="Times New Roman" w:cs="Times New Roman"/>
                <w:sz w:val="24"/>
                <w:szCs w:val="24"/>
                <w:lang w:val="ru-RU"/>
              </w:rPr>
            </w:pPr>
            <w:r w:rsidRPr="00116380">
              <w:rPr>
                <w:rFonts w:ascii="Times New Roman" w:eastAsia="Times New Roman" w:hAnsi="Times New Roman" w:cs="Times New Roman"/>
                <w:sz w:val="24"/>
                <w:szCs w:val="24"/>
                <w:lang w:val="ru-RU"/>
              </w:rPr>
              <w:t>100</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ind w:left="67"/>
              <w:jc w:val="center"/>
              <w:rPr>
                <w:rFonts w:ascii="Times New Roman" w:eastAsia="Times New Roman" w:hAnsi="Times New Roman" w:cs="Times New Roman"/>
                <w:sz w:val="24"/>
                <w:szCs w:val="24"/>
                <w:lang w:val="ru-RU"/>
              </w:rPr>
            </w:pPr>
            <w:r w:rsidRPr="00116380">
              <w:rPr>
                <w:rFonts w:ascii="Times New Roman" w:eastAsia="Times New Roman" w:hAnsi="Times New Roman" w:cs="Times New Roman"/>
                <w:sz w:val="24"/>
                <w:szCs w:val="24"/>
                <w:lang w:val="ru-RU"/>
              </w:rPr>
              <w:t>100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ind w:right="52"/>
              <w:jc w:val="center"/>
              <w:rPr>
                <w:rFonts w:ascii="Times New Roman" w:hAnsi="Times New Roman" w:cs="Times New Roman"/>
                <w:sz w:val="24"/>
                <w:szCs w:val="24"/>
                <w:lang w:val="ru-RU"/>
              </w:rPr>
            </w:pPr>
            <w:r w:rsidRPr="00116380">
              <w:rPr>
                <w:rFonts w:ascii="Times New Roman" w:hAnsi="Times New Roman" w:cs="Times New Roman"/>
                <w:sz w:val="24"/>
                <w:szCs w:val="24"/>
                <w:lang w:val="ru-RU"/>
              </w:rPr>
              <w:t>100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80" w:rsidRPr="00116380" w:rsidRDefault="00116380" w:rsidP="00116380">
            <w:pPr>
              <w:spacing w:after="0" w:line="240" w:lineRule="auto"/>
              <w:ind w:right="53"/>
              <w:jc w:val="center"/>
              <w:rPr>
                <w:rFonts w:ascii="Times New Roman" w:hAnsi="Times New Roman" w:cs="Times New Roman"/>
                <w:sz w:val="24"/>
                <w:szCs w:val="24"/>
                <w:lang w:val="ru-RU"/>
              </w:rPr>
            </w:pPr>
            <w:r w:rsidRPr="00116380">
              <w:rPr>
                <w:rFonts w:ascii="Times New Roman" w:hAnsi="Times New Roman" w:cs="Times New Roman"/>
                <w:sz w:val="24"/>
                <w:szCs w:val="24"/>
                <w:lang w:val="ru-RU"/>
              </w:rPr>
              <w:t>100</w:t>
            </w:r>
          </w:p>
        </w:tc>
      </w:tr>
    </w:tbl>
    <w:p w:rsidR="00582E73" w:rsidRPr="00116380" w:rsidRDefault="00582E73" w:rsidP="00116380">
      <w:pPr>
        <w:spacing w:after="0" w:line="240" w:lineRule="auto"/>
        <w:ind w:left="-1560" w:right="11044"/>
        <w:rPr>
          <w:rFonts w:ascii="Times New Roman" w:hAnsi="Times New Roman" w:cs="Times New Roman"/>
          <w:sz w:val="24"/>
          <w:szCs w:val="24"/>
        </w:rPr>
      </w:pPr>
    </w:p>
    <w:p w:rsidR="00582E73" w:rsidRDefault="002301D4">
      <w:pPr>
        <w:spacing w:after="0"/>
        <w:rPr>
          <w:rFonts w:ascii="Times New Roman" w:eastAsia="Times New Roman" w:hAnsi="Times New Roman" w:cs="Times New Roman"/>
          <w:b/>
          <w:lang w:val="ru-RU"/>
        </w:rPr>
      </w:pPr>
      <w:r w:rsidRPr="0097666F">
        <w:rPr>
          <w:rFonts w:ascii="Times New Roman" w:eastAsia="Times New Roman" w:hAnsi="Times New Roman" w:cs="Times New Roman"/>
          <w:b/>
          <w:lang w:val="ru-RU"/>
        </w:rPr>
        <w:t xml:space="preserve"> </w:t>
      </w:r>
    </w:p>
    <w:p w:rsidR="00EF00C2" w:rsidRDefault="00EF00C2">
      <w:pPr>
        <w:spacing w:after="0"/>
        <w:rPr>
          <w:rFonts w:ascii="Times New Roman" w:eastAsia="Times New Roman" w:hAnsi="Times New Roman" w:cs="Times New Roman"/>
          <w:b/>
          <w:lang w:val="ru-RU"/>
        </w:rPr>
      </w:pPr>
    </w:p>
    <w:p w:rsidR="00EF00C2" w:rsidRPr="0097666F" w:rsidRDefault="00EF00C2">
      <w:pPr>
        <w:spacing w:after="0"/>
        <w:rPr>
          <w:lang w:val="ru-RU"/>
        </w:rPr>
      </w:pPr>
    </w:p>
    <w:p w:rsidR="00582E73" w:rsidRPr="00DF6637" w:rsidRDefault="002301D4" w:rsidP="00DF6637">
      <w:pPr>
        <w:spacing w:after="0" w:line="240" w:lineRule="auto"/>
        <w:ind w:right="5"/>
        <w:jc w:val="center"/>
        <w:rPr>
          <w:sz w:val="28"/>
          <w:szCs w:val="28"/>
        </w:rPr>
      </w:pPr>
      <w:r w:rsidRPr="0097666F">
        <w:rPr>
          <w:rFonts w:ascii="Times New Roman" w:eastAsia="Times New Roman" w:hAnsi="Times New Roman" w:cs="Times New Roman"/>
          <w:b/>
          <w:lang w:val="ru-RU"/>
        </w:rPr>
        <w:lastRenderedPageBreak/>
        <w:t xml:space="preserve"> </w:t>
      </w:r>
      <w:proofErr w:type="spellStart"/>
      <w:r w:rsidRPr="00DF6637">
        <w:rPr>
          <w:rFonts w:ascii="Times New Roman" w:eastAsia="Times New Roman" w:hAnsi="Times New Roman" w:cs="Times New Roman"/>
          <w:b/>
          <w:sz w:val="28"/>
          <w:szCs w:val="28"/>
        </w:rPr>
        <w:t>Структура</w:t>
      </w:r>
      <w:proofErr w:type="spellEnd"/>
      <w:r w:rsidRPr="00DF6637">
        <w:rPr>
          <w:rFonts w:ascii="Times New Roman" w:eastAsia="Times New Roman" w:hAnsi="Times New Roman" w:cs="Times New Roman"/>
          <w:b/>
          <w:sz w:val="28"/>
          <w:szCs w:val="28"/>
        </w:rPr>
        <w:t xml:space="preserve"> </w:t>
      </w:r>
      <w:proofErr w:type="spellStart"/>
      <w:r w:rsidRPr="00DF6637">
        <w:rPr>
          <w:rFonts w:ascii="Times New Roman" w:eastAsia="Times New Roman" w:hAnsi="Times New Roman" w:cs="Times New Roman"/>
          <w:b/>
          <w:sz w:val="28"/>
          <w:szCs w:val="28"/>
        </w:rPr>
        <w:t>муниципальной</w:t>
      </w:r>
      <w:proofErr w:type="spellEnd"/>
      <w:r w:rsidRPr="00DF6637">
        <w:rPr>
          <w:rFonts w:ascii="Times New Roman" w:eastAsia="Times New Roman" w:hAnsi="Times New Roman" w:cs="Times New Roman"/>
          <w:b/>
          <w:sz w:val="28"/>
          <w:szCs w:val="28"/>
        </w:rPr>
        <w:t xml:space="preserve"> </w:t>
      </w:r>
      <w:proofErr w:type="spellStart"/>
      <w:r w:rsidRPr="00DF6637">
        <w:rPr>
          <w:rFonts w:ascii="Times New Roman" w:eastAsia="Times New Roman" w:hAnsi="Times New Roman" w:cs="Times New Roman"/>
          <w:b/>
          <w:sz w:val="28"/>
          <w:szCs w:val="28"/>
        </w:rPr>
        <w:t>программы</w:t>
      </w:r>
      <w:proofErr w:type="spellEnd"/>
      <w:r w:rsidRPr="00DF6637">
        <w:rPr>
          <w:rFonts w:ascii="Times New Roman" w:eastAsia="Times New Roman" w:hAnsi="Times New Roman" w:cs="Times New Roman"/>
          <w:b/>
          <w:sz w:val="28"/>
          <w:szCs w:val="28"/>
        </w:rPr>
        <w:t xml:space="preserve"> </w:t>
      </w:r>
    </w:p>
    <w:p w:rsidR="00582E73" w:rsidRPr="007B1061" w:rsidRDefault="002301D4" w:rsidP="00DF6637">
      <w:pPr>
        <w:spacing w:after="0" w:line="240" w:lineRule="auto"/>
        <w:ind w:left="852"/>
        <w:rPr>
          <w:sz w:val="16"/>
        </w:rPr>
      </w:pPr>
      <w:r>
        <w:rPr>
          <w:rFonts w:ascii="Times New Roman" w:eastAsia="Times New Roman" w:hAnsi="Times New Roman" w:cs="Times New Roman"/>
        </w:rPr>
        <w:t xml:space="preserve"> </w:t>
      </w:r>
    </w:p>
    <w:tbl>
      <w:tblPr>
        <w:tblW w:w="10490" w:type="dxa"/>
        <w:jc w:val="center"/>
        <w:tblCellMar>
          <w:top w:w="7" w:type="dxa"/>
          <w:right w:w="53" w:type="dxa"/>
        </w:tblCellMar>
        <w:tblLook w:val="04A0" w:firstRow="1" w:lastRow="0" w:firstColumn="1" w:lastColumn="0" w:noHBand="0" w:noVBand="1"/>
      </w:tblPr>
      <w:tblGrid>
        <w:gridCol w:w="601"/>
        <w:gridCol w:w="15"/>
        <w:gridCol w:w="3251"/>
        <w:gridCol w:w="13"/>
        <w:gridCol w:w="26"/>
        <w:gridCol w:w="3261"/>
        <w:gridCol w:w="30"/>
        <w:gridCol w:w="217"/>
        <w:gridCol w:w="3076"/>
      </w:tblGrid>
      <w:tr w:rsidR="00582E73" w:rsidRPr="00DF6637" w:rsidTr="00EF00C2">
        <w:trPr>
          <w:trHeight w:val="770"/>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DF6637" w:rsidRDefault="002301D4" w:rsidP="00DF6637">
            <w:pPr>
              <w:spacing w:after="0" w:line="240" w:lineRule="auto"/>
              <w:ind w:left="86"/>
              <w:jc w:val="center"/>
              <w:rPr>
                <w:rFonts w:ascii="Times New Roman" w:hAnsi="Times New Roman" w:cs="Times New Roman"/>
              </w:rPr>
            </w:pPr>
            <w:r w:rsidRPr="00DF6637">
              <w:rPr>
                <w:rFonts w:ascii="Times New Roman" w:eastAsia="Times New Roman" w:hAnsi="Times New Roman" w:cs="Times New Roman"/>
              </w:rPr>
              <w:t>№</w:t>
            </w:r>
          </w:p>
          <w:p w:rsidR="00582E73" w:rsidRPr="00DF6637" w:rsidRDefault="002301D4" w:rsidP="00DF6637">
            <w:pPr>
              <w:spacing w:after="0" w:line="240" w:lineRule="auto"/>
              <w:ind w:left="43"/>
              <w:jc w:val="center"/>
              <w:rPr>
                <w:rFonts w:ascii="Times New Roman" w:hAnsi="Times New Roman" w:cs="Times New Roman"/>
              </w:rPr>
            </w:pPr>
            <w:r w:rsidRPr="00DF6637">
              <w:rPr>
                <w:rFonts w:ascii="Times New Roman" w:eastAsia="Times New Roman" w:hAnsi="Times New Roman" w:cs="Times New Roman"/>
              </w:rPr>
              <w:t>п/п</w:t>
            </w:r>
          </w:p>
        </w:tc>
        <w:tc>
          <w:tcPr>
            <w:tcW w:w="3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DF6637" w:rsidRDefault="002301D4" w:rsidP="00DF6637">
            <w:pPr>
              <w:spacing w:after="0" w:line="240" w:lineRule="auto"/>
              <w:ind w:right="58"/>
              <w:jc w:val="center"/>
              <w:rPr>
                <w:rFonts w:ascii="Times New Roman" w:hAnsi="Times New Roman" w:cs="Times New Roman"/>
              </w:rPr>
            </w:pPr>
            <w:proofErr w:type="spellStart"/>
            <w:r w:rsidRPr="00DF6637">
              <w:rPr>
                <w:rFonts w:ascii="Times New Roman" w:eastAsia="Times New Roman" w:hAnsi="Times New Roman" w:cs="Times New Roman"/>
              </w:rPr>
              <w:t>Задача</w:t>
            </w:r>
            <w:proofErr w:type="spellEnd"/>
            <w:r w:rsidRPr="00DF6637">
              <w:rPr>
                <w:rFonts w:ascii="Times New Roman" w:eastAsia="Times New Roman" w:hAnsi="Times New Roman" w:cs="Times New Roman"/>
              </w:rPr>
              <w:t xml:space="preserve"> </w:t>
            </w:r>
            <w:proofErr w:type="spellStart"/>
            <w:r w:rsidRPr="00DF6637">
              <w:rPr>
                <w:rFonts w:ascii="Times New Roman" w:eastAsia="Times New Roman" w:hAnsi="Times New Roman" w:cs="Times New Roman"/>
              </w:rPr>
              <w:t>структурного</w:t>
            </w:r>
            <w:proofErr w:type="spellEnd"/>
            <w:r w:rsidRPr="00DF6637">
              <w:rPr>
                <w:rFonts w:ascii="Times New Roman" w:eastAsia="Times New Roman" w:hAnsi="Times New Roman" w:cs="Times New Roman"/>
              </w:rPr>
              <w:t xml:space="preserve"> </w:t>
            </w:r>
            <w:proofErr w:type="spellStart"/>
            <w:r w:rsidRPr="00DF6637">
              <w:rPr>
                <w:rFonts w:ascii="Times New Roman" w:eastAsia="Times New Roman" w:hAnsi="Times New Roman" w:cs="Times New Roman"/>
              </w:rPr>
              <w:t>элемента</w:t>
            </w:r>
            <w:proofErr w:type="spellEnd"/>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DF6637" w:rsidRDefault="002301D4" w:rsidP="00DF6637">
            <w:pPr>
              <w:spacing w:after="0" w:line="240" w:lineRule="auto"/>
              <w:jc w:val="center"/>
              <w:rPr>
                <w:rFonts w:ascii="Times New Roman" w:hAnsi="Times New Roman" w:cs="Times New Roman"/>
                <w:lang w:val="ru-RU"/>
              </w:rPr>
            </w:pPr>
            <w:r w:rsidRPr="00DF6637">
              <w:rPr>
                <w:rFonts w:ascii="Times New Roman" w:eastAsia="Times New Roman" w:hAnsi="Times New Roman" w:cs="Times New Roman"/>
                <w:lang w:val="ru-RU"/>
              </w:rPr>
              <w:t>Краткое описание ожидаемых эффектов от реализации задачи структурного элемента</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DF6637" w:rsidRDefault="002301D4" w:rsidP="00DF6637">
            <w:pPr>
              <w:spacing w:after="0" w:line="240" w:lineRule="auto"/>
              <w:ind w:right="55"/>
              <w:jc w:val="center"/>
              <w:rPr>
                <w:rFonts w:ascii="Times New Roman" w:hAnsi="Times New Roman" w:cs="Times New Roman"/>
              </w:rPr>
            </w:pPr>
            <w:proofErr w:type="spellStart"/>
            <w:r w:rsidRPr="00DF6637">
              <w:rPr>
                <w:rFonts w:ascii="Times New Roman" w:eastAsia="Times New Roman" w:hAnsi="Times New Roman" w:cs="Times New Roman"/>
              </w:rPr>
              <w:t>Связь</w:t>
            </w:r>
            <w:proofErr w:type="spellEnd"/>
            <w:r w:rsidRPr="00DF6637">
              <w:rPr>
                <w:rFonts w:ascii="Times New Roman" w:eastAsia="Times New Roman" w:hAnsi="Times New Roman" w:cs="Times New Roman"/>
              </w:rPr>
              <w:t xml:space="preserve"> с </w:t>
            </w:r>
            <w:proofErr w:type="spellStart"/>
            <w:r w:rsidRPr="00DF6637">
              <w:rPr>
                <w:rFonts w:ascii="Times New Roman" w:eastAsia="Times New Roman" w:hAnsi="Times New Roman" w:cs="Times New Roman"/>
              </w:rPr>
              <w:t>показателями</w:t>
            </w:r>
            <w:proofErr w:type="spellEnd"/>
            <w:r w:rsidRPr="00DF6637">
              <w:rPr>
                <w:rFonts w:ascii="Times New Roman" w:eastAsia="Times New Roman" w:hAnsi="Times New Roman" w:cs="Times New Roman"/>
              </w:rPr>
              <w:t>*</w:t>
            </w:r>
          </w:p>
        </w:tc>
      </w:tr>
      <w:tr w:rsidR="00582E73" w:rsidRPr="00DF6637" w:rsidTr="00EF00C2">
        <w:trPr>
          <w:trHeight w:val="262"/>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DF6637" w:rsidRDefault="002301D4" w:rsidP="00DF6637">
            <w:pPr>
              <w:spacing w:after="0" w:line="240" w:lineRule="auto"/>
              <w:ind w:right="55"/>
              <w:jc w:val="center"/>
              <w:rPr>
                <w:rFonts w:ascii="Times New Roman" w:hAnsi="Times New Roman" w:cs="Times New Roman"/>
              </w:rPr>
            </w:pPr>
            <w:r w:rsidRPr="00DF6637">
              <w:rPr>
                <w:rFonts w:ascii="Times New Roman" w:eastAsia="Times New Roman" w:hAnsi="Times New Roman" w:cs="Times New Roman"/>
              </w:rPr>
              <w:t>1</w:t>
            </w:r>
          </w:p>
        </w:tc>
        <w:tc>
          <w:tcPr>
            <w:tcW w:w="3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DF6637" w:rsidRDefault="002301D4" w:rsidP="00DF6637">
            <w:pPr>
              <w:spacing w:after="0" w:line="240" w:lineRule="auto"/>
              <w:ind w:right="58"/>
              <w:jc w:val="center"/>
              <w:rPr>
                <w:rFonts w:ascii="Times New Roman" w:hAnsi="Times New Roman" w:cs="Times New Roman"/>
              </w:rPr>
            </w:pPr>
            <w:r w:rsidRPr="00DF6637">
              <w:rPr>
                <w:rFonts w:ascii="Times New Roman" w:eastAsia="Times New Roman" w:hAnsi="Times New Roman" w:cs="Times New Roman"/>
              </w:rPr>
              <w:t>2</w:t>
            </w: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DF6637" w:rsidRDefault="002301D4" w:rsidP="00DF6637">
            <w:pPr>
              <w:spacing w:after="0" w:line="240" w:lineRule="auto"/>
              <w:ind w:right="54"/>
              <w:jc w:val="center"/>
              <w:rPr>
                <w:rFonts w:ascii="Times New Roman" w:hAnsi="Times New Roman" w:cs="Times New Roman"/>
              </w:rPr>
            </w:pPr>
            <w:r w:rsidRPr="00DF6637">
              <w:rPr>
                <w:rFonts w:ascii="Times New Roman" w:eastAsia="Times New Roman" w:hAnsi="Times New Roman" w:cs="Times New Roman"/>
              </w:rPr>
              <w:t>3</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DF6637" w:rsidRDefault="002301D4" w:rsidP="00DF6637">
            <w:pPr>
              <w:spacing w:after="0" w:line="240" w:lineRule="auto"/>
              <w:ind w:right="57"/>
              <w:jc w:val="center"/>
              <w:rPr>
                <w:rFonts w:ascii="Times New Roman" w:hAnsi="Times New Roman" w:cs="Times New Roman"/>
              </w:rPr>
            </w:pPr>
            <w:r w:rsidRPr="00DF6637">
              <w:rPr>
                <w:rFonts w:ascii="Times New Roman" w:eastAsia="Times New Roman" w:hAnsi="Times New Roman" w:cs="Times New Roman"/>
              </w:rPr>
              <w:t>4</w:t>
            </w:r>
          </w:p>
        </w:tc>
      </w:tr>
      <w:tr w:rsidR="00DF6637" w:rsidRPr="00DF6637" w:rsidTr="00EF00C2">
        <w:trPr>
          <w:trHeight w:val="302"/>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F6637" w:rsidRPr="00C44B5C" w:rsidRDefault="00DF6637" w:rsidP="00DF6637">
            <w:pPr>
              <w:spacing w:after="0" w:line="240" w:lineRule="auto"/>
              <w:jc w:val="center"/>
              <w:rPr>
                <w:rFonts w:ascii="Times New Roman" w:hAnsi="Times New Roman" w:cs="Times New Roman"/>
                <w:b/>
              </w:rPr>
            </w:pPr>
            <w:r w:rsidRPr="00C44B5C">
              <w:rPr>
                <w:rFonts w:ascii="Times New Roman" w:eastAsia="Times New Roman" w:hAnsi="Times New Roman" w:cs="Times New Roman"/>
                <w:b/>
              </w:rPr>
              <w:t xml:space="preserve">1. </w:t>
            </w:r>
            <w:proofErr w:type="spellStart"/>
            <w:r w:rsidRPr="00C44B5C">
              <w:rPr>
                <w:rFonts w:ascii="Times New Roman" w:eastAsia="Times New Roman" w:hAnsi="Times New Roman" w:cs="Times New Roman"/>
                <w:b/>
              </w:rPr>
              <w:t>Региональный</w:t>
            </w:r>
            <w:proofErr w:type="spellEnd"/>
            <w:r w:rsidRPr="00C44B5C">
              <w:rPr>
                <w:rFonts w:ascii="Times New Roman" w:eastAsia="Times New Roman" w:hAnsi="Times New Roman" w:cs="Times New Roman"/>
                <w:b/>
              </w:rPr>
              <w:t xml:space="preserve"> </w:t>
            </w:r>
            <w:proofErr w:type="spellStart"/>
            <w:r w:rsidRPr="00C44B5C">
              <w:rPr>
                <w:rFonts w:ascii="Times New Roman" w:eastAsia="Times New Roman" w:hAnsi="Times New Roman" w:cs="Times New Roman"/>
                <w:b/>
              </w:rPr>
              <w:t>проект</w:t>
            </w:r>
            <w:proofErr w:type="spellEnd"/>
            <w:r w:rsidRPr="00C44B5C">
              <w:rPr>
                <w:rFonts w:ascii="Times New Roman" w:eastAsia="Times New Roman" w:hAnsi="Times New Roman" w:cs="Times New Roman"/>
                <w:b/>
              </w:rPr>
              <w:t xml:space="preserve"> «</w:t>
            </w:r>
            <w:proofErr w:type="spellStart"/>
            <w:r w:rsidRPr="00C44B5C">
              <w:rPr>
                <w:rFonts w:ascii="Times New Roman" w:eastAsia="Times New Roman" w:hAnsi="Times New Roman" w:cs="Times New Roman"/>
                <w:b/>
              </w:rPr>
              <w:t>Современная</w:t>
            </w:r>
            <w:proofErr w:type="spellEnd"/>
            <w:r w:rsidRPr="00C44B5C">
              <w:rPr>
                <w:rFonts w:ascii="Times New Roman" w:eastAsia="Times New Roman" w:hAnsi="Times New Roman" w:cs="Times New Roman"/>
                <w:b/>
              </w:rPr>
              <w:t xml:space="preserve"> </w:t>
            </w:r>
            <w:proofErr w:type="spellStart"/>
            <w:r w:rsidRPr="00C44B5C">
              <w:rPr>
                <w:rFonts w:ascii="Times New Roman" w:eastAsia="Times New Roman" w:hAnsi="Times New Roman" w:cs="Times New Roman"/>
                <w:b/>
              </w:rPr>
              <w:t>школа</w:t>
            </w:r>
            <w:proofErr w:type="spellEnd"/>
            <w:r w:rsidRPr="00C44B5C">
              <w:rPr>
                <w:rFonts w:ascii="Times New Roman" w:eastAsia="Times New Roman" w:hAnsi="Times New Roman" w:cs="Times New Roman"/>
                <w:b/>
              </w:rPr>
              <w:t>»</w:t>
            </w:r>
          </w:p>
        </w:tc>
      </w:tr>
      <w:tr w:rsidR="00DF6637" w:rsidRPr="00D52BA4" w:rsidTr="00EF00C2">
        <w:trPr>
          <w:trHeight w:val="517"/>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F6637" w:rsidRDefault="00DF6637" w:rsidP="00DF6637">
            <w:pPr>
              <w:spacing w:after="0" w:line="240" w:lineRule="auto"/>
              <w:jc w:val="center"/>
              <w:rPr>
                <w:rFonts w:ascii="Times New Roman" w:eastAsia="Times New Roman" w:hAnsi="Times New Roman" w:cs="Times New Roman"/>
                <w:lang w:val="ru-RU"/>
              </w:rPr>
            </w:pPr>
            <w:r w:rsidRPr="00DF6637">
              <w:rPr>
                <w:rFonts w:ascii="Times New Roman" w:eastAsia="Times New Roman" w:hAnsi="Times New Roman" w:cs="Times New Roman"/>
                <w:lang w:val="ru-RU"/>
              </w:rPr>
              <w:t>Руководитель регионального проекта – начальник Департамента Смоленской области по образованию</w:t>
            </w:r>
          </w:p>
          <w:p w:rsidR="00DF6637" w:rsidRPr="00DF6637" w:rsidRDefault="00DF6637" w:rsidP="00DF6637">
            <w:pPr>
              <w:spacing w:after="0" w:line="240" w:lineRule="auto"/>
              <w:jc w:val="center"/>
              <w:rPr>
                <w:rFonts w:ascii="Times New Roman" w:hAnsi="Times New Roman" w:cs="Times New Roman"/>
                <w:lang w:val="ru-RU"/>
              </w:rPr>
            </w:pPr>
            <w:r w:rsidRPr="00DF6637">
              <w:rPr>
                <w:rFonts w:ascii="Times New Roman" w:eastAsia="Times New Roman" w:hAnsi="Times New Roman" w:cs="Times New Roman"/>
                <w:lang w:val="ru-RU"/>
              </w:rPr>
              <w:t xml:space="preserve">и науке </w:t>
            </w:r>
            <w:proofErr w:type="spellStart"/>
            <w:r w:rsidRPr="00DF6637">
              <w:rPr>
                <w:rFonts w:ascii="Times New Roman" w:eastAsia="Times New Roman" w:hAnsi="Times New Roman" w:cs="Times New Roman"/>
                <w:lang w:val="ru-RU"/>
              </w:rPr>
              <w:t>Талкина</w:t>
            </w:r>
            <w:proofErr w:type="spellEnd"/>
            <w:r w:rsidRPr="00DF6637">
              <w:rPr>
                <w:rFonts w:ascii="Times New Roman" w:eastAsia="Times New Roman" w:hAnsi="Times New Roman" w:cs="Times New Roman"/>
                <w:lang w:val="ru-RU"/>
              </w:rPr>
              <w:t xml:space="preserve"> Елена Петровна, срок реализации - 2018-2024 годы</w:t>
            </w:r>
          </w:p>
        </w:tc>
      </w:tr>
      <w:tr w:rsidR="00582E73" w:rsidRPr="00D52BA4" w:rsidTr="00EF00C2">
        <w:trPr>
          <w:trHeight w:val="5200"/>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582E73" w:rsidRPr="00DF6637" w:rsidRDefault="002301D4" w:rsidP="00EF00C2">
            <w:pPr>
              <w:spacing w:after="0" w:line="240" w:lineRule="auto"/>
              <w:jc w:val="both"/>
              <w:rPr>
                <w:rFonts w:ascii="Times New Roman" w:hAnsi="Times New Roman" w:cs="Times New Roman"/>
              </w:rPr>
            </w:pPr>
            <w:r w:rsidRPr="00DF6637">
              <w:rPr>
                <w:rFonts w:ascii="Times New Roman" w:eastAsia="Times New Roman" w:hAnsi="Times New Roman" w:cs="Times New Roman"/>
              </w:rPr>
              <w:t>1.1.</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582E73" w:rsidRPr="00DF6637" w:rsidRDefault="002301D4" w:rsidP="00EF00C2">
            <w:pPr>
              <w:spacing w:after="0" w:line="240" w:lineRule="auto"/>
              <w:ind w:right="55"/>
              <w:jc w:val="both"/>
              <w:rPr>
                <w:rFonts w:ascii="Times New Roman" w:hAnsi="Times New Roman" w:cs="Times New Roman"/>
                <w:lang w:val="ru-RU"/>
              </w:rPr>
            </w:pPr>
            <w:r w:rsidRPr="00DF6637">
              <w:rPr>
                <w:rFonts w:ascii="Times New Roman" w:eastAsia="Times New Roman" w:hAnsi="Times New Roman" w:cs="Times New Roman"/>
                <w:lang w:val="ru-RU"/>
              </w:rPr>
              <w:t xml:space="preserve">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  в общеобразовательных организациях, расположенных в сельской местности, созданы и функционируют центры образования </w:t>
            </w:r>
            <w:r w:rsidR="000E0EC5" w:rsidRPr="00DF6637">
              <w:rPr>
                <w:rFonts w:ascii="Times New Roman" w:eastAsia="Times New Roman" w:hAnsi="Times New Roman" w:cs="Times New Roman"/>
                <w:lang w:val="ru-RU"/>
              </w:rPr>
              <w:t xml:space="preserve">цифрового и гуманитарного профиля, </w:t>
            </w:r>
            <w:proofErr w:type="gramStart"/>
            <w:r w:rsidRPr="00DF6637">
              <w:rPr>
                <w:rFonts w:ascii="Times New Roman" w:eastAsia="Times New Roman" w:hAnsi="Times New Roman" w:cs="Times New Roman"/>
                <w:lang w:val="ru-RU"/>
              </w:rPr>
              <w:t>естественно</w:t>
            </w:r>
            <w:r w:rsidR="000E0EC5" w:rsidRPr="00DF6637">
              <w:rPr>
                <w:rFonts w:ascii="Times New Roman" w:eastAsia="Times New Roman" w:hAnsi="Times New Roman" w:cs="Times New Roman"/>
                <w:lang w:val="ru-RU"/>
              </w:rPr>
              <w:t>-</w:t>
            </w:r>
            <w:r w:rsidRPr="00DF6637">
              <w:rPr>
                <w:rFonts w:ascii="Times New Roman" w:eastAsia="Times New Roman" w:hAnsi="Times New Roman" w:cs="Times New Roman"/>
                <w:lang w:val="ru-RU"/>
              </w:rPr>
              <w:t>научной</w:t>
            </w:r>
            <w:proofErr w:type="gramEnd"/>
            <w:r w:rsidRPr="00DF6637">
              <w:rPr>
                <w:rFonts w:ascii="Times New Roman" w:eastAsia="Times New Roman" w:hAnsi="Times New Roman" w:cs="Times New Roman"/>
                <w:lang w:val="ru-RU"/>
              </w:rPr>
              <w:t xml:space="preserve"> и технологической направленностей</w:t>
            </w:r>
          </w:p>
          <w:p w:rsidR="00582E73" w:rsidRPr="00DF6637" w:rsidRDefault="00582E73" w:rsidP="00EF00C2">
            <w:pPr>
              <w:spacing w:after="0" w:line="240" w:lineRule="auto"/>
              <w:jc w:val="both"/>
              <w:rPr>
                <w:rFonts w:ascii="Times New Roman" w:hAnsi="Times New Roman" w:cs="Times New Roman"/>
                <w:lang w:val="ru-RU"/>
              </w:rPr>
            </w:pP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auto"/>
          </w:tcPr>
          <w:p w:rsidR="00582E73" w:rsidRPr="00DF6637" w:rsidRDefault="002301D4" w:rsidP="00EF00C2">
            <w:pPr>
              <w:spacing w:after="0" w:line="240" w:lineRule="auto"/>
              <w:ind w:right="17"/>
              <w:jc w:val="both"/>
              <w:rPr>
                <w:rFonts w:ascii="Times New Roman" w:hAnsi="Times New Roman" w:cs="Times New Roman"/>
                <w:lang w:val="ru-RU"/>
              </w:rPr>
            </w:pPr>
            <w:proofErr w:type="gramStart"/>
            <w:r w:rsidRPr="00DF6637">
              <w:rPr>
                <w:rFonts w:ascii="Times New Roman" w:eastAsia="Times New Roman" w:hAnsi="Times New Roman" w:cs="Times New Roman"/>
                <w:lang w:val="ru-RU"/>
              </w:rPr>
              <w:t>Создание (обновление) в общеобразовательных организациях, расположенных в сельской местности, материально</w:t>
            </w:r>
            <w:r w:rsidR="009E683C" w:rsidRPr="00DF6637">
              <w:rPr>
                <w:rFonts w:ascii="Times New Roman" w:eastAsia="Times New Roman" w:hAnsi="Times New Roman" w:cs="Times New Roman"/>
                <w:lang w:val="ru-RU"/>
              </w:rPr>
              <w:t>-</w:t>
            </w:r>
            <w:r w:rsidRPr="00DF6637">
              <w:rPr>
                <w:rFonts w:ascii="Times New Roman" w:eastAsia="Times New Roman" w:hAnsi="Times New Roman" w:cs="Times New Roman"/>
                <w:lang w:val="ru-RU"/>
              </w:rPr>
              <w:t>технической базы для реализации образовательных программ основного общего образования естественно-научной и технологической направленностей и дополнительных образовательных программ соответствующей направленности путем формирования на базе общеобразовательных организаций центров образования "Точка роста" с целью развития современных компетенций и навыков у обучающихся, а также повышения качества образования;</w:t>
            </w:r>
            <w:proofErr w:type="gramEnd"/>
            <w:r w:rsidRPr="00DF6637">
              <w:rPr>
                <w:rFonts w:ascii="Times New Roman" w:eastAsia="Times New Roman" w:hAnsi="Times New Roman" w:cs="Times New Roman"/>
                <w:lang w:val="ru-RU"/>
              </w:rPr>
              <w:t xml:space="preserve"> удовлетворены потребности родителей (законных представителей) в саморазвитии по вопросам образования и воспитания детей</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tcPr>
          <w:p w:rsidR="00582E73" w:rsidRPr="00DF6637" w:rsidRDefault="002301D4"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r>
      <w:tr w:rsidR="001948B2" w:rsidRPr="00D52BA4" w:rsidTr="00EF00C2">
        <w:trPr>
          <w:trHeight w:val="512"/>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948B2" w:rsidRPr="001948B2" w:rsidRDefault="001948B2" w:rsidP="00DF6637">
            <w:pPr>
              <w:spacing w:after="0" w:line="240" w:lineRule="auto"/>
              <w:jc w:val="center"/>
              <w:rPr>
                <w:rFonts w:ascii="Times New Roman" w:eastAsia="Times New Roman" w:hAnsi="Times New Roman" w:cs="Times New Roman"/>
                <w:b/>
                <w:lang w:val="ru-RU"/>
              </w:rPr>
            </w:pPr>
            <w:r w:rsidRPr="001948B2">
              <w:rPr>
                <w:rFonts w:ascii="Times New Roman" w:eastAsia="Times New Roman" w:hAnsi="Times New Roman" w:cs="Times New Roman"/>
                <w:b/>
                <w:lang w:val="ru-RU"/>
              </w:rPr>
              <w:t>2. Региональный проект «Патриотическое воспитание граждан Российской Федерации»</w:t>
            </w:r>
          </w:p>
        </w:tc>
      </w:tr>
      <w:tr w:rsidR="001948B2" w:rsidRPr="00D52BA4" w:rsidTr="00EF00C2">
        <w:trPr>
          <w:trHeight w:val="512"/>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948B2" w:rsidRDefault="001948B2" w:rsidP="001948B2">
            <w:pPr>
              <w:spacing w:after="0" w:line="240" w:lineRule="auto"/>
              <w:jc w:val="center"/>
              <w:rPr>
                <w:rFonts w:ascii="Times New Roman" w:eastAsia="Times New Roman" w:hAnsi="Times New Roman" w:cs="Times New Roman"/>
                <w:lang w:val="ru-RU"/>
              </w:rPr>
            </w:pPr>
            <w:r w:rsidRPr="00DF6637">
              <w:rPr>
                <w:rFonts w:ascii="Times New Roman" w:eastAsia="Times New Roman" w:hAnsi="Times New Roman" w:cs="Times New Roman"/>
                <w:lang w:val="ru-RU"/>
              </w:rPr>
              <w:t>Руководитель регионального проекта – начальник Департамента Смоленской области по образованию</w:t>
            </w:r>
          </w:p>
          <w:p w:rsidR="001948B2" w:rsidRPr="00DF6637" w:rsidRDefault="001948B2" w:rsidP="001F2EE5">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и науке </w:t>
            </w:r>
            <w:proofErr w:type="spellStart"/>
            <w:r>
              <w:rPr>
                <w:rFonts w:ascii="Times New Roman" w:eastAsia="Times New Roman" w:hAnsi="Times New Roman" w:cs="Times New Roman"/>
                <w:lang w:val="ru-RU"/>
              </w:rPr>
              <w:t>Талкина</w:t>
            </w:r>
            <w:proofErr w:type="spellEnd"/>
            <w:r>
              <w:rPr>
                <w:rFonts w:ascii="Times New Roman" w:eastAsia="Times New Roman" w:hAnsi="Times New Roman" w:cs="Times New Roman"/>
                <w:lang w:val="ru-RU"/>
              </w:rPr>
              <w:t xml:space="preserve"> Елена Петровна</w:t>
            </w:r>
            <w:r w:rsidR="001F2EE5">
              <w:rPr>
                <w:rFonts w:ascii="Times New Roman" w:eastAsia="Times New Roman" w:hAnsi="Times New Roman" w:cs="Times New Roman"/>
                <w:lang w:val="ru-RU"/>
              </w:rPr>
              <w:t>, срок реализации  2021-2024 годы</w:t>
            </w:r>
          </w:p>
        </w:tc>
      </w:tr>
      <w:tr w:rsidR="001948B2" w:rsidRPr="00D52BA4" w:rsidTr="00EF00C2">
        <w:trPr>
          <w:trHeight w:val="512"/>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1948B2" w:rsidRPr="001948B2" w:rsidRDefault="00E5672D" w:rsidP="00DF6637">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2.1.</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1948B2" w:rsidRPr="00DF6637" w:rsidRDefault="00E5672D" w:rsidP="00EF00C2">
            <w:pPr>
              <w:spacing w:after="0" w:line="240" w:lineRule="auto"/>
              <w:ind w:right="55"/>
              <w:jc w:val="both"/>
              <w:rPr>
                <w:rFonts w:ascii="Times New Roman" w:eastAsia="Times New Roman" w:hAnsi="Times New Roman" w:cs="Times New Roman"/>
                <w:lang w:val="ru-RU"/>
              </w:rPr>
            </w:pPr>
            <w:r>
              <w:rPr>
                <w:rFonts w:ascii="Times New Roman" w:eastAsia="Times New Roman" w:hAnsi="Times New Roman" w:cs="Times New Roman"/>
                <w:lang w:val="ru-RU"/>
              </w:rPr>
              <w:t>Обеспечена деятельность советников директора по воспитанию и взаимодействию с общественными объединениями в общеобразовательных организациях</w:t>
            </w: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auto"/>
          </w:tcPr>
          <w:p w:rsidR="001948B2" w:rsidRPr="00DF6637" w:rsidRDefault="00F65BC6" w:rsidP="00EF00C2">
            <w:pPr>
              <w:spacing w:after="0" w:line="240" w:lineRule="auto"/>
              <w:ind w:right="17"/>
              <w:jc w:val="both"/>
              <w:rPr>
                <w:rFonts w:ascii="Times New Roman" w:eastAsia="Times New Roman" w:hAnsi="Times New Roman" w:cs="Times New Roman"/>
                <w:lang w:val="ru-RU"/>
              </w:rPr>
            </w:pPr>
            <w:r>
              <w:rPr>
                <w:rFonts w:ascii="Times New Roman" w:eastAsia="Times New Roman" w:hAnsi="Times New Roman" w:cs="Times New Roman"/>
                <w:lang w:val="ru-RU"/>
              </w:rPr>
              <w:t>развитие воспитательной работы в общеобразовательных организациях, проведение мероприятий патриотической направленности</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tcPr>
          <w:p w:rsidR="001948B2" w:rsidRPr="00DF6637" w:rsidRDefault="001F2EE5" w:rsidP="00EF00C2">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удельный вес учащихся общеобразовательных учреждений, охваченных мероприятиями патриотической направленности</w:t>
            </w:r>
          </w:p>
        </w:tc>
      </w:tr>
      <w:tr w:rsidR="00EF00C2" w:rsidRPr="00DF6637" w:rsidTr="00EF00C2">
        <w:trPr>
          <w:trHeight w:val="325"/>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rsidR="00EF00C2" w:rsidRPr="00EF00C2" w:rsidRDefault="0056716F" w:rsidP="00EF00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ru-RU"/>
              </w:rPr>
              <w:t>3</w:t>
            </w:r>
            <w:r w:rsidR="00EF00C2" w:rsidRPr="00EF00C2">
              <w:rPr>
                <w:rFonts w:ascii="Times New Roman" w:hAnsi="Times New Roman" w:cs="Times New Roman"/>
                <w:b/>
                <w:sz w:val="24"/>
                <w:szCs w:val="24"/>
              </w:rPr>
              <w:t xml:space="preserve">. </w:t>
            </w:r>
            <w:proofErr w:type="spellStart"/>
            <w:r w:rsidR="00EF00C2" w:rsidRPr="00EF00C2">
              <w:rPr>
                <w:rFonts w:ascii="Times New Roman" w:hAnsi="Times New Roman" w:cs="Times New Roman"/>
                <w:b/>
                <w:sz w:val="24"/>
                <w:szCs w:val="24"/>
              </w:rPr>
              <w:t>Ведомственный</w:t>
            </w:r>
            <w:proofErr w:type="spellEnd"/>
            <w:r w:rsidR="00EF00C2" w:rsidRPr="00EF00C2">
              <w:rPr>
                <w:rFonts w:ascii="Times New Roman" w:hAnsi="Times New Roman" w:cs="Times New Roman"/>
                <w:b/>
                <w:sz w:val="24"/>
                <w:szCs w:val="24"/>
              </w:rPr>
              <w:t xml:space="preserve"> </w:t>
            </w:r>
            <w:proofErr w:type="spellStart"/>
            <w:r w:rsidR="00EF00C2" w:rsidRPr="00EF00C2">
              <w:rPr>
                <w:rFonts w:ascii="Times New Roman" w:hAnsi="Times New Roman" w:cs="Times New Roman"/>
                <w:b/>
                <w:sz w:val="24"/>
                <w:szCs w:val="24"/>
              </w:rPr>
              <w:t>проект</w:t>
            </w:r>
            <w:proofErr w:type="spellEnd"/>
            <w:r w:rsidR="00EF00C2" w:rsidRPr="00EF00C2">
              <w:rPr>
                <w:rFonts w:ascii="Times New Roman" w:hAnsi="Times New Roman" w:cs="Times New Roman"/>
                <w:b/>
                <w:sz w:val="24"/>
                <w:szCs w:val="24"/>
              </w:rPr>
              <w:t xml:space="preserve"> </w:t>
            </w:r>
          </w:p>
        </w:tc>
      </w:tr>
      <w:tr w:rsidR="00EF00C2" w:rsidRPr="00D52BA4" w:rsidTr="00EF00C2">
        <w:trPr>
          <w:trHeight w:val="272"/>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rsidR="00EF00C2" w:rsidRPr="00EF00C2" w:rsidRDefault="00EF00C2" w:rsidP="00EF00C2">
            <w:pPr>
              <w:spacing w:after="0" w:line="240" w:lineRule="auto"/>
              <w:jc w:val="center"/>
              <w:rPr>
                <w:rFonts w:ascii="Times New Roman" w:hAnsi="Times New Roman" w:cs="Times New Roman"/>
                <w:sz w:val="24"/>
                <w:szCs w:val="24"/>
                <w:lang w:val="ru-RU"/>
              </w:rPr>
            </w:pPr>
            <w:r w:rsidRPr="00EF00C2">
              <w:rPr>
                <w:rFonts w:ascii="Times New Roman" w:hAnsi="Times New Roman" w:cs="Times New Roman"/>
                <w:sz w:val="24"/>
                <w:szCs w:val="24"/>
                <w:lang w:val="ru-RU"/>
              </w:rPr>
              <w:t>Участие в ведомственных проектах не предусмотрено</w:t>
            </w:r>
          </w:p>
        </w:tc>
      </w:tr>
      <w:tr w:rsidR="00960AEE" w:rsidRPr="00D52BA4" w:rsidTr="00EF00C2">
        <w:trPr>
          <w:trHeight w:val="498"/>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60AEE" w:rsidRPr="00EF00C2" w:rsidRDefault="0056716F" w:rsidP="00DF6637">
            <w:pPr>
              <w:spacing w:after="0" w:line="240" w:lineRule="auto"/>
              <w:jc w:val="center"/>
              <w:rPr>
                <w:rFonts w:ascii="Times New Roman" w:eastAsia="Times New Roman" w:hAnsi="Times New Roman" w:cs="Times New Roman"/>
                <w:b/>
                <w:lang w:val="ru-RU"/>
              </w:rPr>
            </w:pPr>
            <w:r>
              <w:rPr>
                <w:rFonts w:ascii="Times New Roman" w:eastAsia="Times New Roman" w:hAnsi="Times New Roman" w:cs="Times New Roman"/>
                <w:b/>
                <w:lang w:val="ru-RU"/>
              </w:rPr>
              <w:t>4</w:t>
            </w:r>
            <w:r w:rsidR="00960AEE" w:rsidRPr="00EF00C2">
              <w:rPr>
                <w:rFonts w:ascii="Times New Roman" w:eastAsia="Times New Roman" w:hAnsi="Times New Roman" w:cs="Times New Roman"/>
                <w:b/>
                <w:lang w:val="ru-RU"/>
              </w:rPr>
              <w:t>. Комплекс процессных мероприятий</w:t>
            </w:r>
            <w:r w:rsidR="00C44B5C" w:rsidRPr="00EF00C2">
              <w:rPr>
                <w:rFonts w:ascii="Times New Roman" w:eastAsia="Times New Roman" w:hAnsi="Times New Roman" w:cs="Times New Roman"/>
                <w:b/>
                <w:lang w:val="ru-RU"/>
              </w:rPr>
              <w:t xml:space="preserve"> </w:t>
            </w:r>
            <w:r w:rsidR="00960AEE" w:rsidRPr="00EF00C2">
              <w:rPr>
                <w:rFonts w:ascii="Times New Roman" w:eastAsia="Times New Roman" w:hAnsi="Times New Roman" w:cs="Times New Roman"/>
                <w:b/>
                <w:lang w:val="ru-RU"/>
              </w:rPr>
              <w:t>«</w:t>
            </w:r>
            <w:r w:rsidR="00330D1A" w:rsidRPr="00EF00C2">
              <w:rPr>
                <w:rFonts w:ascii="Times New Roman" w:eastAsia="Times New Roman" w:hAnsi="Times New Roman" w:cs="Times New Roman"/>
                <w:b/>
                <w:lang w:val="ru-RU"/>
              </w:rPr>
              <w:t xml:space="preserve">Обеспечение общедоступного бесплатного начального общего, основного общего, среднего общего </w:t>
            </w:r>
            <w:r w:rsidR="00960AEE" w:rsidRPr="00EF00C2">
              <w:rPr>
                <w:rFonts w:ascii="Times New Roman" w:eastAsia="Times New Roman" w:hAnsi="Times New Roman" w:cs="Times New Roman"/>
                <w:b/>
                <w:lang w:val="ru-RU"/>
              </w:rPr>
              <w:t xml:space="preserve"> образования»</w:t>
            </w:r>
          </w:p>
        </w:tc>
      </w:tr>
      <w:tr w:rsidR="00C44B5C" w:rsidRPr="00D52BA4" w:rsidTr="00EF00C2">
        <w:trPr>
          <w:trHeight w:val="498"/>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44B5C" w:rsidRPr="00DF6637" w:rsidRDefault="00C44B5C" w:rsidP="00756642">
            <w:pPr>
              <w:spacing w:after="0" w:line="240" w:lineRule="auto"/>
              <w:jc w:val="center"/>
              <w:rPr>
                <w:rFonts w:ascii="Times New Roman" w:eastAsia="Times New Roman" w:hAnsi="Times New Roman" w:cs="Times New Roman"/>
                <w:lang w:val="ru-RU"/>
              </w:rPr>
            </w:pPr>
            <w:r w:rsidRPr="00DF6637">
              <w:rPr>
                <w:rFonts w:ascii="Times New Roman" w:eastAsia="Times New Roman" w:hAnsi="Times New Roman" w:cs="Times New Roman"/>
                <w:lang w:val="ru-RU"/>
              </w:rPr>
              <w:t xml:space="preserve">Ответственный за выполнение комплекса процессных мероприятий – </w:t>
            </w:r>
            <w:r w:rsidR="00756642">
              <w:rPr>
                <w:rFonts w:ascii="Times New Roman" w:eastAsia="Times New Roman" w:hAnsi="Times New Roman" w:cs="Times New Roman"/>
                <w:lang w:val="ru-RU"/>
              </w:rPr>
              <w:t>з</w:t>
            </w:r>
            <w:r w:rsidRPr="00DF6637">
              <w:rPr>
                <w:rFonts w:ascii="Times New Roman" w:eastAsia="Times New Roman" w:hAnsi="Times New Roman" w:cs="Times New Roman"/>
                <w:lang w:val="ru-RU"/>
              </w:rPr>
              <w:t>аместител</w:t>
            </w:r>
            <w:r w:rsidR="00756642">
              <w:rPr>
                <w:rFonts w:ascii="Times New Roman" w:eastAsia="Times New Roman" w:hAnsi="Times New Roman" w:cs="Times New Roman"/>
                <w:lang w:val="ru-RU"/>
              </w:rPr>
              <w:t>ь</w:t>
            </w:r>
            <w:r w:rsidRPr="00DF6637">
              <w:rPr>
                <w:rFonts w:ascii="Times New Roman" w:eastAsia="Times New Roman" w:hAnsi="Times New Roman" w:cs="Times New Roman"/>
                <w:lang w:val="ru-RU"/>
              </w:rPr>
              <w:t xml:space="preserve"> Главы муниципального образования «Хиславичский район» Смоленской области по социальным вопросам – начальник Отдела образования и молодежной политики </w:t>
            </w:r>
            <w:r w:rsidR="0056716F">
              <w:rPr>
                <w:rFonts w:ascii="Times New Roman" w:eastAsia="Times New Roman" w:hAnsi="Times New Roman" w:cs="Times New Roman"/>
                <w:lang w:val="ru-RU"/>
              </w:rPr>
              <w:t xml:space="preserve">О.В. </w:t>
            </w:r>
            <w:proofErr w:type="spellStart"/>
            <w:r w:rsidR="0056716F">
              <w:rPr>
                <w:rFonts w:ascii="Times New Roman" w:eastAsia="Times New Roman" w:hAnsi="Times New Roman" w:cs="Times New Roman"/>
                <w:lang w:val="ru-RU"/>
              </w:rPr>
              <w:t>Вячистая</w:t>
            </w:r>
            <w:proofErr w:type="spellEnd"/>
          </w:p>
        </w:tc>
      </w:tr>
      <w:tr w:rsidR="00960AEE" w:rsidRPr="00C177CA" w:rsidTr="00EF00C2">
        <w:trPr>
          <w:trHeight w:val="498"/>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960AEE" w:rsidRPr="00DF6637" w:rsidRDefault="0056716F" w:rsidP="00EF00C2">
            <w:pPr>
              <w:spacing w:after="0" w:line="240" w:lineRule="auto"/>
              <w:jc w:val="both"/>
              <w:rPr>
                <w:rFonts w:ascii="Times New Roman" w:hAnsi="Times New Roman" w:cs="Times New Roman"/>
                <w:lang w:val="ru-RU"/>
              </w:rPr>
            </w:pPr>
            <w:r>
              <w:rPr>
                <w:rFonts w:ascii="Times New Roman" w:eastAsia="Times New Roman" w:hAnsi="Times New Roman" w:cs="Times New Roman"/>
                <w:lang w:val="ru-RU"/>
              </w:rPr>
              <w:lastRenderedPageBreak/>
              <w:t>4</w:t>
            </w:r>
            <w:r w:rsidR="00960AEE" w:rsidRPr="00DF6637">
              <w:rPr>
                <w:rFonts w:ascii="Times New Roman" w:eastAsia="Times New Roman" w:hAnsi="Times New Roman" w:cs="Times New Roman"/>
                <w:lang w:val="ru-RU"/>
              </w:rPr>
              <w:t>.1</w:t>
            </w:r>
            <w:r w:rsidR="00C44B5C">
              <w:rPr>
                <w:rFonts w:ascii="Times New Roman" w:eastAsia="Times New Roman" w:hAnsi="Times New Roman" w:cs="Times New Roman"/>
                <w:lang w:val="ru-RU"/>
              </w:rPr>
              <w:t>.</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960AEE" w:rsidRPr="00DF6637" w:rsidRDefault="00960AEE" w:rsidP="00EF00C2">
            <w:pPr>
              <w:spacing w:after="0" w:line="240" w:lineRule="auto"/>
              <w:ind w:right="19"/>
              <w:jc w:val="both"/>
              <w:rPr>
                <w:rFonts w:ascii="Times New Roman" w:hAnsi="Times New Roman" w:cs="Times New Roman"/>
                <w:lang w:val="ru-RU"/>
              </w:rPr>
            </w:pPr>
            <w:r w:rsidRPr="00DF6637">
              <w:rPr>
                <w:rFonts w:ascii="Times New Roman" w:eastAsia="Times New Roman" w:hAnsi="Times New Roman" w:cs="Times New Roman"/>
                <w:lang w:val="ru-RU"/>
              </w:rPr>
              <w:t>Обеспечена возможность получения общедоступного бесплатного начального общего, основного общего, среднего общего образования</w:t>
            </w: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auto"/>
          </w:tcPr>
          <w:p w:rsidR="00960AEE" w:rsidRPr="00DF6637" w:rsidRDefault="00960AEE"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улучшение условий для повышения качества образовательного процесса; обеспечение равного доступа к качественному образованию и обновлены его содержание и технологии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960AEE" w:rsidRPr="00DF6637" w:rsidRDefault="00960AEE"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модернизация инфраструктуры, направленная на обеспечение во всех школах Хиславичского района современных условий обучения, путем приобретения современного оборудования; проведение ремонтов зданий общеобразовательных организаций, позволяющих повысить доступность и улучшить качество образования;</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tcPr>
          <w:p w:rsidR="00960AEE" w:rsidRPr="00DF6637" w:rsidRDefault="00960AEE"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удельный вес учащихся общеобразовательных организаций, которым предоставлена возможность обучаться в соответствии с современными</w:t>
            </w:r>
            <w:r w:rsidR="00C44B5C">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требованиями, в общей численности учащихся;</w:t>
            </w:r>
          </w:p>
          <w:p w:rsidR="00960AEE" w:rsidRPr="00DF6637" w:rsidRDefault="00960AEE"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 xml:space="preserve">удельный вес учащихся общеобразовательных организаций, обучающихся в соответствии с </w:t>
            </w:r>
            <w:proofErr w:type="gramStart"/>
            <w:r w:rsidRPr="00DF6637">
              <w:rPr>
                <w:rFonts w:ascii="Times New Roman" w:eastAsia="Times New Roman" w:hAnsi="Times New Roman" w:cs="Times New Roman"/>
                <w:lang w:val="ru-RU"/>
              </w:rPr>
              <w:t>обновленным</w:t>
            </w:r>
            <w:proofErr w:type="gramEnd"/>
          </w:p>
          <w:p w:rsidR="00960AEE" w:rsidRPr="00DF6637" w:rsidRDefault="00C44B5C"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Ф</w:t>
            </w:r>
            <w:r w:rsidR="00960AEE" w:rsidRPr="00DF6637">
              <w:rPr>
                <w:rFonts w:ascii="Times New Roman" w:eastAsia="Times New Roman" w:hAnsi="Times New Roman" w:cs="Times New Roman"/>
                <w:lang w:val="ru-RU"/>
              </w:rPr>
              <w:t>едеральным</w:t>
            </w:r>
            <w:r>
              <w:rPr>
                <w:rFonts w:ascii="Times New Roman" w:eastAsia="Times New Roman" w:hAnsi="Times New Roman" w:cs="Times New Roman"/>
                <w:lang w:val="ru-RU"/>
              </w:rPr>
              <w:t xml:space="preserve"> </w:t>
            </w:r>
            <w:r w:rsidR="00960AEE" w:rsidRPr="00DF6637">
              <w:rPr>
                <w:rFonts w:ascii="Times New Roman" w:eastAsia="Times New Roman" w:hAnsi="Times New Roman" w:cs="Times New Roman"/>
                <w:lang w:val="ru-RU"/>
              </w:rPr>
              <w:t>государственным образовательным стандартом, в общей численности учащихся образовательных организаций;</w:t>
            </w:r>
          </w:p>
          <w:p w:rsidR="00960AEE" w:rsidRPr="00DF6637" w:rsidRDefault="00960AEE" w:rsidP="00EF00C2">
            <w:pPr>
              <w:spacing w:after="0" w:line="240" w:lineRule="auto"/>
              <w:ind w:right="262"/>
              <w:jc w:val="both"/>
              <w:rPr>
                <w:rFonts w:ascii="Times New Roman" w:hAnsi="Times New Roman" w:cs="Times New Roman"/>
                <w:lang w:val="ru-RU"/>
              </w:rPr>
            </w:pPr>
            <w:proofErr w:type="gramStart"/>
            <w:r w:rsidRPr="00DF6637">
              <w:rPr>
                <w:rFonts w:ascii="Times New Roman" w:eastAsia="Times New Roman" w:hAnsi="Times New Roman" w:cs="Times New Roman"/>
                <w:lang w:val="ru-RU"/>
              </w:rPr>
              <w:t>количество обучающихся по адаптированным основным общеобразовательным программам в образовательных организациях; доля обучающихся, получивших аттестаты об основном общем и среднем общем образовании в общей численности выпускников 9 и</w:t>
            </w:r>
            <w:r w:rsidR="00C44B5C">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11 классов;</w:t>
            </w:r>
            <w:r w:rsidR="00C44B5C">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удовлетворенность населения качеством общего образования;</w:t>
            </w:r>
            <w:r w:rsidR="00C44B5C">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доля учреждений, требующих проведения текущих ремонтов; удельный вес учителей, участвующих в реализации ФГОС, в общей численности учителей;</w:t>
            </w:r>
            <w:proofErr w:type="gramEnd"/>
            <w:r w:rsidRPr="00DF6637">
              <w:rPr>
                <w:rFonts w:ascii="Times New Roman" w:eastAsia="Times New Roman" w:hAnsi="Times New Roman" w:cs="Times New Roman"/>
                <w:lang w:val="ru-RU"/>
              </w:rPr>
              <w:t xml:space="preserve"> доля/количество учреждений, требующих проведения текущего ремонта</w:t>
            </w:r>
          </w:p>
        </w:tc>
      </w:tr>
      <w:tr w:rsidR="00C44B5C" w:rsidRPr="00D52BA4" w:rsidTr="00EF00C2">
        <w:trPr>
          <w:trHeight w:val="517"/>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44B5C" w:rsidRDefault="0056716F" w:rsidP="00DF6637">
            <w:pPr>
              <w:spacing w:after="0" w:line="240" w:lineRule="auto"/>
              <w:ind w:right="657"/>
              <w:jc w:val="center"/>
              <w:rPr>
                <w:rFonts w:ascii="Times New Roman" w:eastAsia="Times New Roman" w:hAnsi="Times New Roman" w:cs="Times New Roman"/>
                <w:b/>
                <w:lang w:val="ru-RU"/>
              </w:rPr>
            </w:pPr>
            <w:r>
              <w:rPr>
                <w:rFonts w:ascii="Times New Roman" w:eastAsia="Times New Roman" w:hAnsi="Times New Roman" w:cs="Times New Roman"/>
                <w:b/>
                <w:lang w:val="ru-RU"/>
              </w:rPr>
              <w:t>5</w:t>
            </w:r>
            <w:r w:rsidR="00C44B5C" w:rsidRPr="00DF6637">
              <w:rPr>
                <w:rFonts w:ascii="Times New Roman" w:eastAsia="Times New Roman" w:hAnsi="Times New Roman" w:cs="Times New Roman"/>
                <w:b/>
                <w:lang w:val="ru-RU"/>
              </w:rPr>
              <w:t>. Комплекс процессных мероприятий</w:t>
            </w:r>
          </w:p>
          <w:p w:rsidR="00C44B5C" w:rsidRPr="00DF6637" w:rsidRDefault="00C44B5C" w:rsidP="00DF6637">
            <w:pPr>
              <w:spacing w:after="0" w:line="240" w:lineRule="auto"/>
              <w:ind w:right="657"/>
              <w:jc w:val="center"/>
              <w:rPr>
                <w:rFonts w:ascii="Times New Roman" w:eastAsia="Times New Roman" w:hAnsi="Times New Roman" w:cs="Times New Roman"/>
                <w:b/>
                <w:lang w:val="ru-RU"/>
              </w:rPr>
            </w:pPr>
            <w:r w:rsidRPr="00DF6637">
              <w:rPr>
                <w:rFonts w:ascii="Times New Roman" w:eastAsia="Times New Roman" w:hAnsi="Times New Roman" w:cs="Times New Roman"/>
                <w:b/>
                <w:lang w:val="ru-RU"/>
              </w:rPr>
              <w:t>«Обеспечение государственных гарантий доступности дошкольного образования»</w:t>
            </w:r>
          </w:p>
        </w:tc>
      </w:tr>
      <w:tr w:rsidR="00C44B5C" w:rsidRPr="00D52BA4" w:rsidTr="00EF00C2">
        <w:trPr>
          <w:trHeight w:val="768"/>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44B5C" w:rsidRPr="00DF6637" w:rsidRDefault="00C44B5C" w:rsidP="0056716F">
            <w:pPr>
              <w:spacing w:after="0" w:line="240" w:lineRule="auto"/>
              <w:ind w:right="53"/>
              <w:jc w:val="center"/>
              <w:rPr>
                <w:rFonts w:ascii="Times New Roman" w:hAnsi="Times New Roman" w:cs="Times New Roman"/>
                <w:lang w:val="ru-RU"/>
              </w:rPr>
            </w:pPr>
            <w:r w:rsidRPr="00DF6637">
              <w:rPr>
                <w:rFonts w:ascii="Times New Roman" w:eastAsia="Times New Roman" w:hAnsi="Times New Roman" w:cs="Times New Roman"/>
                <w:lang w:val="ru-RU"/>
              </w:rPr>
              <w:t>Ответственный за выполнение комплекса процессных мероприятий –  заместител</w:t>
            </w:r>
            <w:r w:rsidR="00756642">
              <w:rPr>
                <w:rFonts w:ascii="Times New Roman" w:eastAsia="Times New Roman" w:hAnsi="Times New Roman" w:cs="Times New Roman"/>
                <w:lang w:val="ru-RU"/>
              </w:rPr>
              <w:t>ь</w:t>
            </w:r>
            <w:r w:rsidRPr="00DF6637">
              <w:rPr>
                <w:rFonts w:ascii="Times New Roman" w:eastAsia="Times New Roman" w:hAnsi="Times New Roman" w:cs="Times New Roman"/>
                <w:lang w:val="ru-RU"/>
              </w:rPr>
              <w:t xml:space="preserve"> Главы муниципального образования «Хиславичский район» Смоленской </w:t>
            </w:r>
            <w:r>
              <w:rPr>
                <w:rFonts w:ascii="Times New Roman" w:eastAsia="Times New Roman" w:hAnsi="Times New Roman" w:cs="Times New Roman"/>
                <w:lang w:val="ru-RU"/>
              </w:rPr>
              <w:t>области по социальным вопросам</w:t>
            </w:r>
            <w:r w:rsidRPr="00DF6637">
              <w:rPr>
                <w:rFonts w:ascii="Times New Roman" w:eastAsia="Times New Roman" w:hAnsi="Times New Roman" w:cs="Times New Roman"/>
                <w:lang w:val="ru-RU"/>
              </w:rPr>
              <w:t xml:space="preserve">  – начальник Отдела образования и молодежной политики  </w:t>
            </w:r>
            <w:r w:rsidR="0056716F">
              <w:rPr>
                <w:rFonts w:ascii="Times New Roman" w:eastAsia="Times New Roman" w:hAnsi="Times New Roman" w:cs="Times New Roman"/>
                <w:lang w:val="ru-RU"/>
              </w:rPr>
              <w:t xml:space="preserve">О.В. </w:t>
            </w:r>
            <w:proofErr w:type="spellStart"/>
            <w:r w:rsidR="0056716F">
              <w:rPr>
                <w:rFonts w:ascii="Times New Roman" w:eastAsia="Times New Roman" w:hAnsi="Times New Roman" w:cs="Times New Roman"/>
                <w:lang w:val="ru-RU"/>
              </w:rPr>
              <w:t>Вячистая</w:t>
            </w:r>
            <w:proofErr w:type="spellEnd"/>
          </w:p>
        </w:tc>
      </w:tr>
      <w:tr w:rsidR="00582E73" w:rsidRPr="00D52BA4" w:rsidTr="002B6A0C">
        <w:trPr>
          <w:trHeight w:val="1782"/>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582E73" w:rsidRPr="00DF6637" w:rsidRDefault="0056716F" w:rsidP="00EF00C2">
            <w:pPr>
              <w:spacing w:after="0" w:line="240" w:lineRule="auto"/>
              <w:jc w:val="both"/>
              <w:rPr>
                <w:rFonts w:ascii="Times New Roman" w:hAnsi="Times New Roman" w:cs="Times New Roman"/>
              </w:rPr>
            </w:pPr>
            <w:r>
              <w:rPr>
                <w:rFonts w:ascii="Times New Roman" w:eastAsia="Times New Roman" w:hAnsi="Times New Roman" w:cs="Times New Roman"/>
                <w:lang w:val="ru-RU"/>
              </w:rPr>
              <w:t>5</w:t>
            </w:r>
            <w:r w:rsidR="002301D4" w:rsidRPr="00DF6637">
              <w:rPr>
                <w:rFonts w:ascii="Times New Roman" w:eastAsia="Times New Roman" w:hAnsi="Times New Roman" w:cs="Times New Roman"/>
              </w:rPr>
              <w:t>.1.</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582E73" w:rsidRPr="00DF6637" w:rsidRDefault="002301D4"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 xml:space="preserve">Обеспечена возможность детям в возрасте от 1,5 до </w:t>
            </w:r>
            <w:r w:rsidR="000E0EC5" w:rsidRPr="00DF6637">
              <w:rPr>
                <w:rFonts w:ascii="Times New Roman" w:eastAsia="Times New Roman" w:hAnsi="Times New Roman" w:cs="Times New Roman"/>
                <w:lang w:val="ru-RU"/>
              </w:rPr>
              <w:t>8</w:t>
            </w:r>
            <w:r w:rsidRPr="00DF6637">
              <w:rPr>
                <w:rFonts w:ascii="Times New Roman" w:eastAsia="Times New Roman" w:hAnsi="Times New Roman" w:cs="Times New Roman"/>
                <w:lang w:val="ru-RU"/>
              </w:rPr>
              <w:t xml:space="preserve"> лет получать дошкольное образование</w:t>
            </w: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auto"/>
          </w:tcPr>
          <w:p w:rsidR="00582E73" w:rsidRPr="00DF6637" w:rsidRDefault="002301D4"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организован присмотр и уход за детьми; удовлетворен актуальный спрос населения в дошкольном образовании и присмотре и уходе за детьми</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tcPr>
          <w:p w:rsidR="00582E73" w:rsidRPr="00DF6637" w:rsidRDefault="002301D4"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 xml:space="preserve">доля детей в возрасте от 1,5 до </w:t>
            </w:r>
            <w:r w:rsidR="000E0EC5" w:rsidRPr="00DF6637">
              <w:rPr>
                <w:rFonts w:ascii="Times New Roman" w:eastAsia="Times New Roman" w:hAnsi="Times New Roman" w:cs="Times New Roman"/>
                <w:lang w:val="ru-RU"/>
              </w:rPr>
              <w:t>8</w:t>
            </w:r>
            <w:r w:rsidRPr="00DF6637">
              <w:rPr>
                <w:rFonts w:ascii="Times New Roman" w:eastAsia="Times New Roman" w:hAnsi="Times New Roman" w:cs="Times New Roman"/>
                <w:lang w:val="ru-RU"/>
              </w:rPr>
              <w:t xml:space="preserve"> лет, состоящих на учете для определения в</w:t>
            </w:r>
            <w:r w:rsidR="00C44B5C">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 xml:space="preserve">муниципальные бюджетные дошкольные образовательные учреждения, в общей численности детей в возрасте от 1,5 до </w:t>
            </w:r>
            <w:r w:rsidR="000E0EC5" w:rsidRPr="00DF6637">
              <w:rPr>
                <w:rFonts w:ascii="Times New Roman" w:eastAsia="Times New Roman" w:hAnsi="Times New Roman" w:cs="Times New Roman"/>
                <w:lang w:val="ru-RU"/>
              </w:rPr>
              <w:t>8</w:t>
            </w:r>
            <w:r w:rsidRPr="00DF6637">
              <w:rPr>
                <w:rFonts w:ascii="Times New Roman" w:eastAsia="Times New Roman" w:hAnsi="Times New Roman" w:cs="Times New Roman"/>
                <w:lang w:val="ru-RU"/>
              </w:rPr>
              <w:t xml:space="preserve"> лет</w:t>
            </w:r>
          </w:p>
        </w:tc>
      </w:tr>
      <w:tr w:rsidR="00582E73" w:rsidRPr="00C177CA" w:rsidTr="00EF00C2">
        <w:trPr>
          <w:trHeight w:val="770"/>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582E73" w:rsidRPr="003C5124" w:rsidRDefault="0056716F" w:rsidP="00EF00C2">
            <w:pPr>
              <w:spacing w:after="0" w:line="240" w:lineRule="auto"/>
              <w:jc w:val="both"/>
              <w:rPr>
                <w:rFonts w:ascii="Times New Roman" w:hAnsi="Times New Roman" w:cs="Times New Roman"/>
                <w:lang w:val="ru-RU"/>
              </w:rPr>
            </w:pPr>
            <w:r>
              <w:rPr>
                <w:rFonts w:ascii="Times New Roman" w:eastAsia="Times New Roman" w:hAnsi="Times New Roman" w:cs="Times New Roman"/>
                <w:lang w:val="ru-RU"/>
              </w:rPr>
              <w:t>5</w:t>
            </w:r>
            <w:r w:rsidR="002301D4" w:rsidRPr="00DF6637">
              <w:rPr>
                <w:rFonts w:ascii="Times New Roman" w:eastAsia="Times New Roman" w:hAnsi="Times New Roman" w:cs="Times New Roman"/>
              </w:rPr>
              <w:t>.2</w:t>
            </w:r>
            <w:r w:rsidR="003C5124">
              <w:rPr>
                <w:rFonts w:ascii="Times New Roman" w:eastAsia="Times New Roman" w:hAnsi="Times New Roman" w:cs="Times New Roman"/>
                <w:lang w:val="ru-RU"/>
              </w:rPr>
              <w:t>.</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582E73" w:rsidRPr="00DF6637" w:rsidRDefault="002301D4"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Обеспечены государственные гарантии доступности дошкольного образования</w:t>
            </w: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auto"/>
          </w:tcPr>
          <w:p w:rsidR="00582E73" w:rsidRPr="00DF6637" w:rsidRDefault="002301D4" w:rsidP="00EF00C2">
            <w:pPr>
              <w:spacing w:after="0" w:line="240" w:lineRule="auto"/>
              <w:ind w:right="117"/>
              <w:jc w:val="both"/>
              <w:rPr>
                <w:rFonts w:ascii="Times New Roman" w:hAnsi="Times New Roman" w:cs="Times New Roman"/>
                <w:lang w:val="ru-RU"/>
              </w:rPr>
            </w:pPr>
            <w:r w:rsidRPr="00DF6637">
              <w:rPr>
                <w:rFonts w:ascii="Times New Roman" w:eastAsia="Times New Roman" w:hAnsi="Times New Roman" w:cs="Times New Roman"/>
                <w:lang w:val="ru-RU"/>
              </w:rPr>
              <w:t xml:space="preserve">сохранится доступность дошкольного образования; будут созданы условия для </w:t>
            </w:r>
            <w:r w:rsidR="00960AEE" w:rsidRPr="00DF6637">
              <w:rPr>
                <w:rFonts w:ascii="Times New Roman" w:eastAsia="Times New Roman" w:hAnsi="Times New Roman" w:cs="Times New Roman"/>
                <w:lang w:val="ru-RU"/>
              </w:rPr>
              <w:t xml:space="preserve"> повышения эффективности и качества дошкольного образования в соответствии с федеральным государственным </w:t>
            </w:r>
            <w:r w:rsidR="00960AEE" w:rsidRPr="00DF6637">
              <w:rPr>
                <w:rFonts w:ascii="Times New Roman" w:eastAsia="Times New Roman" w:hAnsi="Times New Roman" w:cs="Times New Roman"/>
                <w:lang w:val="ru-RU"/>
              </w:rPr>
              <w:lastRenderedPageBreak/>
              <w:t>образовательным стандартом дошкольного образования</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tcPr>
          <w:p w:rsidR="00582E73" w:rsidRPr="00DF6637" w:rsidRDefault="002301D4" w:rsidP="00EF00C2">
            <w:pPr>
              <w:spacing w:after="0" w:line="240" w:lineRule="auto"/>
              <w:jc w:val="both"/>
              <w:rPr>
                <w:rFonts w:ascii="Times New Roman" w:hAnsi="Times New Roman" w:cs="Times New Roman"/>
                <w:lang w:val="ru-RU"/>
              </w:rPr>
            </w:pPr>
            <w:proofErr w:type="gramStart"/>
            <w:r w:rsidRPr="00DF6637">
              <w:rPr>
                <w:rFonts w:ascii="Times New Roman" w:eastAsia="Times New Roman" w:hAnsi="Times New Roman" w:cs="Times New Roman"/>
                <w:lang w:val="ru-RU"/>
              </w:rPr>
              <w:lastRenderedPageBreak/>
              <w:t xml:space="preserve">доля детей в возрасте от 1,5 до </w:t>
            </w:r>
            <w:r w:rsidR="000E0EC5" w:rsidRPr="00DF6637">
              <w:rPr>
                <w:rFonts w:ascii="Times New Roman" w:eastAsia="Times New Roman" w:hAnsi="Times New Roman" w:cs="Times New Roman"/>
                <w:lang w:val="ru-RU"/>
              </w:rPr>
              <w:t>8</w:t>
            </w:r>
            <w:r w:rsidRPr="00DF6637">
              <w:rPr>
                <w:rFonts w:ascii="Times New Roman" w:eastAsia="Times New Roman" w:hAnsi="Times New Roman" w:cs="Times New Roman"/>
                <w:lang w:val="ru-RU"/>
              </w:rPr>
              <w:t xml:space="preserve"> лет, получающих услуги дошкольного образования, в </w:t>
            </w:r>
            <w:r w:rsidR="00960AEE" w:rsidRPr="00DF6637">
              <w:rPr>
                <w:rFonts w:ascii="Times New Roman" w:eastAsia="Times New Roman" w:hAnsi="Times New Roman" w:cs="Times New Roman"/>
                <w:lang w:val="ru-RU"/>
              </w:rPr>
              <w:t xml:space="preserve">общей численности детей в возрасте от 1,5 до 8 лет; доля образовательных организаций, в которых созданы условия для </w:t>
            </w:r>
            <w:r w:rsidR="00960AEE" w:rsidRPr="00DF6637">
              <w:rPr>
                <w:rFonts w:ascii="Times New Roman" w:eastAsia="Times New Roman" w:hAnsi="Times New Roman" w:cs="Times New Roman"/>
                <w:lang w:val="ru-RU"/>
              </w:rPr>
              <w:lastRenderedPageBreak/>
              <w:t>повышения эффективности и качества дошкольного образования в соответствии с</w:t>
            </w:r>
            <w:r w:rsidR="00C44B5C">
              <w:rPr>
                <w:rFonts w:ascii="Times New Roman" w:eastAsia="Times New Roman" w:hAnsi="Times New Roman" w:cs="Times New Roman"/>
                <w:lang w:val="ru-RU"/>
              </w:rPr>
              <w:t xml:space="preserve"> </w:t>
            </w:r>
            <w:r w:rsidR="00960AEE" w:rsidRPr="00DF6637">
              <w:rPr>
                <w:rFonts w:ascii="Times New Roman" w:eastAsia="Times New Roman" w:hAnsi="Times New Roman" w:cs="Times New Roman"/>
                <w:lang w:val="ru-RU"/>
              </w:rPr>
              <w:t>федеральным государственным образовательным стандартом дошкольного образования, от общего количества</w:t>
            </w:r>
            <w:r w:rsidR="00C44B5C">
              <w:rPr>
                <w:rFonts w:ascii="Times New Roman" w:eastAsia="Times New Roman" w:hAnsi="Times New Roman" w:cs="Times New Roman"/>
                <w:lang w:val="ru-RU"/>
              </w:rPr>
              <w:t xml:space="preserve"> </w:t>
            </w:r>
            <w:r w:rsidR="00960AEE" w:rsidRPr="00DF6637">
              <w:rPr>
                <w:rFonts w:ascii="Times New Roman" w:eastAsia="Times New Roman" w:hAnsi="Times New Roman" w:cs="Times New Roman"/>
                <w:lang w:val="ru-RU"/>
              </w:rPr>
              <w:t>образовательных организаций;</w:t>
            </w:r>
            <w:proofErr w:type="gramEnd"/>
            <w:r w:rsidR="00960AEE" w:rsidRPr="00DF6637">
              <w:rPr>
                <w:rFonts w:ascii="Times New Roman" w:eastAsia="Times New Roman" w:hAnsi="Times New Roman" w:cs="Times New Roman"/>
                <w:lang w:val="ru-RU"/>
              </w:rPr>
              <w:t xml:space="preserve"> </w:t>
            </w:r>
            <w:proofErr w:type="gramStart"/>
            <w:r w:rsidR="00960AEE" w:rsidRPr="00DF6637">
              <w:rPr>
                <w:rFonts w:ascii="Times New Roman" w:eastAsia="Times New Roman" w:hAnsi="Times New Roman" w:cs="Times New Roman"/>
                <w:lang w:val="ru-RU"/>
              </w:rPr>
              <w:t>доля родителей (законных представителей), получающих компенсацию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расположенных на территории Смоленской области, от числа обратившихся за указанной компенсацией</w:t>
            </w:r>
            <w:proofErr w:type="gramEnd"/>
          </w:p>
        </w:tc>
      </w:tr>
      <w:tr w:rsidR="003C5124" w:rsidRPr="00D52BA4" w:rsidTr="00EF00C2">
        <w:trPr>
          <w:trHeight w:val="516"/>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C5124" w:rsidRPr="00DF6637" w:rsidRDefault="0056716F" w:rsidP="003C5124">
            <w:pPr>
              <w:spacing w:after="0" w:line="240" w:lineRule="auto"/>
              <w:jc w:val="center"/>
              <w:rPr>
                <w:rFonts w:ascii="Times New Roman" w:hAnsi="Times New Roman" w:cs="Times New Roman"/>
                <w:lang w:val="ru-RU"/>
              </w:rPr>
            </w:pPr>
            <w:r>
              <w:rPr>
                <w:rFonts w:ascii="Times New Roman" w:eastAsia="Times New Roman" w:hAnsi="Times New Roman" w:cs="Times New Roman"/>
                <w:b/>
                <w:lang w:val="ru-RU"/>
              </w:rPr>
              <w:lastRenderedPageBreak/>
              <w:t>6</w:t>
            </w:r>
            <w:r w:rsidR="003C5124" w:rsidRPr="00DF6637">
              <w:rPr>
                <w:rFonts w:ascii="Times New Roman" w:eastAsia="Times New Roman" w:hAnsi="Times New Roman" w:cs="Times New Roman"/>
                <w:b/>
                <w:lang w:val="ru-RU"/>
              </w:rPr>
              <w:t>. Комплекс процессных мероприятий</w:t>
            </w:r>
            <w:r w:rsidR="003C5124">
              <w:rPr>
                <w:rFonts w:ascii="Times New Roman" w:eastAsia="Times New Roman" w:hAnsi="Times New Roman" w:cs="Times New Roman"/>
                <w:b/>
                <w:lang w:val="ru-RU"/>
              </w:rPr>
              <w:t xml:space="preserve"> </w:t>
            </w:r>
            <w:r w:rsidR="003C5124" w:rsidRPr="00DF6637">
              <w:rPr>
                <w:rFonts w:ascii="Times New Roman" w:eastAsia="Times New Roman" w:hAnsi="Times New Roman" w:cs="Times New Roman"/>
                <w:b/>
                <w:lang w:val="ru-RU"/>
              </w:rPr>
              <w:t>«Обеспечение предоставления дополнительного образования детей «в сфере образования»</w:t>
            </w:r>
          </w:p>
        </w:tc>
      </w:tr>
      <w:tr w:rsidR="003C5124" w:rsidRPr="00D52BA4" w:rsidTr="00EF00C2">
        <w:trPr>
          <w:trHeight w:val="768"/>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C5124" w:rsidRPr="00DF6637" w:rsidRDefault="003C5124" w:rsidP="00756642">
            <w:pPr>
              <w:spacing w:after="0" w:line="240" w:lineRule="auto"/>
              <w:jc w:val="center"/>
              <w:rPr>
                <w:rFonts w:ascii="Times New Roman" w:hAnsi="Times New Roman" w:cs="Times New Roman"/>
                <w:lang w:val="ru-RU"/>
              </w:rPr>
            </w:pPr>
            <w:r w:rsidRPr="00DF6637">
              <w:rPr>
                <w:rFonts w:ascii="Times New Roman" w:eastAsia="Times New Roman" w:hAnsi="Times New Roman" w:cs="Times New Roman"/>
                <w:lang w:val="ru-RU"/>
              </w:rPr>
              <w:t>Ответственный за выполнение комплекса процессных мероприятий –  заместител</w:t>
            </w:r>
            <w:r w:rsidR="00756642">
              <w:rPr>
                <w:rFonts w:ascii="Times New Roman" w:eastAsia="Times New Roman" w:hAnsi="Times New Roman" w:cs="Times New Roman"/>
                <w:lang w:val="ru-RU"/>
              </w:rPr>
              <w:t>ь</w:t>
            </w:r>
            <w:r w:rsidRPr="00DF6637">
              <w:rPr>
                <w:rFonts w:ascii="Times New Roman" w:eastAsia="Times New Roman" w:hAnsi="Times New Roman" w:cs="Times New Roman"/>
                <w:lang w:val="ru-RU"/>
              </w:rPr>
              <w:t xml:space="preserve"> Главы муниципального образования «Хиславичский район» Смоленской области по социальным вопросам  – начальник Отдела  образования и молодежной политики </w:t>
            </w:r>
            <w:r w:rsidR="0056716F">
              <w:rPr>
                <w:rFonts w:ascii="Times New Roman" w:eastAsia="Times New Roman" w:hAnsi="Times New Roman" w:cs="Times New Roman"/>
                <w:lang w:val="ru-RU"/>
              </w:rPr>
              <w:t xml:space="preserve">О.В. </w:t>
            </w:r>
            <w:proofErr w:type="spellStart"/>
            <w:r w:rsidR="0056716F">
              <w:rPr>
                <w:rFonts w:ascii="Times New Roman" w:eastAsia="Times New Roman" w:hAnsi="Times New Roman" w:cs="Times New Roman"/>
                <w:lang w:val="ru-RU"/>
              </w:rPr>
              <w:t>Вячистая</w:t>
            </w:r>
            <w:proofErr w:type="spellEnd"/>
          </w:p>
        </w:tc>
      </w:tr>
      <w:tr w:rsidR="00582E73" w:rsidRPr="0055691A" w:rsidTr="00EF00C2">
        <w:trPr>
          <w:trHeight w:val="4348"/>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582E73" w:rsidRPr="00DF6637" w:rsidRDefault="0056716F" w:rsidP="00EF00C2">
            <w:pPr>
              <w:spacing w:after="0" w:line="240" w:lineRule="auto"/>
              <w:jc w:val="both"/>
              <w:rPr>
                <w:rFonts w:ascii="Times New Roman" w:hAnsi="Times New Roman" w:cs="Times New Roman"/>
                <w:lang w:val="ru-RU"/>
              </w:rPr>
            </w:pPr>
            <w:r>
              <w:rPr>
                <w:rFonts w:ascii="Times New Roman" w:eastAsia="Times New Roman" w:hAnsi="Times New Roman" w:cs="Times New Roman"/>
                <w:lang w:val="ru-RU"/>
              </w:rPr>
              <w:t>6</w:t>
            </w:r>
            <w:r w:rsidR="002301D4" w:rsidRPr="00DF6637">
              <w:rPr>
                <w:rFonts w:ascii="Times New Roman" w:eastAsia="Times New Roman" w:hAnsi="Times New Roman" w:cs="Times New Roman"/>
                <w:lang w:val="ru-RU"/>
              </w:rPr>
              <w:t>.1</w:t>
            </w:r>
            <w:r w:rsidR="003C5124">
              <w:rPr>
                <w:rFonts w:ascii="Times New Roman" w:eastAsia="Times New Roman" w:hAnsi="Times New Roman" w:cs="Times New Roman"/>
                <w:lang w:val="ru-RU"/>
              </w:rPr>
              <w:t>.</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582E73" w:rsidRPr="00DF6637" w:rsidRDefault="002301D4"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Обеспечена возможность детям получения дополнительного образования детей</w:t>
            </w: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auto"/>
          </w:tcPr>
          <w:p w:rsidR="00582E73" w:rsidRPr="00DF6637" w:rsidRDefault="002301D4"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равный доступ к</w:t>
            </w:r>
            <w:r w:rsidR="007B1061">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дополнительным общеобразовательным программам для различных категорий детей в соответствии с</w:t>
            </w:r>
            <w:r w:rsidR="003C5124">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их образовательными потребностями и индивидуальными возможностями;</w:t>
            </w:r>
            <w:r w:rsidR="003C5124">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оказание услуг по предоставлению дополнительного образования детям в образовательных организациях дополнительного образования детей; обновление материально</w:t>
            </w:r>
            <w:r w:rsidR="00BC4364" w:rsidRPr="00DF6637">
              <w:rPr>
                <w:rFonts w:ascii="Times New Roman" w:eastAsia="Times New Roman" w:hAnsi="Times New Roman" w:cs="Times New Roman"/>
                <w:lang w:val="ru-RU"/>
              </w:rPr>
              <w:t>-</w:t>
            </w:r>
            <w:r w:rsidRPr="00DF6637">
              <w:rPr>
                <w:rFonts w:ascii="Times New Roman" w:eastAsia="Times New Roman" w:hAnsi="Times New Roman" w:cs="Times New Roman"/>
                <w:lang w:val="ru-RU"/>
              </w:rPr>
              <w:t>технического обеспечение существующей инфраструктуры системы дополнительного образования для реализации</w:t>
            </w:r>
            <w:r w:rsidR="003C5124">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дополнительных</w:t>
            </w:r>
            <w:r w:rsidR="003C5124">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общеразвивающих программ всех направленностей</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tcPr>
          <w:p w:rsidR="00242497" w:rsidRPr="0055691A" w:rsidRDefault="006B7FF4" w:rsidP="00EF00C2">
            <w:pPr>
              <w:spacing w:after="0" w:line="240" w:lineRule="auto"/>
              <w:jc w:val="both"/>
              <w:rPr>
                <w:rFonts w:ascii="Times New Roman" w:hAnsi="Times New Roman" w:cs="Times New Roman"/>
                <w:lang w:val="ru-RU"/>
              </w:rPr>
            </w:pPr>
            <w:r>
              <w:rPr>
                <w:rFonts w:ascii="Times New Roman" w:eastAsia="Times New Roman" w:hAnsi="Times New Roman" w:cs="Times New Roman"/>
                <w:lang w:val="ru-RU"/>
              </w:rPr>
              <w:t>количество</w:t>
            </w:r>
            <w:r w:rsidR="002301D4" w:rsidRPr="00DF6637">
              <w:rPr>
                <w:rFonts w:ascii="Times New Roman" w:eastAsia="Times New Roman" w:hAnsi="Times New Roman" w:cs="Times New Roman"/>
                <w:lang w:val="ru-RU"/>
              </w:rPr>
              <w:t xml:space="preserve"> детей</w:t>
            </w:r>
            <w:r>
              <w:rPr>
                <w:rFonts w:ascii="Times New Roman" w:eastAsia="Times New Roman" w:hAnsi="Times New Roman" w:cs="Times New Roman"/>
                <w:lang w:val="ru-RU"/>
              </w:rPr>
              <w:t>,</w:t>
            </w:r>
            <w:r w:rsidR="002301D4" w:rsidRPr="00DF6637">
              <w:rPr>
                <w:rFonts w:ascii="Times New Roman" w:eastAsia="Times New Roman" w:hAnsi="Times New Roman" w:cs="Times New Roman"/>
                <w:lang w:val="ru-RU"/>
              </w:rPr>
              <w:t xml:space="preserve"> охвачен</w:t>
            </w:r>
            <w:r w:rsidR="00242497" w:rsidRPr="00DF6637">
              <w:rPr>
                <w:rFonts w:ascii="Times New Roman" w:eastAsia="Times New Roman" w:hAnsi="Times New Roman" w:cs="Times New Roman"/>
                <w:lang w:val="ru-RU"/>
              </w:rPr>
              <w:t>ных дополнительным образованием</w:t>
            </w:r>
          </w:p>
          <w:p w:rsidR="00582E73" w:rsidRPr="0055691A" w:rsidRDefault="00582E73" w:rsidP="00EF00C2">
            <w:pPr>
              <w:spacing w:after="0" w:line="240" w:lineRule="auto"/>
              <w:jc w:val="both"/>
              <w:rPr>
                <w:rFonts w:ascii="Times New Roman" w:hAnsi="Times New Roman" w:cs="Times New Roman"/>
                <w:lang w:val="ru-RU"/>
              </w:rPr>
            </w:pPr>
          </w:p>
        </w:tc>
      </w:tr>
      <w:tr w:rsidR="00242497" w:rsidRPr="00C177CA" w:rsidTr="00EF00C2">
        <w:trPr>
          <w:trHeight w:val="551"/>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42497" w:rsidRPr="00DF6637" w:rsidRDefault="0056716F" w:rsidP="00DF6637">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b/>
                <w:lang w:val="ru-RU"/>
              </w:rPr>
              <w:t>7</w:t>
            </w:r>
            <w:r w:rsidR="00242497" w:rsidRPr="00DF6637">
              <w:rPr>
                <w:rFonts w:ascii="Times New Roman" w:eastAsia="Times New Roman" w:hAnsi="Times New Roman" w:cs="Times New Roman"/>
                <w:b/>
                <w:lang w:val="ru-RU"/>
              </w:rPr>
              <w:t>. Комплекс процессных мероприятий</w:t>
            </w:r>
            <w:r w:rsidR="0055691A">
              <w:rPr>
                <w:rFonts w:ascii="Times New Roman" w:eastAsia="Times New Roman" w:hAnsi="Times New Roman" w:cs="Times New Roman"/>
                <w:b/>
                <w:lang w:val="ru-RU"/>
              </w:rPr>
              <w:t xml:space="preserve"> </w:t>
            </w:r>
            <w:r w:rsidR="00242497" w:rsidRPr="00DF6637">
              <w:rPr>
                <w:rFonts w:ascii="Times New Roman" w:eastAsia="Times New Roman" w:hAnsi="Times New Roman" w:cs="Times New Roman"/>
                <w:b/>
                <w:lang w:val="ru-RU"/>
              </w:rPr>
              <w:t xml:space="preserve">«Обеспечение </w:t>
            </w:r>
            <w:proofErr w:type="gramStart"/>
            <w:r w:rsidR="00242497" w:rsidRPr="00DF6637">
              <w:rPr>
                <w:rFonts w:ascii="Times New Roman" w:eastAsia="Times New Roman" w:hAnsi="Times New Roman" w:cs="Times New Roman"/>
                <w:b/>
                <w:lang w:val="ru-RU"/>
              </w:rPr>
              <w:t>функционирования модели персонифицированного финансирования дополнительного образования детей</w:t>
            </w:r>
            <w:proofErr w:type="gramEnd"/>
            <w:r w:rsidR="00242497" w:rsidRPr="00DF6637">
              <w:rPr>
                <w:rFonts w:ascii="Times New Roman" w:eastAsia="Times New Roman" w:hAnsi="Times New Roman" w:cs="Times New Roman"/>
                <w:b/>
                <w:lang w:val="ru-RU"/>
              </w:rPr>
              <w:t>»</w:t>
            </w:r>
          </w:p>
        </w:tc>
      </w:tr>
      <w:tr w:rsidR="0055691A" w:rsidRPr="00D52BA4" w:rsidTr="00EF00C2">
        <w:trPr>
          <w:trHeight w:val="551"/>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5691A" w:rsidRPr="00DF6637" w:rsidRDefault="0055691A" w:rsidP="00756642">
            <w:pPr>
              <w:spacing w:after="0" w:line="240" w:lineRule="auto"/>
              <w:jc w:val="center"/>
              <w:rPr>
                <w:rFonts w:ascii="Times New Roman" w:eastAsia="Times New Roman" w:hAnsi="Times New Roman" w:cs="Times New Roman"/>
                <w:lang w:val="ru-RU"/>
              </w:rPr>
            </w:pPr>
            <w:r w:rsidRPr="00DF6637">
              <w:rPr>
                <w:rFonts w:ascii="Times New Roman" w:eastAsia="Times New Roman" w:hAnsi="Times New Roman" w:cs="Times New Roman"/>
                <w:lang w:val="ru-RU"/>
              </w:rPr>
              <w:t>Ответственный за выполнение комплекса процессных мероприятий –  заместител</w:t>
            </w:r>
            <w:r w:rsidR="00756642">
              <w:rPr>
                <w:rFonts w:ascii="Times New Roman" w:eastAsia="Times New Roman" w:hAnsi="Times New Roman" w:cs="Times New Roman"/>
                <w:lang w:val="ru-RU"/>
              </w:rPr>
              <w:t>ь</w:t>
            </w:r>
            <w:r w:rsidRPr="00DF6637">
              <w:rPr>
                <w:rFonts w:ascii="Times New Roman" w:eastAsia="Times New Roman" w:hAnsi="Times New Roman" w:cs="Times New Roman"/>
                <w:lang w:val="ru-RU"/>
              </w:rPr>
              <w:t xml:space="preserve"> Главы муниципального образования «Хиславичский район» Смоленской области по социальным вопросам  – начальник Отдела  образования и молодежной политики </w:t>
            </w:r>
            <w:r w:rsidR="0056716F">
              <w:rPr>
                <w:rFonts w:ascii="Times New Roman" w:eastAsia="Times New Roman" w:hAnsi="Times New Roman" w:cs="Times New Roman"/>
                <w:lang w:val="ru-RU"/>
              </w:rPr>
              <w:t xml:space="preserve"> О.В. </w:t>
            </w:r>
            <w:proofErr w:type="spellStart"/>
            <w:r w:rsidR="0056716F">
              <w:rPr>
                <w:rFonts w:ascii="Times New Roman" w:eastAsia="Times New Roman" w:hAnsi="Times New Roman" w:cs="Times New Roman"/>
                <w:lang w:val="ru-RU"/>
              </w:rPr>
              <w:t>Вячистая</w:t>
            </w:r>
            <w:proofErr w:type="spellEnd"/>
          </w:p>
        </w:tc>
      </w:tr>
      <w:tr w:rsidR="00C92DB9" w:rsidRPr="00D52BA4" w:rsidTr="00EF00C2">
        <w:trPr>
          <w:trHeight w:val="551"/>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56716F" w:rsidP="00EF00C2">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7</w:t>
            </w:r>
            <w:r w:rsidR="00C92DB9" w:rsidRPr="00DF6637">
              <w:rPr>
                <w:rFonts w:ascii="Times New Roman" w:eastAsia="Times New Roman" w:hAnsi="Times New Roman" w:cs="Times New Roman"/>
                <w:lang w:val="ru-RU"/>
              </w:rPr>
              <w:t>.1</w:t>
            </w:r>
            <w:r w:rsidR="0055691A">
              <w:rPr>
                <w:rFonts w:ascii="Times New Roman" w:eastAsia="Times New Roman" w:hAnsi="Times New Roman" w:cs="Times New Roman"/>
                <w:lang w:val="ru-RU"/>
              </w:rPr>
              <w:t>.</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C92DB9"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Обеспечена возможность детям получения дополнительного образования детей</w:t>
            </w: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C92DB9" w:rsidP="00EF00C2">
            <w:pPr>
              <w:spacing w:after="0" w:line="240" w:lineRule="auto"/>
              <w:ind w:right="9"/>
              <w:jc w:val="both"/>
              <w:rPr>
                <w:rFonts w:ascii="Times New Roman" w:eastAsia="Times New Roman" w:hAnsi="Times New Roman" w:cs="Times New Roman"/>
                <w:lang w:val="ru-RU"/>
              </w:rPr>
            </w:pPr>
            <w:r w:rsidRPr="00DF6637">
              <w:rPr>
                <w:rFonts w:ascii="Times New Roman" w:eastAsia="Times New Roman" w:hAnsi="Times New Roman" w:cs="Times New Roman"/>
                <w:lang w:val="ru-RU"/>
              </w:rPr>
              <w:t xml:space="preserve">равный доступ к дополнительным общеобразовательным программам для различных </w:t>
            </w:r>
            <w:r w:rsidRPr="00DF6637">
              <w:rPr>
                <w:rFonts w:ascii="Times New Roman" w:eastAsia="Times New Roman" w:hAnsi="Times New Roman" w:cs="Times New Roman"/>
                <w:lang w:val="ru-RU"/>
              </w:rPr>
              <w:lastRenderedPageBreak/>
              <w:t>категорий детей в соответствии с</w:t>
            </w:r>
            <w:r w:rsidR="0055691A">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их образовательными потребностями и индивидуальными возможностями;</w:t>
            </w:r>
            <w:r w:rsidR="0055691A">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оказание услуг по предоставлению дополнительного образования детям в образовательных организациях дополнительного образования детей; обновление материально-технического обеспечение существующей инфраструктуры системы дополнительного образования для реализации</w:t>
            </w:r>
            <w:r w:rsidR="0055691A">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дополнительных</w:t>
            </w:r>
            <w:r w:rsidR="0055691A">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общеразвивающих программ всех направленностей</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756642" w:rsidP="00EF00C2">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количество</w:t>
            </w:r>
            <w:r w:rsidR="00C92DB9" w:rsidRPr="00DF6637">
              <w:rPr>
                <w:rFonts w:ascii="Times New Roman" w:eastAsia="Times New Roman" w:hAnsi="Times New Roman" w:cs="Times New Roman"/>
                <w:lang w:val="ru-RU"/>
              </w:rPr>
              <w:t xml:space="preserve"> детей в возрасте от 5 до</w:t>
            </w:r>
            <w:r w:rsidR="0055691A">
              <w:rPr>
                <w:rFonts w:ascii="Times New Roman" w:eastAsia="Times New Roman" w:hAnsi="Times New Roman" w:cs="Times New Roman"/>
                <w:lang w:val="ru-RU"/>
              </w:rPr>
              <w:t xml:space="preserve"> </w:t>
            </w:r>
            <w:r w:rsidR="00C92DB9" w:rsidRPr="00DF6637">
              <w:rPr>
                <w:rFonts w:ascii="Times New Roman" w:eastAsia="Times New Roman" w:hAnsi="Times New Roman" w:cs="Times New Roman"/>
                <w:lang w:val="ru-RU"/>
              </w:rPr>
              <w:t>18 лет, получающих дополнительное образование с использованием сертификата</w:t>
            </w:r>
            <w:r w:rsidR="0055691A">
              <w:rPr>
                <w:rFonts w:ascii="Times New Roman" w:eastAsia="Times New Roman" w:hAnsi="Times New Roman" w:cs="Times New Roman"/>
                <w:lang w:val="ru-RU"/>
              </w:rPr>
              <w:t xml:space="preserve"> </w:t>
            </w:r>
            <w:r w:rsidR="00C92DB9" w:rsidRPr="00DF6637">
              <w:rPr>
                <w:rFonts w:ascii="Times New Roman" w:eastAsia="Times New Roman" w:hAnsi="Times New Roman" w:cs="Times New Roman"/>
                <w:lang w:val="ru-RU"/>
              </w:rPr>
              <w:lastRenderedPageBreak/>
              <w:t>дополнительного образования в рамках системы персонифицированного финансирования дополнительного образования детей, в общей численности детей указанного возраста, проживающих на территории муниципального образования</w:t>
            </w:r>
            <w:r w:rsidR="0055691A">
              <w:rPr>
                <w:rFonts w:ascii="Times New Roman" w:eastAsia="Times New Roman" w:hAnsi="Times New Roman" w:cs="Times New Roman"/>
                <w:lang w:val="ru-RU"/>
              </w:rPr>
              <w:t xml:space="preserve"> </w:t>
            </w:r>
            <w:r w:rsidR="00C92DB9" w:rsidRPr="00DF6637">
              <w:rPr>
                <w:rFonts w:ascii="Times New Roman" w:eastAsia="Times New Roman" w:hAnsi="Times New Roman" w:cs="Times New Roman"/>
                <w:lang w:val="ru-RU"/>
              </w:rPr>
              <w:t>«Хиславичский район»</w:t>
            </w:r>
          </w:p>
        </w:tc>
      </w:tr>
      <w:tr w:rsidR="0055691A" w:rsidRPr="00D52BA4" w:rsidTr="00EF00C2">
        <w:trPr>
          <w:trHeight w:val="248"/>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5691A" w:rsidRPr="00DF6637" w:rsidRDefault="0056716F" w:rsidP="0055691A">
            <w:pPr>
              <w:spacing w:after="0" w:line="240" w:lineRule="auto"/>
              <w:ind w:left="35"/>
              <w:jc w:val="center"/>
              <w:rPr>
                <w:rFonts w:ascii="Times New Roman" w:hAnsi="Times New Roman" w:cs="Times New Roman"/>
                <w:lang w:val="ru-RU"/>
              </w:rPr>
            </w:pPr>
            <w:r>
              <w:rPr>
                <w:rFonts w:ascii="Times New Roman" w:eastAsia="Times New Roman" w:hAnsi="Times New Roman" w:cs="Times New Roman"/>
                <w:b/>
                <w:lang w:val="ru-RU"/>
              </w:rPr>
              <w:lastRenderedPageBreak/>
              <w:t>8</w:t>
            </w:r>
            <w:r w:rsidR="0055691A" w:rsidRPr="00DF6637">
              <w:rPr>
                <w:rFonts w:ascii="Times New Roman" w:eastAsia="Times New Roman" w:hAnsi="Times New Roman" w:cs="Times New Roman"/>
                <w:b/>
                <w:lang w:val="ru-RU"/>
              </w:rPr>
              <w:t>. Комплекс процессных мероприятий</w:t>
            </w:r>
            <w:r w:rsidR="0055691A">
              <w:rPr>
                <w:rFonts w:ascii="Times New Roman" w:eastAsia="Times New Roman" w:hAnsi="Times New Roman" w:cs="Times New Roman"/>
                <w:b/>
                <w:lang w:val="ru-RU"/>
              </w:rPr>
              <w:t xml:space="preserve"> </w:t>
            </w:r>
            <w:r w:rsidR="0055691A" w:rsidRPr="00DF6637">
              <w:rPr>
                <w:rFonts w:ascii="Times New Roman" w:eastAsia="Times New Roman" w:hAnsi="Times New Roman" w:cs="Times New Roman"/>
                <w:b/>
                <w:lang w:val="ru-RU"/>
              </w:rPr>
              <w:t>«Организация оздоровления детей»</w:t>
            </w:r>
          </w:p>
        </w:tc>
      </w:tr>
      <w:tr w:rsidR="001E6600" w:rsidRPr="00D52BA4" w:rsidTr="00EF00C2">
        <w:trPr>
          <w:trHeight w:val="768"/>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600" w:rsidRPr="00DF6637" w:rsidRDefault="001E6600" w:rsidP="00756642">
            <w:pPr>
              <w:spacing w:after="0" w:line="240" w:lineRule="auto"/>
              <w:jc w:val="center"/>
              <w:rPr>
                <w:rFonts w:ascii="Times New Roman" w:hAnsi="Times New Roman" w:cs="Times New Roman"/>
                <w:lang w:val="ru-RU"/>
              </w:rPr>
            </w:pPr>
            <w:r w:rsidRPr="00DF6637">
              <w:rPr>
                <w:rFonts w:ascii="Times New Roman" w:eastAsia="Times New Roman" w:hAnsi="Times New Roman" w:cs="Times New Roman"/>
                <w:lang w:val="ru-RU"/>
              </w:rPr>
              <w:t>Ответственный за выполнение комплекса процессных мероприятий –  заместител</w:t>
            </w:r>
            <w:r w:rsidR="00756642">
              <w:rPr>
                <w:rFonts w:ascii="Times New Roman" w:eastAsia="Times New Roman" w:hAnsi="Times New Roman" w:cs="Times New Roman"/>
                <w:lang w:val="ru-RU"/>
              </w:rPr>
              <w:t>ь</w:t>
            </w:r>
            <w:r w:rsidRPr="00DF6637">
              <w:rPr>
                <w:rFonts w:ascii="Times New Roman" w:eastAsia="Times New Roman" w:hAnsi="Times New Roman" w:cs="Times New Roman"/>
                <w:lang w:val="ru-RU"/>
              </w:rPr>
              <w:t xml:space="preserve"> Главы муниципального образования «Хиславичский район» Смоленской области по социальным вопросам - начальник Отдела  образования и молодежной политики </w:t>
            </w:r>
            <w:r w:rsidR="0056716F">
              <w:rPr>
                <w:rFonts w:ascii="Times New Roman" w:eastAsia="Times New Roman" w:hAnsi="Times New Roman" w:cs="Times New Roman"/>
                <w:lang w:val="ru-RU"/>
              </w:rPr>
              <w:t xml:space="preserve"> О.В. </w:t>
            </w:r>
            <w:proofErr w:type="spellStart"/>
            <w:r w:rsidR="0056716F">
              <w:rPr>
                <w:rFonts w:ascii="Times New Roman" w:eastAsia="Times New Roman" w:hAnsi="Times New Roman" w:cs="Times New Roman"/>
                <w:lang w:val="ru-RU"/>
              </w:rPr>
              <w:t>Вячистая</w:t>
            </w:r>
            <w:proofErr w:type="spellEnd"/>
          </w:p>
        </w:tc>
      </w:tr>
      <w:tr w:rsidR="00C92DB9" w:rsidRPr="00D52BA4" w:rsidTr="00EF00C2">
        <w:trPr>
          <w:trHeight w:val="768"/>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C92DB9" w:rsidRPr="001E6600" w:rsidRDefault="0056716F" w:rsidP="00EF00C2">
            <w:pPr>
              <w:spacing w:after="0" w:line="240" w:lineRule="auto"/>
              <w:jc w:val="both"/>
              <w:rPr>
                <w:rFonts w:ascii="Times New Roman" w:hAnsi="Times New Roman" w:cs="Times New Roman"/>
                <w:lang w:val="ru-RU"/>
              </w:rPr>
            </w:pPr>
            <w:r>
              <w:rPr>
                <w:rFonts w:ascii="Times New Roman" w:eastAsia="Times New Roman" w:hAnsi="Times New Roman" w:cs="Times New Roman"/>
                <w:lang w:val="ru-RU"/>
              </w:rPr>
              <w:t>8</w:t>
            </w:r>
            <w:r w:rsidR="00C92DB9" w:rsidRPr="00DF6637">
              <w:rPr>
                <w:rFonts w:ascii="Times New Roman" w:eastAsia="Times New Roman" w:hAnsi="Times New Roman" w:cs="Times New Roman"/>
              </w:rPr>
              <w:t>.1</w:t>
            </w:r>
            <w:r w:rsidR="001E6600">
              <w:rPr>
                <w:rFonts w:ascii="Times New Roman" w:eastAsia="Times New Roman" w:hAnsi="Times New Roman" w:cs="Times New Roman"/>
                <w:lang w:val="ru-RU"/>
              </w:rPr>
              <w:t>.</w:t>
            </w:r>
          </w:p>
        </w:tc>
        <w:tc>
          <w:tcPr>
            <w:tcW w:w="3290"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6007A4"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О</w:t>
            </w:r>
            <w:r w:rsidR="00477BBE" w:rsidRPr="00DF6637">
              <w:rPr>
                <w:rFonts w:ascii="Times New Roman" w:eastAsia="Times New Roman" w:hAnsi="Times New Roman" w:cs="Times New Roman"/>
                <w:lang w:val="ru-RU"/>
              </w:rPr>
              <w:t>беспечена возможность детям 1-4 классов получать бесплатное горячее питание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477BBE" w:rsidP="00EF00C2">
            <w:pPr>
              <w:spacing w:after="0" w:line="240" w:lineRule="auto"/>
              <w:jc w:val="both"/>
              <w:rPr>
                <w:rFonts w:ascii="Times New Roman" w:hAnsi="Times New Roman" w:cs="Times New Roman"/>
                <w:lang w:val="ru-RU"/>
              </w:rPr>
            </w:pPr>
            <w:r w:rsidRPr="00DF6637">
              <w:rPr>
                <w:rFonts w:ascii="Times New Roman" w:hAnsi="Times New Roman" w:cs="Times New Roman"/>
                <w:lang w:val="ru-RU"/>
              </w:rPr>
              <w:t>организация бесплатного горячего питания для обучающихся 1-4 классов</w:t>
            </w:r>
          </w:p>
        </w:tc>
        <w:tc>
          <w:tcPr>
            <w:tcW w:w="3293" w:type="dxa"/>
            <w:gridSpan w:val="2"/>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C92DB9" w:rsidP="00EF00C2">
            <w:pPr>
              <w:spacing w:after="0" w:line="240" w:lineRule="auto"/>
              <w:jc w:val="both"/>
              <w:rPr>
                <w:rFonts w:ascii="Times New Roman" w:hAnsi="Times New Roman" w:cs="Times New Roman"/>
                <w:lang w:val="ru-RU"/>
              </w:rPr>
            </w:pPr>
            <w:r w:rsidRPr="00DF6637">
              <w:rPr>
                <w:rFonts w:ascii="Times New Roman" w:hAnsi="Times New Roman" w:cs="Times New Roman"/>
                <w:lang w:val="ru-RU"/>
              </w:rPr>
              <w:t>количество обучающихся 1-4 классов муниципальных общеобразовательных организаций, обеспеченных бесплатным горячим питанием</w:t>
            </w:r>
          </w:p>
        </w:tc>
      </w:tr>
      <w:tr w:rsidR="00C92DB9" w:rsidRPr="00D52BA4" w:rsidTr="00EF00C2">
        <w:trPr>
          <w:trHeight w:val="544"/>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92DB9" w:rsidRPr="001E6600" w:rsidRDefault="0056716F" w:rsidP="001E6600">
            <w:pPr>
              <w:spacing w:after="0" w:line="240" w:lineRule="auto"/>
              <w:ind w:right="656"/>
              <w:jc w:val="center"/>
              <w:rPr>
                <w:rFonts w:ascii="Times New Roman" w:hAnsi="Times New Roman" w:cs="Times New Roman"/>
                <w:lang w:val="ru-RU"/>
              </w:rPr>
            </w:pPr>
            <w:r>
              <w:rPr>
                <w:rFonts w:ascii="Times New Roman" w:eastAsia="Times New Roman" w:hAnsi="Times New Roman" w:cs="Times New Roman"/>
                <w:b/>
                <w:lang w:val="ru-RU"/>
              </w:rPr>
              <w:t>9</w:t>
            </w:r>
            <w:r w:rsidR="00C92DB9" w:rsidRPr="00DF6637">
              <w:rPr>
                <w:rFonts w:ascii="Times New Roman" w:eastAsia="Times New Roman" w:hAnsi="Times New Roman" w:cs="Times New Roman"/>
                <w:b/>
                <w:lang w:val="ru-RU"/>
              </w:rPr>
              <w:t>. Комплекс процессных мероприятий «Организация оздоровления детей и подростков в лагерях с дневным пребыванием»</w:t>
            </w:r>
          </w:p>
        </w:tc>
      </w:tr>
      <w:tr w:rsidR="001E6600" w:rsidRPr="00D52BA4" w:rsidTr="00EF00C2">
        <w:trPr>
          <w:trHeight w:val="768"/>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600" w:rsidRPr="00DF6637" w:rsidRDefault="001E6600" w:rsidP="00756642">
            <w:pPr>
              <w:spacing w:after="0" w:line="240" w:lineRule="auto"/>
              <w:jc w:val="center"/>
              <w:rPr>
                <w:rFonts w:ascii="Times New Roman" w:eastAsia="Times New Roman" w:hAnsi="Times New Roman" w:cs="Times New Roman"/>
                <w:lang w:val="ru-RU"/>
              </w:rPr>
            </w:pPr>
            <w:r w:rsidRPr="00DF6637">
              <w:rPr>
                <w:rFonts w:ascii="Times New Roman" w:eastAsia="Times New Roman" w:hAnsi="Times New Roman" w:cs="Times New Roman"/>
                <w:lang w:val="ru-RU"/>
              </w:rPr>
              <w:t>Ответственный за выполнение комплекса процессных мероприятий –  заместител</w:t>
            </w:r>
            <w:r w:rsidR="00756642">
              <w:rPr>
                <w:rFonts w:ascii="Times New Roman" w:eastAsia="Times New Roman" w:hAnsi="Times New Roman" w:cs="Times New Roman"/>
                <w:lang w:val="ru-RU"/>
              </w:rPr>
              <w:t>ь</w:t>
            </w:r>
            <w:r w:rsidRPr="00DF6637">
              <w:rPr>
                <w:rFonts w:ascii="Times New Roman" w:eastAsia="Times New Roman" w:hAnsi="Times New Roman" w:cs="Times New Roman"/>
                <w:lang w:val="ru-RU"/>
              </w:rPr>
              <w:t xml:space="preserve"> Главы муниципального образования «Хиславичский район» Смоленской области по социальным вопросам - начальник Отдела  образования и молодежной политики </w:t>
            </w:r>
            <w:r w:rsidR="0056716F">
              <w:rPr>
                <w:rFonts w:ascii="Times New Roman" w:eastAsia="Times New Roman" w:hAnsi="Times New Roman" w:cs="Times New Roman"/>
                <w:lang w:val="ru-RU"/>
              </w:rPr>
              <w:t xml:space="preserve">О.В. </w:t>
            </w:r>
            <w:proofErr w:type="spellStart"/>
            <w:r w:rsidR="0056716F">
              <w:rPr>
                <w:rFonts w:ascii="Times New Roman" w:eastAsia="Times New Roman" w:hAnsi="Times New Roman" w:cs="Times New Roman"/>
                <w:lang w:val="ru-RU"/>
              </w:rPr>
              <w:t>Вячистая</w:t>
            </w:r>
            <w:proofErr w:type="spellEnd"/>
          </w:p>
        </w:tc>
      </w:tr>
      <w:tr w:rsidR="00C92DB9" w:rsidRPr="00D52BA4" w:rsidTr="00EF00C2">
        <w:trPr>
          <w:trHeight w:val="768"/>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56716F" w:rsidP="00EF00C2">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9</w:t>
            </w:r>
            <w:r w:rsidR="00C92DB9" w:rsidRPr="00DF6637">
              <w:rPr>
                <w:rFonts w:ascii="Times New Roman" w:eastAsia="Times New Roman" w:hAnsi="Times New Roman" w:cs="Times New Roman"/>
                <w:lang w:val="ru-RU"/>
              </w:rPr>
              <w:t>.1</w:t>
            </w:r>
            <w:r w:rsidR="001E6600">
              <w:rPr>
                <w:rFonts w:ascii="Times New Roman" w:eastAsia="Times New Roman" w:hAnsi="Times New Roman" w:cs="Times New Roman"/>
                <w:lang w:val="ru-RU"/>
              </w:rPr>
              <w:t>.</w:t>
            </w:r>
          </w:p>
        </w:tc>
        <w:tc>
          <w:tcPr>
            <w:tcW w:w="3290"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C92DB9" w:rsidP="00EF00C2">
            <w:pPr>
              <w:spacing w:after="0" w:line="240" w:lineRule="auto"/>
              <w:jc w:val="both"/>
              <w:rPr>
                <w:rFonts w:ascii="Times New Roman" w:eastAsia="Times New Roman" w:hAnsi="Times New Roman" w:cs="Times New Roman"/>
                <w:lang w:val="ru-RU"/>
              </w:rPr>
            </w:pPr>
            <w:r w:rsidRPr="00DF6637">
              <w:rPr>
                <w:rFonts w:ascii="Times New Roman" w:eastAsia="Times New Roman" w:hAnsi="Times New Roman" w:cs="Times New Roman"/>
                <w:lang w:val="ru-RU"/>
              </w:rPr>
              <w:t>Обеспечена возможность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C92DB9" w:rsidP="00EF00C2">
            <w:pPr>
              <w:spacing w:after="0" w:line="240" w:lineRule="auto"/>
              <w:jc w:val="both"/>
              <w:rPr>
                <w:rFonts w:ascii="Times New Roman" w:eastAsia="Times New Roman" w:hAnsi="Times New Roman" w:cs="Times New Roman"/>
                <w:lang w:val="ru-RU"/>
              </w:rPr>
            </w:pPr>
            <w:r w:rsidRPr="00DF6637">
              <w:rPr>
                <w:rFonts w:ascii="Times New Roman" w:eastAsia="Times New Roman" w:hAnsi="Times New Roman" w:cs="Times New Roman"/>
                <w:lang w:val="ru-RU"/>
              </w:rPr>
              <w:t>участие учащихся в мероприятиях по отдыху и оздоровлению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3293" w:type="dxa"/>
            <w:gridSpan w:val="2"/>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756642" w:rsidP="00EF00C2">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количество</w:t>
            </w:r>
            <w:r w:rsidR="00C92DB9" w:rsidRPr="00DF6637">
              <w:rPr>
                <w:rFonts w:ascii="Times New Roman" w:eastAsia="Times New Roman" w:hAnsi="Times New Roman" w:cs="Times New Roman"/>
                <w:lang w:val="ru-RU"/>
              </w:rPr>
              <w:t xml:space="preserve"> учащихся, участвующих в мероприятиях по отдыху и оздоровлению на базе муниципальных</w:t>
            </w:r>
            <w:r w:rsidR="001E6600">
              <w:rPr>
                <w:rFonts w:ascii="Times New Roman" w:eastAsia="Times New Roman" w:hAnsi="Times New Roman" w:cs="Times New Roman"/>
                <w:lang w:val="ru-RU"/>
              </w:rPr>
              <w:t xml:space="preserve"> </w:t>
            </w:r>
            <w:r w:rsidR="00C92DB9" w:rsidRPr="00DF6637">
              <w:rPr>
                <w:rFonts w:ascii="Times New Roman" w:eastAsia="Times New Roman" w:hAnsi="Times New Roman" w:cs="Times New Roman"/>
                <w:lang w:val="ru-RU"/>
              </w:rPr>
              <w:t>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 повышение оздоровительного эффекта школьников по итогам летней оздоровительной работы</w:t>
            </w:r>
          </w:p>
        </w:tc>
      </w:tr>
      <w:tr w:rsidR="00C92DB9" w:rsidRPr="00D52BA4" w:rsidTr="00EF00C2">
        <w:trPr>
          <w:trHeight w:val="310"/>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92DB9" w:rsidRPr="00DF6637" w:rsidRDefault="0056716F" w:rsidP="00143B99">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b/>
                <w:lang w:val="ru-RU"/>
              </w:rPr>
              <w:t>10</w:t>
            </w:r>
            <w:r w:rsidR="00C92DB9" w:rsidRPr="00DF6637">
              <w:rPr>
                <w:rFonts w:ascii="Times New Roman" w:eastAsia="Times New Roman" w:hAnsi="Times New Roman" w:cs="Times New Roman"/>
                <w:b/>
                <w:lang w:val="ru-RU"/>
              </w:rPr>
              <w:t>. Комплекс процессных мероприятий «Организация занятости детей и подростков»</w:t>
            </w:r>
          </w:p>
        </w:tc>
      </w:tr>
      <w:tr w:rsidR="00143B99" w:rsidRPr="00D52BA4" w:rsidTr="00EF00C2">
        <w:trPr>
          <w:trHeight w:val="768"/>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43B99" w:rsidRPr="00DF6637" w:rsidRDefault="00143B99" w:rsidP="00756642">
            <w:pPr>
              <w:spacing w:after="0" w:line="240" w:lineRule="auto"/>
              <w:jc w:val="center"/>
              <w:rPr>
                <w:rFonts w:ascii="Times New Roman" w:eastAsia="Times New Roman" w:hAnsi="Times New Roman" w:cs="Times New Roman"/>
                <w:lang w:val="ru-RU"/>
              </w:rPr>
            </w:pPr>
            <w:r w:rsidRPr="00DF6637">
              <w:rPr>
                <w:rFonts w:ascii="Times New Roman" w:eastAsia="Times New Roman" w:hAnsi="Times New Roman" w:cs="Times New Roman"/>
                <w:lang w:val="ru-RU"/>
              </w:rPr>
              <w:t>Ответственный за выполнение комплекса процессных мероприятий –  заместител</w:t>
            </w:r>
            <w:r w:rsidR="00756642">
              <w:rPr>
                <w:rFonts w:ascii="Times New Roman" w:eastAsia="Times New Roman" w:hAnsi="Times New Roman" w:cs="Times New Roman"/>
                <w:lang w:val="ru-RU"/>
              </w:rPr>
              <w:t>ь</w:t>
            </w:r>
            <w:r w:rsidRPr="00DF6637">
              <w:rPr>
                <w:rFonts w:ascii="Times New Roman" w:eastAsia="Times New Roman" w:hAnsi="Times New Roman" w:cs="Times New Roman"/>
                <w:lang w:val="ru-RU"/>
              </w:rPr>
              <w:t xml:space="preserve"> Главы муниципального образования «Хиславичский район» Смоленской области по социальным вопросам - начальник Отдела  образования и молодежной политики </w:t>
            </w:r>
            <w:r w:rsidR="0056716F">
              <w:rPr>
                <w:rFonts w:ascii="Times New Roman" w:eastAsia="Times New Roman" w:hAnsi="Times New Roman" w:cs="Times New Roman"/>
                <w:lang w:val="ru-RU"/>
              </w:rPr>
              <w:t xml:space="preserve">О.В. </w:t>
            </w:r>
            <w:proofErr w:type="spellStart"/>
            <w:r w:rsidR="0056716F">
              <w:rPr>
                <w:rFonts w:ascii="Times New Roman" w:eastAsia="Times New Roman" w:hAnsi="Times New Roman" w:cs="Times New Roman"/>
                <w:lang w:val="ru-RU"/>
              </w:rPr>
              <w:t>Вячистая</w:t>
            </w:r>
            <w:proofErr w:type="spellEnd"/>
          </w:p>
        </w:tc>
      </w:tr>
      <w:tr w:rsidR="00C92DB9" w:rsidRPr="00D52BA4" w:rsidTr="00EF00C2">
        <w:trPr>
          <w:trHeight w:val="768"/>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56716F" w:rsidP="00EF00C2">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10</w:t>
            </w:r>
            <w:r w:rsidR="00C92DB9" w:rsidRPr="00DF6637">
              <w:rPr>
                <w:rFonts w:ascii="Times New Roman" w:eastAsia="Times New Roman" w:hAnsi="Times New Roman" w:cs="Times New Roman"/>
                <w:lang w:val="ru-RU"/>
              </w:rPr>
              <w:t>.1</w:t>
            </w:r>
            <w:r w:rsidR="00143B99">
              <w:rPr>
                <w:rFonts w:ascii="Times New Roman" w:eastAsia="Times New Roman" w:hAnsi="Times New Roman" w:cs="Times New Roman"/>
                <w:lang w:val="ru-RU"/>
              </w:rPr>
              <w:t>.</w:t>
            </w:r>
          </w:p>
        </w:tc>
        <w:tc>
          <w:tcPr>
            <w:tcW w:w="3290"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A23A70" w:rsidP="00EF00C2">
            <w:pPr>
              <w:spacing w:after="0" w:line="240" w:lineRule="auto"/>
              <w:jc w:val="both"/>
              <w:rPr>
                <w:rFonts w:ascii="Times New Roman" w:eastAsia="Times New Roman" w:hAnsi="Times New Roman" w:cs="Times New Roman"/>
                <w:lang w:val="ru-RU"/>
              </w:rPr>
            </w:pPr>
            <w:r w:rsidRPr="00DF6637">
              <w:rPr>
                <w:rFonts w:ascii="Times New Roman" w:eastAsia="Times New Roman" w:hAnsi="Times New Roman" w:cs="Times New Roman"/>
                <w:lang w:val="ru-RU"/>
              </w:rPr>
              <w:t>Обеспечена возможность трудоустройства учащихся</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0E7517" w:rsidP="00EF00C2">
            <w:pPr>
              <w:spacing w:after="0" w:line="240" w:lineRule="auto"/>
              <w:jc w:val="both"/>
              <w:rPr>
                <w:rFonts w:ascii="Times New Roman" w:eastAsia="Times New Roman" w:hAnsi="Times New Roman" w:cs="Times New Roman"/>
                <w:lang w:val="ru-RU"/>
              </w:rPr>
            </w:pPr>
            <w:r w:rsidRPr="00DF6637">
              <w:rPr>
                <w:rFonts w:ascii="Times New Roman" w:eastAsia="Times New Roman" w:hAnsi="Times New Roman" w:cs="Times New Roman"/>
                <w:lang w:val="ru-RU"/>
              </w:rPr>
              <w:t xml:space="preserve">увеличение числа </w:t>
            </w:r>
            <w:r w:rsidR="000D405B" w:rsidRPr="00DF6637">
              <w:rPr>
                <w:rFonts w:ascii="Times New Roman" w:eastAsia="Times New Roman" w:hAnsi="Times New Roman" w:cs="Times New Roman"/>
                <w:lang w:val="ru-RU"/>
              </w:rPr>
              <w:t>трудоустро</w:t>
            </w:r>
            <w:r w:rsidR="00143B99">
              <w:rPr>
                <w:rFonts w:ascii="Times New Roman" w:eastAsia="Times New Roman" w:hAnsi="Times New Roman" w:cs="Times New Roman"/>
                <w:lang w:val="ru-RU"/>
              </w:rPr>
              <w:t>енных</w:t>
            </w:r>
            <w:r w:rsidR="000D405B" w:rsidRPr="00DF6637">
              <w:rPr>
                <w:rFonts w:ascii="Times New Roman" w:eastAsia="Times New Roman" w:hAnsi="Times New Roman" w:cs="Times New Roman"/>
                <w:lang w:val="ru-RU"/>
              </w:rPr>
              <w:t xml:space="preserve"> учащихся в каникулярное время</w:t>
            </w:r>
          </w:p>
        </w:tc>
        <w:tc>
          <w:tcPr>
            <w:tcW w:w="3293" w:type="dxa"/>
            <w:gridSpan w:val="2"/>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756642" w:rsidP="00EF00C2">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количество</w:t>
            </w:r>
            <w:r w:rsidR="00C92DB9" w:rsidRPr="00DF6637">
              <w:rPr>
                <w:rFonts w:ascii="Times New Roman" w:eastAsia="Times New Roman" w:hAnsi="Times New Roman" w:cs="Times New Roman"/>
                <w:lang w:val="ru-RU"/>
              </w:rPr>
              <w:t xml:space="preserve"> учащихся, трудоустроенных в каникулярное время</w:t>
            </w:r>
          </w:p>
        </w:tc>
      </w:tr>
      <w:tr w:rsidR="00143B99" w:rsidRPr="00D52BA4" w:rsidTr="00EF00C2">
        <w:trPr>
          <w:trHeight w:val="270"/>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43B99" w:rsidRPr="00DF6637" w:rsidRDefault="007D3FF2" w:rsidP="0056716F">
            <w:pPr>
              <w:spacing w:after="0" w:line="240" w:lineRule="auto"/>
              <w:jc w:val="center"/>
              <w:rPr>
                <w:rFonts w:ascii="Times New Roman" w:hAnsi="Times New Roman" w:cs="Times New Roman"/>
                <w:lang w:val="ru-RU"/>
              </w:rPr>
            </w:pPr>
            <w:r>
              <w:rPr>
                <w:rFonts w:ascii="Times New Roman" w:eastAsia="Times New Roman" w:hAnsi="Times New Roman" w:cs="Times New Roman"/>
                <w:b/>
                <w:lang w:val="ru-RU"/>
              </w:rPr>
              <w:t>1</w:t>
            </w:r>
            <w:r w:rsidR="0056716F">
              <w:rPr>
                <w:rFonts w:ascii="Times New Roman" w:eastAsia="Times New Roman" w:hAnsi="Times New Roman" w:cs="Times New Roman"/>
                <w:b/>
                <w:lang w:val="ru-RU"/>
              </w:rPr>
              <w:t>1</w:t>
            </w:r>
            <w:r w:rsidR="00143B99" w:rsidRPr="00DF6637">
              <w:rPr>
                <w:rFonts w:ascii="Times New Roman" w:eastAsia="Times New Roman" w:hAnsi="Times New Roman" w:cs="Times New Roman"/>
                <w:b/>
                <w:lang w:val="ru-RU"/>
              </w:rPr>
              <w:t>. Комплекс процессных мероприятий</w:t>
            </w:r>
            <w:r w:rsidR="00143B99">
              <w:rPr>
                <w:rFonts w:ascii="Times New Roman" w:eastAsia="Times New Roman" w:hAnsi="Times New Roman" w:cs="Times New Roman"/>
                <w:b/>
                <w:lang w:val="ru-RU"/>
              </w:rPr>
              <w:t xml:space="preserve"> </w:t>
            </w:r>
            <w:r w:rsidR="00143B99" w:rsidRPr="00DF6637">
              <w:rPr>
                <w:rFonts w:ascii="Times New Roman" w:eastAsia="Times New Roman" w:hAnsi="Times New Roman" w:cs="Times New Roman"/>
                <w:b/>
                <w:lang w:val="ru-RU"/>
              </w:rPr>
              <w:t>«Поддержка одаренных детей»</w:t>
            </w:r>
          </w:p>
        </w:tc>
      </w:tr>
      <w:tr w:rsidR="00143B99" w:rsidRPr="00D52BA4" w:rsidTr="00EF00C2">
        <w:trPr>
          <w:trHeight w:val="770"/>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43B99" w:rsidRPr="00DF6637" w:rsidRDefault="00143B99" w:rsidP="00756642">
            <w:pPr>
              <w:spacing w:after="0" w:line="240" w:lineRule="auto"/>
              <w:jc w:val="center"/>
              <w:rPr>
                <w:rFonts w:ascii="Times New Roman" w:hAnsi="Times New Roman" w:cs="Times New Roman"/>
                <w:lang w:val="ru-RU"/>
              </w:rPr>
            </w:pPr>
            <w:r w:rsidRPr="00DF6637">
              <w:rPr>
                <w:rFonts w:ascii="Times New Roman" w:eastAsia="Times New Roman" w:hAnsi="Times New Roman" w:cs="Times New Roman"/>
                <w:lang w:val="ru-RU"/>
              </w:rPr>
              <w:t>Ответственный за выполнение комплекса процессных мероприятий – заместител</w:t>
            </w:r>
            <w:r w:rsidR="00756642">
              <w:rPr>
                <w:rFonts w:ascii="Times New Roman" w:eastAsia="Times New Roman" w:hAnsi="Times New Roman" w:cs="Times New Roman"/>
                <w:lang w:val="ru-RU"/>
              </w:rPr>
              <w:t>ь</w:t>
            </w:r>
            <w:r w:rsidRPr="00DF6637">
              <w:rPr>
                <w:rFonts w:ascii="Times New Roman" w:eastAsia="Times New Roman" w:hAnsi="Times New Roman" w:cs="Times New Roman"/>
                <w:lang w:val="ru-RU"/>
              </w:rPr>
              <w:t xml:space="preserve"> Главы муниципального образования «Хиславичский район» Смоленской области по социальным вопросам -  начальник Отдела образования и молодежной политики </w:t>
            </w:r>
            <w:r w:rsidR="0056716F">
              <w:rPr>
                <w:rFonts w:ascii="Times New Roman" w:eastAsia="Times New Roman" w:hAnsi="Times New Roman" w:cs="Times New Roman"/>
                <w:lang w:val="ru-RU"/>
              </w:rPr>
              <w:t xml:space="preserve">О.В. </w:t>
            </w:r>
            <w:proofErr w:type="spellStart"/>
            <w:r w:rsidR="0056716F">
              <w:rPr>
                <w:rFonts w:ascii="Times New Roman" w:eastAsia="Times New Roman" w:hAnsi="Times New Roman" w:cs="Times New Roman"/>
                <w:lang w:val="ru-RU"/>
              </w:rPr>
              <w:t>Вячистая</w:t>
            </w:r>
            <w:proofErr w:type="spellEnd"/>
          </w:p>
        </w:tc>
      </w:tr>
      <w:tr w:rsidR="00C92DB9" w:rsidRPr="00D52BA4" w:rsidTr="002B6A0C">
        <w:trPr>
          <w:trHeight w:val="1329"/>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7D3FF2" w:rsidP="0056716F">
            <w:pPr>
              <w:spacing w:after="0" w:line="240" w:lineRule="auto"/>
              <w:jc w:val="both"/>
              <w:rPr>
                <w:rFonts w:ascii="Times New Roman" w:hAnsi="Times New Roman" w:cs="Times New Roman"/>
                <w:lang w:val="ru-RU"/>
              </w:rPr>
            </w:pPr>
            <w:r>
              <w:rPr>
                <w:rFonts w:ascii="Times New Roman" w:eastAsia="Times New Roman" w:hAnsi="Times New Roman" w:cs="Times New Roman"/>
                <w:lang w:val="ru-RU"/>
              </w:rPr>
              <w:lastRenderedPageBreak/>
              <w:t>1</w:t>
            </w:r>
            <w:r w:rsidR="0056716F">
              <w:rPr>
                <w:rFonts w:ascii="Times New Roman" w:eastAsia="Times New Roman" w:hAnsi="Times New Roman" w:cs="Times New Roman"/>
                <w:lang w:val="ru-RU"/>
              </w:rPr>
              <w:t>1</w:t>
            </w:r>
            <w:r w:rsidR="00C92DB9" w:rsidRPr="00DF6637">
              <w:rPr>
                <w:rFonts w:ascii="Times New Roman" w:eastAsia="Times New Roman" w:hAnsi="Times New Roman" w:cs="Times New Roman"/>
                <w:lang w:val="ru-RU"/>
              </w:rPr>
              <w:t>.1</w:t>
            </w:r>
            <w:r w:rsidR="00143B99">
              <w:rPr>
                <w:rFonts w:ascii="Times New Roman" w:eastAsia="Times New Roman" w:hAnsi="Times New Roman" w:cs="Times New Roman"/>
                <w:lang w:val="ru-RU"/>
              </w:rPr>
              <w:t>.</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C92DB9"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Проведение районных спортивных мероприятий, фестивалей, спартакиад;  реализация мероприятий по поддержке одаренных детей</w:t>
            </w: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C92DB9"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создание базы данных «Одарённые дети»</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3E7413" w:rsidP="00EF00C2">
            <w:pPr>
              <w:spacing w:after="0" w:line="240" w:lineRule="auto"/>
              <w:ind w:right="17"/>
              <w:jc w:val="both"/>
              <w:rPr>
                <w:rFonts w:ascii="Times New Roman" w:hAnsi="Times New Roman" w:cs="Times New Roman"/>
                <w:lang w:val="ru-RU"/>
              </w:rPr>
            </w:pPr>
            <w:r>
              <w:rPr>
                <w:rFonts w:ascii="Times New Roman" w:hAnsi="Times New Roman" w:cs="Times New Roman"/>
                <w:lang w:val="ru-RU"/>
              </w:rPr>
              <w:t>количество</w:t>
            </w:r>
            <w:r w:rsidR="00C92DB9" w:rsidRPr="00DF6637">
              <w:rPr>
                <w:rFonts w:ascii="Times New Roman" w:hAnsi="Times New Roman" w:cs="Times New Roman"/>
                <w:lang w:val="ru-RU"/>
              </w:rPr>
              <w:t xml:space="preserve"> способных и «одаренных» детей в общей численности детей в районе</w:t>
            </w:r>
          </w:p>
        </w:tc>
      </w:tr>
      <w:tr w:rsidR="00C92DB9" w:rsidRPr="00D52BA4" w:rsidTr="00EF00C2">
        <w:tblPrEx>
          <w:tblCellMar>
            <w:right w:w="54" w:type="dxa"/>
          </w:tblCellMar>
        </w:tblPrEx>
        <w:trPr>
          <w:trHeight w:val="1527"/>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7D3FF2" w:rsidP="0056716F">
            <w:pPr>
              <w:spacing w:after="0" w:line="240" w:lineRule="auto"/>
              <w:jc w:val="both"/>
              <w:rPr>
                <w:rFonts w:ascii="Times New Roman" w:hAnsi="Times New Roman" w:cs="Times New Roman"/>
                <w:lang w:val="ru-RU"/>
              </w:rPr>
            </w:pPr>
            <w:r>
              <w:rPr>
                <w:rFonts w:ascii="Times New Roman" w:hAnsi="Times New Roman" w:cs="Times New Roman"/>
                <w:lang w:val="ru-RU"/>
              </w:rPr>
              <w:t>1</w:t>
            </w:r>
            <w:r w:rsidR="0056716F">
              <w:rPr>
                <w:rFonts w:ascii="Times New Roman" w:hAnsi="Times New Roman" w:cs="Times New Roman"/>
                <w:lang w:val="ru-RU"/>
              </w:rPr>
              <w:t>1</w:t>
            </w:r>
            <w:r w:rsidR="00C92DB9" w:rsidRPr="00DF6637">
              <w:rPr>
                <w:rFonts w:ascii="Times New Roman" w:hAnsi="Times New Roman" w:cs="Times New Roman"/>
                <w:lang w:val="ru-RU"/>
              </w:rPr>
              <w:t>.2</w:t>
            </w:r>
            <w:r w:rsidR="00143B99">
              <w:rPr>
                <w:rFonts w:ascii="Times New Roman" w:hAnsi="Times New Roman" w:cs="Times New Roman"/>
                <w:lang w:val="ru-RU"/>
              </w:rPr>
              <w:t>.</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C92DB9" w:rsidP="00EF00C2">
            <w:pPr>
              <w:spacing w:after="0" w:line="240" w:lineRule="auto"/>
              <w:jc w:val="both"/>
              <w:rPr>
                <w:rFonts w:ascii="Times New Roman" w:hAnsi="Times New Roman" w:cs="Times New Roman"/>
                <w:lang w:val="ru-RU"/>
              </w:rPr>
            </w:pPr>
            <w:proofErr w:type="spellStart"/>
            <w:r w:rsidRPr="00DF6637">
              <w:rPr>
                <w:rFonts w:ascii="Times New Roman" w:eastAsia="Times New Roman" w:hAnsi="Times New Roman" w:cs="Times New Roman"/>
              </w:rPr>
              <w:t>Проведение</w:t>
            </w:r>
            <w:proofErr w:type="spellEnd"/>
            <w:r w:rsidRPr="00DF6637">
              <w:rPr>
                <w:rFonts w:ascii="Times New Roman" w:eastAsia="Times New Roman" w:hAnsi="Times New Roman" w:cs="Times New Roman"/>
              </w:rPr>
              <w:t xml:space="preserve"> </w:t>
            </w:r>
            <w:proofErr w:type="spellStart"/>
            <w:r w:rsidRPr="00DF6637">
              <w:rPr>
                <w:rFonts w:ascii="Times New Roman" w:eastAsia="Times New Roman" w:hAnsi="Times New Roman" w:cs="Times New Roman"/>
              </w:rPr>
              <w:t>ежегодных</w:t>
            </w:r>
            <w:proofErr w:type="spellEnd"/>
            <w:r w:rsidRPr="00DF6637">
              <w:rPr>
                <w:rFonts w:ascii="Times New Roman" w:eastAsia="Times New Roman" w:hAnsi="Times New Roman" w:cs="Times New Roman"/>
              </w:rPr>
              <w:t xml:space="preserve"> </w:t>
            </w:r>
            <w:proofErr w:type="spellStart"/>
            <w:r w:rsidRPr="00DF6637">
              <w:rPr>
                <w:rFonts w:ascii="Times New Roman" w:eastAsia="Times New Roman" w:hAnsi="Times New Roman" w:cs="Times New Roman"/>
              </w:rPr>
              <w:t>олимпиад</w:t>
            </w:r>
            <w:proofErr w:type="spellEnd"/>
            <w:r w:rsidRPr="00DF6637">
              <w:rPr>
                <w:rFonts w:ascii="Times New Roman" w:eastAsia="Times New Roman" w:hAnsi="Times New Roman" w:cs="Times New Roman"/>
              </w:rPr>
              <w:t xml:space="preserve"> </w:t>
            </w:r>
            <w:proofErr w:type="spellStart"/>
            <w:r w:rsidRPr="00DF6637">
              <w:rPr>
                <w:rFonts w:ascii="Times New Roman" w:eastAsia="Times New Roman" w:hAnsi="Times New Roman" w:cs="Times New Roman"/>
              </w:rPr>
              <w:t>школьников</w:t>
            </w:r>
            <w:proofErr w:type="spellEnd"/>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C92DB9"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повышение результативности участия обучающихся в ежегодных олимпиадах школьников</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3E7413" w:rsidP="00EF00C2">
            <w:pPr>
              <w:spacing w:after="0" w:line="240" w:lineRule="auto"/>
              <w:ind w:right="17"/>
              <w:jc w:val="both"/>
              <w:rPr>
                <w:rFonts w:ascii="Times New Roman" w:hAnsi="Times New Roman" w:cs="Times New Roman"/>
                <w:lang w:val="ru-RU"/>
              </w:rPr>
            </w:pPr>
            <w:r>
              <w:rPr>
                <w:rFonts w:ascii="Times New Roman" w:eastAsia="Times New Roman" w:hAnsi="Times New Roman" w:cs="Times New Roman"/>
                <w:lang w:val="ru-RU"/>
              </w:rPr>
              <w:t>количество</w:t>
            </w:r>
            <w:r w:rsidR="00C92DB9" w:rsidRPr="00DF6637">
              <w:rPr>
                <w:rFonts w:ascii="Times New Roman" w:eastAsia="Times New Roman" w:hAnsi="Times New Roman" w:cs="Times New Roman"/>
                <w:lang w:val="ru-RU"/>
              </w:rPr>
              <w:t xml:space="preserve"> обучающихся, достигших результатов в мероприятиях муниципального, регионального, всероссийского уровней, в общей численности обучающихся</w:t>
            </w:r>
          </w:p>
        </w:tc>
      </w:tr>
      <w:tr w:rsidR="00C92DB9" w:rsidRPr="00D52BA4" w:rsidTr="00EF00C2">
        <w:tblPrEx>
          <w:tblCellMar>
            <w:right w:w="54" w:type="dxa"/>
          </w:tblCellMar>
        </w:tblPrEx>
        <w:trPr>
          <w:trHeight w:val="349"/>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92DB9" w:rsidRPr="00DF6637" w:rsidRDefault="00C92DB9" w:rsidP="0056716F">
            <w:pPr>
              <w:spacing w:after="0" w:line="240" w:lineRule="auto"/>
              <w:ind w:right="57"/>
              <w:jc w:val="center"/>
              <w:rPr>
                <w:rFonts w:ascii="Times New Roman" w:hAnsi="Times New Roman" w:cs="Times New Roman"/>
                <w:lang w:val="ru-RU"/>
              </w:rPr>
            </w:pPr>
            <w:r w:rsidRPr="00DF6637">
              <w:rPr>
                <w:rFonts w:ascii="Times New Roman" w:eastAsia="Times New Roman" w:hAnsi="Times New Roman" w:cs="Times New Roman"/>
                <w:b/>
                <w:lang w:val="ru-RU"/>
              </w:rPr>
              <w:t>1</w:t>
            </w:r>
            <w:r w:rsidR="0056716F">
              <w:rPr>
                <w:rFonts w:ascii="Times New Roman" w:eastAsia="Times New Roman" w:hAnsi="Times New Roman" w:cs="Times New Roman"/>
                <w:b/>
                <w:lang w:val="ru-RU"/>
              </w:rPr>
              <w:t>2</w:t>
            </w:r>
            <w:r w:rsidRPr="00DF6637">
              <w:rPr>
                <w:rFonts w:ascii="Times New Roman" w:eastAsia="Times New Roman" w:hAnsi="Times New Roman" w:cs="Times New Roman"/>
                <w:b/>
                <w:lang w:val="ru-RU"/>
              </w:rPr>
              <w:t>. Комплекс процессных мероприятий</w:t>
            </w:r>
            <w:r w:rsidR="00143B99">
              <w:rPr>
                <w:rFonts w:ascii="Times New Roman" w:eastAsia="Times New Roman" w:hAnsi="Times New Roman" w:cs="Times New Roman"/>
                <w:b/>
                <w:lang w:val="ru-RU"/>
              </w:rPr>
              <w:t xml:space="preserve"> </w:t>
            </w:r>
            <w:r w:rsidRPr="00DF6637">
              <w:rPr>
                <w:rFonts w:ascii="Times New Roman" w:eastAsia="Times New Roman" w:hAnsi="Times New Roman" w:cs="Times New Roman"/>
                <w:b/>
                <w:lang w:val="ru-RU"/>
              </w:rPr>
              <w:t>«Создание системы продвижения инициативной молодежи»</w:t>
            </w:r>
          </w:p>
        </w:tc>
      </w:tr>
      <w:tr w:rsidR="00143B99" w:rsidRPr="00D52BA4" w:rsidTr="00EF00C2">
        <w:tblPrEx>
          <w:tblCellMar>
            <w:right w:w="54" w:type="dxa"/>
          </w:tblCellMar>
        </w:tblPrEx>
        <w:trPr>
          <w:trHeight w:val="770"/>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43B99" w:rsidRPr="00DF6637" w:rsidRDefault="00143B99" w:rsidP="00756642">
            <w:pPr>
              <w:spacing w:after="0" w:line="240" w:lineRule="auto"/>
              <w:jc w:val="center"/>
              <w:rPr>
                <w:rFonts w:ascii="Times New Roman" w:hAnsi="Times New Roman" w:cs="Times New Roman"/>
                <w:lang w:val="ru-RU"/>
              </w:rPr>
            </w:pPr>
            <w:r w:rsidRPr="00DF6637">
              <w:rPr>
                <w:rFonts w:ascii="Times New Roman" w:eastAsia="Times New Roman" w:hAnsi="Times New Roman" w:cs="Times New Roman"/>
                <w:lang w:val="ru-RU"/>
              </w:rPr>
              <w:t>Ответственный за выполнение комплекса процессных мероприятий –  заместител</w:t>
            </w:r>
            <w:r w:rsidR="00756642">
              <w:rPr>
                <w:rFonts w:ascii="Times New Roman" w:eastAsia="Times New Roman" w:hAnsi="Times New Roman" w:cs="Times New Roman"/>
                <w:lang w:val="ru-RU"/>
              </w:rPr>
              <w:t>ь</w:t>
            </w:r>
            <w:r w:rsidRPr="00DF6637">
              <w:rPr>
                <w:rFonts w:ascii="Times New Roman" w:eastAsia="Times New Roman" w:hAnsi="Times New Roman" w:cs="Times New Roman"/>
                <w:lang w:val="ru-RU"/>
              </w:rPr>
              <w:t xml:space="preserve"> Главы муниципального образования «Хиславичский район» Смоленской области по социальным вопросам -  начальник Отдела  образования и молодежной политики </w:t>
            </w:r>
            <w:r w:rsidR="0056716F">
              <w:rPr>
                <w:rFonts w:ascii="Times New Roman" w:eastAsia="Times New Roman" w:hAnsi="Times New Roman" w:cs="Times New Roman"/>
                <w:lang w:val="ru-RU"/>
              </w:rPr>
              <w:t xml:space="preserve"> О.В. </w:t>
            </w:r>
            <w:proofErr w:type="spellStart"/>
            <w:r w:rsidR="0056716F">
              <w:rPr>
                <w:rFonts w:ascii="Times New Roman" w:eastAsia="Times New Roman" w:hAnsi="Times New Roman" w:cs="Times New Roman"/>
                <w:lang w:val="ru-RU"/>
              </w:rPr>
              <w:t>Вячистая</w:t>
            </w:r>
            <w:proofErr w:type="spellEnd"/>
          </w:p>
        </w:tc>
      </w:tr>
      <w:tr w:rsidR="00C92DB9" w:rsidRPr="00D52BA4" w:rsidTr="00EF00C2">
        <w:tblPrEx>
          <w:tblCellMar>
            <w:right w:w="54" w:type="dxa"/>
          </w:tblCellMar>
        </w:tblPrEx>
        <w:trPr>
          <w:trHeight w:val="3570"/>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C92DB9" w:rsidRPr="00143B99" w:rsidRDefault="00C92DB9" w:rsidP="0056716F">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1</w:t>
            </w:r>
            <w:r w:rsidR="0056716F">
              <w:rPr>
                <w:rFonts w:ascii="Times New Roman" w:eastAsia="Times New Roman" w:hAnsi="Times New Roman" w:cs="Times New Roman"/>
                <w:lang w:val="ru-RU"/>
              </w:rPr>
              <w:t>2</w:t>
            </w:r>
            <w:r w:rsidRPr="00DF6637">
              <w:rPr>
                <w:rFonts w:ascii="Times New Roman" w:eastAsia="Times New Roman" w:hAnsi="Times New Roman" w:cs="Times New Roman"/>
              </w:rPr>
              <w:t>.1</w:t>
            </w:r>
            <w:r w:rsidR="00143B99">
              <w:rPr>
                <w:rFonts w:ascii="Times New Roman" w:eastAsia="Times New Roman" w:hAnsi="Times New Roman" w:cs="Times New Roman"/>
                <w:lang w:val="ru-RU"/>
              </w:rPr>
              <w:t>.</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6007A4"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П</w:t>
            </w:r>
            <w:r w:rsidR="00C92DB9" w:rsidRPr="00DF6637">
              <w:rPr>
                <w:rFonts w:ascii="Times New Roman" w:eastAsia="Times New Roman" w:hAnsi="Times New Roman" w:cs="Times New Roman"/>
                <w:lang w:val="ru-RU"/>
              </w:rPr>
              <w:t>роведение районных спортивных мероприятий, фестивалей, спартакиад</w:t>
            </w: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C92DB9" w:rsidP="00EF00C2">
            <w:pPr>
              <w:spacing w:after="0" w:line="240" w:lineRule="auto"/>
              <w:jc w:val="both"/>
              <w:rPr>
                <w:rFonts w:ascii="Times New Roman" w:hAnsi="Times New Roman" w:cs="Times New Roman"/>
                <w:lang w:val="ru-RU"/>
              </w:rPr>
            </w:pPr>
            <w:proofErr w:type="gramStart"/>
            <w:r w:rsidRPr="00DF6637">
              <w:rPr>
                <w:rFonts w:ascii="Times New Roman" w:eastAsia="Times New Roman" w:hAnsi="Times New Roman" w:cs="Times New Roman"/>
                <w:lang w:val="ru-RU"/>
              </w:rPr>
              <w:t>повышение результативности участия обучающихся в мероприятиях муниципального, регионального, всероссийского уровне</w:t>
            </w:r>
            <w:proofErr w:type="gramEnd"/>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3E7413" w:rsidP="00EF00C2">
            <w:pPr>
              <w:spacing w:after="0" w:line="240" w:lineRule="auto"/>
              <w:ind w:right="3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количество </w:t>
            </w:r>
            <w:r w:rsidR="00C92DB9" w:rsidRPr="00DF6637">
              <w:rPr>
                <w:rFonts w:ascii="Times New Roman" w:eastAsia="Times New Roman" w:hAnsi="Times New Roman" w:cs="Times New Roman"/>
                <w:lang w:val="ru-RU"/>
              </w:rPr>
              <w:t>обучающихся участников мероприятий муниципального, регионального, всероссийского уровней, в общей численности обучающихся;</w:t>
            </w:r>
            <w:r w:rsidR="00143B99">
              <w:rPr>
                <w:rFonts w:ascii="Times New Roman" w:eastAsia="Times New Roman" w:hAnsi="Times New Roman" w:cs="Times New Roman"/>
                <w:lang w:val="ru-RU"/>
              </w:rPr>
              <w:t xml:space="preserve"> </w:t>
            </w:r>
            <w:r w:rsidR="00894DC1">
              <w:rPr>
                <w:rFonts w:ascii="Times New Roman" w:eastAsia="Times New Roman" w:hAnsi="Times New Roman" w:cs="Times New Roman"/>
                <w:lang w:val="ru-RU"/>
              </w:rPr>
              <w:t>количество</w:t>
            </w:r>
            <w:r w:rsidR="00C92DB9" w:rsidRPr="00DF6637">
              <w:rPr>
                <w:rFonts w:ascii="Times New Roman" w:eastAsia="Times New Roman" w:hAnsi="Times New Roman" w:cs="Times New Roman"/>
                <w:lang w:val="ru-RU"/>
              </w:rPr>
              <w:t xml:space="preserve"> обучающихся, достигших результатов в мероприятиях муниципального, регионального, всероссийского уровней, в общей численности обучающихся; </w:t>
            </w:r>
            <w:r>
              <w:rPr>
                <w:rFonts w:ascii="Times New Roman" w:eastAsia="Times New Roman" w:hAnsi="Times New Roman" w:cs="Times New Roman"/>
                <w:lang w:val="ru-RU"/>
              </w:rPr>
              <w:t>количество</w:t>
            </w:r>
            <w:r w:rsidR="00C92DB9" w:rsidRPr="00DF6637">
              <w:rPr>
                <w:rFonts w:ascii="Times New Roman" w:eastAsia="Times New Roman" w:hAnsi="Times New Roman" w:cs="Times New Roman"/>
                <w:lang w:val="ru-RU"/>
              </w:rPr>
              <w:t xml:space="preserve"> обучающихся участников муниципальных массовых мероприятий</w:t>
            </w:r>
          </w:p>
        </w:tc>
      </w:tr>
      <w:tr w:rsidR="00C92DB9" w:rsidRPr="00D52BA4" w:rsidTr="00EF00C2">
        <w:tblPrEx>
          <w:tblCellMar>
            <w:right w:w="54" w:type="dxa"/>
          </w:tblCellMar>
        </w:tblPrEx>
        <w:trPr>
          <w:trHeight w:val="516"/>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C92DB9" w:rsidRPr="00143B99" w:rsidRDefault="00C92DB9" w:rsidP="0056716F">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1</w:t>
            </w:r>
            <w:r w:rsidR="0056716F">
              <w:rPr>
                <w:rFonts w:ascii="Times New Roman" w:eastAsia="Times New Roman" w:hAnsi="Times New Roman" w:cs="Times New Roman"/>
                <w:lang w:val="ru-RU"/>
              </w:rPr>
              <w:t>2</w:t>
            </w:r>
            <w:r w:rsidRPr="00DF6637">
              <w:rPr>
                <w:rFonts w:ascii="Times New Roman" w:eastAsia="Times New Roman" w:hAnsi="Times New Roman" w:cs="Times New Roman"/>
              </w:rPr>
              <w:t>.2</w:t>
            </w:r>
            <w:r w:rsidR="00143B99">
              <w:rPr>
                <w:rFonts w:ascii="Times New Roman" w:eastAsia="Times New Roman" w:hAnsi="Times New Roman" w:cs="Times New Roman"/>
                <w:lang w:val="ru-RU"/>
              </w:rPr>
              <w:t>.</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C92DB9" w:rsidP="00EF00C2">
            <w:pPr>
              <w:spacing w:after="0" w:line="240" w:lineRule="auto"/>
              <w:jc w:val="both"/>
              <w:rPr>
                <w:rFonts w:ascii="Times New Roman" w:hAnsi="Times New Roman" w:cs="Times New Roman"/>
                <w:lang w:val="ru-RU"/>
              </w:rPr>
            </w:pPr>
            <w:r w:rsidRPr="00DF6637">
              <w:rPr>
                <w:rFonts w:ascii="Times New Roman" w:hAnsi="Times New Roman" w:cs="Times New Roman"/>
                <w:lang w:val="ru-RU"/>
              </w:rPr>
              <w:t>Реализация мероприятий, направленных на профилактику незаконного потребления наркотиков среди несовершеннолетних и молодежи в возрасте от 11-18 лет</w:t>
            </w: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C92DB9" w:rsidP="00EF00C2">
            <w:pPr>
              <w:spacing w:after="0" w:line="240" w:lineRule="auto"/>
              <w:jc w:val="both"/>
              <w:rPr>
                <w:rFonts w:ascii="Times New Roman" w:hAnsi="Times New Roman" w:cs="Times New Roman"/>
                <w:lang w:val="ru-RU"/>
              </w:rPr>
            </w:pPr>
            <w:r w:rsidRPr="00DF6637">
              <w:rPr>
                <w:rFonts w:ascii="Times New Roman" w:hAnsi="Times New Roman" w:cs="Times New Roman"/>
                <w:lang w:val="ru-RU"/>
              </w:rPr>
              <w:t>снижение количества подростков и молодежи в возрасте от 11-18 лет, потребляющих наркотики</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3E7413" w:rsidP="00EF00C2">
            <w:pPr>
              <w:spacing w:after="0" w:line="240" w:lineRule="auto"/>
              <w:jc w:val="both"/>
              <w:rPr>
                <w:rFonts w:ascii="Times New Roman" w:hAnsi="Times New Roman" w:cs="Times New Roman"/>
                <w:lang w:val="ru-RU"/>
              </w:rPr>
            </w:pPr>
            <w:r>
              <w:rPr>
                <w:rFonts w:ascii="Times New Roman" w:eastAsia="Times New Roman" w:hAnsi="Times New Roman" w:cs="Times New Roman"/>
                <w:lang w:val="ru-RU"/>
              </w:rPr>
              <w:t>количество</w:t>
            </w:r>
            <w:r w:rsidR="00C92DB9" w:rsidRPr="00DF6637">
              <w:rPr>
                <w:rFonts w:ascii="Times New Roman" w:eastAsia="Times New Roman" w:hAnsi="Times New Roman" w:cs="Times New Roman"/>
                <w:lang w:val="ru-RU"/>
              </w:rPr>
              <w:t xml:space="preserve"> подростков и молодежи в возрасте 11-18 лет, охваченных профилактическими мероприятиями, направленными на сокращение употребления наркотиков</w:t>
            </w:r>
          </w:p>
        </w:tc>
      </w:tr>
      <w:tr w:rsidR="00143B99" w:rsidRPr="00D52BA4" w:rsidTr="00EF00C2">
        <w:trPr>
          <w:trHeight w:val="516"/>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43B99" w:rsidRDefault="00143B99" w:rsidP="00DF6637">
            <w:pPr>
              <w:spacing w:after="0" w:line="240" w:lineRule="auto"/>
              <w:ind w:left="180"/>
              <w:jc w:val="center"/>
              <w:rPr>
                <w:rFonts w:ascii="Times New Roman" w:eastAsia="Times New Roman" w:hAnsi="Times New Roman" w:cs="Times New Roman"/>
                <w:b/>
                <w:lang w:val="ru-RU"/>
              </w:rPr>
            </w:pPr>
            <w:r w:rsidRPr="00DF6637">
              <w:rPr>
                <w:rFonts w:ascii="Times New Roman" w:eastAsia="Times New Roman" w:hAnsi="Times New Roman" w:cs="Times New Roman"/>
                <w:b/>
                <w:lang w:val="ru-RU"/>
              </w:rPr>
              <w:t>1</w:t>
            </w:r>
            <w:r w:rsidR="0056716F">
              <w:rPr>
                <w:rFonts w:ascii="Times New Roman" w:eastAsia="Times New Roman" w:hAnsi="Times New Roman" w:cs="Times New Roman"/>
                <w:b/>
                <w:lang w:val="ru-RU"/>
              </w:rPr>
              <w:t>3</w:t>
            </w:r>
            <w:r w:rsidRPr="00DF6637">
              <w:rPr>
                <w:rFonts w:ascii="Times New Roman" w:eastAsia="Times New Roman" w:hAnsi="Times New Roman" w:cs="Times New Roman"/>
                <w:b/>
                <w:lang w:val="ru-RU"/>
              </w:rPr>
              <w:t>. Комплекс процессных мероприятий</w:t>
            </w:r>
            <w:r>
              <w:rPr>
                <w:rFonts w:ascii="Times New Roman" w:eastAsia="Times New Roman" w:hAnsi="Times New Roman" w:cs="Times New Roman"/>
                <w:b/>
                <w:lang w:val="ru-RU"/>
              </w:rPr>
              <w:t xml:space="preserve"> </w:t>
            </w:r>
          </w:p>
          <w:p w:rsidR="00143B99" w:rsidRPr="00DF6637" w:rsidRDefault="00143B99" w:rsidP="00DF6637">
            <w:pPr>
              <w:spacing w:after="0" w:line="240" w:lineRule="auto"/>
              <w:ind w:left="180"/>
              <w:jc w:val="center"/>
              <w:rPr>
                <w:rFonts w:ascii="Times New Roman" w:hAnsi="Times New Roman" w:cs="Times New Roman"/>
                <w:lang w:val="ru-RU"/>
              </w:rPr>
            </w:pPr>
            <w:r w:rsidRPr="00DF6637">
              <w:rPr>
                <w:rFonts w:ascii="Times New Roman" w:eastAsia="Times New Roman" w:hAnsi="Times New Roman" w:cs="Times New Roman"/>
                <w:b/>
                <w:lang w:val="ru-RU"/>
              </w:rPr>
              <w:t>«Совершенствование системы патриотического воспитания молодежи»</w:t>
            </w:r>
          </w:p>
        </w:tc>
      </w:tr>
      <w:tr w:rsidR="00143B99" w:rsidRPr="00D52BA4" w:rsidTr="00EF00C2">
        <w:trPr>
          <w:trHeight w:val="769"/>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43B99" w:rsidRPr="00DF6637" w:rsidRDefault="00143B99" w:rsidP="00756642">
            <w:pPr>
              <w:spacing w:after="0" w:line="240" w:lineRule="auto"/>
              <w:jc w:val="center"/>
              <w:rPr>
                <w:rFonts w:ascii="Times New Roman" w:hAnsi="Times New Roman" w:cs="Times New Roman"/>
                <w:lang w:val="ru-RU"/>
              </w:rPr>
            </w:pPr>
            <w:r w:rsidRPr="00DF6637">
              <w:rPr>
                <w:rFonts w:ascii="Times New Roman" w:eastAsia="Times New Roman" w:hAnsi="Times New Roman" w:cs="Times New Roman"/>
                <w:lang w:val="ru-RU"/>
              </w:rPr>
              <w:t>Ответственный за выполнение комплекса процессных мероприятий –  заместител</w:t>
            </w:r>
            <w:r w:rsidR="00756642">
              <w:rPr>
                <w:rFonts w:ascii="Times New Roman" w:eastAsia="Times New Roman" w:hAnsi="Times New Roman" w:cs="Times New Roman"/>
                <w:lang w:val="ru-RU"/>
              </w:rPr>
              <w:t>ь</w:t>
            </w:r>
            <w:r w:rsidRPr="00DF6637">
              <w:rPr>
                <w:rFonts w:ascii="Times New Roman" w:eastAsia="Times New Roman" w:hAnsi="Times New Roman" w:cs="Times New Roman"/>
                <w:lang w:val="ru-RU"/>
              </w:rPr>
              <w:t xml:space="preserve"> Главы муниципального образования «Хиславичский район» Смоленской области по социальным вопросам - начальник Отдела  образования и молодежной политики </w:t>
            </w:r>
            <w:r w:rsidR="0056716F">
              <w:rPr>
                <w:rFonts w:ascii="Times New Roman" w:eastAsia="Times New Roman" w:hAnsi="Times New Roman" w:cs="Times New Roman"/>
                <w:lang w:val="ru-RU"/>
              </w:rPr>
              <w:t xml:space="preserve">О.В. </w:t>
            </w:r>
            <w:proofErr w:type="spellStart"/>
            <w:r w:rsidR="0056716F">
              <w:rPr>
                <w:rFonts w:ascii="Times New Roman" w:eastAsia="Times New Roman" w:hAnsi="Times New Roman" w:cs="Times New Roman"/>
                <w:lang w:val="ru-RU"/>
              </w:rPr>
              <w:t>Вячистая</w:t>
            </w:r>
            <w:proofErr w:type="spellEnd"/>
          </w:p>
        </w:tc>
      </w:tr>
      <w:tr w:rsidR="00C92DB9" w:rsidRPr="00D52BA4" w:rsidTr="00EF00C2">
        <w:trPr>
          <w:trHeight w:val="1274"/>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C92DB9" w:rsidP="0056716F">
            <w:pPr>
              <w:spacing w:after="0" w:line="240" w:lineRule="auto"/>
              <w:jc w:val="both"/>
              <w:rPr>
                <w:rFonts w:ascii="Times New Roman" w:hAnsi="Times New Roman" w:cs="Times New Roman"/>
                <w:lang w:val="ru-RU"/>
              </w:rPr>
            </w:pPr>
            <w:r w:rsidRPr="00DF6637">
              <w:rPr>
                <w:rFonts w:ascii="Times New Roman" w:hAnsi="Times New Roman" w:cs="Times New Roman"/>
                <w:lang w:val="ru-RU"/>
              </w:rPr>
              <w:t>1</w:t>
            </w:r>
            <w:r w:rsidR="0056716F">
              <w:rPr>
                <w:rFonts w:ascii="Times New Roman" w:hAnsi="Times New Roman" w:cs="Times New Roman"/>
                <w:lang w:val="ru-RU"/>
              </w:rPr>
              <w:t>3</w:t>
            </w:r>
            <w:r w:rsidRPr="00DF6637">
              <w:rPr>
                <w:rFonts w:ascii="Times New Roman" w:hAnsi="Times New Roman" w:cs="Times New Roman"/>
                <w:lang w:val="ru-RU"/>
              </w:rPr>
              <w:t>.1</w:t>
            </w:r>
            <w:r w:rsidR="00143B99">
              <w:rPr>
                <w:rFonts w:ascii="Times New Roman" w:hAnsi="Times New Roman" w:cs="Times New Roman"/>
                <w:lang w:val="ru-RU"/>
              </w:rPr>
              <w:t>.</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C92DB9" w:rsidP="00EF00C2">
            <w:pPr>
              <w:spacing w:after="0" w:line="240" w:lineRule="auto"/>
              <w:jc w:val="both"/>
              <w:rPr>
                <w:rFonts w:ascii="Times New Roman" w:hAnsi="Times New Roman" w:cs="Times New Roman"/>
                <w:lang w:val="ru-RU"/>
              </w:rPr>
            </w:pPr>
            <w:r w:rsidRPr="00DF6637">
              <w:rPr>
                <w:rFonts w:ascii="Times New Roman" w:hAnsi="Times New Roman" w:cs="Times New Roman"/>
                <w:lang w:val="ru-RU"/>
              </w:rPr>
              <w:t>Реализация мероприятий по патриотическому воспитанию молодежи с участием волонтеров</w:t>
            </w: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C92DB9" w:rsidP="00EF00C2">
            <w:pPr>
              <w:spacing w:after="0" w:line="240" w:lineRule="auto"/>
              <w:jc w:val="both"/>
              <w:rPr>
                <w:rFonts w:ascii="Times New Roman" w:hAnsi="Times New Roman" w:cs="Times New Roman"/>
                <w:lang w:val="ru-RU"/>
              </w:rPr>
            </w:pPr>
            <w:r w:rsidRPr="00DF6637">
              <w:rPr>
                <w:rFonts w:ascii="Times New Roman" w:hAnsi="Times New Roman" w:cs="Times New Roman"/>
                <w:lang w:val="ru-RU"/>
              </w:rPr>
              <w:t>организация мероприятий по патриотическому воспитанию; активизация добровольческого движения с участием школьников в Хиславичском районе</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C92DB9" w:rsidP="00EF00C2">
            <w:pPr>
              <w:spacing w:after="0" w:line="240" w:lineRule="auto"/>
              <w:jc w:val="both"/>
              <w:rPr>
                <w:rFonts w:ascii="Times New Roman" w:hAnsi="Times New Roman" w:cs="Times New Roman"/>
                <w:lang w:val="ru-RU"/>
              </w:rPr>
            </w:pPr>
            <w:r w:rsidRPr="00DF6637">
              <w:rPr>
                <w:rFonts w:ascii="Times New Roman" w:hAnsi="Times New Roman" w:cs="Times New Roman"/>
                <w:lang w:val="ru-RU"/>
              </w:rPr>
              <w:t>доля обучающихся, ориентированных на повышение статуса патриотического воспитания в образовательных организациях; сохранение доли детских общественных организаций от общего числа образовательных организаций</w:t>
            </w:r>
          </w:p>
        </w:tc>
      </w:tr>
      <w:tr w:rsidR="00143B99" w:rsidRPr="00D52BA4" w:rsidTr="00EF00C2">
        <w:trPr>
          <w:trHeight w:val="418"/>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43B99" w:rsidRPr="00DF6637" w:rsidRDefault="00143B99" w:rsidP="00DF6637">
            <w:pPr>
              <w:spacing w:after="0" w:line="240" w:lineRule="auto"/>
              <w:ind w:right="657"/>
              <w:jc w:val="center"/>
              <w:rPr>
                <w:rFonts w:ascii="Times New Roman" w:hAnsi="Times New Roman" w:cs="Times New Roman"/>
                <w:lang w:val="ru-RU"/>
              </w:rPr>
            </w:pPr>
            <w:r w:rsidRPr="00DF6637">
              <w:rPr>
                <w:rFonts w:ascii="Times New Roman" w:eastAsia="Times New Roman" w:hAnsi="Times New Roman" w:cs="Times New Roman"/>
                <w:b/>
                <w:lang w:val="ru-RU"/>
              </w:rPr>
              <w:t>1</w:t>
            </w:r>
            <w:r w:rsidR="0056716F">
              <w:rPr>
                <w:rFonts w:ascii="Times New Roman" w:eastAsia="Times New Roman" w:hAnsi="Times New Roman" w:cs="Times New Roman"/>
                <w:b/>
                <w:lang w:val="ru-RU"/>
              </w:rPr>
              <w:t>4</w:t>
            </w:r>
            <w:r w:rsidRPr="00DF6637">
              <w:rPr>
                <w:rFonts w:ascii="Times New Roman" w:eastAsia="Times New Roman" w:hAnsi="Times New Roman" w:cs="Times New Roman"/>
                <w:b/>
                <w:lang w:val="ru-RU"/>
              </w:rPr>
              <w:t>. Комплекс процессных мероприятий</w:t>
            </w:r>
          </w:p>
          <w:p w:rsidR="00143B99" w:rsidRPr="00DF6637" w:rsidRDefault="00143B99" w:rsidP="00DF6637">
            <w:pPr>
              <w:spacing w:after="0" w:line="240" w:lineRule="auto"/>
              <w:ind w:left="1022"/>
              <w:jc w:val="center"/>
              <w:rPr>
                <w:rFonts w:ascii="Times New Roman" w:hAnsi="Times New Roman" w:cs="Times New Roman"/>
                <w:lang w:val="ru-RU"/>
              </w:rPr>
            </w:pPr>
            <w:r w:rsidRPr="00DF6637">
              <w:rPr>
                <w:rFonts w:ascii="Times New Roman" w:eastAsia="Times New Roman" w:hAnsi="Times New Roman" w:cs="Times New Roman"/>
                <w:b/>
                <w:lang w:val="ru-RU"/>
              </w:rPr>
              <w:t>«</w:t>
            </w:r>
            <w:r w:rsidRPr="00DF6637">
              <w:rPr>
                <w:rFonts w:ascii="Times New Roman" w:eastAsia="Times New Roman" w:hAnsi="Times New Roman" w:cs="Times New Roman"/>
                <w:b/>
                <w:color w:val="auto"/>
                <w:lang w:val="ru-RU"/>
              </w:rPr>
              <w:t>Обеспечение организационных условий для реализации муниципальной программы</w:t>
            </w:r>
            <w:r w:rsidRPr="00DF6637">
              <w:rPr>
                <w:rFonts w:ascii="Times New Roman" w:eastAsia="Times New Roman" w:hAnsi="Times New Roman" w:cs="Times New Roman"/>
                <w:b/>
                <w:lang w:val="ru-RU"/>
              </w:rPr>
              <w:t>»</w:t>
            </w:r>
          </w:p>
        </w:tc>
      </w:tr>
      <w:tr w:rsidR="00143B99" w:rsidRPr="00D52BA4" w:rsidTr="00EF00C2">
        <w:trPr>
          <w:trHeight w:val="266"/>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43B99" w:rsidRPr="00DF6637" w:rsidRDefault="00143B99" w:rsidP="0056716F">
            <w:pPr>
              <w:spacing w:after="0" w:line="240" w:lineRule="auto"/>
              <w:jc w:val="center"/>
              <w:rPr>
                <w:rFonts w:ascii="Times New Roman" w:hAnsi="Times New Roman" w:cs="Times New Roman"/>
                <w:lang w:val="ru-RU"/>
              </w:rPr>
            </w:pPr>
            <w:r w:rsidRPr="00DF6637">
              <w:rPr>
                <w:rFonts w:ascii="Times New Roman" w:eastAsia="Times New Roman" w:hAnsi="Times New Roman" w:cs="Times New Roman"/>
                <w:lang w:val="ru-RU"/>
              </w:rPr>
              <w:t>Ответственный за выполнение комплекса процессных мероприятий –  заместител</w:t>
            </w:r>
            <w:r w:rsidR="00756642">
              <w:rPr>
                <w:rFonts w:ascii="Times New Roman" w:eastAsia="Times New Roman" w:hAnsi="Times New Roman" w:cs="Times New Roman"/>
                <w:lang w:val="ru-RU"/>
              </w:rPr>
              <w:t>ь</w:t>
            </w:r>
            <w:r w:rsidRPr="00DF6637">
              <w:rPr>
                <w:rFonts w:ascii="Times New Roman" w:eastAsia="Times New Roman" w:hAnsi="Times New Roman" w:cs="Times New Roman"/>
                <w:lang w:val="ru-RU"/>
              </w:rPr>
              <w:t xml:space="preserve"> Главы муниципального образования Хиславичский район» Смоленской области по социальным вопросам  – начальник Отдела  образования и молодежной политики </w:t>
            </w:r>
            <w:r w:rsidR="0056716F">
              <w:rPr>
                <w:rFonts w:ascii="Times New Roman" w:eastAsia="Times New Roman" w:hAnsi="Times New Roman" w:cs="Times New Roman"/>
                <w:lang w:val="ru-RU"/>
              </w:rPr>
              <w:t xml:space="preserve">О.В. </w:t>
            </w:r>
            <w:proofErr w:type="spellStart"/>
            <w:r w:rsidR="0056716F">
              <w:rPr>
                <w:rFonts w:ascii="Times New Roman" w:eastAsia="Times New Roman" w:hAnsi="Times New Roman" w:cs="Times New Roman"/>
                <w:lang w:val="ru-RU"/>
              </w:rPr>
              <w:t>Вячистая</w:t>
            </w:r>
            <w:proofErr w:type="spellEnd"/>
          </w:p>
        </w:tc>
      </w:tr>
      <w:tr w:rsidR="00C92DB9" w:rsidRPr="00DF6637" w:rsidTr="0056716F">
        <w:trPr>
          <w:trHeight w:val="264"/>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837D0B" w:rsidP="0056716F">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lastRenderedPageBreak/>
              <w:t>1</w:t>
            </w:r>
            <w:r w:rsidR="0056716F">
              <w:rPr>
                <w:rFonts w:ascii="Times New Roman" w:eastAsia="Times New Roman" w:hAnsi="Times New Roman" w:cs="Times New Roman"/>
                <w:lang w:val="ru-RU"/>
              </w:rPr>
              <w:t>4</w:t>
            </w:r>
            <w:r w:rsidRPr="00DF6637">
              <w:rPr>
                <w:rFonts w:ascii="Times New Roman" w:eastAsia="Times New Roman" w:hAnsi="Times New Roman" w:cs="Times New Roman"/>
                <w:lang w:val="ru-RU"/>
              </w:rPr>
              <w:t>.1</w:t>
            </w:r>
            <w:r w:rsidR="00143B99">
              <w:rPr>
                <w:rFonts w:ascii="Times New Roman" w:eastAsia="Times New Roman" w:hAnsi="Times New Roman" w:cs="Times New Roman"/>
                <w:lang w:val="ru-RU"/>
              </w:rPr>
              <w:t>.</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837D0B"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Обеспечены организационные, информационные, научно-методические условия для реализации муниципальной программы</w:t>
            </w: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837D0B"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обеспечены функции государственного управления в области образования посредством реализации мероприятий муниципальной программы</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tcPr>
          <w:p w:rsidR="00C92DB9" w:rsidRPr="00DF6637" w:rsidRDefault="0056716F" w:rsidP="00DF6637">
            <w:pPr>
              <w:spacing w:after="0" w:line="240" w:lineRule="auto"/>
              <w:jc w:val="center"/>
              <w:rPr>
                <w:rFonts w:ascii="Times New Roman" w:hAnsi="Times New Roman" w:cs="Times New Roman"/>
                <w:lang w:val="ru-RU"/>
              </w:rPr>
            </w:pPr>
            <w:r>
              <w:rPr>
                <w:rFonts w:ascii="Times New Roman" w:hAnsi="Times New Roman" w:cs="Times New Roman"/>
                <w:lang w:val="ru-RU"/>
              </w:rPr>
              <w:t>Не имеется</w:t>
            </w:r>
          </w:p>
        </w:tc>
      </w:tr>
      <w:tr w:rsidR="00C92DB9" w:rsidRPr="00D52BA4" w:rsidTr="00EF00C2">
        <w:trPr>
          <w:trHeight w:val="456"/>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92DB9" w:rsidRPr="00DF6637" w:rsidRDefault="00C92DB9" w:rsidP="0056716F">
            <w:pPr>
              <w:spacing w:after="0" w:line="240" w:lineRule="auto"/>
              <w:ind w:left="5"/>
              <w:jc w:val="center"/>
              <w:rPr>
                <w:rFonts w:ascii="Times New Roman" w:hAnsi="Times New Roman" w:cs="Times New Roman"/>
                <w:b/>
                <w:lang w:val="ru-RU"/>
              </w:rPr>
            </w:pPr>
            <w:r w:rsidRPr="00DF6637">
              <w:rPr>
                <w:rFonts w:ascii="Times New Roman" w:eastAsia="Times New Roman" w:hAnsi="Times New Roman" w:cs="Times New Roman"/>
                <w:b/>
                <w:lang w:val="ru-RU"/>
              </w:rPr>
              <w:t>1</w:t>
            </w:r>
            <w:r w:rsidR="0056716F">
              <w:rPr>
                <w:rFonts w:ascii="Times New Roman" w:eastAsia="Times New Roman" w:hAnsi="Times New Roman" w:cs="Times New Roman"/>
                <w:b/>
                <w:lang w:val="ru-RU"/>
              </w:rPr>
              <w:t>5</w:t>
            </w:r>
            <w:r w:rsidRPr="00DF6637">
              <w:rPr>
                <w:rFonts w:ascii="Times New Roman" w:eastAsia="Times New Roman" w:hAnsi="Times New Roman" w:cs="Times New Roman"/>
                <w:b/>
                <w:lang w:val="ru-RU"/>
              </w:rPr>
              <w:t>. Комплекс процессных мероприятий «Организация деятельности бухгалтерского учета и отчетности учреждений образования</w:t>
            </w:r>
          </w:p>
        </w:tc>
      </w:tr>
      <w:tr w:rsidR="00C92DB9" w:rsidRPr="00D52BA4" w:rsidTr="00EF00C2">
        <w:trPr>
          <w:trHeight w:val="516"/>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92DB9" w:rsidRPr="00143B99" w:rsidRDefault="00C92DB9" w:rsidP="0056716F">
            <w:pPr>
              <w:spacing w:after="0" w:line="240" w:lineRule="auto"/>
              <w:jc w:val="center"/>
              <w:rPr>
                <w:rFonts w:ascii="Times New Roman" w:hAnsi="Times New Roman" w:cs="Times New Roman"/>
                <w:color w:val="auto"/>
                <w:lang w:val="ru-RU"/>
              </w:rPr>
            </w:pPr>
            <w:r w:rsidRPr="00143B99">
              <w:rPr>
                <w:rFonts w:ascii="Times New Roman" w:eastAsia="Times New Roman" w:hAnsi="Times New Roman" w:cs="Times New Roman"/>
                <w:color w:val="auto"/>
                <w:lang w:val="ru-RU"/>
              </w:rPr>
              <w:t>Ответственный за выполнение комплекса процессных мероприятий –  заместител</w:t>
            </w:r>
            <w:r w:rsidR="00756642">
              <w:rPr>
                <w:rFonts w:ascii="Times New Roman" w:eastAsia="Times New Roman" w:hAnsi="Times New Roman" w:cs="Times New Roman"/>
                <w:color w:val="auto"/>
                <w:lang w:val="ru-RU"/>
              </w:rPr>
              <w:t>ь</w:t>
            </w:r>
            <w:r w:rsidRPr="00143B99">
              <w:rPr>
                <w:rFonts w:ascii="Times New Roman" w:eastAsia="Times New Roman" w:hAnsi="Times New Roman" w:cs="Times New Roman"/>
                <w:color w:val="auto"/>
                <w:lang w:val="ru-RU"/>
              </w:rPr>
              <w:t xml:space="preserve"> Главы муниципального образования Хиславичский район» Смоленской области по социальным вопросам  – начальник Отдела  образования и молодежной политики </w:t>
            </w:r>
            <w:r w:rsidR="0056716F">
              <w:rPr>
                <w:rFonts w:ascii="Times New Roman" w:eastAsia="Times New Roman" w:hAnsi="Times New Roman" w:cs="Times New Roman"/>
                <w:color w:val="auto"/>
                <w:lang w:val="ru-RU"/>
              </w:rPr>
              <w:t xml:space="preserve">О.В. </w:t>
            </w:r>
            <w:proofErr w:type="spellStart"/>
            <w:r w:rsidR="0056716F">
              <w:rPr>
                <w:rFonts w:ascii="Times New Roman" w:eastAsia="Times New Roman" w:hAnsi="Times New Roman" w:cs="Times New Roman"/>
                <w:color w:val="auto"/>
                <w:lang w:val="ru-RU"/>
              </w:rPr>
              <w:t>Вячистая</w:t>
            </w:r>
            <w:proofErr w:type="spellEnd"/>
          </w:p>
        </w:tc>
      </w:tr>
      <w:tr w:rsidR="00837D0B" w:rsidRPr="00DF6637" w:rsidTr="00EF00C2">
        <w:trPr>
          <w:trHeight w:val="264"/>
          <w:jc w:val="center"/>
        </w:trPr>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rsidR="00837D0B" w:rsidRPr="00DF6637" w:rsidRDefault="00837D0B" w:rsidP="0056716F">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1</w:t>
            </w:r>
            <w:r w:rsidR="0056716F">
              <w:rPr>
                <w:rFonts w:ascii="Times New Roman" w:eastAsia="Times New Roman" w:hAnsi="Times New Roman" w:cs="Times New Roman"/>
                <w:lang w:val="ru-RU"/>
              </w:rPr>
              <w:t>5</w:t>
            </w:r>
            <w:r w:rsidRPr="00DF6637">
              <w:rPr>
                <w:rFonts w:ascii="Times New Roman" w:eastAsia="Times New Roman" w:hAnsi="Times New Roman" w:cs="Times New Roman"/>
                <w:lang w:val="ru-RU"/>
              </w:rPr>
              <w:t>.1</w:t>
            </w:r>
            <w:r w:rsidR="00143B99">
              <w:rPr>
                <w:rFonts w:ascii="Times New Roman" w:eastAsia="Times New Roman" w:hAnsi="Times New Roman" w:cs="Times New Roman"/>
                <w:lang w:val="ru-RU"/>
              </w:rPr>
              <w:t>.</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837D0B" w:rsidRPr="00DF6637" w:rsidRDefault="00837D0B"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Обеспечены организационные, информационные, научно-методические условия для реализации муниципальной программы</w:t>
            </w: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auto"/>
          </w:tcPr>
          <w:p w:rsidR="00837D0B" w:rsidRPr="00DF6637" w:rsidRDefault="00837D0B" w:rsidP="00EF00C2">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обеспечены функции государственного управления в области образования посредством реализации мероприятий муниципальной программы</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tcPr>
          <w:p w:rsidR="00837D0B" w:rsidRPr="00DF6637" w:rsidRDefault="0056716F" w:rsidP="0056716F">
            <w:pPr>
              <w:spacing w:after="0" w:line="240" w:lineRule="auto"/>
              <w:jc w:val="center"/>
              <w:rPr>
                <w:rFonts w:ascii="Times New Roman" w:hAnsi="Times New Roman" w:cs="Times New Roman"/>
                <w:lang w:val="ru-RU"/>
              </w:rPr>
            </w:pPr>
            <w:r>
              <w:rPr>
                <w:rFonts w:ascii="Times New Roman" w:hAnsi="Times New Roman" w:cs="Times New Roman"/>
                <w:lang w:val="ru-RU"/>
              </w:rPr>
              <w:t>Не имеется</w:t>
            </w:r>
          </w:p>
        </w:tc>
      </w:tr>
      <w:tr w:rsidR="00C92DB9" w:rsidRPr="00D52BA4" w:rsidTr="00EF00C2">
        <w:trPr>
          <w:trHeight w:val="315"/>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92DB9" w:rsidRPr="00DF6637" w:rsidRDefault="00C92DB9" w:rsidP="0056716F">
            <w:pPr>
              <w:spacing w:after="0" w:line="240" w:lineRule="auto"/>
              <w:jc w:val="center"/>
              <w:rPr>
                <w:rFonts w:ascii="Times New Roman" w:eastAsia="Times New Roman" w:hAnsi="Times New Roman" w:cs="Times New Roman"/>
                <w:lang w:val="ru-RU"/>
              </w:rPr>
            </w:pPr>
            <w:r w:rsidRPr="00DF6637">
              <w:rPr>
                <w:rFonts w:ascii="Times New Roman" w:eastAsia="Times New Roman" w:hAnsi="Times New Roman" w:cs="Times New Roman"/>
                <w:b/>
                <w:lang w:val="ru-RU"/>
              </w:rPr>
              <w:t>1</w:t>
            </w:r>
            <w:r w:rsidR="0056716F">
              <w:rPr>
                <w:rFonts w:ascii="Times New Roman" w:eastAsia="Times New Roman" w:hAnsi="Times New Roman" w:cs="Times New Roman"/>
                <w:b/>
                <w:lang w:val="ru-RU"/>
              </w:rPr>
              <w:t>6</w:t>
            </w:r>
            <w:r w:rsidRPr="00DF6637">
              <w:rPr>
                <w:rFonts w:ascii="Times New Roman" w:eastAsia="Times New Roman" w:hAnsi="Times New Roman" w:cs="Times New Roman"/>
                <w:lang w:val="ru-RU"/>
              </w:rPr>
              <w:t xml:space="preserve">. </w:t>
            </w:r>
            <w:r w:rsidRPr="00DF6637">
              <w:rPr>
                <w:rFonts w:ascii="Times New Roman" w:eastAsia="Times New Roman" w:hAnsi="Times New Roman" w:cs="Times New Roman"/>
                <w:b/>
                <w:lang w:val="ru-RU"/>
              </w:rPr>
              <w:t>Комплекс процессных мероприятий «Меры социальной поддержки отдельных категорий граждан»</w:t>
            </w:r>
          </w:p>
        </w:tc>
      </w:tr>
      <w:tr w:rsidR="00C92DB9" w:rsidRPr="00D52BA4" w:rsidTr="00EF00C2">
        <w:trPr>
          <w:trHeight w:val="264"/>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92DB9" w:rsidRPr="00DF6637" w:rsidRDefault="00C92DB9" w:rsidP="00756642">
            <w:pPr>
              <w:spacing w:after="0" w:line="240" w:lineRule="auto"/>
              <w:jc w:val="center"/>
              <w:rPr>
                <w:rFonts w:ascii="Times New Roman" w:eastAsia="Times New Roman" w:hAnsi="Times New Roman" w:cs="Times New Roman"/>
                <w:lang w:val="ru-RU"/>
              </w:rPr>
            </w:pPr>
            <w:r w:rsidRPr="00DF6637">
              <w:rPr>
                <w:rFonts w:ascii="Times New Roman" w:eastAsia="Times New Roman" w:hAnsi="Times New Roman" w:cs="Times New Roman"/>
                <w:lang w:val="ru-RU"/>
              </w:rPr>
              <w:t>Ответственный за выполнение комплекса процессных мероприятий –  заместител</w:t>
            </w:r>
            <w:r w:rsidR="00756642">
              <w:rPr>
                <w:rFonts w:ascii="Times New Roman" w:eastAsia="Times New Roman" w:hAnsi="Times New Roman" w:cs="Times New Roman"/>
                <w:lang w:val="ru-RU"/>
              </w:rPr>
              <w:t>ь</w:t>
            </w:r>
            <w:r w:rsidRPr="00DF6637">
              <w:rPr>
                <w:rFonts w:ascii="Times New Roman" w:eastAsia="Times New Roman" w:hAnsi="Times New Roman" w:cs="Times New Roman"/>
                <w:lang w:val="ru-RU"/>
              </w:rPr>
              <w:t xml:space="preserve"> Главы муниципального образования Хиславичский район» Смоленской области по социальным вопросам  – начальник Отдела  образования и молодежной политики </w:t>
            </w:r>
            <w:r w:rsidR="0056716F">
              <w:rPr>
                <w:rFonts w:ascii="Times New Roman" w:eastAsia="Times New Roman" w:hAnsi="Times New Roman" w:cs="Times New Roman"/>
                <w:lang w:val="ru-RU"/>
              </w:rPr>
              <w:t xml:space="preserve">О.В. </w:t>
            </w:r>
            <w:proofErr w:type="spellStart"/>
            <w:r w:rsidR="0056716F">
              <w:rPr>
                <w:rFonts w:ascii="Times New Roman" w:eastAsia="Times New Roman" w:hAnsi="Times New Roman" w:cs="Times New Roman"/>
                <w:lang w:val="ru-RU"/>
              </w:rPr>
              <w:t>Вячистая</w:t>
            </w:r>
            <w:proofErr w:type="spellEnd"/>
          </w:p>
        </w:tc>
      </w:tr>
      <w:tr w:rsidR="00C92DB9" w:rsidRPr="00D52BA4" w:rsidTr="0056716F">
        <w:trPr>
          <w:trHeight w:val="264"/>
          <w:jc w:val="center"/>
        </w:trPr>
        <w:tc>
          <w:tcPr>
            <w:tcW w:w="601" w:type="dxa"/>
            <w:tcBorders>
              <w:top w:val="single" w:sz="4" w:space="0" w:color="000000"/>
              <w:left w:val="single" w:sz="4" w:space="0" w:color="000000"/>
              <w:bottom w:val="single" w:sz="4" w:space="0" w:color="000000"/>
              <w:right w:val="single" w:sz="4" w:space="0" w:color="auto"/>
            </w:tcBorders>
            <w:shd w:val="clear" w:color="auto" w:fill="auto"/>
          </w:tcPr>
          <w:p w:rsidR="00C92DB9" w:rsidRPr="00DF6637" w:rsidRDefault="00837D0B" w:rsidP="0056716F">
            <w:pPr>
              <w:spacing w:after="0" w:line="240" w:lineRule="auto"/>
              <w:jc w:val="both"/>
              <w:rPr>
                <w:rFonts w:ascii="Times New Roman" w:eastAsia="Times New Roman" w:hAnsi="Times New Roman" w:cs="Times New Roman"/>
                <w:lang w:val="ru-RU"/>
              </w:rPr>
            </w:pPr>
            <w:r w:rsidRPr="00DF6637">
              <w:rPr>
                <w:rFonts w:ascii="Times New Roman" w:eastAsia="Times New Roman" w:hAnsi="Times New Roman" w:cs="Times New Roman"/>
                <w:lang w:val="ru-RU"/>
              </w:rPr>
              <w:t>1</w:t>
            </w:r>
            <w:r w:rsidR="0056716F">
              <w:rPr>
                <w:rFonts w:ascii="Times New Roman" w:eastAsia="Times New Roman" w:hAnsi="Times New Roman" w:cs="Times New Roman"/>
                <w:lang w:val="ru-RU"/>
              </w:rPr>
              <w:t>6</w:t>
            </w:r>
            <w:r w:rsidRPr="00DF6637">
              <w:rPr>
                <w:rFonts w:ascii="Times New Roman" w:eastAsia="Times New Roman" w:hAnsi="Times New Roman" w:cs="Times New Roman"/>
                <w:lang w:val="ru-RU"/>
              </w:rPr>
              <w:t>.1</w:t>
            </w:r>
            <w:r w:rsidR="00143B99">
              <w:rPr>
                <w:rFonts w:ascii="Times New Roman" w:eastAsia="Times New Roman" w:hAnsi="Times New Roman" w:cs="Times New Roman"/>
                <w:lang w:val="ru-RU"/>
              </w:rPr>
              <w:t>.</w:t>
            </w:r>
          </w:p>
        </w:tc>
        <w:tc>
          <w:tcPr>
            <w:tcW w:w="3279" w:type="dxa"/>
            <w:gridSpan w:val="3"/>
            <w:tcBorders>
              <w:top w:val="single" w:sz="4" w:space="0" w:color="000000"/>
              <w:left w:val="single" w:sz="4" w:space="0" w:color="auto"/>
              <w:bottom w:val="single" w:sz="4" w:space="0" w:color="000000"/>
              <w:right w:val="single" w:sz="4" w:space="0" w:color="auto"/>
            </w:tcBorders>
            <w:shd w:val="clear" w:color="auto" w:fill="auto"/>
          </w:tcPr>
          <w:p w:rsidR="00C92DB9" w:rsidRPr="00DF6637" w:rsidRDefault="0032606C" w:rsidP="0056716F">
            <w:pPr>
              <w:spacing w:after="0" w:line="240" w:lineRule="auto"/>
              <w:jc w:val="both"/>
              <w:rPr>
                <w:rFonts w:ascii="Times New Roman" w:eastAsia="Times New Roman" w:hAnsi="Times New Roman" w:cs="Times New Roman"/>
                <w:lang w:val="ru-RU"/>
              </w:rPr>
            </w:pPr>
            <w:r w:rsidRPr="00DF6637">
              <w:rPr>
                <w:rFonts w:ascii="Times New Roman" w:eastAsia="Times New Roman" w:hAnsi="Times New Roman" w:cs="Times New Roman"/>
                <w:lang w:val="ru-RU"/>
              </w:rPr>
              <w:t>Обеспечена возможность к</w:t>
            </w:r>
            <w:r w:rsidR="003C7911" w:rsidRPr="00DF6637">
              <w:rPr>
                <w:rFonts w:ascii="Times New Roman" w:eastAsia="Times New Roman" w:hAnsi="Times New Roman" w:cs="Times New Roman"/>
                <w:lang w:val="ru-RU"/>
              </w:rPr>
              <w:t>омпенсация платы, взимаемой с родителей (законных представителей) за присмотр и уход за ребенком в образовательных организациях, реализующих образовательную программу дошкольного образования</w:t>
            </w:r>
          </w:p>
        </w:tc>
        <w:tc>
          <w:tcPr>
            <w:tcW w:w="3534" w:type="dxa"/>
            <w:gridSpan w:val="4"/>
            <w:tcBorders>
              <w:top w:val="single" w:sz="4" w:space="0" w:color="000000"/>
              <w:left w:val="single" w:sz="4" w:space="0" w:color="auto"/>
              <w:bottom w:val="single" w:sz="4" w:space="0" w:color="000000"/>
              <w:right w:val="single" w:sz="4" w:space="0" w:color="auto"/>
            </w:tcBorders>
            <w:shd w:val="clear" w:color="auto" w:fill="auto"/>
          </w:tcPr>
          <w:p w:rsidR="00C92DB9" w:rsidRPr="00DF6637" w:rsidRDefault="00EC6B97" w:rsidP="0056716F">
            <w:pPr>
              <w:spacing w:after="0" w:line="240" w:lineRule="auto"/>
              <w:jc w:val="both"/>
              <w:rPr>
                <w:rFonts w:ascii="Times New Roman" w:eastAsia="Times New Roman" w:hAnsi="Times New Roman" w:cs="Times New Roman"/>
                <w:lang w:val="ru-RU"/>
              </w:rPr>
            </w:pPr>
            <w:r w:rsidRPr="00DF6637">
              <w:rPr>
                <w:rFonts w:ascii="Times New Roman" w:eastAsia="Times New Roman" w:hAnsi="Times New Roman" w:cs="Times New Roman"/>
                <w:lang w:val="ru-RU"/>
              </w:rPr>
              <w:t>предоставление компенсация платы, взимаемой с родителей (законных представителей) за присмотр и уход за ребенком в образовательных организациях, реализующих образовательную программу дошкольного образования</w:t>
            </w:r>
          </w:p>
        </w:tc>
        <w:tc>
          <w:tcPr>
            <w:tcW w:w="3076" w:type="dxa"/>
            <w:tcBorders>
              <w:top w:val="single" w:sz="4" w:space="0" w:color="000000"/>
              <w:left w:val="single" w:sz="4" w:space="0" w:color="auto"/>
              <w:bottom w:val="single" w:sz="4" w:space="0" w:color="000000"/>
              <w:right w:val="single" w:sz="4" w:space="0" w:color="000000"/>
            </w:tcBorders>
            <w:shd w:val="clear" w:color="auto" w:fill="auto"/>
          </w:tcPr>
          <w:p w:rsidR="00C92DB9" w:rsidRPr="00DF6637" w:rsidRDefault="00C25C00" w:rsidP="0056716F">
            <w:pPr>
              <w:spacing w:after="0" w:line="240" w:lineRule="auto"/>
              <w:jc w:val="both"/>
              <w:rPr>
                <w:rFonts w:ascii="Times New Roman" w:eastAsia="Times New Roman" w:hAnsi="Times New Roman" w:cs="Times New Roman"/>
                <w:lang w:val="ru-RU"/>
              </w:rPr>
            </w:pPr>
            <w:r w:rsidRPr="00DF6637">
              <w:rPr>
                <w:rFonts w:ascii="Times New Roman" w:eastAsia="Times New Roman" w:hAnsi="Times New Roman" w:cs="Times New Roman"/>
                <w:lang w:val="ru-RU"/>
              </w:rPr>
              <w:t>доля детей, имеющих право на компенсацию платы, взимаемой с родителей (законных представителей) за присмотр и уход за ребенком в образовательных организациях, реализующих образовательную программу дошкольного образования</w:t>
            </w:r>
            <w:r w:rsidR="00172D86" w:rsidRPr="00DF6637">
              <w:rPr>
                <w:rFonts w:ascii="Times New Roman" w:eastAsia="Times New Roman" w:hAnsi="Times New Roman" w:cs="Times New Roman"/>
                <w:lang w:val="ru-RU"/>
              </w:rPr>
              <w:t xml:space="preserve"> от общего числа </w:t>
            </w:r>
            <w:proofErr w:type="spellStart"/>
            <w:r w:rsidR="00172D86" w:rsidRPr="00DF6637">
              <w:rPr>
                <w:rFonts w:ascii="Times New Roman" w:eastAsia="Times New Roman" w:hAnsi="Times New Roman" w:cs="Times New Roman"/>
                <w:lang w:val="ru-RU"/>
              </w:rPr>
              <w:t>вопитанников</w:t>
            </w:r>
            <w:proofErr w:type="spellEnd"/>
          </w:p>
        </w:tc>
      </w:tr>
      <w:tr w:rsidR="0032606C" w:rsidRPr="00D52BA4" w:rsidTr="0056716F">
        <w:trPr>
          <w:trHeight w:val="264"/>
          <w:jc w:val="center"/>
        </w:trPr>
        <w:tc>
          <w:tcPr>
            <w:tcW w:w="601" w:type="dxa"/>
            <w:tcBorders>
              <w:top w:val="single" w:sz="4" w:space="0" w:color="000000"/>
              <w:left w:val="single" w:sz="4" w:space="0" w:color="000000"/>
              <w:bottom w:val="single" w:sz="4" w:space="0" w:color="000000"/>
              <w:right w:val="single" w:sz="4" w:space="0" w:color="auto"/>
            </w:tcBorders>
            <w:shd w:val="clear" w:color="auto" w:fill="auto"/>
          </w:tcPr>
          <w:p w:rsidR="0032606C" w:rsidRPr="00DF6637" w:rsidRDefault="0032606C" w:rsidP="0056716F">
            <w:pPr>
              <w:spacing w:after="0" w:line="240" w:lineRule="auto"/>
              <w:jc w:val="both"/>
              <w:rPr>
                <w:rFonts w:ascii="Times New Roman" w:eastAsia="Times New Roman" w:hAnsi="Times New Roman" w:cs="Times New Roman"/>
                <w:lang w:val="ru-RU"/>
              </w:rPr>
            </w:pPr>
            <w:r w:rsidRPr="00DF6637">
              <w:rPr>
                <w:rFonts w:ascii="Times New Roman" w:eastAsia="Times New Roman" w:hAnsi="Times New Roman" w:cs="Times New Roman"/>
                <w:lang w:val="ru-RU"/>
              </w:rPr>
              <w:t>1</w:t>
            </w:r>
            <w:r w:rsidR="0056716F">
              <w:rPr>
                <w:rFonts w:ascii="Times New Roman" w:eastAsia="Times New Roman" w:hAnsi="Times New Roman" w:cs="Times New Roman"/>
                <w:lang w:val="ru-RU"/>
              </w:rPr>
              <w:t>6</w:t>
            </w:r>
            <w:r w:rsidRPr="00DF6637">
              <w:rPr>
                <w:rFonts w:ascii="Times New Roman" w:eastAsia="Times New Roman" w:hAnsi="Times New Roman" w:cs="Times New Roman"/>
                <w:lang w:val="ru-RU"/>
              </w:rPr>
              <w:t>.2</w:t>
            </w:r>
            <w:r w:rsidR="00143B99">
              <w:rPr>
                <w:rFonts w:ascii="Times New Roman" w:eastAsia="Times New Roman" w:hAnsi="Times New Roman" w:cs="Times New Roman"/>
                <w:lang w:val="ru-RU"/>
              </w:rPr>
              <w:t>.</w:t>
            </w:r>
          </w:p>
        </w:tc>
        <w:tc>
          <w:tcPr>
            <w:tcW w:w="3279" w:type="dxa"/>
            <w:gridSpan w:val="3"/>
            <w:tcBorders>
              <w:top w:val="single" w:sz="4" w:space="0" w:color="000000"/>
              <w:left w:val="single" w:sz="4" w:space="0" w:color="auto"/>
              <w:bottom w:val="single" w:sz="4" w:space="0" w:color="000000"/>
              <w:right w:val="single" w:sz="4" w:space="0" w:color="auto"/>
            </w:tcBorders>
            <w:shd w:val="clear" w:color="auto" w:fill="auto"/>
          </w:tcPr>
          <w:p w:rsidR="0032606C" w:rsidRPr="00DF6637" w:rsidRDefault="0032606C" w:rsidP="0056716F">
            <w:pPr>
              <w:spacing w:after="0" w:line="240" w:lineRule="auto"/>
              <w:jc w:val="both"/>
              <w:rPr>
                <w:rFonts w:ascii="Times New Roman" w:hAnsi="Times New Roman" w:cs="Times New Roman"/>
                <w:lang w:val="ru-RU"/>
              </w:rPr>
            </w:pPr>
            <w:r w:rsidRPr="00DF6637">
              <w:rPr>
                <w:rFonts w:ascii="Times New Roman" w:hAnsi="Times New Roman" w:cs="Times New Roman"/>
                <w:lang w:val="ru-RU"/>
              </w:rPr>
              <w:t>Обеспечена возможность социальной поддержки педагогических кадров</w:t>
            </w:r>
          </w:p>
        </w:tc>
        <w:tc>
          <w:tcPr>
            <w:tcW w:w="3534" w:type="dxa"/>
            <w:gridSpan w:val="4"/>
            <w:tcBorders>
              <w:top w:val="single" w:sz="4" w:space="0" w:color="000000"/>
              <w:left w:val="single" w:sz="4" w:space="0" w:color="auto"/>
              <w:bottom w:val="single" w:sz="4" w:space="0" w:color="000000"/>
              <w:right w:val="single" w:sz="4" w:space="0" w:color="auto"/>
            </w:tcBorders>
            <w:shd w:val="clear" w:color="auto" w:fill="auto"/>
          </w:tcPr>
          <w:p w:rsidR="0032606C" w:rsidRPr="00DF6637" w:rsidRDefault="0032606C" w:rsidP="0056716F">
            <w:pPr>
              <w:spacing w:after="0" w:line="240" w:lineRule="auto"/>
              <w:jc w:val="both"/>
              <w:rPr>
                <w:rFonts w:ascii="Times New Roman" w:hAnsi="Times New Roman" w:cs="Times New Roman"/>
                <w:lang w:val="ru-RU"/>
              </w:rPr>
            </w:pPr>
            <w:r w:rsidRPr="00DF6637">
              <w:rPr>
                <w:rFonts w:ascii="Times New Roman" w:hAnsi="Times New Roman" w:cs="Times New Roman"/>
                <w:lang w:val="ru-RU"/>
              </w:rPr>
              <w:t>предоставление компенсационных выплат на возмещение расходов по оплате жилых помещений, отопления и освещения педагогическим и иным работникам образовательных организаци</w:t>
            </w:r>
            <w:r w:rsidR="00EC6B97" w:rsidRPr="00DF6637">
              <w:rPr>
                <w:rFonts w:ascii="Times New Roman" w:hAnsi="Times New Roman" w:cs="Times New Roman"/>
                <w:lang w:val="ru-RU"/>
              </w:rPr>
              <w:t>й</w:t>
            </w:r>
          </w:p>
        </w:tc>
        <w:tc>
          <w:tcPr>
            <w:tcW w:w="3076" w:type="dxa"/>
            <w:tcBorders>
              <w:top w:val="single" w:sz="4" w:space="0" w:color="000000"/>
              <w:left w:val="single" w:sz="4" w:space="0" w:color="auto"/>
              <w:bottom w:val="single" w:sz="4" w:space="0" w:color="000000"/>
              <w:right w:val="single" w:sz="4" w:space="0" w:color="000000"/>
            </w:tcBorders>
            <w:shd w:val="clear" w:color="auto" w:fill="auto"/>
          </w:tcPr>
          <w:p w:rsidR="0032606C" w:rsidRPr="00DF6637" w:rsidRDefault="003821C6" w:rsidP="0056716F">
            <w:pPr>
              <w:spacing w:after="0" w:line="240" w:lineRule="auto"/>
              <w:jc w:val="both"/>
              <w:rPr>
                <w:rFonts w:ascii="Times New Roman" w:eastAsia="Times New Roman" w:hAnsi="Times New Roman" w:cs="Times New Roman"/>
                <w:lang w:val="ru-RU"/>
              </w:rPr>
            </w:pPr>
            <w:r w:rsidRPr="00DF6637">
              <w:rPr>
                <w:rFonts w:ascii="Times New Roman" w:eastAsia="Times New Roman" w:hAnsi="Times New Roman" w:cs="Times New Roman"/>
                <w:lang w:val="ru-RU"/>
              </w:rPr>
              <w:t xml:space="preserve">доля </w:t>
            </w:r>
            <w:r>
              <w:rPr>
                <w:rFonts w:ascii="Times New Roman" w:eastAsia="Times New Roman" w:hAnsi="Times New Roman" w:cs="Times New Roman"/>
                <w:lang w:val="ru-RU"/>
              </w:rPr>
              <w:t>педагогических кадров, имеющих возможность предоставления компенсационных выплат на возмещение расходов по оплате жилых помещений, отопления и освещения</w:t>
            </w:r>
          </w:p>
        </w:tc>
      </w:tr>
    </w:tbl>
    <w:p w:rsidR="007B1061" w:rsidRDefault="007B1061" w:rsidP="0056716F">
      <w:pPr>
        <w:spacing w:after="0"/>
        <w:ind w:right="11"/>
        <w:jc w:val="center"/>
        <w:rPr>
          <w:rFonts w:ascii="Times New Roman" w:eastAsia="Times New Roman" w:hAnsi="Times New Roman" w:cs="Times New Roman"/>
          <w:b/>
          <w:sz w:val="20"/>
          <w:lang w:val="ru-RU"/>
        </w:rPr>
      </w:pPr>
    </w:p>
    <w:p w:rsidR="002B6A0C" w:rsidRDefault="002B6A0C" w:rsidP="0056716F">
      <w:pPr>
        <w:spacing w:after="0"/>
        <w:ind w:right="11"/>
        <w:jc w:val="center"/>
        <w:rPr>
          <w:rFonts w:ascii="Times New Roman" w:eastAsia="Times New Roman" w:hAnsi="Times New Roman" w:cs="Times New Roman"/>
          <w:b/>
          <w:sz w:val="20"/>
          <w:lang w:val="ru-RU"/>
        </w:rPr>
      </w:pPr>
    </w:p>
    <w:p w:rsidR="00582E73" w:rsidRPr="000E3DD6" w:rsidRDefault="002301D4" w:rsidP="000E3DD6">
      <w:pPr>
        <w:spacing w:after="0" w:line="240" w:lineRule="auto"/>
        <w:ind w:left="10" w:right="63" w:hanging="10"/>
        <w:jc w:val="center"/>
        <w:rPr>
          <w:color w:val="auto"/>
          <w:sz w:val="28"/>
          <w:szCs w:val="28"/>
        </w:rPr>
      </w:pPr>
      <w:proofErr w:type="spellStart"/>
      <w:r w:rsidRPr="000E3DD6">
        <w:rPr>
          <w:rFonts w:ascii="Times New Roman" w:eastAsia="Times New Roman" w:hAnsi="Times New Roman" w:cs="Times New Roman"/>
          <w:b/>
          <w:color w:val="auto"/>
          <w:sz w:val="28"/>
          <w:szCs w:val="28"/>
        </w:rPr>
        <w:t>Финансовое</w:t>
      </w:r>
      <w:proofErr w:type="spellEnd"/>
      <w:r w:rsidRPr="000E3DD6">
        <w:rPr>
          <w:rFonts w:ascii="Times New Roman" w:eastAsia="Times New Roman" w:hAnsi="Times New Roman" w:cs="Times New Roman"/>
          <w:b/>
          <w:color w:val="auto"/>
          <w:sz w:val="28"/>
          <w:szCs w:val="28"/>
        </w:rPr>
        <w:t xml:space="preserve"> </w:t>
      </w:r>
      <w:proofErr w:type="spellStart"/>
      <w:r w:rsidRPr="000E3DD6">
        <w:rPr>
          <w:rFonts w:ascii="Times New Roman" w:eastAsia="Times New Roman" w:hAnsi="Times New Roman" w:cs="Times New Roman"/>
          <w:b/>
          <w:color w:val="auto"/>
          <w:sz w:val="28"/>
          <w:szCs w:val="28"/>
        </w:rPr>
        <w:t>обеспечение</w:t>
      </w:r>
      <w:proofErr w:type="spellEnd"/>
      <w:r w:rsidRPr="000E3DD6">
        <w:rPr>
          <w:rFonts w:ascii="Times New Roman" w:eastAsia="Times New Roman" w:hAnsi="Times New Roman" w:cs="Times New Roman"/>
          <w:b/>
          <w:color w:val="auto"/>
          <w:sz w:val="28"/>
          <w:szCs w:val="28"/>
        </w:rPr>
        <w:t xml:space="preserve"> </w:t>
      </w:r>
      <w:proofErr w:type="spellStart"/>
      <w:r w:rsidRPr="000E3DD6">
        <w:rPr>
          <w:rFonts w:ascii="Times New Roman" w:eastAsia="Times New Roman" w:hAnsi="Times New Roman" w:cs="Times New Roman"/>
          <w:b/>
          <w:color w:val="auto"/>
          <w:sz w:val="28"/>
          <w:szCs w:val="28"/>
        </w:rPr>
        <w:t>муниципальной</w:t>
      </w:r>
      <w:proofErr w:type="spellEnd"/>
      <w:r w:rsidRPr="000E3DD6">
        <w:rPr>
          <w:rFonts w:ascii="Times New Roman" w:eastAsia="Times New Roman" w:hAnsi="Times New Roman" w:cs="Times New Roman"/>
          <w:b/>
          <w:color w:val="auto"/>
          <w:sz w:val="28"/>
          <w:szCs w:val="28"/>
        </w:rPr>
        <w:t xml:space="preserve"> </w:t>
      </w:r>
      <w:proofErr w:type="spellStart"/>
      <w:r w:rsidRPr="000E3DD6">
        <w:rPr>
          <w:rFonts w:ascii="Times New Roman" w:eastAsia="Times New Roman" w:hAnsi="Times New Roman" w:cs="Times New Roman"/>
          <w:b/>
          <w:color w:val="auto"/>
          <w:sz w:val="28"/>
          <w:szCs w:val="28"/>
        </w:rPr>
        <w:t>программы</w:t>
      </w:r>
      <w:proofErr w:type="spellEnd"/>
      <w:r w:rsidRPr="000E3DD6">
        <w:rPr>
          <w:rFonts w:ascii="Times New Roman" w:eastAsia="Times New Roman" w:hAnsi="Times New Roman" w:cs="Times New Roman"/>
          <w:b/>
          <w:color w:val="auto"/>
          <w:sz w:val="28"/>
          <w:szCs w:val="28"/>
        </w:rPr>
        <w:t xml:space="preserve"> </w:t>
      </w:r>
    </w:p>
    <w:p w:rsidR="00582E73" w:rsidRPr="000E3DD6" w:rsidRDefault="002301D4" w:rsidP="000E3DD6">
      <w:pPr>
        <w:spacing w:after="0" w:line="240" w:lineRule="auto"/>
        <w:ind w:right="11"/>
        <w:jc w:val="center"/>
        <w:rPr>
          <w:color w:val="auto"/>
          <w:sz w:val="16"/>
          <w:szCs w:val="16"/>
        </w:rPr>
      </w:pPr>
      <w:r w:rsidRPr="000E3DD6">
        <w:rPr>
          <w:rFonts w:ascii="Times New Roman" w:eastAsia="Times New Roman" w:hAnsi="Times New Roman" w:cs="Times New Roman"/>
          <w:color w:val="auto"/>
          <w:sz w:val="20"/>
        </w:rPr>
        <w:t xml:space="preserve"> </w:t>
      </w:r>
    </w:p>
    <w:tbl>
      <w:tblPr>
        <w:tblW w:w="10238" w:type="dxa"/>
        <w:jc w:val="center"/>
        <w:tblInd w:w="-50" w:type="dxa"/>
        <w:tblCellMar>
          <w:top w:w="7" w:type="dxa"/>
          <w:right w:w="63" w:type="dxa"/>
        </w:tblCellMar>
        <w:tblLook w:val="04A0" w:firstRow="1" w:lastRow="0" w:firstColumn="1" w:lastColumn="0" w:noHBand="0" w:noVBand="1"/>
      </w:tblPr>
      <w:tblGrid>
        <w:gridCol w:w="4412"/>
        <w:gridCol w:w="1701"/>
        <w:gridCol w:w="1637"/>
        <w:gridCol w:w="1244"/>
        <w:gridCol w:w="1244"/>
      </w:tblGrid>
      <w:tr w:rsidR="00582E73" w:rsidRPr="00D52BA4" w:rsidTr="0056716F">
        <w:trPr>
          <w:trHeight w:val="555"/>
          <w:jc w:val="center"/>
        </w:trPr>
        <w:tc>
          <w:tcPr>
            <w:tcW w:w="44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2301D4" w:rsidP="0056716F">
            <w:pPr>
              <w:spacing w:after="0" w:line="240" w:lineRule="auto"/>
              <w:jc w:val="center"/>
              <w:rPr>
                <w:color w:val="auto"/>
                <w:sz w:val="24"/>
                <w:szCs w:val="24"/>
              </w:rPr>
            </w:pPr>
            <w:proofErr w:type="spellStart"/>
            <w:r w:rsidRPr="000E3DD6">
              <w:rPr>
                <w:rFonts w:ascii="Times New Roman" w:eastAsia="Times New Roman" w:hAnsi="Times New Roman" w:cs="Times New Roman"/>
                <w:color w:val="auto"/>
                <w:sz w:val="24"/>
                <w:szCs w:val="24"/>
              </w:rPr>
              <w:t>Источник</w:t>
            </w:r>
            <w:proofErr w:type="spellEnd"/>
            <w:r w:rsidRPr="000E3DD6">
              <w:rPr>
                <w:rFonts w:ascii="Times New Roman" w:eastAsia="Times New Roman" w:hAnsi="Times New Roman" w:cs="Times New Roman"/>
                <w:color w:val="auto"/>
                <w:sz w:val="24"/>
                <w:szCs w:val="24"/>
              </w:rPr>
              <w:t xml:space="preserve"> </w:t>
            </w:r>
            <w:proofErr w:type="spellStart"/>
            <w:r w:rsidRPr="000E3DD6">
              <w:rPr>
                <w:rFonts w:ascii="Times New Roman" w:eastAsia="Times New Roman" w:hAnsi="Times New Roman" w:cs="Times New Roman"/>
                <w:color w:val="auto"/>
                <w:sz w:val="24"/>
                <w:szCs w:val="24"/>
              </w:rPr>
              <w:t>финансового</w:t>
            </w:r>
            <w:proofErr w:type="spellEnd"/>
            <w:r w:rsidRPr="000E3DD6">
              <w:rPr>
                <w:rFonts w:ascii="Times New Roman" w:eastAsia="Times New Roman" w:hAnsi="Times New Roman" w:cs="Times New Roman"/>
                <w:color w:val="auto"/>
                <w:sz w:val="24"/>
                <w:szCs w:val="24"/>
              </w:rPr>
              <w:t xml:space="preserve"> </w:t>
            </w:r>
            <w:proofErr w:type="spellStart"/>
            <w:r w:rsidRPr="000E3DD6">
              <w:rPr>
                <w:rFonts w:ascii="Times New Roman" w:eastAsia="Times New Roman" w:hAnsi="Times New Roman" w:cs="Times New Roman"/>
                <w:color w:val="auto"/>
                <w:sz w:val="24"/>
                <w:szCs w:val="24"/>
              </w:rPr>
              <w:t>обеспечения</w:t>
            </w:r>
            <w:proofErr w:type="spellEnd"/>
          </w:p>
        </w:tc>
        <w:tc>
          <w:tcPr>
            <w:tcW w:w="58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2301D4" w:rsidP="0056716F">
            <w:pPr>
              <w:spacing w:after="0" w:line="240" w:lineRule="auto"/>
              <w:jc w:val="center"/>
              <w:rPr>
                <w:color w:val="auto"/>
                <w:sz w:val="24"/>
                <w:szCs w:val="24"/>
                <w:lang w:val="ru-RU"/>
              </w:rPr>
            </w:pPr>
            <w:r w:rsidRPr="000E3DD6">
              <w:rPr>
                <w:rFonts w:ascii="Times New Roman" w:eastAsia="Times New Roman" w:hAnsi="Times New Roman" w:cs="Times New Roman"/>
                <w:color w:val="auto"/>
                <w:sz w:val="24"/>
                <w:szCs w:val="24"/>
                <w:lang w:val="ru-RU"/>
              </w:rPr>
              <w:t>Объем финансового обеспечения по годам реализации</w:t>
            </w:r>
            <w:r w:rsidR="000E3DD6">
              <w:rPr>
                <w:rFonts w:ascii="Times New Roman" w:eastAsia="Times New Roman" w:hAnsi="Times New Roman" w:cs="Times New Roman"/>
                <w:color w:val="auto"/>
                <w:sz w:val="24"/>
                <w:szCs w:val="24"/>
                <w:lang w:val="ru-RU"/>
              </w:rPr>
              <w:t xml:space="preserve"> </w:t>
            </w:r>
            <w:r w:rsidRPr="000E3DD6">
              <w:rPr>
                <w:rFonts w:ascii="Times New Roman" w:eastAsia="Times New Roman" w:hAnsi="Times New Roman" w:cs="Times New Roman"/>
                <w:color w:val="auto"/>
                <w:sz w:val="24"/>
                <w:szCs w:val="24"/>
                <w:lang w:val="ru-RU"/>
              </w:rPr>
              <w:t>(тыс. рублей)</w:t>
            </w:r>
          </w:p>
        </w:tc>
      </w:tr>
      <w:tr w:rsidR="00582E73" w:rsidRPr="000E3DD6" w:rsidTr="0056716F">
        <w:trPr>
          <w:trHeight w:val="335"/>
          <w:jc w:val="center"/>
        </w:trPr>
        <w:tc>
          <w:tcPr>
            <w:tcW w:w="4412" w:type="dxa"/>
            <w:vMerge/>
            <w:tcBorders>
              <w:top w:val="nil"/>
              <w:left w:val="single" w:sz="4" w:space="0" w:color="000000"/>
              <w:bottom w:val="single" w:sz="4" w:space="0" w:color="000000"/>
              <w:right w:val="single" w:sz="4" w:space="0" w:color="000000"/>
            </w:tcBorders>
            <w:shd w:val="clear" w:color="auto" w:fill="auto"/>
            <w:vAlign w:val="center"/>
          </w:tcPr>
          <w:p w:rsidR="00582E73" w:rsidRPr="000E3DD6" w:rsidRDefault="00582E73" w:rsidP="0056716F">
            <w:pPr>
              <w:spacing w:after="0" w:line="240" w:lineRule="auto"/>
              <w:jc w:val="center"/>
              <w:rPr>
                <w:color w:val="auto"/>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2301D4" w:rsidP="0056716F">
            <w:pPr>
              <w:spacing w:after="0" w:line="240" w:lineRule="auto"/>
              <w:jc w:val="center"/>
              <w:rPr>
                <w:color w:val="auto"/>
                <w:sz w:val="24"/>
                <w:szCs w:val="24"/>
              </w:rPr>
            </w:pPr>
            <w:proofErr w:type="spellStart"/>
            <w:r w:rsidRPr="000E3DD6">
              <w:rPr>
                <w:rFonts w:ascii="Times New Roman" w:eastAsia="Times New Roman" w:hAnsi="Times New Roman" w:cs="Times New Roman"/>
                <w:color w:val="auto"/>
                <w:sz w:val="24"/>
                <w:szCs w:val="24"/>
              </w:rPr>
              <w:t>всего</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56716F">
            <w:pPr>
              <w:spacing w:after="0" w:line="240" w:lineRule="auto"/>
              <w:jc w:val="center"/>
              <w:rPr>
                <w:color w:val="auto"/>
                <w:sz w:val="24"/>
                <w:szCs w:val="24"/>
                <w:lang w:val="ru-RU"/>
              </w:rPr>
            </w:pPr>
            <w:r w:rsidRPr="000E3DD6">
              <w:rPr>
                <w:rFonts w:ascii="Times New Roman" w:eastAsia="Times New Roman" w:hAnsi="Times New Roman" w:cs="Times New Roman"/>
                <w:color w:val="auto"/>
                <w:sz w:val="24"/>
                <w:szCs w:val="24"/>
                <w:lang w:val="ru-RU"/>
              </w:rPr>
              <w:t>2023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56716F">
            <w:pPr>
              <w:spacing w:after="0" w:line="240" w:lineRule="auto"/>
              <w:jc w:val="center"/>
              <w:rPr>
                <w:color w:val="auto"/>
                <w:sz w:val="24"/>
                <w:szCs w:val="24"/>
              </w:rPr>
            </w:pPr>
            <w:r w:rsidRPr="000E3DD6">
              <w:rPr>
                <w:rFonts w:ascii="Times New Roman" w:eastAsia="Times New Roman" w:hAnsi="Times New Roman" w:cs="Times New Roman"/>
                <w:color w:val="auto"/>
                <w:sz w:val="24"/>
                <w:szCs w:val="24"/>
                <w:lang w:val="ru-RU"/>
              </w:rPr>
              <w:t>2024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56716F">
            <w:pPr>
              <w:spacing w:after="0" w:line="240" w:lineRule="auto"/>
              <w:jc w:val="center"/>
              <w:rPr>
                <w:color w:val="auto"/>
                <w:sz w:val="24"/>
                <w:szCs w:val="24"/>
              </w:rPr>
            </w:pPr>
            <w:r w:rsidRPr="000E3DD6">
              <w:rPr>
                <w:rFonts w:ascii="Times New Roman" w:eastAsia="Times New Roman" w:hAnsi="Times New Roman" w:cs="Times New Roman"/>
                <w:color w:val="auto"/>
                <w:sz w:val="24"/>
                <w:szCs w:val="24"/>
                <w:lang w:val="ru-RU"/>
              </w:rPr>
              <w:t>2025</w:t>
            </w:r>
          </w:p>
        </w:tc>
      </w:tr>
      <w:tr w:rsidR="00582E73" w:rsidRPr="000E3DD6" w:rsidTr="0056716F">
        <w:trPr>
          <w:trHeight w:val="160"/>
          <w:jc w:val="center"/>
        </w:trPr>
        <w:tc>
          <w:tcPr>
            <w:tcW w:w="4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56716F" w:rsidRDefault="002301D4" w:rsidP="0056716F">
            <w:pPr>
              <w:spacing w:after="0" w:line="240" w:lineRule="auto"/>
              <w:jc w:val="center"/>
              <w:rPr>
                <w:color w:val="auto"/>
                <w:sz w:val="16"/>
                <w:szCs w:val="16"/>
              </w:rPr>
            </w:pPr>
            <w:r w:rsidRPr="0056716F">
              <w:rPr>
                <w:rFonts w:ascii="Times New Roman" w:eastAsia="Times New Roman" w:hAnsi="Times New Roman" w:cs="Times New Roman"/>
                <w:color w:val="auto"/>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56716F" w:rsidRDefault="002301D4" w:rsidP="0056716F">
            <w:pPr>
              <w:spacing w:after="0" w:line="240" w:lineRule="auto"/>
              <w:jc w:val="center"/>
              <w:rPr>
                <w:color w:val="auto"/>
                <w:sz w:val="16"/>
                <w:szCs w:val="16"/>
              </w:rPr>
            </w:pPr>
            <w:r w:rsidRPr="0056716F">
              <w:rPr>
                <w:rFonts w:ascii="Times New Roman" w:eastAsia="Times New Roman" w:hAnsi="Times New Roman" w:cs="Times New Roman"/>
                <w:color w:val="auto"/>
                <w:sz w:val="16"/>
                <w:szCs w:val="16"/>
              </w:rPr>
              <w:t>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56716F" w:rsidRDefault="002301D4" w:rsidP="0056716F">
            <w:pPr>
              <w:spacing w:after="0" w:line="240" w:lineRule="auto"/>
              <w:jc w:val="center"/>
              <w:rPr>
                <w:color w:val="auto"/>
                <w:sz w:val="16"/>
                <w:szCs w:val="16"/>
              </w:rPr>
            </w:pPr>
            <w:r w:rsidRPr="0056716F">
              <w:rPr>
                <w:rFonts w:ascii="Times New Roman" w:eastAsia="Times New Roman" w:hAnsi="Times New Roman" w:cs="Times New Roman"/>
                <w:color w:val="auto"/>
                <w:sz w:val="16"/>
                <w:szCs w:val="16"/>
              </w:rPr>
              <w:t>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56716F" w:rsidRDefault="002301D4" w:rsidP="0056716F">
            <w:pPr>
              <w:spacing w:after="0" w:line="240" w:lineRule="auto"/>
              <w:jc w:val="center"/>
              <w:rPr>
                <w:color w:val="auto"/>
                <w:sz w:val="16"/>
                <w:szCs w:val="16"/>
              </w:rPr>
            </w:pPr>
            <w:r w:rsidRPr="0056716F">
              <w:rPr>
                <w:rFonts w:ascii="Times New Roman" w:eastAsia="Times New Roman" w:hAnsi="Times New Roman" w:cs="Times New Roman"/>
                <w:color w:val="auto"/>
                <w:sz w:val="16"/>
                <w:szCs w:val="16"/>
              </w:rPr>
              <w:t>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56716F" w:rsidRDefault="002301D4" w:rsidP="0056716F">
            <w:pPr>
              <w:spacing w:after="0" w:line="240" w:lineRule="auto"/>
              <w:jc w:val="center"/>
              <w:rPr>
                <w:color w:val="auto"/>
                <w:sz w:val="16"/>
                <w:szCs w:val="16"/>
              </w:rPr>
            </w:pPr>
            <w:r w:rsidRPr="0056716F">
              <w:rPr>
                <w:rFonts w:ascii="Times New Roman" w:eastAsia="Times New Roman" w:hAnsi="Times New Roman" w:cs="Times New Roman"/>
                <w:color w:val="auto"/>
                <w:sz w:val="16"/>
                <w:szCs w:val="16"/>
              </w:rPr>
              <w:t>5</w:t>
            </w:r>
          </w:p>
        </w:tc>
      </w:tr>
      <w:tr w:rsidR="00582E73" w:rsidRPr="000E3DD6" w:rsidTr="0056716F">
        <w:trPr>
          <w:trHeight w:val="468"/>
          <w:jc w:val="center"/>
        </w:trPr>
        <w:tc>
          <w:tcPr>
            <w:tcW w:w="4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DD6" w:rsidRDefault="002301D4" w:rsidP="0056716F">
            <w:pPr>
              <w:spacing w:after="0" w:line="240" w:lineRule="auto"/>
              <w:rPr>
                <w:rFonts w:ascii="Times New Roman" w:eastAsia="Times New Roman" w:hAnsi="Times New Roman" w:cs="Times New Roman"/>
                <w:color w:val="auto"/>
                <w:sz w:val="24"/>
                <w:szCs w:val="24"/>
                <w:lang w:val="ru-RU"/>
              </w:rPr>
            </w:pPr>
            <w:r w:rsidRPr="000E3DD6">
              <w:rPr>
                <w:rFonts w:ascii="Times New Roman" w:eastAsia="Times New Roman" w:hAnsi="Times New Roman" w:cs="Times New Roman"/>
                <w:color w:val="auto"/>
                <w:sz w:val="24"/>
                <w:szCs w:val="24"/>
                <w:lang w:val="ru-RU"/>
              </w:rPr>
              <w:t xml:space="preserve">В целом по муниципальной </w:t>
            </w:r>
            <w:r w:rsidR="000E3DD6">
              <w:rPr>
                <w:rFonts w:ascii="Times New Roman" w:eastAsia="Times New Roman" w:hAnsi="Times New Roman" w:cs="Times New Roman"/>
                <w:color w:val="auto"/>
                <w:sz w:val="24"/>
                <w:szCs w:val="24"/>
                <w:lang w:val="ru-RU"/>
              </w:rPr>
              <w:t>п</w:t>
            </w:r>
            <w:r w:rsidRPr="000E3DD6">
              <w:rPr>
                <w:rFonts w:ascii="Times New Roman" w:eastAsia="Times New Roman" w:hAnsi="Times New Roman" w:cs="Times New Roman"/>
                <w:color w:val="auto"/>
                <w:sz w:val="24"/>
                <w:szCs w:val="24"/>
                <w:lang w:val="ru-RU"/>
              </w:rPr>
              <w:t>рограмме,</w:t>
            </w:r>
          </w:p>
          <w:p w:rsidR="00582E73" w:rsidRPr="000E3DD6" w:rsidRDefault="002301D4" w:rsidP="0056716F">
            <w:pPr>
              <w:spacing w:after="0" w:line="240" w:lineRule="auto"/>
              <w:rPr>
                <w:color w:val="auto"/>
                <w:sz w:val="24"/>
                <w:szCs w:val="24"/>
                <w:lang w:val="ru-RU"/>
              </w:rPr>
            </w:pPr>
            <w:r w:rsidRPr="000E3DD6">
              <w:rPr>
                <w:rFonts w:ascii="Times New Roman" w:eastAsia="Times New Roman" w:hAnsi="Times New Roman" w:cs="Times New Roman"/>
                <w:color w:val="auto"/>
                <w:sz w:val="24"/>
                <w:szCs w:val="24"/>
                <w:lang w:val="ru-RU"/>
              </w:rPr>
              <w:t>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D52BA4">
            <w:pPr>
              <w:spacing w:after="0" w:line="240" w:lineRule="auto"/>
              <w:jc w:val="center"/>
              <w:rPr>
                <w:rFonts w:ascii="Times New Roman" w:hAnsi="Times New Roman" w:cs="Times New Roman"/>
                <w:color w:val="auto"/>
                <w:sz w:val="24"/>
                <w:szCs w:val="24"/>
                <w:lang w:val="ru-RU"/>
              </w:rPr>
            </w:pPr>
            <w:r w:rsidRPr="000E3DD6">
              <w:rPr>
                <w:rFonts w:ascii="Times New Roman" w:hAnsi="Times New Roman" w:cs="Times New Roman"/>
                <w:color w:val="auto"/>
                <w:sz w:val="24"/>
                <w:szCs w:val="24"/>
                <w:lang w:val="ru-RU"/>
              </w:rPr>
              <w:t>32</w:t>
            </w:r>
            <w:r w:rsidR="00BC0D8F">
              <w:rPr>
                <w:rFonts w:ascii="Times New Roman" w:hAnsi="Times New Roman" w:cs="Times New Roman"/>
                <w:color w:val="auto"/>
                <w:sz w:val="24"/>
                <w:szCs w:val="24"/>
                <w:lang w:val="ru-RU"/>
              </w:rPr>
              <w:t>4</w:t>
            </w:r>
            <w:r w:rsidRPr="000E3DD6">
              <w:rPr>
                <w:rFonts w:ascii="Times New Roman" w:hAnsi="Times New Roman" w:cs="Times New Roman"/>
                <w:color w:val="auto"/>
                <w:sz w:val="24"/>
                <w:szCs w:val="24"/>
                <w:lang w:val="ru-RU"/>
              </w:rPr>
              <w:t> </w:t>
            </w:r>
            <w:r w:rsidR="008F2F82">
              <w:rPr>
                <w:rFonts w:ascii="Times New Roman" w:hAnsi="Times New Roman" w:cs="Times New Roman"/>
                <w:color w:val="auto"/>
                <w:sz w:val="24"/>
                <w:szCs w:val="24"/>
                <w:lang w:val="ru-RU"/>
              </w:rPr>
              <w:t>77</w:t>
            </w:r>
            <w:r w:rsidR="00E74484">
              <w:rPr>
                <w:rFonts w:ascii="Times New Roman" w:hAnsi="Times New Roman" w:cs="Times New Roman"/>
                <w:color w:val="auto"/>
                <w:sz w:val="24"/>
                <w:szCs w:val="24"/>
                <w:lang w:val="ru-RU"/>
              </w:rPr>
              <w:t>3</w:t>
            </w:r>
            <w:r w:rsidR="00BC0D8F">
              <w:rPr>
                <w:rFonts w:ascii="Times New Roman" w:hAnsi="Times New Roman" w:cs="Times New Roman"/>
                <w:color w:val="auto"/>
                <w:sz w:val="24"/>
                <w:szCs w:val="24"/>
                <w:lang w:val="ru-RU"/>
              </w:rPr>
              <w:t>,</w:t>
            </w:r>
            <w:r w:rsidR="00E74484">
              <w:rPr>
                <w:rFonts w:ascii="Times New Roman" w:hAnsi="Times New Roman" w:cs="Times New Roman"/>
                <w:color w:val="auto"/>
                <w:sz w:val="24"/>
                <w:szCs w:val="24"/>
                <w:lang w:val="ru-RU"/>
              </w:rPr>
              <w:t>44</w:t>
            </w:r>
            <w:r w:rsidR="00D52BA4">
              <w:rPr>
                <w:rFonts w:ascii="Times New Roman" w:hAnsi="Times New Roman" w:cs="Times New Roman"/>
                <w:color w:val="auto"/>
                <w:sz w:val="24"/>
                <w:szCs w:val="24"/>
                <w:lang w:val="ru-RU"/>
              </w:rPr>
              <w:t>9</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56716F">
            <w:pPr>
              <w:spacing w:after="0" w:line="240" w:lineRule="auto"/>
              <w:jc w:val="center"/>
              <w:rPr>
                <w:rFonts w:ascii="Times New Roman" w:hAnsi="Times New Roman" w:cs="Times New Roman"/>
                <w:color w:val="auto"/>
                <w:sz w:val="24"/>
                <w:szCs w:val="24"/>
                <w:lang w:val="ru-RU"/>
              </w:rPr>
            </w:pPr>
            <w:r w:rsidRPr="000E3DD6">
              <w:rPr>
                <w:rFonts w:ascii="Times New Roman" w:hAnsi="Times New Roman" w:cs="Times New Roman"/>
                <w:color w:val="auto"/>
                <w:sz w:val="24"/>
                <w:szCs w:val="24"/>
                <w:lang w:val="ru-RU"/>
              </w:rPr>
              <w:t>11</w:t>
            </w:r>
            <w:r w:rsidR="00BC0D8F">
              <w:rPr>
                <w:rFonts w:ascii="Times New Roman" w:hAnsi="Times New Roman" w:cs="Times New Roman"/>
                <w:color w:val="auto"/>
                <w:sz w:val="24"/>
                <w:szCs w:val="24"/>
                <w:lang w:val="ru-RU"/>
              </w:rPr>
              <w:t>6</w:t>
            </w:r>
            <w:r w:rsidR="000E3DD6">
              <w:rPr>
                <w:rFonts w:ascii="Times New Roman" w:hAnsi="Times New Roman" w:cs="Times New Roman"/>
                <w:color w:val="auto"/>
                <w:sz w:val="24"/>
                <w:szCs w:val="24"/>
                <w:lang w:val="ru-RU"/>
              </w:rPr>
              <w:t xml:space="preserve"> </w:t>
            </w:r>
            <w:r w:rsidR="008F2F82">
              <w:rPr>
                <w:rFonts w:ascii="Times New Roman" w:hAnsi="Times New Roman" w:cs="Times New Roman"/>
                <w:color w:val="auto"/>
                <w:sz w:val="24"/>
                <w:szCs w:val="24"/>
                <w:lang w:val="ru-RU"/>
              </w:rPr>
              <w:t>155</w:t>
            </w:r>
            <w:r w:rsidRPr="000E3DD6">
              <w:rPr>
                <w:rFonts w:ascii="Times New Roman" w:hAnsi="Times New Roman" w:cs="Times New Roman"/>
                <w:color w:val="auto"/>
                <w:sz w:val="24"/>
                <w:szCs w:val="24"/>
                <w:lang w:val="ru-RU"/>
              </w:rPr>
              <w:t>,</w:t>
            </w:r>
            <w:r w:rsidR="008F2F82">
              <w:rPr>
                <w:rFonts w:ascii="Times New Roman" w:hAnsi="Times New Roman" w:cs="Times New Roman"/>
                <w:color w:val="auto"/>
                <w:sz w:val="24"/>
                <w:szCs w:val="24"/>
                <w:lang w:val="ru-RU"/>
              </w:rPr>
              <w:t>148</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56716F">
            <w:pPr>
              <w:spacing w:after="0" w:line="240" w:lineRule="auto"/>
              <w:jc w:val="center"/>
              <w:rPr>
                <w:rFonts w:ascii="Times New Roman" w:hAnsi="Times New Roman" w:cs="Times New Roman"/>
                <w:color w:val="auto"/>
                <w:sz w:val="24"/>
                <w:szCs w:val="24"/>
                <w:lang w:val="ru-RU"/>
              </w:rPr>
            </w:pPr>
            <w:r w:rsidRPr="000E3DD6">
              <w:rPr>
                <w:rFonts w:ascii="Times New Roman" w:hAnsi="Times New Roman" w:cs="Times New Roman"/>
                <w:color w:val="auto"/>
                <w:sz w:val="24"/>
                <w:szCs w:val="24"/>
                <w:lang w:val="ru-RU"/>
              </w:rPr>
              <w:t>102</w:t>
            </w:r>
            <w:r w:rsidR="000E3DD6">
              <w:rPr>
                <w:rFonts w:ascii="Times New Roman" w:hAnsi="Times New Roman" w:cs="Times New Roman"/>
                <w:color w:val="auto"/>
                <w:sz w:val="24"/>
                <w:szCs w:val="24"/>
                <w:lang w:val="ru-RU"/>
              </w:rPr>
              <w:t xml:space="preserve"> </w:t>
            </w:r>
            <w:r w:rsidR="00BC0D8F">
              <w:rPr>
                <w:rFonts w:ascii="Times New Roman" w:hAnsi="Times New Roman" w:cs="Times New Roman"/>
                <w:color w:val="auto"/>
                <w:sz w:val="24"/>
                <w:szCs w:val="24"/>
                <w:lang w:val="ru-RU"/>
              </w:rPr>
              <w:t>777</w:t>
            </w:r>
            <w:r w:rsidRPr="000E3DD6">
              <w:rPr>
                <w:rFonts w:ascii="Times New Roman" w:hAnsi="Times New Roman" w:cs="Times New Roman"/>
                <w:color w:val="auto"/>
                <w:sz w:val="24"/>
                <w:szCs w:val="24"/>
                <w:lang w:val="ru-RU"/>
              </w:rPr>
              <w:t>,4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56716F">
            <w:pPr>
              <w:spacing w:after="0" w:line="240" w:lineRule="auto"/>
              <w:jc w:val="center"/>
              <w:rPr>
                <w:rFonts w:ascii="Times New Roman" w:hAnsi="Times New Roman" w:cs="Times New Roman"/>
                <w:color w:val="auto"/>
                <w:sz w:val="24"/>
                <w:szCs w:val="24"/>
                <w:lang w:val="ru-RU"/>
              </w:rPr>
            </w:pPr>
            <w:r w:rsidRPr="000E3DD6">
              <w:rPr>
                <w:rFonts w:ascii="Times New Roman" w:hAnsi="Times New Roman" w:cs="Times New Roman"/>
                <w:color w:val="auto"/>
                <w:sz w:val="24"/>
                <w:szCs w:val="24"/>
                <w:lang w:val="ru-RU"/>
              </w:rPr>
              <w:t>105</w:t>
            </w:r>
            <w:r w:rsidR="000E3DD6">
              <w:rPr>
                <w:rFonts w:ascii="Times New Roman" w:hAnsi="Times New Roman" w:cs="Times New Roman"/>
                <w:color w:val="auto"/>
                <w:sz w:val="24"/>
                <w:szCs w:val="24"/>
                <w:lang w:val="ru-RU"/>
              </w:rPr>
              <w:t xml:space="preserve"> </w:t>
            </w:r>
            <w:r w:rsidR="00BC0D8F">
              <w:rPr>
                <w:rFonts w:ascii="Times New Roman" w:hAnsi="Times New Roman" w:cs="Times New Roman"/>
                <w:color w:val="auto"/>
                <w:sz w:val="24"/>
                <w:szCs w:val="24"/>
                <w:lang w:val="ru-RU"/>
              </w:rPr>
              <w:t>840</w:t>
            </w:r>
            <w:r w:rsidRPr="000E3DD6">
              <w:rPr>
                <w:rFonts w:ascii="Times New Roman" w:hAnsi="Times New Roman" w:cs="Times New Roman"/>
                <w:color w:val="auto"/>
                <w:sz w:val="24"/>
                <w:szCs w:val="24"/>
                <w:lang w:val="ru-RU"/>
              </w:rPr>
              <w:t>,9</w:t>
            </w:r>
          </w:p>
        </w:tc>
      </w:tr>
      <w:tr w:rsidR="00582E73" w:rsidRPr="000E3DD6" w:rsidTr="0056716F">
        <w:trPr>
          <w:trHeight w:val="266"/>
          <w:jc w:val="center"/>
        </w:trPr>
        <w:tc>
          <w:tcPr>
            <w:tcW w:w="4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2301D4" w:rsidP="0056716F">
            <w:pPr>
              <w:spacing w:after="0" w:line="240" w:lineRule="auto"/>
              <w:rPr>
                <w:color w:val="auto"/>
                <w:sz w:val="24"/>
                <w:szCs w:val="24"/>
              </w:rPr>
            </w:pPr>
            <w:proofErr w:type="spellStart"/>
            <w:r w:rsidRPr="000E3DD6">
              <w:rPr>
                <w:rFonts w:ascii="Times New Roman" w:eastAsia="Times New Roman" w:hAnsi="Times New Roman" w:cs="Times New Roman"/>
                <w:color w:val="auto"/>
                <w:sz w:val="24"/>
                <w:szCs w:val="24"/>
              </w:rPr>
              <w:t>федеральный</w:t>
            </w:r>
            <w:proofErr w:type="spellEnd"/>
            <w:r w:rsidRPr="000E3DD6">
              <w:rPr>
                <w:rFonts w:ascii="Times New Roman" w:eastAsia="Times New Roman" w:hAnsi="Times New Roman" w:cs="Times New Roman"/>
                <w:color w:val="auto"/>
                <w:sz w:val="24"/>
                <w:szCs w:val="24"/>
              </w:rPr>
              <w:t xml:space="preserve"> </w:t>
            </w:r>
            <w:proofErr w:type="spellStart"/>
            <w:r w:rsidRPr="000E3DD6">
              <w:rPr>
                <w:rFonts w:ascii="Times New Roman" w:eastAsia="Times New Roman" w:hAnsi="Times New Roman" w:cs="Times New Roman"/>
                <w:color w:val="auto"/>
                <w:sz w:val="24"/>
                <w:szCs w:val="24"/>
              </w:rPr>
              <w:t>бюджет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D52BA4">
            <w:pPr>
              <w:spacing w:after="0" w:line="240" w:lineRule="auto"/>
              <w:jc w:val="center"/>
              <w:rPr>
                <w:rFonts w:ascii="Times New Roman" w:hAnsi="Times New Roman" w:cs="Times New Roman"/>
                <w:color w:val="auto"/>
                <w:sz w:val="24"/>
                <w:szCs w:val="24"/>
                <w:lang w:val="ru-RU"/>
              </w:rPr>
            </w:pPr>
            <w:r w:rsidRPr="000E3DD6">
              <w:rPr>
                <w:rFonts w:ascii="Times New Roman" w:hAnsi="Times New Roman" w:cs="Times New Roman"/>
                <w:color w:val="auto"/>
                <w:sz w:val="24"/>
                <w:szCs w:val="24"/>
                <w:lang w:val="ru-RU"/>
              </w:rPr>
              <w:t>1</w:t>
            </w:r>
            <w:r w:rsidR="00D52BA4">
              <w:rPr>
                <w:rFonts w:ascii="Times New Roman" w:hAnsi="Times New Roman" w:cs="Times New Roman"/>
                <w:color w:val="auto"/>
                <w:sz w:val="24"/>
                <w:szCs w:val="24"/>
                <w:lang w:val="ru-RU"/>
              </w:rPr>
              <w:t>3 026</w:t>
            </w:r>
            <w:r w:rsidRPr="000E3DD6">
              <w:rPr>
                <w:rFonts w:ascii="Times New Roman" w:hAnsi="Times New Roman" w:cs="Times New Roman"/>
                <w:color w:val="auto"/>
                <w:sz w:val="24"/>
                <w:szCs w:val="24"/>
                <w:lang w:val="ru-RU"/>
              </w:rPr>
              <w:t>,</w:t>
            </w:r>
            <w:r w:rsidR="00D52BA4">
              <w:rPr>
                <w:rFonts w:ascii="Times New Roman" w:hAnsi="Times New Roman" w:cs="Times New Roman"/>
                <w:color w:val="auto"/>
                <w:sz w:val="24"/>
                <w:szCs w:val="24"/>
                <w:lang w:val="ru-RU"/>
              </w:rPr>
              <w:t>775</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56716F">
            <w:pPr>
              <w:spacing w:after="0" w:line="240" w:lineRule="auto"/>
              <w:jc w:val="center"/>
              <w:rPr>
                <w:rFonts w:ascii="Times New Roman" w:hAnsi="Times New Roman" w:cs="Times New Roman"/>
                <w:color w:val="auto"/>
                <w:sz w:val="24"/>
                <w:szCs w:val="24"/>
                <w:lang w:val="ru-RU"/>
              </w:rPr>
            </w:pPr>
            <w:r w:rsidRPr="000E3DD6">
              <w:rPr>
                <w:rFonts w:ascii="Times New Roman" w:hAnsi="Times New Roman" w:cs="Times New Roman"/>
                <w:color w:val="auto"/>
                <w:sz w:val="24"/>
                <w:szCs w:val="24"/>
                <w:lang w:val="ru-RU"/>
              </w:rPr>
              <w:t>3</w:t>
            </w:r>
            <w:r w:rsidR="000E3DD6">
              <w:rPr>
                <w:rFonts w:ascii="Times New Roman" w:hAnsi="Times New Roman" w:cs="Times New Roman"/>
                <w:color w:val="auto"/>
                <w:sz w:val="24"/>
                <w:szCs w:val="24"/>
                <w:lang w:val="ru-RU"/>
              </w:rPr>
              <w:t xml:space="preserve"> </w:t>
            </w:r>
            <w:r w:rsidR="008F2F82">
              <w:rPr>
                <w:rFonts w:ascii="Times New Roman" w:hAnsi="Times New Roman" w:cs="Times New Roman"/>
                <w:color w:val="auto"/>
                <w:sz w:val="24"/>
                <w:szCs w:val="24"/>
                <w:lang w:val="ru-RU"/>
              </w:rPr>
              <w:t>910</w:t>
            </w:r>
            <w:r w:rsidRPr="000E3DD6">
              <w:rPr>
                <w:rFonts w:ascii="Times New Roman" w:hAnsi="Times New Roman" w:cs="Times New Roman"/>
                <w:color w:val="auto"/>
                <w:sz w:val="24"/>
                <w:szCs w:val="24"/>
                <w:lang w:val="ru-RU"/>
              </w:rPr>
              <w:t>,</w:t>
            </w:r>
            <w:r w:rsidR="008F2F82">
              <w:rPr>
                <w:rFonts w:ascii="Times New Roman" w:hAnsi="Times New Roman" w:cs="Times New Roman"/>
                <w:color w:val="auto"/>
                <w:sz w:val="24"/>
                <w:szCs w:val="24"/>
                <w:lang w:val="ru-RU"/>
              </w:rPr>
              <w:t>155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D52BA4" w:rsidP="00D52BA4">
            <w:pPr>
              <w:spacing w:after="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4558,310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D52BA4" w:rsidP="00D52BA4">
            <w:pPr>
              <w:spacing w:after="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4</w:t>
            </w:r>
            <w:r w:rsidR="000E3DD6">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558</w:t>
            </w:r>
            <w:r w:rsidR="00CE2189" w:rsidRPr="000E3DD6">
              <w:rPr>
                <w:rFonts w:ascii="Times New Roman" w:hAnsi="Times New Roman" w:cs="Times New Roman"/>
                <w:color w:val="auto"/>
                <w:sz w:val="24"/>
                <w:szCs w:val="24"/>
                <w:lang w:val="ru-RU"/>
              </w:rPr>
              <w:t>,</w:t>
            </w:r>
            <w:r>
              <w:rPr>
                <w:rFonts w:ascii="Times New Roman" w:hAnsi="Times New Roman" w:cs="Times New Roman"/>
                <w:color w:val="auto"/>
                <w:sz w:val="24"/>
                <w:szCs w:val="24"/>
                <w:lang w:val="ru-RU"/>
              </w:rPr>
              <w:t>31</w:t>
            </w:r>
          </w:p>
        </w:tc>
      </w:tr>
      <w:tr w:rsidR="00582E73" w:rsidRPr="000E3DD6" w:rsidTr="0056716F">
        <w:trPr>
          <w:trHeight w:val="255"/>
          <w:jc w:val="center"/>
        </w:trPr>
        <w:tc>
          <w:tcPr>
            <w:tcW w:w="4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2301D4" w:rsidP="0056716F">
            <w:pPr>
              <w:spacing w:after="0" w:line="240" w:lineRule="auto"/>
              <w:rPr>
                <w:color w:val="auto"/>
                <w:sz w:val="24"/>
                <w:szCs w:val="24"/>
              </w:rPr>
            </w:pPr>
            <w:proofErr w:type="spellStart"/>
            <w:r w:rsidRPr="000E3DD6">
              <w:rPr>
                <w:rFonts w:ascii="Times New Roman" w:eastAsia="Times New Roman" w:hAnsi="Times New Roman" w:cs="Times New Roman"/>
                <w:color w:val="auto"/>
                <w:sz w:val="24"/>
                <w:szCs w:val="24"/>
              </w:rPr>
              <w:t>областной</w:t>
            </w:r>
            <w:proofErr w:type="spellEnd"/>
            <w:r w:rsidRPr="000E3DD6">
              <w:rPr>
                <w:rFonts w:ascii="Times New Roman" w:eastAsia="Times New Roman" w:hAnsi="Times New Roman" w:cs="Times New Roman"/>
                <w:color w:val="auto"/>
                <w:sz w:val="24"/>
                <w:szCs w:val="24"/>
              </w:rPr>
              <w:t xml:space="preserve"> </w:t>
            </w:r>
            <w:proofErr w:type="spellStart"/>
            <w:r w:rsidRPr="000E3DD6">
              <w:rPr>
                <w:rFonts w:ascii="Times New Roman" w:eastAsia="Times New Roman" w:hAnsi="Times New Roman" w:cs="Times New Roman"/>
                <w:color w:val="auto"/>
                <w:sz w:val="24"/>
                <w:szCs w:val="24"/>
              </w:rPr>
              <w:t>бюджет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D52BA4">
            <w:pPr>
              <w:spacing w:after="0" w:line="240" w:lineRule="auto"/>
              <w:jc w:val="center"/>
              <w:rPr>
                <w:rFonts w:ascii="Times New Roman" w:hAnsi="Times New Roman" w:cs="Times New Roman"/>
                <w:color w:val="auto"/>
                <w:sz w:val="24"/>
                <w:szCs w:val="24"/>
                <w:lang w:val="ru-RU"/>
              </w:rPr>
            </w:pPr>
            <w:r w:rsidRPr="000E3DD6">
              <w:rPr>
                <w:rFonts w:ascii="Times New Roman" w:hAnsi="Times New Roman" w:cs="Times New Roman"/>
                <w:color w:val="auto"/>
                <w:sz w:val="24"/>
                <w:szCs w:val="24"/>
                <w:lang w:val="ru-RU"/>
              </w:rPr>
              <w:t>23</w:t>
            </w:r>
            <w:r w:rsidR="00D52BA4">
              <w:rPr>
                <w:rFonts w:ascii="Times New Roman" w:hAnsi="Times New Roman" w:cs="Times New Roman"/>
                <w:color w:val="auto"/>
                <w:sz w:val="24"/>
                <w:szCs w:val="24"/>
                <w:lang w:val="ru-RU"/>
              </w:rPr>
              <w:t>2</w:t>
            </w:r>
            <w:r w:rsidRPr="000E3DD6">
              <w:rPr>
                <w:rFonts w:ascii="Times New Roman" w:hAnsi="Times New Roman" w:cs="Times New Roman"/>
                <w:color w:val="auto"/>
                <w:sz w:val="24"/>
                <w:szCs w:val="24"/>
                <w:lang w:val="ru-RU"/>
              </w:rPr>
              <w:t> </w:t>
            </w:r>
            <w:r w:rsidR="00D52BA4">
              <w:rPr>
                <w:rFonts w:ascii="Times New Roman" w:hAnsi="Times New Roman" w:cs="Times New Roman"/>
                <w:color w:val="auto"/>
                <w:sz w:val="24"/>
                <w:szCs w:val="24"/>
                <w:lang w:val="ru-RU"/>
              </w:rPr>
              <w:t>682</w:t>
            </w:r>
            <w:r w:rsidRPr="000E3DD6">
              <w:rPr>
                <w:rFonts w:ascii="Times New Roman" w:hAnsi="Times New Roman" w:cs="Times New Roman"/>
                <w:color w:val="auto"/>
                <w:sz w:val="24"/>
                <w:szCs w:val="24"/>
                <w:lang w:val="ru-RU"/>
              </w:rPr>
              <w:t>,</w:t>
            </w:r>
            <w:r w:rsidR="00D52BA4">
              <w:rPr>
                <w:rFonts w:ascii="Times New Roman" w:hAnsi="Times New Roman" w:cs="Times New Roman"/>
                <w:color w:val="auto"/>
                <w:sz w:val="24"/>
                <w:szCs w:val="24"/>
                <w:lang w:val="ru-RU"/>
              </w:rPr>
              <w:t>78</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56716F">
            <w:pPr>
              <w:spacing w:after="0" w:line="240" w:lineRule="auto"/>
              <w:jc w:val="center"/>
              <w:rPr>
                <w:rFonts w:ascii="Times New Roman" w:hAnsi="Times New Roman" w:cs="Times New Roman"/>
                <w:color w:val="auto"/>
                <w:sz w:val="24"/>
                <w:szCs w:val="24"/>
                <w:lang w:val="ru-RU"/>
              </w:rPr>
            </w:pPr>
            <w:r w:rsidRPr="000E3DD6">
              <w:rPr>
                <w:rFonts w:ascii="Times New Roman" w:hAnsi="Times New Roman" w:cs="Times New Roman"/>
                <w:color w:val="auto"/>
                <w:sz w:val="24"/>
                <w:szCs w:val="24"/>
                <w:lang w:val="ru-RU"/>
              </w:rPr>
              <w:t>75</w:t>
            </w:r>
            <w:r w:rsidR="000E3DD6">
              <w:rPr>
                <w:rFonts w:ascii="Times New Roman" w:hAnsi="Times New Roman" w:cs="Times New Roman"/>
                <w:color w:val="auto"/>
                <w:sz w:val="24"/>
                <w:szCs w:val="24"/>
                <w:lang w:val="ru-RU"/>
              </w:rPr>
              <w:t xml:space="preserve"> </w:t>
            </w:r>
            <w:r w:rsidR="00BC0D8F">
              <w:rPr>
                <w:rFonts w:ascii="Times New Roman" w:hAnsi="Times New Roman" w:cs="Times New Roman"/>
                <w:color w:val="auto"/>
                <w:sz w:val="24"/>
                <w:szCs w:val="24"/>
                <w:lang w:val="ru-RU"/>
              </w:rPr>
              <w:t>119</w:t>
            </w:r>
            <w:r w:rsidRPr="000E3DD6">
              <w:rPr>
                <w:rFonts w:ascii="Times New Roman" w:hAnsi="Times New Roman" w:cs="Times New Roman"/>
                <w:color w:val="auto"/>
                <w:sz w:val="24"/>
                <w:szCs w:val="24"/>
                <w:lang w:val="ru-RU"/>
              </w:rPr>
              <w:t>,</w:t>
            </w:r>
            <w:r w:rsidR="00BC0D8F">
              <w:rPr>
                <w:rFonts w:ascii="Times New Roman" w:hAnsi="Times New Roman" w:cs="Times New Roman"/>
                <w:color w:val="auto"/>
                <w:sz w:val="24"/>
                <w:szCs w:val="24"/>
                <w:lang w:val="ru-RU"/>
              </w:rPr>
              <w:t>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D52BA4">
            <w:pPr>
              <w:spacing w:after="0" w:line="240" w:lineRule="auto"/>
              <w:jc w:val="center"/>
              <w:rPr>
                <w:rFonts w:ascii="Times New Roman" w:hAnsi="Times New Roman" w:cs="Times New Roman"/>
                <w:color w:val="auto"/>
                <w:sz w:val="24"/>
                <w:szCs w:val="24"/>
                <w:lang w:val="ru-RU"/>
              </w:rPr>
            </w:pPr>
            <w:r w:rsidRPr="000E3DD6">
              <w:rPr>
                <w:rFonts w:ascii="Times New Roman" w:hAnsi="Times New Roman" w:cs="Times New Roman"/>
                <w:color w:val="auto"/>
                <w:sz w:val="24"/>
                <w:szCs w:val="24"/>
                <w:lang w:val="ru-RU"/>
              </w:rPr>
              <w:t>7</w:t>
            </w:r>
            <w:r w:rsidR="00D52BA4">
              <w:rPr>
                <w:rFonts w:ascii="Times New Roman" w:hAnsi="Times New Roman" w:cs="Times New Roman"/>
                <w:color w:val="auto"/>
                <w:sz w:val="24"/>
                <w:szCs w:val="24"/>
                <w:lang w:val="ru-RU"/>
              </w:rPr>
              <w:t>7 357</w:t>
            </w:r>
            <w:r w:rsidRPr="000E3DD6">
              <w:rPr>
                <w:rFonts w:ascii="Times New Roman" w:hAnsi="Times New Roman" w:cs="Times New Roman"/>
                <w:color w:val="auto"/>
                <w:sz w:val="24"/>
                <w:szCs w:val="24"/>
                <w:lang w:val="ru-RU"/>
              </w:rPr>
              <w:t>,</w:t>
            </w:r>
            <w:r w:rsidR="00D52BA4">
              <w:rPr>
                <w:rFonts w:ascii="Times New Roman" w:hAnsi="Times New Roman" w:cs="Times New Roman"/>
                <w:color w:val="auto"/>
                <w:sz w:val="24"/>
                <w:szCs w:val="24"/>
                <w:lang w:val="ru-RU"/>
              </w:rPr>
              <w:t xml:space="preserve"> 09</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D52BA4">
            <w:pPr>
              <w:spacing w:after="0" w:line="240" w:lineRule="auto"/>
              <w:jc w:val="center"/>
              <w:rPr>
                <w:rFonts w:ascii="Times New Roman" w:hAnsi="Times New Roman" w:cs="Times New Roman"/>
                <w:color w:val="auto"/>
                <w:sz w:val="24"/>
                <w:szCs w:val="24"/>
                <w:lang w:val="ru-RU"/>
              </w:rPr>
            </w:pPr>
            <w:r w:rsidRPr="000E3DD6">
              <w:rPr>
                <w:rFonts w:ascii="Times New Roman" w:hAnsi="Times New Roman" w:cs="Times New Roman"/>
                <w:color w:val="auto"/>
                <w:sz w:val="24"/>
                <w:szCs w:val="24"/>
                <w:lang w:val="ru-RU"/>
              </w:rPr>
              <w:t>80</w:t>
            </w:r>
            <w:r w:rsidR="00D52BA4">
              <w:rPr>
                <w:rFonts w:ascii="Times New Roman" w:hAnsi="Times New Roman" w:cs="Times New Roman"/>
                <w:color w:val="auto"/>
                <w:sz w:val="24"/>
                <w:szCs w:val="24"/>
                <w:lang w:val="ru-RU"/>
              </w:rPr>
              <w:t xml:space="preserve"> 206</w:t>
            </w:r>
            <w:r w:rsidRPr="000E3DD6">
              <w:rPr>
                <w:rFonts w:ascii="Times New Roman" w:hAnsi="Times New Roman" w:cs="Times New Roman"/>
                <w:color w:val="auto"/>
                <w:sz w:val="24"/>
                <w:szCs w:val="24"/>
                <w:lang w:val="ru-RU"/>
              </w:rPr>
              <w:t>,</w:t>
            </w:r>
            <w:r w:rsidR="00D52BA4">
              <w:rPr>
                <w:rFonts w:ascii="Times New Roman" w:hAnsi="Times New Roman" w:cs="Times New Roman"/>
                <w:color w:val="auto"/>
                <w:sz w:val="24"/>
                <w:szCs w:val="24"/>
                <w:lang w:val="ru-RU"/>
              </w:rPr>
              <w:t>69</w:t>
            </w:r>
          </w:p>
        </w:tc>
      </w:tr>
      <w:tr w:rsidR="00582E73" w:rsidRPr="000E3DD6" w:rsidTr="0056716F">
        <w:trPr>
          <w:trHeight w:val="246"/>
          <w:jc w:val="center"/>
        </w:trPr>
        <w:tc>
          <w:tcPr>
            <w:tcW w:w="4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0E3DD6" w:rsidP="0056716F">
            <w:pPr>
              <w:spacing w:after="0" w:line="240" w:lineRule="auto"/>
              <w:rPr>
                <w:color w:val="auto"/>
                <w:sz w:val="24"/>
                <w:szCs w:val="24"/>
                <w:lang w:val="ru-RU"/>
              </w:rPr>
            </w:pPr>
            <w:proofErr w:type="spellStart"/>
            <w:r>
              <w:rPr>
                <w:rFonts w:ascii="Times New Roman" w:eastAsia="Times New Roman" w:hAnsi="Times New Roman" w:cs="Times New Roman"/>
                <w:color w:val="auto"/>
                <w:sz w:val="24"/>
                <w:szCs w:val="24"/>
              </w:rPr>
              <w:t>местн</w:t>
            </w:r>
            <w:r>
              <w:rPr>
                <w:rFonts w:ascii="Times New Roman" w:eastAsia="Times New Roman" w:hAnsi="Times New Roman" w:cs="Times New Roman"/>
                <w:color w:val="auto"/>
                <w:sz w:val="24"/>
                <w:szCs w:val="24"/>
                <w:lang w:val="ru-RU"/>
              </w:rPr>
              <w:t>ый</w:t>
            </w:r>
            <w:proofErr w:type="spellEnd"/>
            <w:r w:rsidR="002301D4" w:rsidRPr="000E3DD6">
              <w:rPr>
                <w:rFonts w:ascii="Times New Roman" w:eastAsia="Times New Roman" w:hAnsi="Times New Roman" w:cs="Times New Roman"/>
                <w:color w:val="auto"/>
                <w:sz w:val="24"/>
                <w:szCs w:val="24"/>
              </w:rPr>
              <w:t xml:space="preserve"> </w:t>
            </w:r>
            <w:proofErr w:type="spellStart"/>
            <w:r w:rsidR="002301D4" w:rsidRPr="000E3DD6">
              <w:rPr>
                <w:rFonts w:ascii="Times New Roman" w:eastAsia="Times New Roman" w:hAnsi="Times New Roman" w:cs="Times New Roman"/>
                <w:color w:val="auto"/>
                <w:sz w:val="24"/>
                <w:szCs w:val="24"/>
              </w:rPr>
              <w:t>бюджет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D52BA4">
            <w:pPr>
              <w:spacing w:after="0" w:line="240" w:lineRule="auto"/>
              <w:jc w:val="center"/>
              <w:rPr>
                <w:rFonts w:ascii="Times New Roman" w:hAnsi="Times New Roman" w:cs="Times New Roman"/>
                <w:color w:val="auto"/>
                <w:sz w:val="24"/>
                <w:szCs w:val="24"/>
                <w:lang w:val="ru-RU"/>
              </w:rPr>
            </w:pPr>
            <w:r w:rsidRPr="000E3DD6">
              <w:rPr>
                <w:rFonts w:ascii="Times New Roman" w:hAnsi="Times New Roman" w:cs="Times New Roman"/>
                <w:color w:val="auto"/>
                <w:sz w:val="24"/>
                <w:szCs w:val="24"/>
                <w:lang w:val="ru-RU"/>
              </w:rPr>
              <w:t>79 0</w:t>
            </w:r>
            <w:r w:rsidR="00BC0D8F">
              <w:rPr>
                <w:rFonts w:ascii="Times New Roman" w:hAnsi="Times New Roman" w:cs="Times New Roman"/>
                <w:color w:val="auto"/>
                <w:sz w:val="24"/>
                <w:szCs w:val="24"/>
                <w:lang w:val="ru-RU"/>
              </w:rPr>
              <w:t>63</w:t>
            </w:r>
            <w:r w:rsidRPr="000E3DD6">
              <w:rPr>
                <w:rFonts w:ascii="Times New Roman" w:hAnsi="Times New Roman" w:cs="Times New Roman"/>
                <w:color w:val="auto"/>
                <w:sz w:val="24"/>
                <w:szCs w:val="24"/>
                <w:lang w:val="ru-RU"/>
              </w:rPr>
              <w:t>,</w:t>
            </w:r>
            <w:r w:rsidR="00BC0D8F">
              <w:rPr>
                <w:rFonts w:ascii="Times New Roman" w:hAnsi="Times New Roman" w:cs="Times New Roman"/>
                <w:color w:val="auto"/>
                <w:sz w:val="24"/>
                <w:szCs w:val="24"/>
                <w:lang w:val="ru-RU"/>
              </w:rPr>
              <w:t>89</w:t>
            </w:r>
            <w:r w:rsidR="00D52BA4">
              <w:rPr>
                <w:rFonts w:ascii="Times New Roman" w:hAnsi="Times New Roman" w:cs="Times New Roman"/>
                <w:color w:val="auto"/>
                <w:sz w:val="24"/>
                <w:szCs w:val="24"/>
                <w:lang w:val="ru-RU"/>
              </w:rPr>
              <w:t>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56716F">
            <w:pPr>
              <w:spacing w:after="0" w:line="240" w:lineRule="auto"/>
              <w:jc w:val="center"/>
              <w:rPr>
                <w:rFonts w:ascii="Times New Roman" w:hAnsi="Times New Roman" w:cs="Times New Roman"/>
                <w:color w:val="auto"/>
                <w:sz w:val="24"/>
                <w:szCs w:val="24"/>
                <w:lang w:val="ru-RU"/>
              </w:rPr>
            </w:pPr>
            <w:r w:rsidRPr="000E3DD6">
              <w:rPr>
                <w:rFonts w:ascii="Times New Roman" w:hAnsi="Times New Roman" w:cs="Times New Roman"/>
                <w:color w:val="auto"/>
                <w:sz w:val="24"/>
                <w:szCs w:val="24"/>
                <w:lang w:val="ru-RU"/>
              </w:rPr>
              <w:t>37</w:t>
            </w:r>
            <w:r w:rsidR="000E3DD6">
              <w:rPr>
                <w:rFonts w:ascii="Times New Roman" w:hAnsi="Times New Roman" w:cs="Times New Roman"/>
                <w:color w:val="auto"/>
                <w:sz w:val="24"/>
                <w:szCs w:val="24"/>
                <w:lang w:val="ru-RU"/>
              </w:rPr>
              <w:t xml:space="preserve"> </w:t>
            </w:r>
            <w:r w:rsidRPr="000E3DD6">
              <w:rPr>
                <w:rFonts w:ascii="Times New Roman" w:hAnsi="Times New Roman" w:cs="Times New Roman"/>
                <w:color w:val="auto"/>
                <w:sz w:val="24"/>
                <w:szCs w:val="24"/>
                <w:lang w:val="ru-RU"/>
              </w:rPr>
              <w:t>12</w:t>
            </w:r>
            <w:r w:rsidR="00BC0D8F">
              <w:rPr>
                <w:rFonts w:ascii="Times New Roman" w:hAnsi="Times New Roman" w:cs="Times New Roman"/>
                <w:color w:val="auto"/>
                <w:sz w:val="24"/>
                <w:szCs w:val="24"/>
                <w:lang w:val="ru-RU"/>
              </w:rPr>
              <w:t>5,993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56716F">
            <w:pPr>
              <w:spacing w:after="0" w:line="240" w:lineRule="auto"/>
              <w:jc w:val="center"/>
              <w:rPr>
                <w:rFonts w:ascii="Times New Roman" w:hAnsi="Times New Roman" w:cs="Times New Roman"/>
                <w:color w:val="auto"/>
                <w:sz w:val="24"/>
                <w:szCs w:val="24"/>
                <w:lang w:val="ru-RU"/>
              </w:rPr>
            </w:pPr>
            <w:r w:rsidRPr="000E3DD6">
              <w:rPr>
                <w:rFonts w:ascii="Times New Roman" w:hAnsi="Times New Roman" w:cs="Times New Roman"/>
                <w:color w:val="auto"/>
                <w:sz w:val="24"/>
                <w:szCs w:val="24"/>
                <w:lang w:val="ru-RU"/>
              </w:rPr>
              <w:t>20</w:t>
            </w:r>
            <w:r w:rsidR="000E3DD6">
              <w:rPr>
                <w:rFonts w:ascii="Times New Roman" w:hAnsi="Times New Roman" w:cs="Times New Roman"/>
                <w:color w:val="auto"/>
                <w:sz w:val="24"/>
                <w:szCs w:val="24"/>
                <w:lang w:val="ru-RU"/>
              </w:rPr>
              <w:t xml:space="preserve"> </w:t>
            </w:r>
            <w:r w:rsidRPr="000E3DD6">
              <w:rPr>
                <w:rFonts w:ascii="Times New Roman" w:hAnsi="Times New Roman" w:cs="Times New Roman"/>
                <w:color w:val="auto"/>
                <w:sz w:val="24"/>
                <w:szCs w:val="24"/>
                <w:lang w:val="ru-RU"/>
              </w:rPr>
              <w:t>862,0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CE2189" w:rsidP="0056716F">
            <w:pPr>
              <w:spacing w:after="0" w:line="240" w:lineRule="auto"/>
              <w:jc w:val="center"/>
              <w:rPr>
                <w:rFonts w:ascii="Times New Roman" w:hAnsi="Times New Roman" w:cs="Times New Roman"/>
                <w:color w:val="auto"/>
                <w:sz w:val="24"/>
                <w:szCs w:val="24"/>
                <w:lang w:val="ru-RU"/>
              </w:rPr>
            </w:pPr>
            <w:r w:rsidRPr="000E3DD6">
              <w:rPr>
                <w:rFonts w:ascii="Times New Roman" w:hAnsi="Times New Roman" w:cs="Times New Roman"/>
                <w:color w:val="auto"/>
                <w:sz w:val="24"/>
                <w:szCs w:val="24"/>
                <w:lang w:val="ru-RU"/>
              </w:rPr>
              <w:t>21</w:t>
            </w:r>
            <w:r w:rsidR="000E3DD6">
              <w:rPr>
                <w:rFonts w:ascii="Times New Roman" w:hAnsi="Times New Roman" w:cs="Times New Roman"/>
                <w:color w:val="auto"/>
                <w:sz w:val="24"/>
                <w:szCs w:val="24"/>
                <w:lang w:val="ru-RU"/>
              </w:rPr>
              <w:t xml:space="preserve"> </w:t>
            </w:r>
            <w:r w:rsidRPr="000E3DD6">
              <w:rPr>
                <w:rFonts w:ascii="Times New Roman" w:hAnsi="Times New Roman" w:cs="Times New Roman"/>
                <w:color w:val="auto"/>
                <w:sz w:val="24"/>
                <w:szCs w:val="24"/>
                <w:lang w:val="ru-RU"/>
              </w:rPr>
              <w:t>075,9</w:t>
            </w:r>
          </w:p>
        </w:tc>
      </w:tr>
      <w:tr w:rsidR="00582E73" w:rsidRPr="000E3DD6" w:rsidTr="0056716F">
        <w:trPr>
          <w:trHeight w:val="235"/>
          <w:jc w:val="center"/>
        </w:trPr>
        <w:tc>
          <w:tcPr>
            <w:tcW w:w="4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2301D4" w:rsidP="0056716F">
            <w:pPr>
              <w:spacing w:after="0" w:line="240" w:lineRule="auto"/>
              <w:rPr>
                <w:color w:val="auto"/>
                <w:sz w:val="24"/>
                <w:szCs w:val="24"/>
                <w:lang w:val="ru-RU"/>
              </w:rPr>
            </w:pPr>
            <w:proofErr w:type="spellStart"/>
            <w:r w:rsidRPr="000E3DD6">
              <w:rPr>
                <w:rFonts w:ascii="Times New Roman" w:eastAsia="Times New Roman" w:hAnsi="Times New Roman" w:cs="Times New Roman"/>
                <w:color w:val="auto"/>
                <w:sz w:val="24"/>
                <w:szCs w:val="24"/>
              </w:rPr>
              <w:t>внебюджетные</w:t>
            </w:r>
            <w:proofErr w:type="spellEnd"/>
            <w:r w:rsidRPr="000E3DD6">
              <w:rPr>
                <w:rFonts w:ascii="Times New Roman" w:eastAsia="Times New Roman" w:hAnsi="Times New Roman" w:cs="Times New Roman"/>
                <w:color w:val="auto"/>
                <w:sz w:val="24"/>
                <w:szCs w:val="24"/>
              </w:rPr>
              <w:t xml:space="preserve"> </w:t>
            </w:r>
            <w:proofErr w:type="spellStart"/>
            <w:r w:rsidRPr="000E3DD6">
              <w:rPr>
                <w:rFonts w:ascii="Times New Roman" w:eastAsia="Times New Roman" w:hAnsi="Times New Roman" w:cs="Times New Roman"/>
                <w:color w:val="auto"/>
                <w:sz w:val="24"/>
                <w:szCs w:val="24"/>
              </w:rPr>
              <w:t>средства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582E73" w:rsidP="0056716F">
            <w:pPr>
              <w:spacing w:after="0" w:line="240" w:lineRule="auto"/>
              <w:jc w:val="center"/>
              <w:rPr>
                <w:color w:val="auto"/>
                <w:sz w:val="24"/>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582E73" w:rsidP="0056716F">
            <w:pPr>
              <w:spacing w:after="0" w:line="240" w:lineRule="auto"/>
              <w:jc w:val="center"/>
              <w:rPr>
                <w:color w:val="auto"/>
                <w:sz w:val="24"/>
                <w:szCs w:val="24"/>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582E73" w:rsidP="0056716F">
            <w:pPr>
              <w:spacing w:after="0" w:line="240" w:lineRule="auto"/>
              <w:jc w:val="center"/>
              <w:rPr>
                <w:color w:val="auto"/>
                <w:sz w:val="24"/>
                <w:szCs w:val="24"/>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73" w:rsidRPr="000E3DD6" w:rsidRDefault="00582E73" w:rsidP="0056716F">
            <w:pPr>
              <w:spacing w:after="0" w:line="240" w:lineRule="auto"/>
              <w:jc w:val="center"/>
              <w:rPr>
                <w:color w:val="auto"/>
                <w:sz w:val="24"/>
                <w:szCs w:val="24"/>
              </w:rPr>
            </w:pPr>
          </w:p>
        </w:tc>
      </w:tr>
    </w:tbl>
    <w:p w:rsidR="00BC45A2" w:rsidRDefault="00BC45A2" w:rsidP="00086D5D">
      <w:pPr>
        <w:spacing w:after="0"/>
        <w:ind w:right="11"/>
        <w:jc w:val="center"/>
        <w:rPr>
          <w:rFonts w:ascii="Times New Roman" w:eastAsia="Times New Roman" w:hAnsi="Times New Roman" w:cs="Times New Roman"/>
          <w:b/>
          <w:sz w:val="20"/>
          <w:lang w:val="ru-RU"/>
        </w:rPr>
      </w:pPr>
    </w:p>
    <w:p w:rsidR="00BC45A2" w:rsidRDefault="00BC45A2" w:rsidP="00086D5D">
      <w:pPr>
        <w:spacing w:after="0"/>
        <w:ind w:right="11"/>
        <w:jc w:val="center"/>
        <w:rPr>
          <w:rFonts w:ascii="Times New Roman" w:eastAsia="Times New Roman" w:hAnsi="Times New Roman" w:cs="Times New Roman"/>
          <w:b/>
          <w:sz w:val="20"/>
          <w:lang w:val="ru-RU"/>
        </w:rPr>
      </w:pPr>
    </w:p>
    <w:p w:rsidR="00BC45A2" w:rsidRDefault="00BC45A2" w:rsidP="00086D5D">
      <w:pPr>
        <w:spacing w:after="0"/>
        <w:ind w:right="11"/>
        <w:jc w:val="center"/>
        <w:rPr>
          <w:rFonts w:ascii="Times New Roman" w:eastAsia="Times New Roman" w:hAnsi="Times New Roman" w:cs="Times New Roman"/>
          <w:b/>
          <w:sz w:val="20"/>
          <w:lang w:val="ru-RU"/>
        </w:rPr>
      </w:pPr>
    </w:p>
    <w:p w:rsidR="002B6A0C" w:rsidRPr="002B6A0C" w:rsidRDefault="002B6A0C" w:rsidP="00D31DC9">
      <w:pPr>
        <w:tabs>
          <w:tab w:val="left" w:pos="709"/>
        </w:tabs>
        <w:spacing w:after="0" w:line="240" w:lineRule="auto"/>
        <w:ind w:left="6096"/>
        <w:jc w:val="both"/>
        <w:rPr>
          <w:rFonts w:ascii="Times New Roman" w:hAnsi="Times New Roman" w:cs="Times New Roman"/>
          <w:bCs/>
          <w:sz w:val="24"/>
          <w:szCs w:val="24"/>
          <w:lang w:val="ru-RU"/>
        </w:rPr>
      </w:pPr>
      <w:r w:rsidRPr="002B6A0C">
        <w:rPr>
          <w:rFonts w:ascii="Times New Roman" w:hAnsi="Times New Roman" w:cs="Times New Roman"/>
          <w:bCs/>
          <w:sz w:val="24"/>
          <w:szCs w:val="24"/>
          <w:lang w:val="ru-RU"/>
        </w:rPr>
        <w:lastRenderedPageBreak/>
        <w:t xml:space="preserve">Приложение </w:t>
      </w:r>
    </w:p>
    <w:p w:rsidR="002B6A0C" w:rsidRPr="002B6A0C" w:rsidRDefault="002B6A0C" w:rsidP="00D31DC9">
      <w:pPr>
        <w:tabs>
          <w:tab w:val="left" w:pos="709"/>
        </w:tabs>
        <w:spacing w:after="0" w:line="240" w:lineRule="auto"/>
        <w:ind w:left="6096"/>
        <w:jc w:val="both"/>
        <w:rPr>
          <w:rFonts w:ascii="Times New Roman" w:hAnsi="Times New Roman" w:cs="Times New Roman"/>
          <w:bCs/>
          <w:sz w:val="24"/>
          <w:szCs w:val="24"/>
          <w:lang w:val="ru-RU"/>
        </w:rPr>
      </w:pPr>
      <w:r w:rsidRPr="002B6A0C">
        <w:rPr>
          <w:rFonts w:ascii="Times New Roman" w:hAnsi="Times New Roman" w:cs="Times New Roman"/>
          <w:bCs/>
          <w:sz w:val="24"/>
          <w:szCs w:val="24"/>
          <w:lang w:val="ru-RU"/>
        </w:rPr>
        <w:t>к паспорту муниципальной программы</w:t>
      </w:r>
    </w:p>
    <w:p w:rsidR="002B6A0C" w:rsidRPr="002B6A0C" w:rsidRDefault="002B6A0C" w:rsidP="002B6A0C">
      <w:pPr>
        <w:tabs>
          <w:tab w:val="left" w:pos="709"/>
        </w:tabs>
        <w:spacing w:after="0" w:line="240" w:lineRule="auto"/>
        <w:jc w:val="center"/>
        <w:rPr>
          <w:rFonts w:ascii="Times New Roman" w:hAnsi="Times New Roman" w:cs="Times New Roman"/>
          <w:b/>
          <w:sz w:val="24"/>
          <w:szCs w:val="24"/>
          <w:lang w:val="ru-RU"/>
        </w:rPr>
      </w:pPr>
    </w:p>
    <w:p w:rsidR="002B6A0C" w:rsidRPr="002B6A0C" w:rsidRDefault="002B6A0C" w:rsidP="002B6A0C">
      <w:pPr>
        <w:tabs>
          <w:tab w:val="left" w:pos="709"/>
        </w:tabs>
        <w:spacing w:after="0" w:line="240" w:lineRule="auto"/>
        <w:jc w:val="center"/>
        <w:rPr>
          <w:rFonts w:ascii="Times New Roman" w:hAnsi="Times New Roman" w:cs="Times New Roman"/>
          <w:b/>
          <w:sz w:val="24"/>
          <w:szCs w:val="24"/>
          <w:lang w:val="ru-RU"/>
        </w:rPr>
      </w:pPr>
      <w:r w:rsidRPr="002B6A0C">
        <w:rPr>
          <w:rFonts w:ascii="Times New Roman" w:hAnsi="Times New Roman" w:cs="Times New Roman"/>
          <w:b/>
          <w:sz w:val="24"/>
          <w:szCs w:val="24"/>
          <w:lang w:val="ru-RU"/>
        </w:rPr>
        <w:t xml:space="preserve">СВЕДЕНИЯ </w:t>
      </w:r>
    </w:p>
    <w:p w:rsidR="002B6A0C" w:rsidRPr="002B6A0C" w:rsidRDefault="002B6A0C" w:rsidP="002B6A0C">
      <w:pPr>
        <w:tabs>
          <w:tab w:val="left" w:pos="709"/>
        </w:tabs>
        <w:spacing w:after="0" w:line="240" w:lineRule="auto"/>
        <w:jc w:val="center"/>
        <w:rPr>
          <w:rFonts w:ascii="Times New Roman" w:hAnsi="Times New Roman" w:cs="Times New Roman"/>
          <w:sz w:val="24"/>
          <w:szCs w:val="24"/>
        </w:rPr>
      </w:pPr>
      <w:proofErr w:type="gramStart"/>
      <w:r w:rsidRPr="002B6A0C">
        <w:rPr>
          <w:rFonts w:ascii="Times New Roman" w:hAnsi="Times New Roman" w:cs="Times New Roman"/>
          <w:b/>
          <w:sz w:val="24"/>
          <w:szCs w:val="24"/>
        </w:rPr>
        <w:t>о</w:t>
      </w:r>
      <w:proofErr w:type="gramEnd"/>
      <w:r w:rsidRPr="002B6A0C">
        <w:rPr>
          <w:rFonts w:ascii="Times New Roman" w:hAnsi="Times New Roman" w:cs="Times New Roman"/>
          <w:b/>
          <w:sz w:val="24"/>
          <w:szCs w:val="24"/>
        </w:rPr>
        <w:t xml:space="preserve"> </w:t>
      </w:r>
      <w:proofErr w:type="spellStart"/>
      <w:r w:rsidRPr="002B6A0C">
        <w:rPr>
          <w:rFonts w:ascii="Times New Roman" w:hAnsi="Times New Roman" w:cs="Times New Roman"/>
          <w:b/>
          <w:sz w:val="24"/>
          <w:szCs w:val="24"/>
        </w:rPr>
        <w:t>показателях</w:t>
      </w:r>
      <w:proofErr w:type="spellEnd"/>
      <w:r w:rsidRPr="002B6A0C">
        <w:rPr>
          <w:rFonts w:ascii="Times New Roman" w:hAnsi="Times New Roman" w:cs="Times New Roman"/>
          <w:b/>
          <w:sz w:val="24"/>
          <w:szCs w:val="24"/>
        </w:rPr>
        <w:t xml:space="preserve"> </w:t>
      </w:r>
      <w:proofErr w:type="spellStart"/>
      <w:r w:rsidRPr="002B6A0C">
        <w:rPr>
          <w:rFonts w:ascii="Times New Roman" w:hAnsi="Times New Roman" w:cs="Times New Roman"/>
          <w:b/>
          <w:sz w:val="24"/>
          <w:szCs w:val="24"/>
        </w:rPr>
        <w:t>муниципальной</w:t>
      </w:r>
      <w:proofErr w:type="spellEnd"/>
      <w:r w:rsidRPr="002B6A0C">
        <w:rPr>
          <w:rFonts w:ascii="Times New Roman" w:hAnsi="Times New Roman" w:cs="Times New Roman"/>
          <w:b/>
          <w:sz w:val="24"/>
          <w:szCs w:val="24"/>
        </w:rPr>
        <w:t xml:space="preserve"> </w:t>
      </w:r>
      <w:proofErr w:type="spellStart"/>
      <w:r w:rsidRPr="002B6A0C">
        <w:rPr>
          <w:rFonts w:ascii="Times New Roman" w:hAnsi="Times New Roman" w:cs="Times New Roman"/>
          <w:b/>
          <w:sz w:val="24"/>
          <w:szCs w:val="24"/>
        </w:rPr>
        <w:t>программы</w:t>
      </w:r>
      <w:proofErr w:type="spellEnd"/>
    </w:p>
    <w:p w:rsidR="002B6A0C" w:rsidRPr="002B6A0C" w:rsidRDefault="002B6A0C" w:rsidP="002B6A0C">
      <w:pPr>
        <w:tabs>
          <w:tab w:val="left" w:pos="709"/>
        </w:tabs>
        <w:spacing w:after="0" w:line="240" w:lineRule="auto"/>
        <w:jc w:val="center"/>
        <w:rPr>
          <w:rFonts w:ascii="Times New Roman" w:hAnsi="Times New Roman" w:cs="Times New Roman"/>
          <w:b/>
          <w:sz w:val="24"/>
          <w:szCs w:val="24"/>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5401"/>
        <w:gridCol w:w="4253"/>
      </w:tblGrid>
      <w:tr w:rsidR="002B6A0C" w:rsidRPr="00D52BA4" w:rsidTr="00920AB8">
        <w:tc>
          <w:tcPr>
            <w:tcW w:w="695" w:type="dxa"/>
          </w:tcPr>
          <w:p w:rsidR="002B6A0C" w:rsidRPr="002B6A0C" w:rsidRDefault="002B6A0C" w:rsidP="002B6A0C">
            <w:pPr>
              <w:tabs>
                <w:tab w:val="left" w:pos="709"/>
              </w:tabs>
              <w:spacing w:after="0" w:line="240" w:lineRule="auto"/>
              <w:jc w:val="center"/>
              <w:rPr>
                <w:rFonts w:ascii="Times New Roman" w:hAnsi="Times New Roman" w:cs="Times New Roman"/>
                <w:sz w:val="24"/>
                <w:szCs w:val="24"/>
              </w:rPr>
            </w:pPr>
            <w:r w:rsidRPr="002B6A0C">
              <w:rPr>
                <w:rFonts w:ascii="Times New Roman" w:hAnsi="Times New Roman" w:cs="Times New Roman"/>
                <w:sz w:val="24"/>
                <w:szCs w:val="24"/>
              </w:rPr>
              <w:t>№ п/п</w:t>
            </w:r>
          </w:p>
        </w:tc>
        <w:tc>
          <w:tcPr>
            <w:tcW w:w="5401" w:type="dxa"/>
          </w:tcPr>
          <w:p w:rsidR="002B6A0C" w:rsidRPr="002B6A0C" w:rsidRDefault="002B6A0C" w:rsidP="002B6A0C">
            <w:pPr>
              <w:tabs>
                <w:tab w:val="left" w:pos="709"/>
              </w:tabs>
              <w:spacing w:after="0" w:line="240" w:lineRule="auto"/>
              <w:jc w:val="center"/>
              <w:rPr>
                <w:rFonts w:ascii="Times New Roman" w:hAnsi="Times New Roman" w:cs="Times New Roman"/>
                <w:sz w:val="24"/>
                <w:szCs w:val="24"/>
              </w:rPr>
            </w:pPr>
            <w:proofErr w:type="spellStart"/>
            <w:r w:rsidRPr="002B6A0C">
              <w:rPr>
                <w:rFonts w:ascii="Times New Roman" w:hAnsi="Times New Roman" w:cs="Times New Roman"/>
                <w:sz w:val="24"/>
                <w:szCs w:val="24"/>
              </w:rPr>
              <w:t>Наименование</w:t>
            </w:r>
            <w:proofErr w:type="spellEnd"/>
            <w:r w:rsidRPr="002B6A0C">
              <w:rPr>
                <w:rFonts w:ascii="Times New Roman" w:hAnsi="Times New Roman" w:cs="Times New Roman"/>
                <w:sz w:val="24"/>
                <w:szCs w:val="24"/>
              </w:rPr>
              <w:t xml:space="preserve"> </w:t>
            </w:r>
            <w:proofErr w:type="spellStart"/>
            <w:r w:rsidRPr="002B6A0C">
              <w:rPr>
                <w:rFonts w:ascii="Times New Roman" w:hAnsi="Times New Roman" w:cs="Times New Roman"/>
                <w:sz w:val="24"/>
                <w:szCs w:val="24"/>
              </w:rPr>
              <w:t>показателя</w:t>
            </w:r>
            <w:proofErr w:type="spellEnd"/>
          </w:p>
        </w:tc>
        <w:tc>
          <w:tcPr>
            <w:tcW w:w="4253" w:type="dxa"/>
          </w:tcPr>
          <w:p w:rsidR="002B6A0C" w:rsidRPr="002B6A0C" w:rsidRDefault="002B6A0C" w:rsidP="002B6A0C">
            <w:pPr>
              <w:tabs>
                <w:tab w:val="left" w:pos="709"/>
              </w:tabs>
              <w:spacing w:after="0" w:line="240" w:lineRule="auto"/>
              <w:jc w:val="center"/>
              <w:rPr>
                <w:rFonts w:ascii="Times New Roman" w:hAnsi="Times New Roman" w:cs="Times New Roman"/>
                <w:sz w:val="24"/>
                <w:szCs w:val="24"/>
                <w:lang w:val="ru-RU"/>
              </w:rPr>
            </w:pPr>
            <w:r w:rsidRPr="002B6A0C">
              <w:rPr>
                <w:rFonts w:ascii="Times New Roman" w:hAnsi="Times New Roman" w:cs="Times New Roman"/>
                <w:sz w:val="24"/>
                <w:szCs w:val="24"/>
                <w:lang w:val="ru-RU"/>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2B6A0C" w:rsidRPr="002B6A0C" w:rsidTr="00920AB8">
        <w:tc>
          <w:tcPr>
            <w:tcW w:w="695" w:type="dxa"/>
          </w:tcPr>
          <w:p w:rsidR="002B6A0C" w:rsidRPr="002B6A0C" w:rsidRDefault="002B6A0C" w:rsidP="002B6A0C">
            <w:pPr>
              <w:tabs>
                <w:tab w:val="left" w:pos="709"/>
              </w:tabs>
              <w:spacing w:after="0" w:line="240" w:lineRule="auto"/>
              <w:jc w:val="center"/>
              <w:rPr>
                <w:rFonts w:ascii="Times New Roman" w:hAnsi="Times New Roman" w:cs="Times New Roman"/>
                <w:sz w:val="24"/>
                <w:szCs w:val="24"/>
              </w:rPr>
            </w:pPr>
            <w:r w:rsidRPr="002B6A0C">
              <w:rPr>
                <w:rFonts w:ascii="Times New Roman" w:hAnsi="Times New Roman" w:cs="Times New Roman"/>
                <w:sz w:val="24"/>
                <w:szCs w:val="24"/>
              </w:rPr>
              <w:t>1</w:t>
            </w:r>
          </w:p>
        </w:tc>
        <w:tc>
          <w:tcPr>
            <w:tcW w:w="5401" w:type="dxa"/>
          </w:tcPr>
          <w:p w:rsidR="002B6A0C" w:rsidRPr="002B6A0C" w:rsidRDefault="002B6A0C" w:rsidP="002B6A0C">
            <w:pPr>
              <w:tabs>
                <w:tab w:val="left" w:pos="709"/>
              </w:tabs>
              <w:spacing w:after="0" w:line="240" w:lineRule="auto"/>
              <w:jc w:val="center"/>
              <w:rPr>
                <w:rFonts w:ascii="Times New Roman" w:hAnsi="Times New Roman" w:cs="Times New Roman"/>
                <w:sz w:val="24"/>
                <w:szCs w:val="24"/>
              </w:rPr>
            </w:pPr>
            <w:r w:rsidRPr="002B6A0C">
              <w:rPr>
                <w:rFonts w:ascii="Times New Roman" w:hAnsi="Times New Roman" w:cs="Times New Roman"/>
                <w:sz w:val="24"/>
                <w:szCs w:val="24"/>
              </w:rPr>
              <w:t>2</w:t>
            </w:r>
          </w:p>
        </w:tc>
        <w:tc>
          <w:tcPr>
            <w:tcW w:w="4253" w:type="dxa"/>
          </w:tcPr>
          <w:p w:rsidR="002B6A0C" w:rsidRPr="002B6A0C" w:rsidRDefault="002B6A0C" w:rsidP="002B6A0C">
            <w:pPr>
              <w:tabs>
                <w:tab w:val="left" w:pos="709"/>
              </w:tabs>
              <w:spacing w:after="0" w:line="240" w:lineRule="auto"/>
              <w:jc w:val="center"/>
              <w:rPr>
                <w:rFonts w:ascii="Times New Roman" w:hAnsi="Times New Roman" w:cs="Times New Roman"/>
                <w:sz w:val="24"/>
                <w:szCs w:val="24"/>
              </w:rPr>
            </w:pPr>
            <w:r w:rsidRPr="002B6A0C">
              <w:rPr>
                <w:rFonts w:ascii="Times New Roman" w:hAnsi="Times New Roman" w:cs="Times New Roman"/>
                <w:sz w:val="24"/>
                <w:szCs w:val="24"/>
              </w:rPr>
              <w:t>3</w:t>
            </w:r>
          </w:p>
        </w:tc>
      </w:tr>
      <w:tr w:rsidR="002B6A0C" w:rsidRPr="006B6DA2" w:rsidTr="00920AB8">
        <w:tc>
          <w:tcPr>
            <w:tcW w:w="695" w:type="dxa"/>
          </w:tcPr>
          <w:p w:rsidR="002B6A0C" w:rsidRPr="002B6A0C" w:rsidRDefault="002B6A0C"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2B6A0C" w:rsidRPr="00116380" w:rsidRDefault="002B6A0C" w:rsidP="00920AB8">
            <w:pPr>
              <w:spacing w:after="0" w:line="240" w:lineRule="auto"/>
              <w:jc w:val="both"/>
              <w:rPr>
                <w:rFonts w:ascii="Times New Roman" w:hAnsi="Times New Roman" w:cs="Times New Roman"/>
                <w:color w:val="auto"/>
                <w:sz w:val="24"/>
                <w:szCs w:val="24"/>
                <w:lang w:val="ru-RU"/>
              </w:rPr>
            </w:pPr>
            <w:r w:rsidRPr="00116380">
              <w:rPr>
                <w:rFonts w:ascii="Times New Roman" w:hAnsi="Times New Roman" w:cs="Times New Roman"/>
                <w:color w:val="auto"/>
                <w:sz w:val="24"/>
                <w:szCs w:val="24"/>
                <w:lang w:val="ru-RU"/>
              </w:rPr>
              <w:t>Доля детей в возрасте 1,5-8  лет, состоящих на учете для определения в муниципальные бюджетные дошкольные образовательные учреждения, в общей численности детей в возрасте 1,5-8 лет</w:t>
            </w:r>
          </w:p>
        </w:tc>
        <w:tc>
          <w:tcPr>
            <w:tcW w:w="4253" w:type="dxa"/>
          </w:tcPr>
          <w:p w:rsidR="002B6A0C" w:rsidRPr="002B6A0C" w:rsidRDefault="006B6DA2" w:rsidP="006B6DA2">
            <w:pPr>
              <w:tabs>
                <w:tab w:val="left" w:pos="709"/>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По данным </w:t>
            </w:r>
            <w:r w:rsidR="00920AB8">
              <w:rPr>
                <w:rFonts w:ascii="Times New Roman" w:hAnsi="Times New Roman" w:cs="Times New Roman"/>
                <w:sz w:val="24"/>
                <w:szCs w:val="24"/>
                <w:lang w:val="ru-RU"/>
              </w:rPr>
              <w:t>Отдела образования</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spacing w:after="0" w:line="240" w:lineRule="auto"/>
              <w:jc w:val="both"/>
              <w:rPr>
                <w:rFonts w:ascii="Times New Roman" w:hAnsi="Times New Roman" w:cs="Times New Roman"/>
                <w:color w:val="auto"/>
                <w:sz w:val="24"/>
                <w:szCs w:val="24"/>
                <w:lang w:val="ru-RU"/>
              </w:rPr>
            </w:pPr>
            <w:r w:rsidRPr="00116380">
              <w:rPr>
                <w:rFonts w:ascii="Times New Roman" w:hAnsi="Times New Roman" w:cs="Times New Roman"/>
                <w:color w:val="auto"/>
                <w:sz w:val="24"/>
                <w:szCs w:val="24"/>
                <w:lang w:val="ru-RU"/>
              </w:rPr>
              <w:t>Доля детей в возрасте от 1,5 до 8 лет, получающих услуги дошкольного образования, в общей численности детей в возрасте от 1,5 до 8 лет</w:t>
            </w:r>
          </w:p>
        </w:tc>
        <w:tc>
          <w:tcPr>
            <w:tcW w:w="4253" w:type="dxa"/>
          </w:tcPr>
          <w:p w:rsidR="006B6DA2" w:rsidRDefault="006B6DA2">
            <w:r w:rsidRPr="009B410A">
              <w:rPr>
                <w:rFonts w:ascii="Times New Roman" w:hAnsi="Times New Roman" w:cs="Times New Roman"/>
                <w:sz w:val="24"/>
                <w:szCs w:val="24"/>
                <w:lang w:val="ru-RU"/>
              </w:rPr>
              <w:t>По данным Отдела образования</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spacing w:after="0" w:line="240" w:lineRule="auto"/>
              <w:jc w:val="both"/>
              <w:rPr>
                <w:rFonts w:ascii="Times New Roman" w:hAnsi="Times New Roman" w:cs="Times New Roman"/>
                <w:color w:val="auto"/>
                <w:sz w:val="24"/>
                <w:szCs w:val="24"/>
                <w:lang w:val="ru-RU"/>
              </w:rPr>
            </w:pPr>
            <w:r w:rsidRPr="00116380">
              <w:rPr>
                <w:rFonts w:ascii="Times New Roman" w:hAnsi="Times New Roman" w:cs="Times New Roman"/>
                <w:color w:val="auto"/>
                <w:sz w:val="24"/>
                <w:szCs w:val="24"/>
                <w:lang w:val="ru-RU"/>
              </w:rPr>
              <w:t>Доля образовательных организаций, в которых созданы условия для повышения эффективности и качества дошкольного образования в соответствии с ФГОС дошкольного образования, от общего количества образовательных организаций</w:t>
            </w:r>
          </w:p>
        </w:tc>
        <w:tc>
          <w:tcPr>
            <w:tcW w:w="4253" w:type="dxa"/>
          </w:tcPr>
          <w:p w:rsidR="006B6DA2" w:rsidRDefault="006B6DA2">
            <w:r w:rsidRPr="009B410A">
              <w:rPr>
                <w:rFonts w:ascii="Times New Roman" w:hAnsi="Times New Roman" w:cs="Times New Roman"/>
                <w:sz w:val="24"/>
                <w:szCs w:val="24"/>
                <w:lang w:val="ru-RU"/>
              </w:rPr>
              <w:t>По данным Отдела образования</w:t>
            </w:r>
          </w:p>
        </w:tc>
      </w:tr>
      <w:tr w:rsidR="006B6DA2" w:rsidRPr="00D52BA4"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spacing w:after="0" w:line="240" w:lineRule="auto"/>
              <w:jc w:val="both"/>
              <w:rPr>
                <w:rFonts w:ascii="Times New Roman" w:hAnsi="Times New Roman" w:cs="Times New Roman"/>
                <w:color w:val="auto"/>
                <w:sz w:val="24"/>
                <w:szCs w:val="24"/>
                <w:lang w:val="ru-RU"/>
              </w:rPr>
            </w:pPr>
            <w:proofErr w:type="gramStart"/>
            <w:r w:rsidRPr="00116380">
              <w:rPr>
                <w:rFonts w:ascii="Times New Roman" w:hAnsi="Times New Roman" w:cs="Times New Roman"/>
                <w:color w:val="auto"/>
                <w:sz w:val="24"/>
                <w:szCs w:val="24"/>
                <w:lang w:val="ru-RU"/>
              </w:rPr>
              <w:t>Доля родителей</w:t>
            </w:r>
            <w:r>
              <w:rPr>
                <w:rFonts w:ascii="Times New Roman" w:hAnsi="Times New Roman" w:cs="Times New Roman"/>
                <w:color w:val="auto"/>
                <w:sz w:val="24"/>
                <w:szCs w:val="24"/>
                <w:lang w:val="ru-RU"/>
              </w:rPr>
              <w:t xml:space="preserve"> </w:t>
            </w:r>
            <w:r w:rsidRPr="00116380">
              <w:rPr>
                <w:rFonts w:ascii="Times New Roman" w:hAnsi="Times New Roman" w:cs="Times New Roman"/>
                <w:color w:val="auto"/>
                <w:sz w:val="24"/>
                <w:szCs w:val="24"/>
                <w:lang w:val="ru-RU"/>
              </w:rPr>
              <w:t>(законных представителей), получающих компенсацию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расположенных на территории Смоленской области, от числа обратившихся за указанной компенсацией</w:t>
            </w:r>
            <w:proofErr w:type="gramEnd"/>
          </w:p>
        </w:tc>
        <w:tc>
          <w:tcPr>
            <w:tcW w:w="4253" w:type="dxa"/>
          </w:tcPr>
          <w:p w:rsidR="006B6DA2" w:rsidRPr="0048060A" w:rsidRDefault="0048060A">
            <w:pPr>
              <w:rPr>
                <w:lang w:val="ru-RU"/>
              </w:rPr>
            </w:pPr>
            <w:r w:rsidRPr="002A579E">
              <w:rPr>
                <w:rFonts w:ascii="Times New Roman" w:hAnsi="Times New Roman" w:cs="Times New Roman"/>
                <w:lang w:val="ru-RU"/>
              </w:rPr>
              <w:t>Постановление Администрации муниципального образования «Хиславичский район» Смоленской области «Об утверждении Положения о порядке определения и взимания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находящихся на территории муниципального образования «Хиславичский район» Смоленской области от 29.12.2015 № 391</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spacing w:after="0" w:line="240" w:lineRule="auto"/>
              <w:jc w:val="both"/>
              <w:rPr>
                <w:rFonts w:ascii="Times New Roman" w:hAnsi="Times New Roman" w:cs="Times New Roman"/>
                <w:color w:val="auto"/>
                <w:sz w:val="24"/>
                <w:szCs w:val="24"/>
                <w:lang w:val="ru-RU"/>
              </w:rPr>
            </w:pPr>
            <w:r w:rsidRPr="00116380">
              <w:rPr>
                <w:rFonts w:ascii="Times New Roman" w:hAnsi="Times New Roman" w:cs="Times New Roman"/>
                <w:color w:val="auto"/>
                <w:sz w:val="24"/>
                <w:szCs w:val="24"/>
                <w:lang w:val="ru-RU"/>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c>
          <w:tcPr>
            <w:tcW w:w="4253" w:type="dxa"/>
          </w:tcPr>
          <w:p w:rsidR="006B6DA2" w:rsidRDefault="006B6DA2">
            <w:r w:rsidRPr="009B410A">
              <w:rPr>
                <w:rFonts w:ascii="Times New Roman" w:hAnsi="Times New Roman" w:cs="Times New Roman"/>
                <w:sz w:val="24"/>
                <w:szCs w:val="24"/>
                <w:lang w:val="ru-RU"/>
              </w:rPr>
              <w:t>По данным Отдела образования</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spacing w:after="0" w:line="240" w:lineRule="auto"/>
              <w:jc w:val="both"/>
              <w:rPr>
                <w:rFonts w:ascii="Times New Roman" w:hAnsi="Times New Roman" w:cs="Times New Roman"/>
                <w:color w:val="auto"/>
                <w:sz w:val="24"/>
                <w:szCs w:val="24"/>
                <w:lang w:val="ru-RU"/>
              </w:rPr>
            </w:pPr>
            <w:r w:rsidRPr="00116380">
              <w:rPr>
                <w:rFonts w:ascii="Times New Roman" w:hAnsi="Times New Roman" w:cs="Times New Roman"/>
                <w:color w:val="auto"/>
                <w:sz w:val="24"/>
                <w:szCs w:val="24"/>
                <w:lang w:val="ru-RU"/>
              </w:rPr>
              <w:t xml:space="preserve">Удельный вес учащихся общеобразовательных организаций, обучающихся в соответствии с </w:t>
            </w:r>
            <w:proofErr w:type="gramStart"/>
            <w:r w:rsidRPr="00116380">
              <w:rPr>
                <w:rFonts w:ascii="Times New Roman" w:hAnsi="Times New Roman" w:cs="Times New Roman"/>
                <w:b/>
                <w:color w:val="auto"/>
                <w:sz w:val="24"/>
                <w:szCs w:val="24"/>
                <w:lang w:val="ru-RU"/>
              </w:rPr>
              <w:t>обновленным</w:t>
            </w:r>
            <w:proofErr w:type="gramEnd"/>
            <w:r w:rsidRPr="00116380">
              <w:rPr>
                <w:rFonts w:ascii="Times New Roman" w:hAnsi="Times New Roman" w:cs="Times New Roman"/>
                <w:color w:val="auto"/>
                <w:sz w:val="24"/>
                <w:szCs w:val="24"/>
                <w:lang w:val="ru-RU"/>
              </w:rPr>
              <w:t xml:space="preserve"> ФГОС, в общей численности учащихся образовательных организаций</w:t>
            </w:r>
          </w:p>
        </w:tc>
        <w:tc>
          <w:tcPr>
            <w:tcW w:w="4253" w:type="dxa"/>
          </w:tcPr>
          <w:p w:rsidR="006B6DA2" w:rsidRDefault="006B6DA2">
            <w:r w:rsidRPr="009B410A">
              <w:rPr>
                <w:rFonts w:ascii="Times New Roman" w:hAnsi="Times New Roman" w:cs="Times New Roman"/>
                <w:sz w:val="24"/>
                <w:szCs w:val="24"/>
                <w:lang w:val="ru-RU"/>
              </w:rPr>
              <w:t>По данным Отдела образования</w:t>
            </w:r>
          </w:p>
        </w:tc>
      </w:tr>
      <w:tr w:rsidR="002B6A0C" w:rsidRPr="00E507BD" w:rsidTr="00920AB8">
        <w:tc>
          <w:tcPr>
            <w:tcW w:w="695" w:type="dxa"/>
          </w:tcPr>
          <w:p w:rsidR="002B6A0C" w:rsidRPr="002B6A0C" w:rsidRDefault="002B6A0C"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2B6A0C" w:rsidRPr="00116380" w:rsidRDefault="002B6A0C" w:rsidP="00920AB8">
            <w:pPr>
              <w:spacing w:after="0" w:line="240" w:lineRule="auto"/>
              <w:jc w:val="both"/>
              <w:rPr>
                <w:rFonts w:ascii="Times New Roman" w:hAnsi="Times New Roman" w:cs="Times New Roman"/>
                <w:color w:val="auto"/>
                <w:sz w:val="24"/>
                <w:szCs w:val="24"/>
                <w:lang w:val="ru-RU"/>
              </w:rPr>
            </w:pPr>
            <w:proofErr w:type="gramStart"/>
            <w:r w:rsidRPr="00116380">
              <w:rPr>
                <w:rFonts w:ascii="Times New Roman" w:hAnsi="Times New Roman" w:cs="Times New Roman"/>
                <w:color w:val="auto"/>
                <w:sz w:val="24"/>
                <w:szCs w:val="24"/>
                <w:lang w:val="ru-RU"/>
              </w:rPr>
              <w:t xml:space="preserve">Количество обучающихся по адаптированным </w:t>
            </w:r>
            <w:r w:rsidRPr="00116380">
              <w:rPr>
                <w:rFonts w:ascii="Times New Roman" w:hAnsi="Times New Roman" w:cs="Times New Roman"/>
                <w:color w:val="auto"/>
                <w:sz w:val="24"/>
                <w:szCs w:val="24"/>
                <w:lang w:val="ru-RU"/>
              </w:rPr>
              <w:lastRenderedPageBreak/>
              <w:t>основным общеобразовательным программам в образовательных организациях</w:t>
            </w:r>
            <w:proofErr w:type="gramEnd"/>
          </w:p>
        </w:tc>
        <w:tc>
          <w:tcPr>
            <w:tcW w:w="4253" w:type="dxa"/>
          </w:tcPr>
          <w:p w:rsidR="002B6A0C" w:rsidRPr="002B6A0C" w:rsidRDefault="00920AB8" w:rsidP="002B6A0C">
            <w:pPr>
              <w:tabs>
                <w:tab w:val="left" w:pos="709"/>
              </w:tabs>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lastRenderedPageBreak/>
              <w:t>Статистичекий</w:t>
            </w:r>
            <w:proofErr w:type="spellEnd"/>
            <w:r>
              <w:rPr>
                <w:rFonts w:ascii="Times New Roman" w:hAnsi="Times New Roman" w:cs="Times New Roman"/>
                <w:sz w:val="24"/>
                <w:szCs w:val="24"/>
                <w:lang w:val="ru-RU"/>
              </w:rPr>
              <w:t xml:space="preserve"> отчет ОО-1</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spacing w:after="0" w:line="240" w:lineRule="auto"/>
              <w:jc w:val="both"/>
              <w:rPr>
                <w:rFonts w:ascii="Times New Roman" w:hAnsi="Times New Roman" w:cs="Times New Roman"/>
                <w:color w:val="auto"/>
                <w:sz w:val="24"/>
                <w:szCs w:val="24"/>
                <w:lang w:val="ru-RU"/>
              </w:rPr>
            </w:pPr>
            <w:r w:rsidRPr="00116380">
              <w:rPr>
                <w:rFonts w:ascii="Times New Roman" w:hAnsi="Times New Roman" w:cs="Times New Roman"/>
                <w:color w:val="auto"/>
                <w:sz w:val="24"/>
                <w:szCs w:val="24"/>
                <w:lang w:val="ru-RU"/>
              </w:rPr>
              <w:t>Количество обучающихся 1-4 классов муниципальных общеобразовательных организаций, обеспеченных бесплатным горячим питанием</w:t>
            </w:r>
          </w:p>
        </w:tc>
        <w:tc>
          <w:tcPr>
            <w:tcW w:w="4253" w:type="dxa"/>
          </w:tcPr>
          <w:p w:rsidR="006B6DA2" w:rsidRDefault="006B6DA2">
            <w:r w:rsidRPr="008C531A">
              <w:rPr>
                <w:rFonts w:ascii="Times New Roman" w:hAnsi="Times New Roman" w:cs="Times New Roman"/>
                <w:sz w:val="24"/>
                <w:szCs w:val="24"/>
                <w:lang w:val="ru-RU"/>
              </w:rPr>
              <w:t>По данным Отдела образования</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spacing w:after="0" w:line="240" w:lineRule="auto"/>
              <w:jc w:val="both"/>
              <w:rPr>
                <w:rFonts w:ascii="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Доля обучающихся, получивших аттестаты об основном и среднем общем образовании, в общей численности выпускников 9 и 11 классов</w:t>
            </w:r>
          </w:p>
        </w:tc>
        <w:tc>
          <w:tcPr>
            <w:tcW w:w="4253" w:type="dxa"/>
          </w:tcPr>
          <w:p w:rsidR="006B6DA2" w:rsidRDefault="006B6DA2">
            <w:r w:rsidRPr="008C531A">
              <w:rPr>
                <w:rFonts w:ascii="Times New Roman" w:hAnsi="Times New Roman" w:cs="Times New Roman"/>
                <w:sz w:val="24"/>
                <w:szCs w:val="24"/>
                <w:lang w:val="ru-RU"/>
              </w:rPr>
              <w:t>По данным Отдела образования</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Pr="00116380">
              <w:rPr>
                <w:rFonts w:ascii="Times New Roman" w:hAnsi="Times New Roman" w:cs="Times New Roman"/>
                <w:color w:val="auto"/>
                <w:sz w:val="24"/>
                <w:szCs w:val="24"/>
                <w:lang w:val="ru-RU"/>
              </w:rPr>
              <w:t xml:space="preserve"> детей в возрасте 5-18 лет, охваченных дополнительным образованием</w:t>
            </w:r>
          </w:p>
        </w:tc>
        <w:tc>
          <w:tcPr>
            <w:tcW w:w="4253" w:type="dxa"/>
          </w:tcPr>
          <w:p w:rsidR="006B6DA2" w:rsidRDefault="006B6DA2">
            <w:r w:rsidRPr="008C531A">
              <w:rPr>
                <w:rFonts w:ascii="Times New Roman" w:hAnsi="Times New Roman" w:cs="Times New Roman"/>
                <w:sz w:val="24"/>
                <w:szCs w:val="24"/>
                <w:lang w:val="ru-RU"/>
              </w:rPr>
              <w:t>По данным Отдела образования</w:t>
            </w:r>
          </w:p>
        </w:tc>
      </w:tr>
      <w:tr w:rsidR="002B6A0C" w:rsidRPr="00D52BA4" w:rsidTr="00920AB8">
        <w:tc>
          <w:tcPr>
            <w:tcW w:w="695" w:type="dxa"/>
          </w:tcPr>
          <w:p w:rsidR="002B6A0C" w:rsidRPr="002B6A0C" w:rsidRDefault="002B6A0C"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2B6A0C" w:rsidRPr="00116380" w:rsidRDefault="002B6A0C" w:rsidP="00920AB8">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Pr="00116380">
              <w:rPr>
                <w:rFonts w:ascii="Times New Roman" w:hAnsi="Times New Roman" w:cs="Times New Roman"/>
                <w:color w:val="auto"/>
                <w:sz w:val="24"/>
                <w:szCs w:val="24"/>
                <w:lang w:val="ru-RU"/>
              </w:rPr>
              <w:t xml:space="preserve"> детей в возрасте 5-18 лет, </w:t>
            </w:r>
            <w:r>
              <w:rPr>
                <w:rFonts w:ascii="Times New Roman" w:hAnsi="Times New Roman" w:cs="Times New Roman"/>
                <w:color w:val="auto"/>
                <w:sz w:val="24"/>
                <w:szCs w:val="24"/>
                <w:lang w:val="ru-RU"/>
              </w:rPr>
              <w:t xml:space="preserve">получающих </w:t>
            </w:r>
            <w:r w:rsidRPr="00116380">
              <w:rPr>
                <w:rFonts w:ascii="Times New Roman" w:hAnsi="Times New Roman" w:cs="Times New Roman"/>
                <w:color w:val="auto"/>
                <w:sz w:val="24"/>
                <w:szCs w:val="24"/>
                <w:lang w:val="ru-RU"/>
              </w:rPr>
              <w:t xml:space="preserve"> дополнительно</w:t>
            </w:r>
            <w:r>
              <w:rPr>
                <w:rFonts w:ascii="Times New Roman" w:hAnsi="Times New Roman" w:cs="Times New Roman"/>
                <w:color w:val="auto"/>
                <w:sz w:val="24"/>
                <w:szCs w:val="24"/>
                <w:lang w:val="ru-RU"/>
              </w:rPr>
              <w:t>е</w:t>
            </w:r>
            <w:r w:rsidRPr="00116380">
              <w:rPr>
                <w:rFonts w:ascii="Times New Roman" w:hAnsi="Times New Roman" w:cs="Times New Roman"/>
                <w:color w:val="auto"/>
                <w:sz w:val="24"/>
                <w:szCs w:val="24"/>
                <w:lang w:val="ru-RU"/>
              </w:rPr>
              <w:t xml:space="preserve"> образовани</w:t>
            </w:r>
            <w:r>
              <w:rPr>
                <w:rFonts w:ascii="Times New Roman" w:hAnsi="Times New Roman" w:cs="Times New Roman"/>
                <w:color w:val="auto"/>
                <w:sz w:val="24"/>
                <w:szCs w:val="24"/>
                <w:lang w:val="ru-RU"/>
              </w:rPr>
              <w:t>е с использованием сертификата дополнительного образования</w:t>
            </w:r>
            <w:r w:rsidRPr="00116380">
              <w:rPr>
                <w:rFonts w:ascii="Times New Roman" w:hAnsi="Times New Roman" w:cs="Times New Roman"/>
                <w:color w:val="auto"/>
                <w:sz w:val="24"/>
                <w:szCs w:val="24"/>
                <w:lang w:val="ru-RU"/>
              </w:rPr>
              <w:t xml:space="preserve"> в рамках системы</w:t>
            </w:r>
            <w:r>
              <w:rPr>
                <w:rFonts w:ascii="Times New Roman" w:hAnsi="Times New Roman" w:cs="Times New Roman"/>
                <w:color w:val="auto"/>
                <w:sz w:val="24"/>
                <w:szCs w:val="24"/>
                <w:lang w:val="ru-RU"/>
              </w:rPr>
              <w:t xml:space="preserve"> </w:t>
            </w:r>
            <w:r w:rsidRPr="00116380">
              <w:rPr>
                <w:rFonts w:ascii="Times New Roman" w:hAnsi="Times New Roman" w:cs="Times New Roman"/>
                <w:color w:val="auto"/>
                <w:sz w:val="24"/>
                <w:szCs w:val="24"/>
                <w:lang w:val="ru-RU"/>
              </w:rPr>
              <w:t>персонифицированного финансирования в общей численности детей в возрасте от 5 до 18 лет</w:t>
            </w:r>
          </w:p>
        </w:tc>
        <w:tc>
          <w:tcPr>
            <w:tcW w:w="4253" w:type="dxa"/>
          </w:tcPr>
          <w:p w:rsidR="002B6A0C" w:rsidRPr="002B6A0C" w:rsidRDefault="0048060A" w:rsidP="002B6A0C">
            <w:pPr>
              <w:tabs>
                <w:tab w:val="left" w:pos="709"/>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Соглашение о реализации регионального проекта «Успех каждого ребенка» от 14.02.2020 № 13</w:t>
            </w:r>
          </w:p>
        </w:tc>
      </w:tr>
      <w:tr w:rsidR="002B6A0C" w:rsidRPr="00E507BD" w:rsidTr="00920AB8">
        <w:tc>
          <w:tcPr>
            <w:tcW w:w="695" w:type="dxa"/>
          </w:tcPr>
          <w:p w:rsidR="002B6A0C" w:rsidRPr="002B6A0C" w:rsidRDefault="002B6A0C"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2B6A0C" w:rsidRPr="00116380" w:rsidRDefault="002B6A0C" w:rsidP="00920AB8">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Pr="00116380">
              <w:rPr>
                <w:rFonts w:ascii="Times New Roman" w:hAnsi="Times New Roman" w:cs="Times New Roman"/>
                <w:color w:val="auto"/>
                <w:sz w:val="24"/>
                <w:szCs w:val="24"/>
                <w:lang w:val="ru-RU"/>
              </w:rPr>
              <w:t xml:space="preserve"> учащихся, участвующих в мероприятиях по отдыху и оздоровлению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организации дополнительного образования детей</w:t>
            </w:r>
          </w:p>
        </w:tc>
        <w:tc>
          <w:tcPr>
            <w:tcW w:w="4253" w:type="dxa"/>
          </w:tcPr>
          <w:p w:rsidR="002B6A0C" w:rsidRPr="002B6A0C" w:rsidRDefault="00D676D7" w:rsidP="002B6A0C">
            <w:pPr>
              <w:tabs>
                <w:tab w:val="left" w:pos="709"/>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Приказ </w:t>
            </w:r>
            <w:proofErr w:type="spellStart"/>
            <w:r>
              <w:rPr>
                <w:rFonts w:ascii="Times New Roman" w:hAnsi="Times New Roman" w:cs="Times New Roman"/>
                <w:sz w:val="24"/>
                <w:szCs w:val="24"/>
                <w:lang w:val="ru-RU"/>
              </w:rPr>
              <w:t>Минпросвещения</w:t>
            </w:r>
            <w:proofErr w:type="spellEnd"/>
            <w:r>
              <w:rPr>
                <w:rFonts w:ascii="Times New Roman" w:hAnsi="Times New Roman" w:cs="Times New Roman"/>
                <w:sz w:val="24"/>
                <w:szCs w:val="24"/>
                <w:lang w:val="ru-RU"/>
              </w:rPr>
              <w:t xml:space="preserve"> России от 20.05.2021 № 262</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Pr="00116380">
              <w:rPr>
                <w:rFonts w:ascii="Times New Roman" w:hAnsi="Times New Roman" w:cs="Times New Roman"/>
                <w:color w:val="auto"/>
                <w:sz w:val="24"/>
                <w:szCs w:val="24"/>
                <w:lang w:val="ru-RU"/>
              </w:rPr>
              <w:t xml:space="preserve"> учащихся, трудоустроенных в каникулярное время</w:t>
            </w:r>
          </w:p>
        </w:tc>
        <w:tc>
          <w:tcPr>
            <w:tcW w:w="4253" w:type="dxa"/>
          </w:tcPr>
          <w:p w:rsidR="006B6DA2" w:rsidRDefault="006B6DA2">
            <w:r w:rsidRPr="008773DC">
              <w:rPr>
                <w:rFonts w:ascii="Times New Roman" w:hAnsi="Times New Roman" w:cs="Times New Roman"/>
                <w:sz w:val="24"/>
                <w:szCs w:val="24"/>
                <w:lang w:val="ru-RU"/>
              </w:rPr>
              <w:t>По данным Отдела образования</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Pr="00116380">
              <w:rPr>
                <w:rFonts w:ascii="Times New Roman" w:hAnsi="Times New Roman" w:cs="Times New Roman"/>
                <w:color w:val="auto"/>
                <w:sz w:val="24"/>
                <w:szCs w:val="24"/>
                <w:lang w:val="ru-RU"/>
              </w:rPr>
              <w:t xml:space="preserve"> обучающихся участников мероприятий муниципального, регионального, всероссийского уровня, в общей численности обучающихся</w:t>
            </w:r>
          </w:p>
        </w:tc>
        <w:tc>
          <w:tcPr>
            <w:tcW w:w="4253" w:type="dxa"/>
          </w:tcPr>
          <w:p w:rsidR="006B6DA2" w:rsidRDefault="006B6DA2">
            <w:r w:rsidRPr="008773DC">
              <w:rPr>
                <w:rFonts w:ascii="Times New Roman" w:hAnsi="Times New Roman" w:cs="Times New Roman"/>
                <w:sz w:val="24"/>
                <w:szCs w:val="24"/>
                <w:lang w:val="ru-RU"/>
              </w:rPr>
              <w:t>По данным Отдела образования</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Pr="00116380">
              <w:rPr>
                <w:rFonts w:ascii="Times New Roman" w:hAnsi="Times New Roman" w:cs="Times New Roman"/>
                <w:color w:val="auto"/>
                <w:sz w:val="24"/>
                <w:szCs w:val="24"/>
                <w:lang w:val="ru-RU"/>
              </w:rPr>
              <w:t xml:space="preserve"> обучающихся, достигших результатов в мероприятиях муниципального, регионального, всероссийского уровней, в общей численности обучающихся</w:t>
            </w:r>
          </w:p>
        </w:tc>
        <w:tc>
          <w:tcPr>
            <w:tcW w:w="4253" w:type="dxa"/>
          </w:tcPr>
          <w:p w:rsidR="006B6DA2" w:rsidRDefault="006B6DA2">
            <w:r w:rsidRPr="008773DC">
              <w:rPr>
                <w:rFonts w:ascii="Times New Roman" w:hAnsi="Times New Roman" w:cs="Times New Roman"/>
                <w:sz w:val="24"/>
                <w:szCs w:val="24"/>
                <w:lang w:val="ru-RU"/>
              </w:rPr>
              <w:t>По данным Отдела образования</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Pr="00116380">
              <w:rPr>
                <w:rFonts w:ascii="Times New Roman" w:hAnsi="Times New Roman" w:cs="Times New Roman"/>
                <w:color w:val="auto"/>
                <w:sz w:val="24"/>
                <w:szCs w:val="24"/>
                <w:lang w:val="ru-RU"/>
              </w:rPr>
              <w:t xml:space="preserve"> обучающихся участников муниципальных массовых мероприятий</w:t>
            </w:r>
          </w:p>
        </w:tc>
        <w:tc>
          <w:tcPr>
            <w:tcW w:w="4253" w:type="dxa"/>
          </w:tcPr>
          <w:p w:rsidR="006B6DA2" w:rsidRDefault="006B6DA2">
            <w:r w:rsidRPr="008773DC">
              <w:rPr>
                <w:rFonts w:ascii="Times New Roman" w:hAnsi="Times New Roman" w:cs="Times New Roman"/>
                <w:sz w:val="24"/>
                <w:szCs w:val="24"/>
                <w:lang w:val="ru-RU"/>
              </w:rPr>
              <w:t>По данным Отдела образования</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Pr="00116380">
              <w:rPr>
                <w:rFonts w:ascii="Times New Roman" w:hAnsi="Times New Roman" w:cs="Times New Roman"/>
                <w:color w:val="auto"/>
                <w:sz w:val="24"/>
                <w:szCs w:val="24"/>
                <w:lang w:val="ru-RU"/>
              </w:rPr>
              <w:t xml:space="preserve"> подростков и молодежи в возрасте 11-18 лет, охваченных профилактическими мерами, направленными на сокращение употребления наркотиков</w:t>
            </w:r>
          </w:p>
        </w:tc>
        <w:tc>
          <w:tcPr>
            <w:tcW w:w="4253" w:type="dxa"/>
          </w:tcPr>
          <w:p w:rsidR="006B6DA2" w:rsidRDefault="006B6DA2">
            <w:r w:rsidRPr="008773DC">
              <w:rPr>
                <w:rFonts w:ascii="Times New Roman" w:hAnsi="Times New Roman" w:cs="Times New Roman"/>
                <w:sz w:val="24"/>
                <w:szCs w:val="24"/>
                <w:lang w:val="ru-RU"/>
              </w:rPr>
              <w:t>По данным Отдела образования</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Количество</w:t>
            </w:r>
            <w:r w:rsidRPr="00116380">
              <w:rPr>
                <w:rFonts w:ascii="Times New Roman" w:hAnsi="Times New Roman" w:cs="Times New Roman"/>
                <w:color w:val="auto"/>
                <w:sz w:val="24"/>
                <w:szCs w:val="24"/>
                <w:lang w:val="ru-RU"/>
              </w:rPr>
              <w:t xml:space="preserve"> способных и «одаренных» детей в общей численности детей в районе</w:t>
            </w:r>
          </w:p>
        </w:tc>
        <w:tc>
          <w:tcPr>
            <w:tcW w:w="4253" w:type="dxa"/>
          </w:tcPr>
          <w:p w:rsidR="006B6DA2" w:rsidRDefault="006B6DA2">
            <w:r w:rsidRPr="008773DC">
              <w:rPr>
                <w:rFonts w:ascii="Times New Roman" w:hAnsi="Times New Roman" w:cs="Times New Roman"/>
                <w:sz w:val="24"/>
                <w:szCs w:val="24"/>
                <w:lang w:val="ru-RU"/>
              </w:rPr>
              <w:t>По данным Отдела образования</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spacing w:after="0" w:line="240" w:lineRule="auto"/>
              <w:jc w:val="both"/>
              <w:rPr>
                <w:rFonts w:ascii="Times New Roman" w:hAnsi="Times New Roman" w:cs="Times New Roman"/>
                <w:color w:val="auto"/>
                <w:sz w:val="24"/>
                <w:szCs w:val="24"/>
                <w:lang w:val="ru-RU"/>
              </w:rPr>
            </w:pPr>
            <w:proofErr w:type="gramStart"/>
            <w:r w:rsidRPr="00116380">
              <w:rPr>
                <w:rFonts w:ascii="Times New Roman" w:eastAsia="Times New Roman" w:hAnsi="Times New Roman" w:cs="Times New Roman"/>
                <w:color w:val="auto"/>
                <w:sz w:val="24"/>
                <w:szCs w:val="24"/>
                <w:lang w:val="ru-RU"/>
              </w:rPr>
              <w:t>Доля обучающихся, ориентированных на повышение статуса патриотического воспитания в образовательных организациях</w:t>
            </w:r>
            <w:proofErr w:type="gramEnd"/>
          </w:p>
        </w:tc>
        <w:tc>
          <w:tcPr>
            <w:tcW w:w="4253" w:type="dxa"/>
          </w:tcPr>
          <w:p w:rsidR="006B6DA2" w:rsidRDefault="006B6DA2">
            <w:r w:rsidRPr="008773DC">
              <w:rPr>
                <w:rFonts w:ascii="Times New Roman" w:hAnsi="Times New Roman" w:cs="Times New Roman"/>
                <w:sz w:val="24"/>
                <w:szCs w:val="24"/>
                <w:lang w:val="ru-RU"/>
              </w:rPr>
              <w:t>По данным Отдела образования</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spacing w:after="0" w:line="240" w:lineRule="auto"/>
              <w:jc w:val="both"/>
              <w:rPr>
                <w:rFonts w:ascii="Times New Roman" w:eastAsia="Times New Roman" w:hAnsi="Times New Roman" w:cs="Times New Roman"/>
                <w:color w:val="auto"/>
                <w:sz w:val="24"/>
                <w:szCs w:val="24"/>
                <w:lang w:val="ru-RU"/>
              </w:rPr>
            </w:pPr>
            <w:r w:rsidRPr="00116380">
              <w:rPr>
                <w:rFonts w:ascii="Times New Roman" w:eastAsia="Times New Roman" w:hAnsi="Times New Roman" w:cs="Times New Roman"/>
                <w:color w:val="auto"/>
                <w:sz w:val="24"/>
                <w:szCs w:val="24"/>
                <w:lang w:val="ru-RU"/>
              </w:rPr>
              <w:t>Сохранение доли детских общественных организаций от общего числа образовательных организаций</w:t>
            </w:r>
          </w:p>
        </w:tc>
        <w:tc>
          <w:tcPr>
            <w:tcW w:w="4253" w:type="dxa"/>
          </w:tcPr>
          <w:p w:rsidR="006B6DA2" w:rsidRDefault="006B6DA2">
            <w:r w:rsidRPr="008773DC">
              <w:rPr>
                <w:rFonts w:ascii="Times New Roman" w:hAnsi="Times New Roman" w:cs="Times New Roman"/>
                <w:sz w:val="24"/>
                <w:szCs w:val="24"/>
                <w:lang w:val="ru-RU"/>
              </w:rPr>
              <w:t>По данным Отдела образования</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Доля</w:t>
            </w:r>
            <w:r w:rsidRPr="00116380">
              <w:rPr>
                <w:rFonts w:ascii="Times New Roman" w:hAnsi="Times New Roman" w:cs="Times New Roman"/>
                <w:sz w:val="24"/>
                <w:szCs w:val="24"/>
                <w:lang w:val="ru-RU"/>
              </w:rPr>
              <w:t xml:space="preserve"> учреждений, требующих проведения текущих ремонтов</w:t>
            </w:r>
          </w:p>
        </w:tc>
        <w:tc>
          <w:tcPr>
            <w:tcW w:w="4253" w:type="dxa"/>
          </w:tcPr>
          <w:p w:rsidR="006B6DA2" w:rsidRDefault="006B6DA2">
            <w:r w:rsidRPr="008773DC">
              <w:rPr>
                <w:rFonts w:ascii="Times New Roman" w:hAnsi="Times New Roman" w:cs="Times New Roman"/>
                <w:sz w:val="24"/>
                <w:szCs w:val="24"/>
                <w:lang w:val="ru-RU"/>
              </w:rPr>
              <w:t>По данным Отдела образования</w:t>
            </w:r>
          </w:p>
        </w:tc>
      </w:tr>
      <w:tr w:rsidR="006B6DA2" w:rsidRPr="00E507BD"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widowControl w:val="0"/>
              <w:autoSpaceDE w:val="0"/>
              <w:autoSpaceDN w:val="0"/>
              <w:adjustRightInd w:val="0"/>
              <w:spacing w:after="0" w:line="240" w:lineRule="auto"/>
              <w:jc w:val="both"/>
              <w:rPr>
                <w:rFonts w:ascii="Times New Roman" w:hAnsi="Times New Roman" w:cs="Times New Roman"/>
                <w:sz w:val="24"/>
                <w:szCs w:val="24"/>
                <w:lang w:val="ru-RU"/>
              </w:rPr>
            </w:pPr>
            <w:r w:rsidRPr="00116380">
              <w:rPr>
                <w:rFonts w:ascii="Times New Roman" w:hAnsi="Times New Roman" w:cs="Times New Roman"/>
                <w:sz w:val="24"/>
                <w:szCs w:val="24"/>
                <w:lang w:val="ru-RU"/>
              </w:rPr>
              <w:t xml:space="preserve">Удельный вес учителей образовательных организаций, участвующих в реализации ФГОС, в </w:t>
            </w:r>
            <w:r w:rsidRPr="00116380">
              <w:rPr>
                <w:rFonts w:ascii="Times New Roman" w:hAnsi="Times New Roman" w:cs="Times New Roman"/>
                <w:sz w:val="24"/>
                <w:szCs w:val="24"/>
                <w:lang w:val="ru-RU"/>
              </w:rPr>
              <w:lastRenderedPageBreak/>
              <w:t>общей численности учителей</w:t>
            </w:r>
          </w:p>
        </w:tc>
        <w:tc>
          <w:tcPr>
            <w:tcW w:w="4253" w:type="dxa"/>
          </w:tcPr>
          <w:p w:rsidR="006B6DA2" w:rsidRDefault="006B6DA2">
            <w:r w:rsidRPr="008773DC">
              <w:rPr>
                <w:rFonts w:ascii="Times New Roman" w:hAnsi="Times New Roman" w:cs="Times New Roman"/>
                <w:sz w:val="24"/>
                <w:szCs w:val="24"/>
                <w:lang w:val="ru-RU"/>
              </w:rPr>
              <w:lastRenderedPageBreak/>
              <w:t>По данным Отдела образования</w:t>
            </w:r>
          </w:p>
        </w:tc>
      </w:tr>
      <w:tr w:rsidR="006B6DA2" w:rsidRPr="00D52BA4"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widowControl w:val="0"/>
              <w:autoSpaceDE w:val="0"/>
              <w:autoSpaceDN w:val="0"/>
              <w:adjustRightInd w:val="0"/>
              <w:spacing w:after="0" w:line="240" w:lineRule="auto"/>
              <w:jc w:val="both"/>
              <w:rPr>
                <w:rFonts w:ascii="Times New Roman" w:hAnsi="Times New Roman" w:cs="Times New Roman"/>
                <w:sz w:val="24"/>
                <w:szCs w:val="24"/>
                <w:lang w:val="ru-RU"/>
              </w:rPr>
            </w:pPr>
            <w:r w:rsidRPr="00116380">
              <w:rPr>
                <w:rFonts w:ascii="Times New Roman" w:eastAsia="Times New Roman" w:hAnsi="Times New Roman" w:cs="Times New Roman"/>
                <w:sz w:val="24"/>
                <w:szCs w:val="24"/>
                <w:lang w:val="ru-RU"/>
              </w:rPr>
              <w:t>Доля детей, имеющих право на компенсацию платы, взимаемой с родителей (законных представителей) за присмотр и уход за ребенком в образовательных организациях, реализующих образовательную программу дошкольного образования от общего числа воспитанников</w:t>
            </w:r>
          </w:p>
        </w:tc>
        <w:tc>
          <w:tcPr>
            <w:tcW w:w="4253" w:type="dxa"/>
          </w:tcPr>
          <w:p w:rsidR="006B6DA2" w:rsidRPr="002A579E" w:rsidRDefault="002A579E">
            <w:pPr>
              <w:rPr>
                <w:rFonts w:ascii="Times New Roman" w:hAnsi="Times New Roman" w:cs="Times New Roman"/>
                <w:lang w:val="ru-RU"/>
              </w:rPr>
            </w:pPr>
            <w:r w:rsidRPr="002A579E">
              <w:rPr>
                <w:rFonts w:ascii="Times New Roman" w:hAnsi="Times New Roman" w:cs="Times New Roman"/>
                <w:lang w:val="ru-RU"/>
              </w:rPr>
              <w:t>Постановление Администрации муниципального образования «Хиславичский район» Смоленской области «Об утверждении Положения о порядке определения и взимания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находящихся на территории муниципального образования «Хиславичский район» Смоленской области от 29.12.2015 № 391</w:t>
            </w:r>
          </w:p>
        </w:tc>
      </w:tr>
      <w:tr w:rsidR="006B6DA2" w:rsidRPr="00D52BA4" w:rsidTr="00920AB8">
        <w:tc>
          <w:tcPr>
            <w:tcW w:w="695" w:type="dxa"/>
          </w:tcPr>
          <w:p w:rsidR="006B6DA2" w:rsidRPr="002B6A0C" w:rsidRDefault="006B6DA2" w:rsidP="002B6A0C">
            <w:pPr>
              <w:pStyle w:val="ad"/>
              <w:widowControl w:val="0"/>
              <w:numPr>
                <w:ilvl w:val="0"/>
                <w:numId w:val="14"/>
              </w:numPr>
              <w:tabs>
                <w:tab w:val="left" w:pos="709"/>
              </w:tabs>
              <w:autoSpaceDE w:val="0"/>
              <w:autoSpaceDN w:val="0"/>
              <w:adjustRightInd w:val="0"/>
              <w:ind w:left="0" w:firstLine="0"/>
              <w:jc w:val="center"/>
              <w:rPr>
                <w:rFonts w:ascii="Times New Roman" w:hAnsi="Times New Roman"/>
                <w:sz w:val="24"/>
                <w:szCs w:val="24"/>
              </w:rPr>
            </w:pPr>
          </w:p>
        </w:tc>
        <w:tc>
          <w:tcPr>
            <w:tcW w:w="5401" w:type="dxa"/>
            <w:vAlign w:val="center"/>
          </w:tcPr>
          <w:p w:rsidR="006B6DA2" w:rsidRPr="00116380" w:rsidRDefault="006B6DA2" w:rsidP="00920AB8">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eastAsia="Times New Roman" w:hAnsi="Times New Roman" w:cs="Times New Roman"/>
                <w:lang w:val="ru-RU"/>
              </w:rPr>
              <w:t>Д</w:t>
            </w:r>
            <w:r w:rsidRPr="00DF6637">
              <w:rPr>
                <w:rFonts w:ascii="Times New Roman" w:eastAsia="Times New Roman" w:hAnsi="Times New Roman" w:cs="Times New Roman"/>
                <w:lang w:val="ru-RU"/>
              </w:rPr>
              <w:t xml:space="preserve">оля </w:t>
            </w:r>
            <w:r>
              <w:rPr>
                <w:rFonts w:ascii="Times New Roman" w:eastAsia="Times New Roman" w:hAnsi="Times New Roman" w:cs="Times New Roman"/>
                <w:lang w:val="ru-RU"/>
              </w:rPr>
              <w:t>педагогических кадров, имеющих возможность предоставления компенсационных выплат на возмещение расходов по оплате жилых помещений, отопления и освещения</w:t>
            </w:r>
          </w:p>
        </w:tc>
        <w:tc>
          <w:tcPr>
            <w:tcW w:w="4253" w:type="dxa"/>
          </w:tcPr>
          <w:p w:rsidR="006B6DA2" w:rsidRPr="000B346F" w:rsidRDefault="000B346F">
            <w:pPr>
              <w:rPr>
                <w:rFonts w:ascii="Times New Roman" w:hAnsi="Times New Roman" w:cs="Times New Roman"/>
                <w:lang w:val="ru-RU"/>
              </w:rPr>
            </w:pPr>
            <w:r w:rsidRPr="000B346F">
              <w:rPr>
                <w:rFonts w:ascii="Times New Roman" w:hAnsi="Times New Roman" w:cs="Times New Roman"/>
                <w:lang w:val="ru-RU"/>
              </w:rPr>
              <w:t>Областной закон «О размере, условиях и порядке предоставления педагогическим работникам образовательных учреждений денежной компенсации расходов на оплату жилой площади с отоплением и освещением в сельской местности, рабочих поселках (поселках городского типа) от 17.12.20009 года</w:t>
            </w:r>
          </w:p>
        </w:tc>
      </w:tr>
    </w:tbl>
    <w:p w:rsidR="00BC45A2" w:rsidRPr="002B6A0C" w:rsidRDefault="00BC45A2" w:rsidP="002B6A0C">
      <w:pPr>
        <w:spacing w:after="0" w:line="240" w:lineRule="auto"/>
        <w:jc w:val="center"/>
        <w:rPr>
          <w:rFonts w:ascii="Times New Roman" w:eastAsia="Times New Roman" w:hAnsi="Times New Roman" w:cs="Times New Roman"/>
          <w:b/>
          <w:sz w:val="24"/>
          <w:szCs w:val="24"/>
          <w:lang w:val="ru-RU"/>
        </w:rPr>
      </w:pPr>
    </w:p>
    <w:p w:rsidR="00BC45A2" w:rsidRDefault="00BC45A2" w:rsidP="00086D5D">
      <w:pPr>
        <w:spacing w:after="0"/>
        <w:ind w:right="11"/>
        <w:jc w:val="center"/>
        <w:rPr>
          <w:rFonts w:ascii="Times New Roman" w:eastAsia="Times New Roman" w:hAnsi="Times New Roman" w:cs="Times New Roman"/>
          <w:b/>
          <w:sz w:val="20"/>
          <w:lang w:val="ru-RU"/>
        </w:rPr>
      </w:pPr>
    </w:p>
    <w:p w:rsidR="0056716F" w:rsidRPr="0056716F" w:rsidRDefault="0056716F" w:rsidP="0056716F">
      <w:pPr>
        <w:pStyle w:val="25"/>
        <w:autoSpaceDE/>
        <w:autoSpaceDN/>
        <w:adjustRightInd/>
        <w:spacing w:after="0" w:line="240" w:lineRule="auto"/>
        <w:jc w:val="center"/>
        <w:rPr>
          <w:b/>
          <w:bCs/>
          <w:sz w:val="28"/>
          <w:szCs w:val="28"/>
        </w:rPr>
      </w:pPr>
      <w:bookmarkStart w:id="1" w:name="bookmark2"/>
      <w:r w:rsidRPr="0056716F">
        <w:rPr>
          <w:b/>
          <w:sz w:val="28"/>
          <w:szCs w:val="28"/>
        </w:rPr>
        <w:t>2.</w:t>
      </w:r>
      <w:r w:rsidRPr="0056716F">
        <w:rPr>
          <w:b/>
          <w:bCs/>
          <w:sz w:val="28"/>
          <w:szCs w:val="28"/>
        </w:rPr>
        <w:t xml:space="preserve"> Общая характеристика социально-экономической сферы </w:t>
      </w:r>
    </w:p>
    <w:p w:rsidR="0056716F" w:rsidRPr="0056716F" w:rsidRDefault="0056716F" w:rsidP="0056716F">
      <w:pPr>
        <w:jc w:val="center"/>
        <w:rPr>
          <w:rFonts w:ascii="Times New Roman" w:hAnsi="Times New Roman" w:cs="Times New Roman"/>
          <w:b/>
          <w:bCs/>
          <w:sz w:val="28"/>
          <w:szCs w:val="28"/>
          <w:lang w:val="ru-RU"/>
        </w:rPr>
      </w:pPr>
      <w:r w:rsidRPr="0056716F">
        <w:rPr>
          <w:rFonts w:ascii="Times New Roman" w:hAnsi="Times New Roman" w:cs="Times New Roman"/>
          <w:b/>
          <w:bCs/>
          <w:sz w:val="28"/>
          <w:szCs w:val="28"/>
          <w:lang w:val="ru-RU"/>
        </w:rPr>
        <w:t>реализации муниципальной программы</w:t>
      </w:r>
    </w:p>
    <w:p w:rsidR="00EF268D" w:rsidRPr="004034A8" w:rsidRDefault="00EF268D" w:rsidP="002B6A0C">
      <w:pPr>
        <w:pStyle w:val="31"/>
        <w:shd w:val="clear" w:color="auto" w:fill="auto"/>
        <w:tabs>
          <w:tab w:val="left" w:pos="360"/>
        </w:tabs>
        <w:spacing w:before="0" w:after="0" w:line="240" w:lineRule="auto"/>
        <w:ind w:firstLine="709"/>
        <w:jc w:val="center"/>
        <w:rPr>
          <w:rFonts w:ascii="Times New Roman" w:hAnsi="Times New Roman"/>
          <w:sz w:val="28"/>
          <w:szCs w:val="28"/>
          <w:lang w:val="ru-RU"/>
        </w:rPr>
      </w:pPr>
      <w:r w:rsidRPr="004034A8">
        <w:rPr>
          <w:rFonts w:ascii="Times New Roman" w:hAnsi="Times New Roman"/>
          <w:sz w:val="28"/>
          <w:szCs w:val="28"/>
          <w:lang w:val="ru-RU"/>
        </w:rPr>
        <w:t>Дошкольное образование</w:t>
      </w:r>
      <w:bookmarkEnd w:id="1"/>
    </w:p>
    <w:p w:rsidR="00EF268D" w:rsidRPr="004433BD" w:rsidRDefault="00EF268D" w:rsidP="002B6A0C">
      <w:pPr>
        <w:pStyle w:val="3"/>
        <w:shd w:val="clear" w:color="auto" w:fill="auto"/>
        <w:spacing w:before="0" w:after="0" w:line="240" w:lineRule="auto"/>
        <w:ind w:firstLine="709"/>
        <w:jc w:val="both"/>
        <w:rPr>
          <w:rFonts w:ascii="Times New Roman" w:hAnsi="Times New Roman"/>
          <w:sz w:val="28"/>
          <w:szCs w:val="28"/>
          <w:lang w:val="ru-RU"/>
        </w:rPr>
      </w:pPr>
      <w:r w:rsidRPr="004433BD">
        <w:rPr>
          <w:rFonts w:ascii="Times New Roman" w:hAnsi="Times New Roman"/>
          <w:sz w:val="28"/>
          <w:szCs w:val="28"/>
          <w:lang w:val="ru-RU"/>
        </w:rPr>
        <w:t>Одним из приоритетных направлений деятельности является сохранение сети дошкольных образовательных организаций.</w:t>
      </w:r>
    </w:p>
    <w:p w:rsidR="00EF268D" w:rsidRPr="004433BD" w:rsidRDefault="00EF268D" w:rsidP="002B6A0C">
      <w:pPr>
        <w:pStyle w:val="3"/>
        <w:shd w:val="clear" w:color="auto" w:fill="auto"/>
        <w:spacing w:before="0" w:after="0" w:line="240" w:lineRule="auto"/>
        <w:ind w:firstLine="709"/>
        <w:jc w:val="both"/>
        <w:rPr>
          <w:rFonts w:ascii="Times New Roman" w:hAnsi="Times New Roman"/>
          <w:sz w:val="28"/>
          <w:szCs w:val="28"/>
          <w:lang w:val="ru-RU"/>
        </w:rPr>
      </w:pPr>
      <w:r w:rsidRPr="004433BD">
        <w:rPr>
          <w:rFonts w:ascii="Times New Roman" w:hAnsi="Times New Roman"/>
          <w:sz w:val="28"/>
          <w:szCs w:val="28"/>
          <w:lang w:val="ru-RU"/>
        </w:rPr>
        <w:t>В Хиславичском районе сохраняется 100-процентная доступность дошкольного образования для детей в возрасте от 1,5 до</w:t>
      </w:r>
      <w:r w:rsidR="00AD3408" w:rsidRPr="004433BD">
        <w:rPr>
          <w:rFonts w:ascii="Times New Roman" w:hAnsi="Times New Roman"/>
          <w:sz w:val="28"/>
          <w:szCs w:val="28"/>
          <w:lang w:val="ru-RU"/>
        </w:rPr>
        <w:t xml:space="preserve"> </w:t>
      </w:r>
      <w:r w:rsidRPr="004433BD">
        <w:rPr>
          <w:rFonts w:ascii="Times New Roman" w:hAnsi="Times New Roman"/>
          <w:sz w:val="28"/>
          <w:szCs w:val="28"/>
          <w:lang w:val="ru-RU"/>
        </w:rPr>
        <w:t>8 лет. Выплата компенсации платы, взимаемой с родителей (законных представителей), за присмотр и уход за детьми в дошкольных образовательных организациях производится всем обратившимся за указанной компенсацией.</w:t>
      </w:r>
    </w:p>
    <w:p w:rsidR="00EF268D" w:rsidRPr="004433BD" w:rsidRDefault="00EF268D" w:rsidP="002B6A0C">
      <w:pPr>
        <w:pStyle w:val="3"/>
        <w:shd w:val="clear" w:color="auto" w:fill="auto"/>
        <w:spacing w:before="0" w:after="0" w:line="240" w:lineRule="auto"/>
        <w:ind w:firstLine="709"/>
        <w:jc w:val="both"/>
        <w:rPr>
          <w:rFonts w:ascii="Times New Roman" w:hAnsi="Times New Roman"/>
          <w:sz w:val="28"/>
          <w:szCs w:val="28"/>
          <w:lang w:val="ru-RU"/>
        </w:rPr>
      </w:pPr>
      <w:r w:rsidRPr="004433BD">
        <w:rPr>
          <w:rFonts w:ascii="Times New Roman" w:hAnsi="Times New Roman"/>
          <w:sz w:val="28"/>
          <w:szCs w:val="28"/>
          <w:lang w:val="ru-RU"/>
        </w:rPr>
        <w:t>В современных условиях развитие системы дошкольного образования в Хиславичском районе направлено на гармоничное, адекватное возрастным особенностям развитие детей дошкольного возраста. Это означает, что система дошкольного образования призвана обеспечить для любого ребенка дошкольного возраста тот уровень развития, который позволил бы ему быть успешным при обучении на уровне начального общего образования.</w:t>
      </w:r>
    </w:p>
    <w:p w:rsidR="00EF268D" w:rsidRPr="004433BD" w:rsidRDefault="00EF268D" w:rsidP="002B6A0C">
      <w:pPr>
        <w:pStyle w:val="3"/>
        <w:shd w:val="clear" w:color="auto" w:fill="auto"/>
        <w:spacing w:before="0" w:after="0" w:line="240" w:lineRule="auto"/>
        <w:ind w:firstLine="709"/>
        <w:jc w:val="both"/>
        <w:rPr>
          <w:rFonts w:ascii="Times New Roman" w:hAnsi="Times New Roman"/>
          <w:sz w:val="28"/>
          <w:szCs w:val="28"/>
          <w:lang w:val="ru-RU"/>
        </w:rPr>
      </w:pPr>
      <w:r w:rsidRPr="004433BD">
        <w:rPr>
          <w:rFonts w:ascii="Times New Roman" w:hAnsi="Times New Roman"/>
          <w:sz w:val="28"/>
          <w:szCs w:val="28"/>
          <w:lang w:val="ru-RU"/>
        </w:rPr>
        <w:t>По состоянию на 01.01.2023г. в Хиславичском районе действует 3 дошкольные образовательные организации, которые посещают 142 ребенка. Дошкольное образование получают 3 ребенка дошкольного возраста с ограниченными возможностями здоровья.</w:t>
      </w:r>
    </w:p>
    <w:p w:rsidR="00EF268D" w:rsidRPr="004433BD" w:rsidRDefault="00EF268D" w:rsidP="002B6A0C">
      <w:pPr>
        <w:pStyle w:val="3"/>
        <w:shd w:val="clear" w:color="auto" w:fill="auto"/>
        <w:spacing w:before="0" w:after="0" w:line="240" w:lineRule="auto"/>
        <w:ind w:firstLine="709"/>
        <w:jc w:val="both"/>
        <w:rPr>
          <w:rFonts w:ascii="Times New Roman" w:hAnsi="Times New Roman"/>
          <w:sz w:val="28"/>
          <w:szCs w:val="28"/>
          <w:lang w:val="ru-RU"/>
        </w:rPr>
      </w:pPr>
      <w:r w:rsidRPr="004433BD">
        <w:rPr>
          <w:rFonts w:ascii="Times New Roman" w:hAnsi="Times New Roman"/>
          <w:sz w:val="28"/>
          <w:szCs w:val="28"/>
          <w:lang w:val="ru-RU"/>
        </w:rPr>
        <w:t>В дошкольных образовательных организаций созданы комфортные условия для воспитания и развития детей.</w:t>
      </w:r>
    </w:p>
    <w:p w:rsidR="003C3461" w:rsidRPr="002B6A0C" w:rsidRDefault="003C3461"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lastRenderedPageBreak/>
        <w:t>Стратегические приоритеты в сфере дошкольного образования:</w:t>
      </w:r>
    </w:p>
    <w:p w:rsidR="003C3461" w:rsidRPr="002B6A0C" w:rsidRDefault="003C3461" w:rsidP="002B6A0C">
      <w:pPr>
        <w:numPr>
          <w:ilvl w:val="0"/>
          <w:numId w:val="10"/>
        </w:numPr>
        <w:tabs>
          <w:tab w:val="clear" w:pos="720"/>
        </w:tabs>
        <w:spacing w:after="0" w:line="240" w:lineRule="auto"/>
        <w:ind w:left="0"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 xml:space="preserve">сохранение стопроцентной доступности дошкольного образования для детей от 1,5 до </w:t>
      </w:r>
      <w:r w:rsidR="00AD3408" w:rsidRPr="002B6A0C">
        <w:rPr>
          <w:rFonts w:ascii="Times New Roman" w:hAnsi="Times New Roman" w:cs="Times New Roman"/>
          <w:sz w:val="28"/>
          <w:szCs w:val="28"/>
          <w:lang w:val="ru-RU"/>
        </w:rPr>
        <w:t>8</w:t>
      </w:r>
      <w:r w:rsidRPr="002B6A0C">
        <w:rPr>
          <w:rFonts w:ascii="Times New Roman" w:hAnsi="Times New Roman" w:cs="Times New Roman"/>
          <w:sz w:val="28"/>
          <w:szCs w:val="28"/>
          <w:lang w:val="ru-RU"/>
        </w:rPr>
        <w:t xml:space="preserve"> лет;</w:t>
      </w:r>
    </w:p>
    <w:p w:rsidR="003C3461" w:rsidRPr="00E507BD" w:rsidRDefault="003C3461" w:rsidP="002B6A0C">
      <w:pPr>
        <w:numPr>
          <w:ilvl w:val="0"/>
          <w:numId w:val="10"/>
        </w:numPr>
        <w:tabs>
          <w:tab w:val="clear" w:pos="720"/>
        </w:tabs>
        <w:spacing w:after="0" w:line="240" w:lineRule="auto"/>
        <w:ind w:left="0" w:firstLine="709"/>
        <w:jc w:val="both"/>
        <w:rPr>
          <w:rFonts w:ascii="Times New Roman" w:hAnsi="Times New Roman" w:cs="Times New Roman"/>
          <w:sz w:val="28"/>
          <w:szCs w:val="28"/>
          <w:lang w:val="ru-RU"/>
        </w:rPr>
      </w:pPr>
      <w:r w:rsidRPr="00E507BD">
        <w:rPr>
          <w:rFonts w:ascii="Times New Roman" w:hAnsi="Times New Roman" w:cs="Times New Roman"/>
          <w:sz w:val="28"/>
          <w:szCs w:val="28"/>
          <w:lang w:val="ru-RU"/>
        </w:rPr>
        <w:t>обновление учебного, игрового и технологического оборудования дошкольных образовательных организаций.</w:t>
      </w:r>
    </w:p>
    <w:p w:rsidR="006B33CF" w:rsidRPr="002B6A0C" w:rsidRDefault="006B33CF" w:rsidP="002B6A0C">
      <w:pPr>
        <w:spacing w:after="0" w:line="240" w:lineRule="auto"/>
        <w:ind w:firstLine="709"/>
        <w:jc w:val="both"/>
        <w:rPr>
          <w:rFonts w:ascii="Times New Roman" w:hAnsi="Times New Roman" w:cs="Times New Roman"/>
          <w:sz w:val="28"/>
          <w:szCs w:val="28"/>
          <w:lang w:val="ru-RU"/>
        </w:rPr>
      </w:pPr>
    </w:p>
    <w:p w:rsidR="003C3461" w:rsidRPr="00E507BD" w:rsidRDefault="003C3461" w:rsidP="002B6A0C">
      <w:pPr>
        <w:spacing w:after="0" w:line="240" w:lineRule="auto"/>
        <w:ind w:firstLine="709"/>
        <w:jc w:val="center"/>
        <w:rPr>
          <w:rFonts w:ascii="Times New Roman" w:hAnsi="Times New Roman" w:cs="Times New Roman"/>
          <w:b/>
          <w:sz w:val="28"/>
          <w:szCs w:val="28"/>
          <w:lang w:val="ru-RU"/>
        </w:rPr>
      </w:pPr>
      <w:r w:rsidRPr="00E507BD">
        <w:rPr>
          <w:rFonts w:ascii="Times New Roman" w:hAnsi="Times New Roman" w:cs="Times New Roman"/>
          <w:b/>
          <w:sz w:val="28"/>
          <w:szCs w:val="28"/>
          <w:lang w:val="ru-RU"/>
        </w:rPr>
        <w:t>Общее образование</w:t>
      </w:r>
    </w:p>
    <w:p w:rsidR="003C3461" w:rsidRPr="002B6A0C" w:rsidRDefault="003C3461"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По состоянию на 01.01.2023 в Хиславичском районе функционирует 5 общеобразовательных организаций, в которых обучается 492 человека.</w:t>
      </w:r>
    </w:p>
    <w:p w:rsidR="003C3461" w:rsidRPr="002B6A0C" w:rsidRDefault="003C3461"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 xml:space="preserve">На территории </w:t>
      </w:r>
      <w:r w:rsidR="006B33CF" w:rsidRPr="002B6A0C">
        <w:rPr>
          <w:rFonts w:ascii="Times New Roman" w:hAnsi="Times New Roman" w:cs="Times New Roman"/>
          <w:sz w:val="28"/>
          <w:szCs w:val="28"/>
          <w:lang w:val="ru-RU"/>
        </w:rPr>
        <w:t>Хиславичского</w:t>
      </w:r>
      <w:r w:rsidRPr="002B6A0C">
        <w:rPr>
          <w:rFonts w:ascii="Times New Roman" w:hAnsi="Times New Roman" w:cs="Times New Roman"/>
          <w:sz w:val="28"/>
          <w:szCs w:val="28"/>
          <w:lang w:val="ru-RU"/>
        </w:rPr>
        <w:t xml:space="preserve"> района в целях формирования единого информационного образовательного пространства, а также предоставления (в том числе в электронном виде) государственных и муниципальных услуг в сфере образования успешно функционирует и развивается комплексная автоматизированная информационная система сбора и обработки информации об образовательных организациях Хислави</w:t>
      </w:r>
      <w:r w:rsidR="006B33CF" w:rsidRPr="002B6A0C">
        <w:rPr>
          <w:rFonts w:ascii="Times New Roman" w:hAnsi="Times New Roman" w:cs="Times New Roman"/>
          <w:sz w:val="28"/>
          <w:szCs w:val="28"/>
          <w:lang w:val="ru-RU"/>
        </w:rPr>
        <w:t>чского района (далее - АИС «Образование»</w:t>
      </w:r>
      <w:r w:rsidRPr="002B6A0C">
        <w:rPr>
          <w:rFonts w:ascii="Times New Roman" w:hAnsi="Times New Roman" w:cs="Times New Roman"/>
          <w:sz w:val="28"/>
          <w:szCs w:val="28"/>
          <w:lang w:val="ru-RU"/>
        </w:rPr>
        <w:t xml:space="preserve">). </w:t>
      </w:r>
      <w:r w:rsidR="006B33CF" w:rsidRPr="002B6A0C">
        <w:rPr>
          <w:rFonts w:ascii="Times New Roman" w:hAnsi="Times New Roman" w:cs="Times New Roman"/>
          <w:sz w:val="28"/>
          <w:szCs w:val="28"/>
          <w:lang w:val="ru-RU"/>
        </w:rPr>
        <w:t>В настоящее время АИС «Образование» включает в себя модули: АИС «Запись в школу»</w:t>
      </w:r>
      <w:r w:rsidRPr="002B6A0C">
        <w:rPr>
          <w:rFonts w:ascii="Times New Roman" w:hAnsi="Times New Roman" w:cs="Times New Roman"/>
          <w:sz w:val="28"/>
          <w:szCs w:val="28"/>
          <w:lang w:val="ru-RU"/>
        </w:rPr>
        <w:t xml:space="preserve">, </w:t>
      </w:r>
      <w:r w:rsidR="006B33CF" w:rsidRPr="002B6A0C">
        <w:rPr>
          <w:rFonts w:ascii="Times New Roman" w:hAnsi="Times New Roman" w:cs="Times New Roman"/>
          <w:sz w:val="28"/>
          <w:szCs w:val="28"/>
          <w:lang w:val="ru-RU"/>
        </w:rPr>
        <w:t>АИС «</w:t>
      </w:r>
      <w:r w:rsidRPr="002B6A0C">
        <w:rPr>
          <w:rFonts w:ascii="Times New Roman" w:hAnsi="Times New Roman" w:cs="Times New Roman"/>
          <w:sz w:val="28"/>
          <w:szCs w:val="28"/>
          <w:lang w:val="ru-RU"/>
        </w:rPr>
        <w:t>Электронный журнал</w:t>
      </w:r>
      <w:r w:rsidR="006B33CF" w:rsidRPr="002B6A0C">
        <w:rPr>
          <w:rFonts w:ascii="Times New Roman" w:hAnsi="Times New Roman" w:cs="Times New Roman"/>
          <w:sz w:val="28"/>
          <w:szCs w:val="28"/>
          <w:lang w:val="ru-RU"/>
        </w:rPr>
        <w:t>»</w:t>
      </w:r>
      <w:r w:rsidRPr="002B6A0C">
        <w:rPr>
          <w:rFonts w:ascii="Times New Roman" w:hAnsi="Times New Roman" w:cs="Times New Roman"/>
          <w:sz w:val="28"/>
          <w:szCs w:val="28"/>
          <w:lang w:val="ru-RU"/>
        </w:rPr>
        <w:t>.</w:t>
      </w:r>
    </w:p>
    <w:p w:rsidR="003C3461" w:rsidRPr="00E507BD" w:rsidRDefault="003C3461"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 xml:space="preserve">В общеобразовательных организациях значительно улучшились условия для повышения качества образовательного процесса. </w:t>
      </w:r>
      <w:r w:rsidRPr="00E507BD">
        <w:rPr>
          <w:rFonts w:ascii="Times New Roman" w:hAnsi="Times New Roman" w:cs="Times New Roman"/>
          <w:sz w:val="28"/>
          <w:szCs w:val="28"/>
          <w:lang w:val="ru-RU"/>
        </w:rPr>
        <w:t>В целом доля учащихся, обучающихся в современных условиях, составляет 100 процентов.</w:t>
      </w:r>
    </w:p>
    <w:p w:rsidR="003C3461" w:rsidRPr="002B6A0C" w:rsidRDefault="003C3461"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Основным направлением государственной политики в сфере общего образования должно стать обеспечение равного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3C3461" w:rsidRPr="002B6A0C" w:rsidRDefault="003C3461"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 xml:space="preserve">Важным направлением является завершение модернизации инфраструктуры, направленной на обеспечение в  школах Хиславичского района современных условий обучения. </w:t>
      </w:r>
      <w:proofErr w:type="gramStart"/>
      <w:r w:rsidRPr="002B6A0C">
        <w:rPr>
          <w:rFonts w:ascii="Times New Roman" w:hAnsi="Times New Roman" w:cs="Times New Roman"/>
          <w:sz w:val="28"/>
          <w:szCs w:val="28"/>
          <w:lang w:val="ru-RU"/>
        </w:rPr>
        <w:t>Данная задача решена за счет осуществления мероприятий по закупке современной мебели и оборудования в Центры образования «Точка роста», которые  открыты в следующих общеобразовательных организациях:</w:t>
      </w:r>
      <w:r w:rsidR="006B33CF" w:rsidRPr="002B6A0C">
        <w:rPr>
          <w:rFonts w:ascii="Times New Roman" w:hAnsi="Times New Roman" w:cs="Times New Roman"/>
          <w:sz w:val="28"/>
          <w:szCs w:val="28"/>
          <w:lang w:val="ru-RU"/>
        </w:rPr>
        <w:t xml:space="preserve"> </w:t>
      </w:r>
      <w:r w:rsidRPr="002B6A0C">
        <w:rPr>
          <w:rFonts w:ascii="Times New Roman" w:hAnsi="Times New Roman" w:cs="Times New Roman"/>
          <w:sz w:val="28"/>
          <w:szCs w:val="28"/>
          <w:lang w:val="ru-RU"/>
        </w:rPr>
        <w:t>в 2020 году Центр образования цифрового и гуманитарного профилей «Точка роста» открыт в МБОУ «Хиславичская</w:t>
      </w:r>
      <w:r w:rsidR="00AD3408" w:rsidRPr="002B6A0C">
        <w:rPr>
          <w:rFonts w:ascii="Times New Roman" w:hAnsi="Times New Roman" w:cs="Times New Roman"/>
          <w:sz w:val="28"/>
          <w:szCs w:val="28"/>
          <w:lang w:val="ru-RU"/>
        </w:rPr>
        <w:t xml:space="preserve"> </w:t>
      </w:r>
      <w:r w:rsidRPr="002B6A0C">
        <w:rPr>
          <w:rFonts w:ascii="Times New Roman" w:hAnsi="Times New Roman" w:cs="Times New Roman"/>
          <w:sz w:val="28"/>
          <w:szCs w:val="28"/>
          <w:lang w:val="ru-RU"/>
        </w:rPr>
        <w:t>СШ», в 2021 году Центр естественно-научной и технологической направленностей «Точка роста» открыт в МБОУ «Ленинская ОШ».</w:t>
      </w:r>
      <w:proofErr w:type="gramEnd"/>
    </w:p>
    <w:p w:rsidR="003C3461" w:rsidRPr="002B6A0C" w:rsidRDefault="003C3461"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Наряду с созданием базовых условий обучения проводятся мероприятия по формированию в школах современной информационной среды для преподавания (</w:t>
      </w:r>
      <w:r w:rsidR="006B33CF" w:rsidRPr="002B6A0C">
        <w:rPr>
          <w:rFonts w:ascii="Times New Roman" w:hAnsi="Times New Roman" w:cs="Times New Roman"/>
          <w:sz w:val="28"/>
          <w:szCs w:val="28"/>
          <w:lang w:val="ru-RU"/>
        </w:rPr>
        <w:t>высокоскоростной доступ к сети «Интернет»</w:t>
      </w:r>
      <w:r w:rsidRPr="002B6A0C">
        <w:rPr>
          <w:rFonts w:ascii="Times New Roman" w:hAnsi="Times New Roman" w:cs="Times New Roman"/>
          <w:sz w:val="28"/>
          <w:szCs w:val="28"/>
          <w:lang w:val="ru-RU"/>
        </w:rPr>
        <w:t>, цифровые образовательные ресурсы нового поколения, современное экспериментальное оборудование) и управления (электронный документооборот).</w:t>
      </w:r>
    </w:p>
    <w:p w:rsidR="003C3461" w:rsidRPr="002B6A0C" w:rsidRDefault="003C3461"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Другим приоритетом в сфере общего образования является обеспечение учебной успешности каждого ребенка независимо от состояния его здоровья, социального положения семьи.</w:t>
      </w:r>
    </w:p>
    <w:p w:rsidR="003C3461" w:rsidRPr="002B6A0C" w:rsidRDefault="003C3461"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Детям-инвалидам и детям с ограниченными возможностями здоровья необходимо предоставить возможности выбора варианта освоения основных общеобразовательных программ, инклюзивного образования, а также обеспечить психолого-медико-социальное сопровождение.</w:t>
      </w:r>
    </w:p>
    <w:p w:rsidR="003C3461" w:rsidRPr="00E507BD" w:rsidRDefault="003C3461"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lastRenderedPageBreak/>
        <w:t xml:space="preserve">Стратегическим приоритетом государственной </w:t>
      </w:r>
      <w:proofErr w:type="gramStart"/>
      <w:r w:rsidRPr="002B6A0C">
        <w:rPr>
          <w:rFonts w:ascii="Times New Roman" w:hAnsi="Times New Roman" w:cs="Times New Roman"/>
          <w:sz w:val="28"/>
          <w:szCs w:val="28"/>
          <w:lang w:val="ru-RU"/>
        </w:rPr>
        <w:t>политики выступает формирование механизма опережающего обновления содержания образования</w:t>
      </w:r>
      <w:proofErr w:type="gramEnd"/>
      <w:r w:rsidRPr="002B6A0C">
        <w:rPr>
          <w:rFonts w:ascii="Times New Roman" w:hAnsi="Times New Roman" w:cs="Times New Roman"/>
          <w:sz w:val="28"/>
          <w:szCs w:val="28"/>
          <w:lang w:val="ru-RU"/>
        </w:rPr>
        <w:t xml:space="preserve">. </w:t>
      </w:r>
      <w:r w:rsidRPr="00E507BD">
        <w:rPr>
          <w:rFonts w:ascii="Times New Roman" w:hAnsi="Times New Roman" w:cs="Times New Roman"/>
          <w:sz w:val="28"/>
          <w:szCs w:val="28"/>
          <w:lang w:val="ru-RU"/>
        </w:rPr>
        <w:t xml:space="preserve">Переход на обновленный федеральный государственный образовательный стандарт открывает возможности для распространения </w:t>
      </w:r>
      <w:proofErr w:type="spellStart"/>
      <w:r w:rsidRPr="00E507BD">
        <w:rPr>
          <w:rFonts w:ascii="Times New Roman" w:hAnsi="Times New Roman" w:cs="Times New Roman"/>
          <w:sz w:val="28"/>
          <w:szCs w:val="28"/>
          <w:lang w:val="ru-RU"/>
        </w:rPr>
        <w:t>деятельностных</w:t>
      </w:r>
      <w:proofErr w:type="spellEnd"/>
      <w:r w:rsidRPr="00E507BD">
        <w:rPr>
          <w:rFonts w:ascii="Times New Roman" w:hAnsi="Times New Roman" w:cs="Times New Roman"/>
          <w:sz w:val="28"/>
          <w:szCs w:val="28"/>
          <w:lang w:val="ru-RU"/>
        </w:rPr>
        <w:t xml:space="preserve">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w:t>
      </w:r>
    </w:p>
    <w:p w:rsidR="006B33CF" w:rsidRPr="002B6A0C" w:rsidRDefault="003C3461"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 xml:space="preserve">Образование детей с ограниченными возможностями здоровья осуществляется по адаптированным основным общеобразовательным программам в образовательных организациях совместно с другими обучающимися, а также индивидуально на дому. </w:t>
      </w:r>
      <w:r w:rsidRPr="00E507BD">
        <w:rPr>
          <w:rFonts w:ascii="Times New Roman" w:hAnsi="Times New Roman" w:cs="Times New Roman"/>
          <w:sz w:val="28"/>
          <w:szCs w:val="28"/>
          <w:lang w:val="ru-RU"/>
        </w:rPr>
        <w:t xml:space="preserve">По состоянию на 01.01.2023г. общее образование получают 6 учащихся с ОВЗ. Условия для беспрепятственного доступа обучающихся с ограниченными возможностями здоровья созданы в 3 общеобразовательных организациях и в 2 дошкольных образовательных организациях. </w:t>
      </w:r>
    </w:p>
    <w:p w:rsidR="00582E73" w:rsidRPr="002B6A0C" w:rsidRDefault="003C3461"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Педагоги-психологи имеются в 1 общеобразовательной организации.</w:t>
      </w:r>
    </w:p>
    <w:p w:rsidR="001C3E08" w:rsidRPr="002B6A0C" w:rsidRDefault="001C3E08"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Основные направления развития общего образования:</w:t>
      </w:r>
    </w:p>
    <w:p w:rsidR="001C3E08" w:rsidRPr="002B6A0C" w:rsidRDefault="001C3E08" w:rsidP="002B6A0C">
      <w:pPr>
        <w:numPr>
          <w:ilvl w:val="0"/>
          <w:numId w:val="11"/>
        </w:numPr>
        <w:tabs>
          <w:tab w:val="clear" w:pos="1440"/>
        </w:tabs>
        <w:spacing w:after="0" w:line="240" w:lineRule="auto"/>
        <w:ind w:left="0"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реализация федерального государственного образовательного стандарта начального общего, основного общего и среднего общего образования</w:t>
      </w:r>
    </w:p>
    <w:p w:rsidR="001C3E08" w:rsidRPr="002B6A0C" w:rsidRDefault="001C3E08"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В целях поддержки олимпиадного движения школьников в Хиславичском районе продолжается системная работа с интеллектуально одаренными и талантливыми детьми по подготовке победителей и призеров муниципального и регионального этапов всероссийских олимпиад школьников.</w:t>
      </w:r>
    </w:p>
    <w:p w:rsidR="001C3E08" w:rsidRPr="002B6A0C" w:rsidRDefault="001C3E08" w:rsidP="002B6A0C">
      <w:pPr>
        <w:spacing w:after="0" w:line="240" w:lineRule="auto"/>
        <w:ind w:firstLine="709"/>
        <w:jc w:val="both"/>
        <w:rPr>
          <w:rFonts w:ascii="Times New Roman" w:hAnsi="Times New Roman" w:cs="Times New Roman"/>
          <w:sz w:val="28"/>
          <w:szCs w:val="28"/>
          <w:lang w:val="ru-RU"/>
        </w:rPr>
      </w:pPr>
    </w:p>
    <w:p w:rsidR="00356FBC" w:rsidRPr="002B6A0C" w:rsidRDefault="00356FBC" w:rsidP="002B6A0C">
      <w:pPr>
        <w:spacing w:after="0" w:line="240" w:lineRule="auto"/>
        <w:ind w:firstLine="709"/>
        <w:jc w:val="center"/>
        <w:rPr>
          <w:rFonts w:ascii="Times New Roman" w:hAnsi="Times New Roman" w:cs="Times New Roman"/>
          <w:b/>
          <w:sz w:val="28"/>
          <w:szCs w:val="28"/>
          <w:lang w:val="ru-RU"/>
        </w:rPr>
      </w:pPr>
      <w:r w:rsidRPr="002B6A0C">
        <w:rPr>
          <w:rFonts w:ascii="Times New Roman" w:hAnsi="Times New Roman" w:cs="Times New Roman"/>
          <w:b/>
          <w:sz w:val="28"/>
          <w:szCs w:val="28"/>
          <w:lang w:val="ru-RU"/>
        </w:rPr>
        <w:t>Дополнительное образование</w:t>
      </w:r>
    </w:p>
    <w:p w:rsidR="00356FBC" w:rsidRPr="002B6A0C" w:rsidRDefault="00356FBC"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В Хиславичском районе дополнительное образование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w:t>
      </w:r>
    </w:p>
    <w:p w:rsidR="00356FBC" w:rsidRPr="002B6A0C" w:rsidRDefault="00356FBC"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В Хиславичском районе дети в возрасте от 5 до 18 лет имеют возможность заниматься более чем по 30 дополнительным образовательным программам художественной, социально-</w:t>
      </w:r>
      <w:r w:rsidRPr="002B6A0C">
        <w:rPr>
          <w:rFonts w:ascii="Times New Roman" w:hAnsi="Times New Roman" w:cs="Times New Roman"/>
          <w:sz w:val="28"/>
          <w:szCs w:val="28"/>
          <w:lang w:val="ru-RU"/>
        </w:rPr>
        <w:softHyphen/>
        <w:t>гуманитарной, физкультурно-</w:t>
      </w:r>
      <w:r w:rsidR="00AD3408" w:rsidRPr="002B6A0C">
        <w:rPr>
          <w:rFonts w:ascii="Times New Roman" w:hAnsi="Times New Roman" w:cs="Times New Roman"/>
          <w:sz w:val="28"/>
          <w:szCs w:val="28"/>
          <w:lang w:val="ru-RU"/>
        </w:rPr>
        <w:t xml:space="preserve">спортивной, </w:t>
      </w:r>
      <w:proofErr w:type="gramStart"/>
      <w:r w:rsidR="00AD3408" w:rsidRPr="002B6A0C">
        <w:rPr>
          <w:rFonts w:ascii="Times New Roman" w:hAnsi="Times New Roman" w:cs="Times New Roman"/>
          <w:sz w:val="28"/>
          <w:szCs w:val="28"/>
          <w:lang w:val="ru-RU"/>
        </w:rPr>
        <w:t>естественно-научной</w:t>
      </w:r>
      <w:proofErr w:type="gramEnd"/>
      <w:r w:rsidR="00AD3408" w:rsidRPr="002B6A0C">
        <w:rPr>
          <w:rFonts w:ascii="Times New Roman" w:hAnsi="Times New Roman" w:cs="Times New Roman"/>
          <w:sz w:val="28"/>
          <w:szCs w:val="28"/>
          <w:lang w:val="ru-RU"/>
        </w:rPr>
        <w:t xml:space="preserve"> </w:t>
      </w:r>
      <w:r w:rsidRPr="002B6A0C">
        <w:rPr>
          <w:rFonts w:ascii="Times New Roman" w:hAnsi="Times New Roman" w:cs="Times New Roman"/>
          <w:sz w:val="28"/>
          <w:szCs w:val="28"/>
          <w:lang w:val="ru-RU"/>
        </w:rPr>
        <w:t xml:space="preserve"> направленностей. Функционирует организация дополнительного образования Дом детского творчества, в </w:t>
      </w:r>
      <w:proofErr w:type="gramStart"/>
      <w:r w:rsidRPr="002B6A0C">
        <w:rPr>
          <w:rFonts w:ascii="Times New Roman" w:hAnsi="Times New Roman" w:cs="Times New Roman"/>
          <w:sz w:val="28"/>
          <w:szCs w:val="28"/>
          <w:lang w:val="ru-RU"/>
        </w:rPr>
        <w:t>которой</w:t>
      </w:r>
      <w:proofErr w:type="gramEnd"/>
      <w:r w:rsidRPr="002B6A0C">
        <w:rPr>
          <w:rFonts w:ascii="Times New Roman" w:hAnsi="Times New Roman" w:cs="Times New Roman"/>
          <w:sz w:val="28"/>
          <w:szCs w:val="28"/>
          <w:lang w:val="ru-RU"/>
        </w:rPr>
        <w:t xml:space="preserve"> занимаются свыше 200 человек.</w:t>
      </w:r>
    </w:p>
    <w:p w:rsidR="00356FBC" w:rsidRPr="002B6A0C" w:rsidRDefault="00356FBC"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На протяжении ряда лет количество детей, занимающихся дополнительным образованием в общеобразовательных организациях, растет.</w:t>
      </w:r>
    </w:p>
    <w:p w:rsidR="00356FBC" w:rsidRPr="002B6A0C" w:rsidRDefault="00356FBC"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Количество обучающихся, занимающихся по дополнительным образовательным программам, на 01.01.2023г. составило 230 человек.</w:t>
      </w:r>
    </w:p>
    <w:p w:rsidR="00356FBC" w:rsidRPr="002B6A0C" w:rsidRDefault="00356FBC"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 xml:space="preserve">Дополнительное образование доступно </w:t>
      </w:r>
      <w:proofErr w:type="gramStart"/>
      <w:r w:rsidRPr="002B6A0C">
        <w:rPr>
          <w:rFonts w:ascii="Times New Roman" w:hAnsi="Times New Roman" w:cs="Times New Roman"/>
          <w:sz w:val="28"/>
          <w:szCs w:val="28"/>
          <w:lang w:val="ru-RU"/>
        </w:rPr>
        <w:t>для</w:t>
      </w:r>
      <w:proofErr w:type="gramEnd"/>
      <w:r w:rsidRPr="002B6A0C">
        <w:rPr>
          <w:rFonts w:ascii="Times New Roman" w:hAnsi="Times New Roman" w:cs="Times New Roman"/>
          <w:sz w:val="28"/>
          <w:szCs w:val="28"/>
          <w:lang w:val="ru-RU"/>
        </w:rPr>
        <w:t xml:space="preserve"> обучающихся и продолжает развиваться в дошкольных и общеобразовательных учреждениях.</w:t>
      </w:r>
    </w:p>
    <w:p w:rsidR="00356FBC" w:rsidRPr="002B6A0C" w:rsidRDefault="00356FBC"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 xml:space="preserve">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w:t>
      </w:r>
      <w:r w:rsidRPr="002B6A0C">
        <w:rPr>
          <w:rFonts w:ascii="Times New Roman" w:hAnsi="Times New Roman" w:cs="Times New Roman"/>
          <w:sz w:val="28"/>
          <w:szCs w:val="28"/>
          <w:lang w:val="ru-RU"/>
        </w:rPr>
        <w:lastRenderedPageBreak/>
        <w:t>качественного образования по выбору, социально-экономические проблемы детей и семьи.</w:t>
      </w:r>
    </w:p>
    <w:p w:rsidR="00356FBC" w:rsidRPr="002B6A0C" w:rsidRDefault="00356FBC"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Несмотря на достигнутые в предыдущие годы позитивные результаты, сохраняются проблемы в сфере обеспечения полноценной жизнедеятельности детей, их занятости во внеурочное время. В целях их решения с 1 января 2020 года внедрена и успешно реализуется целевая модель развития региональной системы дополнительного образования детей, в рамках которой:</w:t>
      </w:r>
    </w:p>
    <w:p w:rsidR="00356FBC" w:rsidRPr="002B6A0C" w:rsidRDefault="00356FBC" w:rsidP="002B6A0C">
      <w:pPr>
        <w:numPr>
          <w:ilvl w:val="0"/>
          <w:numId w:val="11"/>
        </w:numPr>
        <w:tabs>
          <w:tab w:val="clear" w:pos="1440"/>
        </w:tabs>
        <w:spacing w:after="0" w:line="240" w:lineRule="auto"/>
        <w:ind w:left="0"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создан и функционирует муниципальный опорный центр дополнительного образования детей;</w:t>
      </w:r>
    </w:p>
    <w:p w:rsidR="00356FBC" w:rsidRPr="002B6A0C" w:rsidRDefault="00356FBC" w:rsidP="002B6A0C">
      <w:pPr>
        <w:numPr>
          <w:ilvl w:val="0"/>
          <w:numId w:val="11"/>
        </w:numPr>
        <w:tabs>
          <w:tab w:val="clear" w:pos="1440"/>
        </w:tabs>
        <w:spacing w:after="0" w:line="240" w:lineRule="auto"/>
        <w:ind w:left="0"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введена в эксплуатацию автоматизир</w:t>
      </w:r>
      <w:r w:rsidR="00164C47" w:rsidRPr="002B6A0C">
        <w:rPr>
          <w:rFonts w:ascii="Times New Roman" w:hAnsi="Times New Roman" w:cs="Times New Roman"/>
          <w:sz w:val="28"/>
          <w:szCs w:val="28"/>
          <w:lang w:val="ru-RU"/>
        </w:rPr>
        <w:t>ованная информационная система «</w:t>
      </w:r>
      <w:r w:rsidRPr="002B6A0C">
        <w:rPr>
          <w:rFonts w:ascii="Times New Roman" w:hAnsi="Times New Roman" w:cs="Times New Roman"/>
          <w:sz w:val="28"/>
          <w:szCs w:val="28"/>
          <w:lang w:val="ru-RU"/>
        </w:rPr>
        <w:t>Навигатор дополнительного</w:t>
      </w:r>
      <w:r w:rsidR="00164C47" w:rsidRPr="002B6A0C">
        <w:rPr>
          <w:rFonts w:ascii="Times New Roman" w:hAnsi="Times New Roman" w:cs="Times New Roman"/>
          <w:sz w:val="28"/>
          <w:szCs w:val="28"/>
          <w:lang w:val="ru-RU"/>
        </w:rPr>
        <w:t xml:space="preserve"> образования Смоленской области»</w:t>
      </w:r>
      <w:r w:rsidRPr="002B6A0C">
        <w:rPr>
          <w:rFonts w:ascii="Times New Roman" w:hAnsi="Times New Roman" w:cs="Times New Roman"/>
          <w:sz w:val="28"/>
          <w:szCs w:val="28"/>
          <w:lang w:val="ru-RU"/>
        </w:rPr>
        <w:t>, позволяющая пользователям выбирать дополнительные образовательные программы и программы спортивной подготовки с учетом образовательных потребностей и индивидуальных возможностей ребенка независимо от</w:t>
      </w:r>
      <w:r w:rsidR="00164C47" w:rsidRPr="002B6A0C">
        <w:rPr>
          <w:rFonts w:ascii="Times New Roman" w:hAnsi="Times New Roman" w:cs="Times New Roman"/>
          <w:sz w:val="28"/>
          <w:szCs w:val="28"/>
          <w:lang w:val="ru-RU"/>
        </w:rPr>
        <w:t xml:space="preserve"> территориальной принадлежности;</w:t>
      </w:r>
    </w:p>
    <w:p w:rsidR="00164C47" w:rsidRPr="002B6A0C" w:rsidRDefault="00164C47" w:rsidP="002B6A0C">
      <w:pPr>
        <w:numPr>
          <w:ilvl w:val="0"/>
          <w:numId w:val="11"/>
        </w:numPr>
        <w:tabs>
          <w:tab w:val="clear" w:pos="1440"/>
        </w:tabs>
        <w:spacing w:after="0" w:line="240" w:lineRule="auto"/>
        <w:ind w:left="0"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 xml:space="preserve">осуществлен переход муниципального образования на систему персонифицированного финансирования дополнительного образования детей, </w:t>
      </w:r>
      <w:proofErr w:type="gramStart"/>
      <w:r w:rsidRPr="002B6A0C">
        <w:rPr>
          <w:rFonts w:ascii="Times New Roman" w:hAnsi="Times New Roman" w:cs="Times New Roman"/>
          <w:sz w:val="28"/>
          <w:szCs w:val="28"/>
          <w:lang w:val="ru-RU"/>
        </w:rPr>
        <w:t>которая</w:t>
      </w:r>
      <w:proofErr w:type="gramEnd"/>
      <w:r w:rsidRPr="002B6A0C">
        <w:rPr>
          <w:rFonts w:ascii="Times New Roman" w:hAnsi="Times New Roman" w:cs="Times New Roman"/>
          <w:sz w:val="28"/>
          <w:szCs w:val="28"/>
          <w:lang w:val="ru-RU"/>
        </w:rPr>
        <w:t xml:space="preserve"> позволяет детям выбирать поставщиков образовательных услуг, реализующих дополнительные общеразвивающие программы, независимо от их организационно-правовой формы;</w:t>
      </w:r>
    </w:p>
    <w:p w:rsidR="00164C47" w:rsidRPr="002B6A0C" w:rsidRDefault="00164C47" w:rsidP="002B6A0C">
      <w:pPr>
        <w:numPr>
          <w:ilvl w:val="0"/>
          <w:numId w:val="11"/>
        </w:numPr>
        <w:tabs>
          <w:tab w:val="clear" w:pos="1440"/>
        </w:tabs>
        <w:spacing w:after="0" w:line="240" w:lineRule="auto"/>
        <w:ind w:left="0"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 xml:space="preserve">разработаны и апробируются региональные модели выравнивания доступности дополнительных общеобразовательных программ для всех </w:t>
      </w:r>
      <w:proofErr w:type="gramStart"/>
      <w:r w:rsidRPr="002B6A0C">
        <w:rPr>
          <w:rFonts w:ascii="Times New Roman" w:hAnsi="Times New Roman" w:cs="Times New Roman"/>
          <w:sz w:val="28"/>
          <w:szCs w:val="28"/>
          <w:lang w:val="ru-RU"/>
        </w:rPr>
        <w:t>категорий</w:t>
      </w:r>
      <w:proofErr w:type="gramEnd"/>
      <w:r w:rsidRPr="002B6A0C">
        <w:rPr>
          <w:rFonts w:ascii="Times New Roman" w:hAnsi="Times New Roman" w:cs="Times New Roman"/>
          <w:sz w:val="28"/>
          <w:szCs w:val="28"/>
          <w:lang w:val="ru-RU"/>
        </w:rPr>
        <w:t xml:space="preserve"> обучающихся, в том числе для детей, проживающих в удаленной сельской местности.</w:t>
      </w:r>
    </w:p>
    <w:p w:rsidR="00164C47" w:rsidRPr="002B6A0C" w:rsidRDefault="00164C47"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 xml:space="preserve">Внедрение целевой </w:t>
      </w:r>
      <w:proofErr w:type="gramStart"/>
      <w:r w:rsidRPr="002B6A0C">
        <w:rPr>
          <w:rFonts w:ascii="Times New Roman" w:hAnsi="Times New Roman" w:cs="Times New Roman"/>
          <w:sz w:val="28"/>
          <w:szCs w:val="28"/>
          <w:lang w:val="ru-RU"/>
        </w:rPr>
        <w:t>модели развития региональной системы дополнительного образования детей</w:t>
      </w:r>
      <w:proofErr w:type="gramEnd"/>
      <w:r w:rsidRPr="002B6A0C">
        <w:rPr>
          <w:rFonts w:ascii="Times New Roman" w:hAnsi="Times New Roman" w:cs="Times New Roman"/>
          <w:sz w:val="28"/>
          <w:szCs w:val="28"/>
          <w:lang w:val="ru-RU"/>
        </w:rPr>
        <w:t xml:space="preserve"> позволит обеспечить создание новых мест для занятий детей в возрасте от 5 до 18 лет в творческих объединениях и спортивных секциях, а также повысить конкурентоспособность и востребованность дополнительных общеобразовательных программ.</w:t>
      </w:r>
    </w:p>
    <w:p w:rsidR="00F17DCA" w:rsidRPr="003F0A8D" w:rsidRDefault="00F17DCA" w:rsidP="00164C47">
      <w:pPr>
        <w:spacing w:after="0" w:line="240" w:lineRule="auto"/>
        <w:ind w:firstLine="720"/>
        <w:jc w:val="both"/>
        <w:rPr>
          <w:rFonts w:ascii="Times New Roman" w:hAnsi="Times New Roman" w:cs="Times New Roman"/>
          <w:sz w:val="24"/>
          <w:szCs w:val="24"/>
          <w:lang w:val="ru-RU"/>
        </w:rPr>
      </w:pPr>
    </w:p>
    <w:p w:rsidR="0082511A" w:rsidRDefault="0082511A" w:rsidP="002B6A0C">
      <w:pPr>
        <w:spacing w:after="0" w:line="240" w:lineRule="auto"/>
        <w:jc w:val="right"/>
        <w:rPr>
          <w:rFonts w:ascii="Times New Roman" w:hAnsi="Times New Roman" w:cs="Times New Roman"/>
          <w:sz w:val="28"/>
          <w:szCs w:val="28"/>
          <w:lang w:val="ru-RU"/>
        </w:rPr>
      </w:pPr>
    </w:p>
    <w:p w:rsidR="0082511A" w:rsidRPr="004433BD" w:rsidRDefault="0082511A" w:rsidP="002B6A0C">
      <w:pPr>
        <w:pStyle w:val="22"/>
        <w:numPr>
          <w:ilvl w:val="0"/>
          <w:numId w:val="15"/>
        </w:numPr>
        <w:shd w:val="clear" w:color="auto" w:fill="auto"/>
        <w:tabs>
          <w:tab w:val="left" w:pos="360"/>
        </w:tabs>
        <w:spacing w:before="0" w:after="0" w:line="240" w:lineRule="auto"/>
        <w:ind w:left="0" w:firstLine="0"/>
        <w:jc w:val="center"/>
        <w:rPr>
          <w:rFonts w:ascii="Times New Roman" w:hAnsi="Times New Roman"/>
          <w:sz w:val="28"/>
          <w:szCs w:val="28"/>
        </w:rPr>
      </w:pPr>
      <w:proofErr w:type="spellStart"/>
      <w:r w:rsidRPr="004433BD">
        <w:rPr>
          <w:rFonts w:ascii="Times New Roman" w:hAnsi="Times New Roman"/>
          <w:sz w:val="28"/>
          <w:szCs w:val="28"/>
        </w:rPr>
        <w:t>Сведения</w:t>
      </w:r>
      <w:proofErr w:type="spellEnd"/>
      <w:r w:rsidRPr="004433BD">
        <w:rPr>
          <w:rFonts w:ascii="Times New Roman" w:hAnsi="Times New Roman"/>
          <w:sz w:val="28"/>
          <w:szCs w:val="28"/>
        </w:rPr>
        <w:t xml:space="preserve"> о </w:t>
      </w:r>
      <w:proofErr w:type="spellStart"/>
      <w:r w:rsidRPr="004433BD">
        <w:rPr>
          <w:rFonts w:ascii="Times New Roman" w:hAnsi="Times New Roman"/>
          <w:sz w:val="28"/>
          <w:szCs w:val="28"/>
        </w:rPr>
        <w:t>региональных</w:t>
      </w:r>
      <w:proofErr w:type="spellEnd"/>
      <w:r w:rsidRPr="004433BD">
        <w:rPr>
          <w:rFonts w:ascii="Times New Roman" w:hAnsi="Times New Roman"/>
          <w:sz w:val="28"/>
          <w:szCs w:val="28"/>
        </w:rPr>
        <w:t xml:space="preserve"> </w:t>
      </w:r>
      <w:proofErr w:type="spellStart"/>
      <w:r w:rsidRPr="004433BD">
        <w:rPr>
          <w:rFonts w:ascii="Times New Roman" w:hAnsi="Times New Roman"/>
          <w:sz w:val="28"/>
          <w:szCs w:val="28"/>
        </w:rPr>
        <w:t>проектах</w:t>
      </w:r>
      <w:proofErr w:type="spellEnd"/>
    </w:p>
    <w:p w:rsidR="0082511A" w:rsidRPr="0082511A" w:rsidRDefault="0082511A" w:rsidP="002B6A0C">
      <w:pPr>
        <w:spacing w:after="0" w:line="240" w:lineRule="auto"/>
        <w:jc w:val="center"/>
        <w:rPr>
          <w:rFonts w:ascii="Times New Roman" w:hAnsi="Times New Roman" w:cs="Times New Roman"/>
          <w:b/>
          <w:sz w:val="18"/>
          <w:szCs w:val="28"/>
          <w:lang w:val="ru-RU"/>
        </w:rPr>
      </w:pPr>
    </w:p>
    <w:p w:rsidR="002B6A0C" w:rsidRDefault="0082511A" w:rsidP="002B6A0C">
      <w:pPr>
        <w:spacing w:after="0" w:line="240" w:lineRule="auto"/>
        <w:jc w:val="center"/>
        <w:rPr>
          <w:rFonts w:ascii="Times New Roman" w:hAnsi="Times New Roman" w:cs="Times New Roman"/>
          <w:b/>
          <w:sz w:val="28"/>
          <w:szCs w:val="28"/>
          <w:lang w:val="ru-RU"/>
        </w:rPr>
      </w:pPr>
      <w:r w:rsidRPr="0082511A">
        <w:rPr>
          <w:rFonts w:ascii="Times New Roman" w:hAnsi="Times New Roman" w:cs="Times New Roman"/>
          <w:b/>
          <w:sz w:val="28"/>
          <w:szCs w:val="28"/>
          <w:lang w:val="ru-RU"/>
        </w:rPr>
        <w:t>Сведения</w:t>
      </w:r>
      <w:r>
        <w:rPr>
          <w:rFonts w:ascii="Times New Roman" w:hAnsi="Times New Roman" w:cs="Times New Roman"/>
          <w:b/>
          <w:sz w:val="28"/>
          <w:szCs w:val="28"/>
          <w:lang w:val="ru-RU"/>
        </w:rPr>
        <w:t xml:space="preserve"> </w:t>
      </w:r>
      <w:r w:rsidRPr="0082511A">
        <w:rPr>
          <w:rFonts w:ascii="Times New Roman" w:hAnsi="Times New Roman" w:cs="Times New Roman"/>
          <w:b/>
          <w:sz w:val="28"/>
          <w:szCs w:val="28"/>
          <w:lang w:val="ru-RU"/>
        </w:rPr>
        <w:t xml:space="preserve">о региональном проекте </w:t>
      </w:r>
    </w:p>
    <w:p w:rsidR="0082511A" w:rsidRPr="0082511A" w:rsidRDefault="0082511A" w:rsidP="002B6A0C">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«Современная школа»</w:t>
      </w:r>
    </w:p>
    <w:p w:rsidR="0082511A" w:rsidRPr="0082511A" w:rsidRDefault="0082511A" w:rsidP="002B6A0C">
      <w:pPr>
        <w:spacing w:after="0" w:line="240" w:lineRule="auto"/>
        <w:jc w:val="center"/>
        <w:rPr>
          <w:rFonts w:ascii="Times New Roman" w:hAnsi="Times New Roman" w:cs="Times New Roman"/>
          <w:sz w:val="16"/>
          <w:szCs w:val="28"/>
          <w:lang w:val="ru-RU"/>
        </w:rPr>
      </w:pPr>
    </w:p>
    <w:p w:rsidR="0082511A" w:rsidRPr="004433BD" w:rsidRDefault="0082511A" w:rsidP="002B6A0C">
      <w:pPr>
        <w:pStyle w:val="24"/>
        <w:shd w:val="clear" w:color="auto" w:fill="auto"/>
        <w:spacing w:line="240" w:lineRule="auto"/>
        <w:jc w:val="center"/>
        <w:rPr>
          <w:rFonts w:ascii="Times New Roman" w:hAnsi="Times New Roman"/>
          <w:sz w:val="28"/>
          <w:szCs w:val="28"/>
        </w:rPr>
      </w:pPr>
      <w:proofErr w:type="spellStart"/>
      <w:r w:rsidRPr="004433BD">
        <w:rPr>
          <w:rFonts w:ascii="Times New Roman" w:hAnsi="Times New Roman"/>
          <w:sz w:val="28"/>
          <w:szCs w:val="28"/>
        </w:rPr>
        <w:t>Общие</w:t>
      </w:r>
      <w:proofErr w:type="spellEnd"/>
      <w:r w:rsidRPr="004433BD">
        <w:rPr>
          <w:rFonts w:ascii="Times New Roman" w:hAnsi="Times New Roman"/>
          <w:sz w:val="28"/>
          <w:szCs w:val="28"/>
        </w:rPr>
        <w:t xml:space="preserve"> </w:t>
      </w:r>
      <w:proofErr w:type="spellStart"/>
      <w:r w:rsidRPr="004433BD">
        <w:rPr>
          <w:rFonts w:ascii="Times New Roman" w:hAnsi="Times New Roman"/>
          <w:sz w:val="28"/>
          <w:szCs w:val="28"/>
        </w:rPr>
        <w:t>положения</w:t>
      </w:r>
      <w:proofErr w:type="spellEnd"/>
    </w:p>
    <w:p w:rsidR="00356FBC" w:rsidRPr="00050EFE" w:rsidRDefault="00356FBC" w:rsidP="002B6A0C">
      <w:pPr>
        <w:spacing w:after="0" w:line="240" w:lineRule="auto"/>
        <w:jc w:val="both"/>
        <w:rPr>
          <w:rFonts w:ascii="Times New Roman" w:hAnsi="Times New Roman" w:cs="Times New Roman"/>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4541"/>
        <w:gridCol w:w="5729"/>
      </w:tblGrid>
      <w:tr w:rsidR="0082511A" w:rsidRPr="00D52BA4" w:rsidTr="002B6A0C">
        <w:trPr>
          <w:trHeight w:hRule="exact" w:val="553"/>
        </w:trPr>
        <w:tc>
          <w:tcPr>
            <w:tcW w:w="4541" w:type="dxa"/>
            <w:tcBorders>
              <w:top w:val="single" w:sz="4" w:space="0" w:color="auto"/>
              <w:left w:val="single" w:sz="4" w:space="0" w:color="auto"/>
            </w:tcBorders>
            <w:shd w:val="clear" w:color="auto" w:fill="FFFFFF"/>
            <w:vAlign w:val="center"/>
          </w:tcPr>
          <w:p w:rsidR="0082511A" w:rsidRPr="0082511A" w:rsidRDefault="0082511A" w:rsidP="002B6A0C">
            <w:pPr>
              <w:spacing w:after="0" w:line="240" w:lineRule="auto"/>
              <w:jc w:val="both"/>
              <w:rPr>
                <w:rFonts w:ascii="Times New Roman" w:hAnsi="Times New Roman" w:cs="Times New Roman"/>
                <w:sz w:val="24"/>
                <w:szCs w:val="24"/>
              </w:rPr>
            </w:pPr>
            <w:proofErr w:type="spellStart"/>
            <w:r w:rsidRPr="0082511A">
              <w:rPr>
                <w:rFonts w:ascii="Times New Roman" w:hAnsi="Times New Roman" w:cs="Times New Roman"/>
                <w:sz w:val="24"/>
                <w:szCs w:val="24"/>
              </w:rPr>
              <w:t>Руководитель</w:t>
            </w:r>
            <w:proofErr w:type="spellEnd"/>
            <w:r w:rsidRPr="0082511A">
              <w:rPr>
                <w:rFonts w:ascii="Times New Roman" w:hAnsi="Times New Roman" w:cs="Times New Roman"/>
                <w:sz w:val="24"/>
                <w:szCs w:val="24"/>
              </w:rPr>
              <w:t xml:space="preserve"> </w:t>
            </w:r>
            <w:proofErr w:type="spellStart"/>
            <w:r w:rsidRPr="0082511A">
              <w:rPr>
                <w:rFonts w:ascii="Times New Roman" w:hAnsi="Times New Roman" w:cs="Times New Roman"/>
                <w:sz w:val="24"/>
                <w:szCs w:val="24"/>
              </w:rPr>
              <w:t>регионального</w:t>
            </w:r>
            <w:proofErr w:type="spellEnd"/>
            <w:r w:rsidRPr="0082511A">
              <w:rPr>
                <w:rFonts w:ascii="Times New Roman" w:hAnsi="Times New Roman" w:cs="Times New Roman"/>
                <w:sz w:val="24"/>
                <w:szCs w:val="24"/>
              </w:rPr>
              <w:t xml:space="preserve"> </w:t>
            </w:r>
            <w:proofErr w:type="spellStart"/>
            <w:r w:rsidRPr="0082511A">
              <w:rPr>
                <w:rFonts w:ascii="Times New Roman" w:hAnsi="Times New Roman" w:cs="Times New Roman"/>
                <w:sz w:val="24"/>
                <w:szCs w:val="24"/>
              </w:rPr>
              <w:t>проекта</w:t>
            </w:r>
            <w:proofErr w:type="spellEnd"/>
          </w:p>
        </w:tc>
        <w:tc>
          <w:tcPr>
            <w:tcW w:w="5729" w:type="dxa"/>
            <w:tcBorders>
              <w:top w:val="single" w:sz="4" w:space="0" w:color="auto"/>
              <w:left w:val="single" w:sz="4" w:space="0" w:color="auto"/>
              <w:right w:val="single" w:sz="4" w:space="0" w:color="auto"/>
            </w:tcBorders>
            <w:shd w:val="clear" w:color="auto" w:fill="FFFFFF"/>
            <w:vAlign w:val="center"/>
          </w:tcPr>
          <w:p w:rsidR="0082511A" w:rsidRPr="00E507BD" w:rsidRDefault="0082511A" w:rsidP="002B6A0C">
            <w:pPr>
              <w:spacing w:after="0" w:line="240" w:lineRule="auto"/>
              <w:jc w:val="both"/>
              <w:rPr>
                <w:rFonts w:ascii="Times New Roman" w:hAnsi="Times New Roman" w:cs="Times New Roman"/>
                <w:sz w:val="24"/>
                <w:szCs w:val="24"/>
                <w:lang w:val="ru-RU"/>
              </w:rPr>
            </w:pPr>
            <w:r w:rsidRPr="00E507BD">
              <w:rPr>
                <w:rFonts w:ascii="Times New Roman" w:hAnsi="Times New Roman" w:cs="Times New Roman"/>
                <w:sz w:val="24"/>
                <w:szCs w:val="24"/>
                <w:lang w:val="ru-RU"/>
              </w:rPr>
              <w:t xml:space="preserve">начальник Департамента Смоленской области по образованию и науке </w:t>
            </w:r>
            <w:proofErr w:type="spellStart"/>
            <w:r w:rsidRPr="00E507BD">
              <w:rPr>
                <w:rFonts w:ascii="Times New Roman" w:hAnsi="Times New Roman" w:cs="Times New Roman"/>
                <w:sz w:val="24"/>
                <w:szCs w:val="24"/>
                <w:lang w:val="ru-RU"/>
              </w:rPr>
              <w:t>Талкина</w:t>
            </w:r>
            <w:proofErr w:type="spellEnd"/>
            <w:r w:rsidRPr="00E507BD">
              <w:rPr>
                <w:rFonts w:ascii="Times New Roman" w:hAnsi="Times New Roman" w:cs="Times New Roman"/>
                <w:sz w:val="24"/>
                <w:szCs w:val="24"/>
                <w:lang w:val="ru-RU"/>
              </w:rPr>
              <w:t xml:space="preserve"> Елена Петровна</w:t>
            </w:r>
          </w:p>
        </w:tc>
      </w:tr>
      <w:tr w:rsidR="0082511A" w:rsidRPr="00D52BA4" w:rsidTr="002B6A0C">
        <w:trPr>
          <w:trHeight w:hRule="exact" w:val="575"/>
        </w:trPr>
        <w:tc>
          <w:tcPr>
            <w:tcW w:w="4541" w:type="dxa"/>
            <w:tcBorders>
              <w:top w:val="single" w:sz="4" w:space="0" w:color="auto"/>
              <w:left w:val="single" w:sz="4" w:space="0" w:color="auto"/>
              <w:bottom w:val="single" w:sz="4" w:space="0" w:color="auto"/>
            </w:tcBorders>
            <w:shd w:val="clear" w:color="auto" w:fill="FFFFFF"/>
            <w:vAlign w:val="center"/>
          </w:tcPr>
          <w:p w:rsidR="0082511A" w:rsidRPr="00E507BD" w:rsidRDefault="0082511A" w:rsidP="002B6A0C">
            <w:pPr>
              <w:spacing w:after="0" w:line="240" w:lineRule="auto"/>
              <w:jc w:val="both"/>
              <w:rPr>
                <w:rFonts w:ascii="Times New Roman" w:hAnsi="Times New Roman" w:cs="Times New Roman"/>
                <w:sz w:val="24"/>
                <w:szCs w:val="24"/>
                <w:lang w:val="ru-RU"/>
              </w:rPr>
            </w:pPr>
            <w:r w:rsidRPr="00E507BD">
              <w:rPr>
                <w:rFonts w:ascii="Times New Roman" w:hAnsi="Times New Roman" w:cs="Times New Roman"/>
                <w:sz w:val="24"/>
                <w:szCs w:val="24"/>
                <w:lang w:val="ru-RU"/>
              </w:rPr>
              <w:t>Связь с (областной) государственной программой</w:t>
            </w:r>
          </w:p>
        </w:tc>
        <w:tc>
          <w:tcPr>
            <w:tcW w:w="5729" w:type="dxa"/>
            <w:tcBorders>
              <w:top w:val="single" w:sz="4" w:space="0" w:color="auto"/>
              <w:left w:val="single" w:sz="4" w:space="0" w:color="auto"/>
              <w:bottom w:val="single" w:sz="4" w:space="0" w:color="auto"/>
              <w:right w:val="single" w:sz="4" w:space="0" w:color="auto"/>
            </w:tcBorders>
            <w:shd w:val="clear" w:color="auto" w:fill="FFFFFF"/>
            <w:vAlign w:val="center"/>
          </w:tcPr>
          <w:p w:rsidR="0082511A" w:rsidRPr="00502606" w:rsidRDefault="0082511A" w:rsidP="002B6A0C">
            <w:pPr>
              <w:spacing w:after="0" w:line="240" w:lineRule="auto"/>
              <w:jc w:val="both"/>
              <w:rPr>
                <w:rFonts w:ascii="Times New Roman" w:hAnsi="Times New Roman" w:cs="Times New Roman"/>
                <w:sz w:val="24"/>
                <w:szCs w:val="24"/>
                <w:lang w:val="ru-RU"/>
              </w:rPr>
            </w:pPr>
            <w:r w:rsidRPr="00502606">
              <w:rPr>
                <w:rFonts w:ascii="Times New Roman" w:hAnsi="Times New Roman" w:cs="Times New Roman"/>
                <w:sz w:val="24"/>
                <w:szCs w:val="24"/>
                <w:lang w:val="ru-RU"/>
              </w:rPr>
              <w:t>областная государстве</w:t>
            </w:r>
            <w:r w:rsidR="00502606" w:rsidRPr="00502606">
              <w:rPr>
                <w:rFonts w:ascii="Times New Roman" w:hAnsi="Times New Roman" w:cs="Times New Roman"/>
                <w:sz w:val="24"/>
                <w:szCs w:val="24"/>
                <w:lang w:val="ru-RU"/>
              </w:rPr>
              <w:t xml:space="preserve">нная программа </w:t>
            </w:r>
            <w:r w:rsidR="00502606">
              <w:rPr>
                <w:rFonts w:ascii="Times New Roman" w:hAnsi="Times New Roman" w:cs="Times New Roman"/>
                <w:sz w:val="24"/>
                <w:szCs w:val="24"/>
                <w:lang w:val="ru-RU"/>
              </w:rPr>
              <w:t>«</w:t>
            </w:r>
            <w:r w:rsidRPr="00502606">
              <w:rPr>
                <w:rFonts w:ascii="Times New Roman" w:hAnsi="Times New Roman" w:cs="Times New Roman"/>
                <w:sz w:val="24"/>
                <w:szCs w:val="24"/>
                <w:lang w:val="ru-RU"/>
              </w:rPr>
              <w:t>Развитие образования в Смоленской области</w:t>
            </w:r>
            <w:r w:rsidR="00502606">
              <w:rPr>
                <w:rFonts w:ascii="Times New Roman" w:hAnsi="Times New Roman" w:cs="Times New Roman"/>
                <w:sz w:val="24"/>
                <w:szCs w:val="24"/>
                <w:lang w:val="ru-RU"/>
              </w:rPr>
              <w:t>»</w:t>
            </w:r>
          </w:p>
        </w:tc>
      </w:tr>
    </w:tbl>
    <w:p w:rsidR="0082511A" w:rsidRDefault="0082511A" w:rsidP="002B6A0C">
      <w:pPr>
        <w:spacing w:after="0" w:line="240" w:lineRule="auto"/>
        <w:jc w:val="both"/>
        <w:rPr>
          <w:rFonts w:ascii="Times New Roman" w:hAnsi="Times New Roman" w:cs="Times New Roman"/>
          <w:sz w:val="28"/>
          <w:szCs w:val="28"/>
          <w:lang w:val="ru-RU"/>
        </w:rPr>
      </w:pPr>
    </w:p>
    <w:p w:rsidR="0082511A" w:rsidRPr="004C56F3" w:rsidRDefault="0082511A" w:rsidP="002B6A0C">
      <w:pPr>
        <w:pStyle w:val="24"/>
        <w:shd w:val="clear" w:color="auto" w:fill="auto"/>
        <w:spacing w:line="240" w:lineRule="auto"/>
        <w:jc w:val="center"/>
        <w:rPr>
          <w:rFonts w:ascii="Times New Roman" w:hAnsi="Times New Roman"/>
          <w:sz w:val="28"/>
          <w:szCs w:val="28"/>
        </w:rPr>
      </w:pPr>
      <w:proofErr w:type="spellStart"/>
      <w:r w:rsidRPr="004C56F3">
        <w:rPr>
          <w:rFonts w:ascii="Times New Roman" w:hAnsi="Times New Roman"/>
          <w:sz w:val="28"/>
          <w:szCs w:val="28"/>
        </w:rPr>
        <w:t>Значения</w:t>
      </w:r>
      <w:proofErr w:type="spellEnd"/>
      <w:r w:rsidRPr="004C56F3">
        <w:rPr>
          <w:rFonts w:ascii="Times New Roman" w:hAnsi="Times New Roman"/>
          <w:sz w:val="28"/>
          <w:szCs w:val="28"/>
        </w:rPr>
        <w:t xml:space="preserve"> </w:t>
      </w:r>
      <w:proofErr w:type="spellStart"/>
      <w:r w:rsidRPr="004C56F3">
        <w:rPr>
          <w:rFonts w:ascii="Times New Roman" w:hAnsi="Times New Roman"/>
          <w:sz w:val="28"/>
          <w:szCs w:val="28"/>
        </w:rPr>
        <w:t>результатов</w:t>
      </w:r>
      <w:proofErr w:type="spellEnd"/>
      <w:r w:rsidRPr="004C56F3">
        <w:rPr>
          <w:rFonts w:ascii="Times New Roman" w:hAnsi="Times New Roman"/>
          <w:sz w:val="28"/>
          <w:szCs w:val="28"/>
        </w:rPr>
        <w:t xml:space="preserve"> </w:t>
      </w:r>
      <w:proofErr w:type="spellStart"/>
      <w:r w:rsidRPr="004C56F3">
        <w:rPr>
          <w:rFonts w:ascii="Times New Roman" w:hAnsi="Times New Roman"/>
          <w:sz w:val="28"/>
          <w:szCs w:val="28"/>
        </w:rPr>
        <w:t>регионального</w:t>
      </w:r>
      <w:proofErr w:type="spellEnd"/>
      <w:r w:rsidRPr="004C56F3">
        <w:rPr>
          <w:rFonts w:ascii="Times New Roman" w:hAnsi="Times New Roman"/>
          <w:sz w:val="28"/>
          <w:szCs w:val="28"/>
        </w:rPr>
        <w:t xml:space="preserve"> </w:t>
      </w:r>
      <w:proofErr w:type="spellStart"/>
      <w:r w:rsidRPr="004C56F3">
        <w:rPr>
          <w:rFonts w:ascii="Times New Roman" w:hAnsi="Times New Roman"/>
          <w:sz w:val="28"/>
          <w:szCs w:val="28"/>
        </w:rPr>
        <w:t>проекта</w:t>
      </w:r>
      <w:proofErr w:type="spellEnd"/>
    </w:p>
    <w:p w:rsidR="0082511A" w:rsidRPr="00050EFE" w:rsidRDefault="0082511A" w:rsidP="002B6A0C">
      <w:pPr>
        <w:spacing w:after="0" w:line="240" w:lineRule="auto"/>
        <w:jc w:val="both"/>
        <w:rPr>
          <w:rFonts w:ascii="Times New Roman" w:hAnsi="Times New Roman" w:cs="Times New Roman"/>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456"/>
        <w:gridCol w:w="4142"/>
        <w:gridCol w:w="1277"/>
        <w:gridCol w:w="1190"/>
        <w:gridCol w:w="1045"/>
        <w:gridCol w:w="1080"/>
        <w:gridCol w:w="1080"/>
      </w:tblGrid>
      <w:tr w:rsidR="00050EFE" w:rsidRPr="00D52BA4">
        <w:trPr>
          <w:trHeight w:hRule="exact" w:val="1346"/>
        </w:trPr>
        <w:tc>
          <w:tcPr>
            <w:tcW w:w="456" w:type="dxa"/>
            <w:vMerge w:val="restart"/>
            <w:tcBorders>
              <w:top w:val="single" w:sz="4" w:space="0" w:color="auto"/>
              <w:left w:val="single" w:sz="4" w:space="0" w:color="auto"/>
            </w:tcBorders>
            <w:shd w:val="clear" w:color="auto" w:fill="FFFFFF"/>
            <w:vAlign w:val="center"/>
          </w:tcPr>
          <w:p w:rsidR="00050EFE" w:rsidRPr="00050EFE" w:rsidRDefault="00050EFE"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p w:rsidR="00050EFE" w:rsidRPr="00050EFE" w:rsidRDefault="00050EFE"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п/п</w:t>
            </w:r>
          </w:p>
        </w:tc>
        <w:tc>
          <w:tcPr>
            <w:tcW w:w="4142" w:type="dxa"/>
            <w:vMerge w:val="restart"/>
            <w:tcBorders>
              <w:top w:val="single" w:sz="4" w:space="0" w:color="auto"/>
              <w:left w:val="single" w:sz="4" w:space="0" w:color="auto"/>
            </w:tcBorders>
            <w:shd w:val="clear" w:color="auto" w:fill="FFFFFF"/>
            <w:vAlign w:val="center"/>
          </w:tcPr>
          <w:p w:rsidR="00050EFE" w:rsidRPr="00050EFE" w:rsidRDefault="00050EFE"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Наименование</w:t>
            </w:r>
            <w:proofErr w:type="spellEnd"/>
            <w:r w:rsidRPr="00050EFE">
              <w:rPr>
                <w:rFonts w:ascii="Times New Roman" w:hAnsi="Times New Roman" w:cs="Times New Roman"/>
                <w:sz w:val="24"/>
                <w:szCs w:val="24"/>
              </w:rPr>
              <w:t xml:space="preserve"> </w:t>
            </w:r>
            <w:proofErr w:type="spellStart"/>
            <w:r w:rsidRPr="00050EFE">
              <w:rPr>
                <w:rFonts w:ascii="Times New Roman" w:hAnsi="Times New Roman" w:cs="Times New Roman"/>
                <w:sz w:val="24"/>
                <w:szCs w:val="24"/>
              </w:rPr>
              <w:t>результата</w:t>
            </w:r>
            <w:proofErr w:type="spellEnd"/>
          </w:p>
        </w:tc>
        <w:tc>
          <w:tcPr>
            <w:tcW w:w="1277" w:type="dxa"/>
            <w:vMerge w:val="restart"/>
            <w:tcBorders>
              <w:top w:val="single" w:sz="4" w:space="0" w:color="auto"/>
              <w:left w:val="single" w:sz="4" w:space="0" w:color="auto"/>
            </w:tcBorders>
            <w:shd w:val="clear" w:color="auto" w:fill="FFFFFF"/>
            <w:vAlign w:val="center"/>
          </w:tcPr>
          <w:p w:rsidR="00050EFE" w:rsidRPr="00050EFE" w:rsidRDefault="00050EFE"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Единица</w:t>
            </w:r>
            <w:proofErr w:type="spellEnd"/>
          </w:p>
          <w:p w:rsidR="00050EFE" w:rsidRPr="00050EFE" w:rsidRDefault="00050EFE"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измерения</w:t>
            </w:r>
            <w:proofErr w:type="spellEnd"/>
          </w:p>
        </w:tc>
        <w:tc>
          <w:tcPr>
            <w:tcW w:w="1190" w:type="dxa"/>
            <w:vMerge w:val="restart"/>
            <w:tcBorders>
              <w:top w:val="single" w:sz="4" w:space="0" w:color="auto"/>
              <w:left w:val="single" w:sz="4" w:space="0" w:color="auto"/>
            </w:tcBorders>
            <w:shd w:val="clear" w:color="auto" w:fill="FFFFFF"/>
            <w:vAlign w:val="center"/>
          </w:tcPr>
          <w:p w:rsidR="00050EFE" w:rsidRPr="00050EFE" w:rsidRDefault="00050EFE"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Базовое</w:t>
            </w:r>
            <w:proofErr w:type="spellEnd"/>
            <w:r w:rsidRPr="00050EFE">
              <w:rPr>
                <w:rFonts w:ascii="Times New Roman" w:hAnsi="Times New Roman" w:cs="Times New Roman"/>
                <w:sz w:val="24"/>
                <w:szCs w:val="24"/>
              </w:rPr>
              <w:t xml:space="preserve"> </w:t>
            </w:r>
            <w:proofErr w:type="spellStart"/>
            <w:r w:rsidRPr="00050EFE">
              <w:rPr>
                <w:rFonts w:ascii="Times New Roman" w:hAnsi="Times New Roman" w:cs="Times New Roman"/>
                <w:sz w:val="24"/>
                <w:szCs w:val="24"/>
              </w:rPr>
              <w:t>значение</w:t>
            </w:r>
            <w:proofErr w:type="spellEnd"/>
            <w:r w:rsidRPr="00050EFE">
              <w:rPr>
                <w:rFonts w:ascii="Times New Roman" w:hAnsi="Times New Roman" w:cs="Times New Roman"/>
                <w:sz w:val="24"/>
                <w:szCs w:val="24"/>
              </w:rPr>
              <w:t xml:space="preserve"> </w:t>
            </w:r>
            <w:proofErr w:type="spellStart"/>
            <w:r w:rsidRPr="00050EFE">
              <w:rPr>
                <w:rFonts w:ascii="Times New Roman" w:hAnsi="Times New Roman" w:cs="Times New Roman"/>
                <w:sz w:val="24"/>
                <w:szCs w:val="24"/>
              </w:rPr>
              <w:t>результата</w:t>
            </w:r>
            <w:proofErr w:type="spellEnd"/>
            <w:r w:rsidRPr="00050EFE">
              <w:rPr>
                <w:rFonts w:ascii="Times New Roman" w:hAnsi="Times New Roman" w:cs="Times New Roman"/>
                <w:sz w:val="24"/>
                <w:szCs w:val="24"/>
              </w:rPr>
              <w:t xml:space="preserve"> (202</w:t>
            </w:r>
            <w:r w:rsidR="00BA4D0E">
              <w:rPr>
                <w:rFonts w:ascii="Times New Roman" w:hAnsi="Times New Roman" w:cs="Times New Roman"/>
                <w:sz w:val="24"/>
                <w:szCs w:val="24"/>
                <w:lang w:val="ru-RU"/>
              </w:rPr>
              <w:t>2</w:t>
            </w:r>
            <w:r w:rsidRPr="00050EFE">
              <w:rPr>
                <w:rFonts w:ascii="Times New Roman" w:hAnsi="Times New Roman" w:cs="Times New Roman"/>
                <w:sz w:val="24"/>
                <w:szCs w:val="24"/>
              </w:rPr>
              <w:t xml:space="preserve"> </w:t>
            </w:r>
            <w:proofErr w:type="spellStart"/>
            <w:r w:rsidRPr="00050EFE">
              <w:rPr>
                <w:rFonts w:ascii="Times New Roman" w:hAnsi="Times New Roman" w:cs="Times New Roman"/>
                <w:sz w:val="24"/>
                <w:szCs w:val="24"/>
              </w:rPr>
              <w:t>год</w:t>
            </w:r>
            <w:proofErr w:type="spellEnd"/>
            <w:r w:rsidRPr="00050EFE">
              <w:rPr>
                <w:rFonts w:ascii="Times New Roman" w:hAnsi="Times New Roman" w:cs="Times New Roman"/>
                <w:sz w:val="24"/>
                <w:szCs w:val="24"/>
              </w:rPr>
              <w:t>)</w:t>
            </w:r>
          </w:p>
        </w:tc>
        <w:tc>
          <w:tcPr>
            <w:tcW w:w="3205" w:type="dxa"/>
            <w:gridSpan w:val="3"/>
            <w:tcBorders>
              <w:top w:val="single" w:sz="4" w:space="0" w:color="auto"/>
              <w:left w:val="single" w:sz="4" w:space="0" w:color="auto"/>
              <w:right w:val="single" w:sz="4" w:space="0" w:color="auto"/>
            </w:tcBorders>
            <w:shd w:val="clear" w:color="auto" w:fill="FFFFFF"/>
            <w:vAlign w:val="center"/>
          </w:tcPr>
          <w:p w:rsidR="00050EFE" w:rsidRPr="00E507BD" w:rsidRDefault="00050EFE" w:rsidP="002B6A0C">
            <w:pPr>
              <w:spacing w:after="0" w:line="240" w:lineRule="auto"/>
              <w:jc w:val="center"/>
              <w:rPr>
                <w:rFonts w:ascii="Times New Roman" w:hAnsi="Times New Roman" w:cs="Times New Roman"/>
                <w:sz w:val="24"/>
                <w:szCs w:val="24"/>
                <w:lang w:val="ru-RU"/>
              </w:rPr>
            </w:pPr>
            <w:r w:rsidRPr="00E507BD">
              <w:rPr>
                <w:rFonts w:ascii="Times New Roman" w:hAnsi="Times New Roman" w:cs="Times New Roman"/>
                <w:sz w:val="24"/>
                <w:szCs w:val="24"/>
                <w:lang w:val="ru-RU"/>
              </w:rPr>
              <w:t>Планируемое значение результата на очередной финансовый год и плановый период</w:t>
            </w:r>
          </w:p>
        </w:tc>
      </w:tr>
      <w:tr w:rsidR="00050EFE" w:rsidRPr="00050EFE">
        <w:trPr>
          <w:trHeight w:hRule="exact" w:val="720"/>
        </w:trPr>
        <w:tc>
          <w:tcPr>
            <w:tcW w:w="456" w:type="dxa"/>
            <w:vMerge/>
            <w:tcBorders>
              <w:left w:val="single" w:sz="4" w:space="0" w:color="auto"/>
            </w:tcBorders>
            <w:shd w:val="clear" w:color="auto" w:fill="FFFFFF"/>
            <w:vAlign w:val="center"/>
          </w:tcPr>
          <w:p w:rsidR="00050EFE" w:rsidRPr="00E507BD" w:rsidRDefault="00050EFE" w:rsidP="002B6A0C">
            <w:pPr>
              <w:spacing w:after="0" w:line="240" w:lineRule="auto"/>
              <w:jc w:val="center"/>
              <w:rPr>
                <w:rFonts w:ascii="Times New Roman" w:hAnsi="Times New Roman" w:cs="Times New Roman"/>
                <w:sz w:val="24"/>
                <w:szCs w:val="24"/>
                <w:lang w:val="ru-RU"/>
              </w:rPr>
            </w:pPr>
          </w:p>
        </w:tc>
        <w:tc>
          <w:tcPr>
            <w:tcW w:w="4142" w:type="dxa"/>
            <w:vMerge/>
            <w:tcBorders>
              <w:left w:val="single" w:sz="4" w:space="0" w:color="auto"/>
            </w:tcBorders>
            <w:shd w:val="clear" w:color="auto" w:fill="FFFFFF"/>
            <w:vAlign w:val="center"/>
          </w:tcPr>
          <w:p w:rsidR="00050EFE" w:rsidRPr="00E507BD" w:rsidRDefault="00050EFE" w:rsidP="002B6A0C">
            <w:pPr>
              <w:spacing w:after="0" w:line="240" w:lineRule="auto"/>
              <w:jc w:val="center"/>
              <w:rPr>
                <w:rFonts w:ascii="Times New Roman" w:hAnsi="Times New Roman" w:cs="Times New Roman"/>
                <w:sz w:val="24"/>
                <w:szCs w:val="24"/>
                <w:lang w:val="ru-RU"/>
              </w:rPr>
            </w:pPr>
          </w:p>
        </w:tc>
        <w:tc>
          <w:tcPr>
            <w:tcW w:w="1277" w:type="dxa"/>
            <w:vMerge/>
            <w:tcBorders>
              <w:left w:val="single" w:sz="4" w:space="0" w:color="auto"/>
            </w:tcBorders>
            <w:shd w:val="clear" w:color="auto" w:fill="FFFFFF"/>
            <w:vAlign w:val="center"/>
          </w:tcPr>
          <w:p w:rsidR="00050EFE" w:rsidRPr="00E507BD" w:rsidRDefault="00050EFE" w:rsidP="002B6A0C">
            <w:pPr>
              <w:spacing w:after="0" w:line="240" w:lineRule="auto"/>
              <w:jc w:val="center"/>
              <w:rPr>
                <w:rFonts w:ascii="Times New Roman" w:hAnsi="Times New Roman" w:cs="Times New Roman"/>
                <w:sz w:val="24"/>
                <w:szCs w:val="24"/>
                <w:lang w:val="ru-RU"/>
              </w:rPr>
            </w:pPr>
          </w:p>
        </w:tc>
        <w:tc>
          <w:tcPr>
            <w:tcW w:w="1190" w:type="dxa"/>
            <w:vMerge/>
            <w:tcBorders>
              <w:left w:val="single" w:sz="4" w:space="0" w:color="auto"/>
            </w:tcBorders>
            <w:shd w:val="clear" w:color="auto" w:fill="FFFFFF"/>
            <w:vAlign w:val="center"/>
          </w:tcPr>
          <w:p w:rsidR="00050EFE" w:rsidRPr="00E507BD" w:rsidRDefault="00050EFE" w:rsidP="002B6A0C">
            <w:pPr>
              <w:spacing w:after="0" w:line="240" w:lineRule="auto"/>
              <w:jc w:val="center"/>
              <w:rPr>
                <w:rFonts w:ascii="Times New Roman" w:hAnsi="Times New Roman" w:cs="Times New Roman"/>
                <w:sz w:val="24"/>
                <w:szCs w:val="24"/>
                <w:lang w:val="ru-RU"/>
              </w:rPr>
            </w:pPr>
          </w:p>
        </w:tc>
        <w:tc>
          <w:tcPr>
            <w:tcW w:w="1045" w:type="dxa"/>
            <w:tcBorders>
              <w:top w:val="single" w:sz="4" w:space="0" w:color="auto"/>
              <w:left w:val="single" w:sz="4" w:space="0" w:color="auto"/>
            </w:tcBorders>
            <w:shd w:val="clear" w:color="auto" w:fill="FFFFFF"/>
            <w:vAlign w:val="center"/>
          </w:tcPr>
          <w:p w:rsidR="00050EFE" w:rsidRPr="00BA4D0E" w:rsidRDefault="00050EFE" w:rsidP="002B6A0C">
            <w:pPr>
              <w:spacing w:after="0" w:line="240" w:lineRule="auto"/>
              <w:jc w:val="center"/>
              <w:rPr>
                <w:rFonts w:ascii="Times New Roman" w:hAnsi="Times New Roman" w:cs="Times New Roman"/>
                <w:sz w:val="24"/>
                <w:szCs w:val="24"/>
                <w:lang w:val="ru-RU"/>
              </w:rPr>
            </w:pPr>
            <w:r w:rsidRPr="00050EFE">
              <w:rPr>
                <w:rFonts w:ascii="Times New Roman" w:hAnsi="Times New Roman" w:cs="Times New Roman"/>
                <w:sz w:val="24"/>
                <w:szCs w:val="24"/>
              </w:rPr>
              <w:t>202</w:t>
            </w:r>
            <w:r w:rsidR="00BA4D0E">
              <w:rPr>
                <w:rFonts w:ascii="Times New Roman" w:hAnsi="Times New Roman" w:cs="Times New Roman"/>
                <w:sz w:val="24"/>
                <w:szCs w:val="24"/>
                <w:lang w:val="ru-RU"/>
              </w:rPr>
              <w:t>3</w:t>
            </w:r>
          </w:p>
          <w:p w:rsidR="00050EFE" w:rsidRPr="00050EFE" w:rsidRDefault="00050EFE"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год</w:t>
            </w:r>
            <w:proofErr w:type="spellEnd"/>
          </w:p>
        </w:tc>
        <w:tc>
          <w:tcPr>
            <w:tcW w:w="1080" w:type="dxa"/>
            <w:tcBorders>
              <w:top w:val="single" w:sz="4" w:space="0" w:color="auto"/>
              <w:left w:val="single" w:sz="4" w:space="0" w:color="auto"/>
            </w:tcBorders>
            <w:shd w:val="clear" w:color="auto" w:fill="FFFFFF"/>
            <w:vAlign w:val="center"/>
          </w:tcPr>
          <w:p w:rsidR="00050EFE" w:rsidRPr="00BA4D0E" w:rsidRDefault="00050EFE" w:rsidP="002B6A0C">
            <w:pPr>
              <w:spacing w:after="0" w:line="240" w:lineRule="auto"/>
              <w:jc w:val="center"/>
              <w:rPr>
                <w:rFonts w:ascii="Times New Roman" w:hAnsi="Times New Roman" w:cs="Times New Roman"/>
                <w:sz w:val="24"/>
                <w:szCs w:val="24"/>
                <w:lang w:val="ru-RU"/>
              </w:rPr>
            </w:pPr>
            <w:r w:rsidRPr="00050EFE">
              <w:rPr>
                <w:rFonts w:ascii="Times New Roman" w:hAnsi="Times New Roman" w:cs="Times New Roman"/>
                <w:sz w:val="24"/>
                <w:szCs w:val="24"/>
              </w:rPr>
              <w:t>202</w:t>
            </w:r>
            <w:r w:rsidR="00BA4D0E">
              <w:rPr>
                <w:rFonts w:ascii="Times New Roman" w:hAnsi="Times New Roman" w:cs="Times New Roman"/>
                <w:sz w:val="24"/>
                <w:szCs w:val="24"/>
                <w:lang w:val="ru-RU"/>
              </w:rPr>
              <w:t>4</w:t>
            </w:r>
          </w:p>
          <w:p w:rsidR="00050EFE" w:rsidRPr="00050EFE" w:rsidRDefault="00050EFE"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год</w:t>
            </w:r>
            <w:proofErr w:type="spellEnd"/>
          </w:p>
        </w:tc>
        <w:tc>
          <w:tcPr>
            <w:tcW w:w="1080" w:type="dxa"/>
            <w:tcBorders>
              <w:top w:val="single" w:sz="4" w:space="0" w:color="auto"/>
              <w:left w:val="single" w:sz="4" w:space="0" w:color="auto"/>
              <w:right w:val="single" w:sz="4" w:space="0" w:color="auto"/>
            </w:tcBorders>
            <w:shd w:val="clear" w:color="auto" w:fill="FFFFFF"/>
            <w:vAlign w:val="center"/>
          </w:tcPr>
          <w:p w:rsidR="00050EFE" w:rsidRPr="00BA4D0E" w:rsidRDefault="00050EFE" w:rsidP="002B6A0C">
            <w:pPr>
              <w:spacing w:after="0" w:line="240" w:lineRule="auto"/>
              <w:jc w:val="center"/>
              <w:rPr>
                <w:rFonts w:ascii="Times New Roman" w:hAnsi="Times New Roman" w:cs="Times New Roman"/>
                <w:sz w:val="24"/>
                <w:szCs w:val="24"/>
                <w:lang w:val="ru-RU"/>
              </w:rPr>
            </w:pPr>
            <w:r w:rsidRPr="00050EFE">
              <w:rPr>
                <w:rFonts w:ascii="Times New Roman" w:hAnsi="Times New Roman" w:cs="Times New Roman"/>
                <w:sz w:val="24"/>
                <w:szCs w:val="24"/>
              </w:rPr>
              <w:t>202</w:t>
            </w:r>
            <w:r w:rsidR="00BA4D0E">
              <w:rPr>
                <w:rFonts w:ascii="Times New Roman" w:hAnsi="Times New Roman" w:cs="Times New Roman"/>
                <w:sz w:val="24"/>
                <w:szCs w:val="24"/>
                <w:lang w:val="ru-RU"/>
              </w:rPr>
              <w:t>5</w:t>
            </w:r>
          </w:p>
          <w:p w:rsidR="00050EFE" w:rsidRPr="00050EFE" w:rsidRDefault="00050EFE"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год</w:t>
            </w:r>
            <w:proofErr w:type="spellEnd"/>
          </w:p>
        </w:tc>
      </w:tr>
      <w:tr w:rsidR="0082511A" w:rsidRPr="00050EFE">
        <w:trPr>
          <w:trHeight w:hRule="exact" w:val="342"/>
        </w:trPr>
        <w:tc>
          <w:tcPr>
            <w:tcW w:w="456" w:type="dxa"/>
            <w:tcBorders>
              <w:top w:val="single" w:sz="4" w:space="0" w:color="auto"/>
              <w:lef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1</w:t>
            </w:r>
          </w:p>
        </w:tc>
        <w:tc>
          <w:tcPr>
            <w:tcW w:w="4142" w:type="dxa"/>
            <w:tcBorders>
              <w:top w:val="single" w:sz="4" w:space="0" w:color="auto"/>
              <w:lef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2</w:t>
            </w:r>
          </w:p>
        </w:tc>
        <w:tc>
          <w:tcPr>
            <w:tcW w:w="1277" w:type="dxa"/>
            <w:tcBorders>
              <w:top w:val="single" w:sz="4" w:space="0" w:color="auto"/>
              <w:lef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3</w:t>
            </w:r>
          </w:p>
        </w:tc>
        <w:tc>
          <w:tcPr>
            <w:tcW w:w="1190" w:type="dxa"/>
            <w:tcBorders>
              <w:top w:val="single" w:sz="4" w:space="0" w:color="auto"/>
              <w:lef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4</w:t>
            </w:r>
          </w:p>
        </w:tc>
        <w:tc>
          <w:tcPr>
            <w:tcW w:w="1045" w:type="dxa"/>
            <w:tcBorders>
              <w:top w:val="single" w:sz="4" w:space="0" w:color="auto"/>
              <w:lef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5</w:t>
            </w:r>
          </w:p>
        </w:tc>
        <w:tc>
          <w:tcPr>
            <w:tcW w:w="1080" w:type="dxa"/>
            <w:tcBorders>
              <w:top w:val="single" w:sz="4" w:space="0" w:color="auto"/>
              <w:lef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6</w:t>
            </w:r>
          </w:p>
        </w:tc>
        <w:tc>
          <w:tcPr>
            <w:tcW w:w="1080" w:type="dxa"/>
            <w:tcBorders>
              <w:top w:val="single" w:sz="4" w:space="0" w:color="auto"/>
              <w:left w:val="single" w:sz="4" w:space="0" w:color="auto"/>
              <w:righ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7</w:t>
            </w:r>
          </w:p>
        </w:tc>
      </w:tr>
      <w:tr w:rsidR="0082511A" w:rsidRPr="00050EFE">
        <w:trPr>
          <w:trHeight w:hRule="exact" w:val="1478"/>
        </w:trPr>
        <w:tc>
          <w:tcPr>
            <w:tcW w:w="456" w:type="dxa"/>
            <w:tcBorders>
              <w:top w:val="single" w:sz="4" w:space="0" w:color="auto"/>
              <w:lef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1.</w:t>
            </w:r>
          </w:p>
        </w:tc>
        <w:tc>
          <w:tcPr>
            <w:tcW w:w="4142" w:type="dxa"/>
            <w:tcBorders>
              <w:top w:val="single" w:sz="4" w:space="0" w:color="auto"/>
              <w:left w:val="single" w:sz="4" w:space="0" w:color="auto"/>
            </w:tcBorders>
            <w:shd w:val="clear" w:color="auto" w:fill="FFFFFF"/>
            <w:vAlign w:val="center"/>
          </w:tcPr>
          <w:p w:rsidR="0082511A" w:rsidRPr="00E507BD" w:rsidRDefault="0082511A" w:rsidP="002B6A0C">
            <w:pPr>
              <w:spacing w:after="0" w:line="240" w:lineRule="auto"/>
              <w:jc w:val="both"/>
              <w:rPr>
                <w:rFonts w:ascii="Times New Roman" w:hAnsi="Times New Roman" w:cs="Times New Roman"/>
                <w:sz w:val="24"/>
                <w:szCs w:val="24"/>
                <w:lang w:val="ru-RU"/>
              </w:rPr>
            </w:pPr>
            <w:r w:rsidRPr="00E507BD">
              <w:rPr>
                <w:rFonts w:ascii="Times New Roman" w:hAnsi="Times New Roman" w:cs="Times New Roman"/>
                <w:sz w:val="24"/>
                <w:szCs w:val="24"/>
                <w:lang w:val="ru-RU"/>
              </w:rPr>
              <w:t xml:space="preserve">В общеобразовательных организациях Хиславичского района созданы и функционируют центры образования </w:t>
            </w:r>
            <w:proofErr w:type="gramStart"/>
            <w:r w:rsidRPr="00E507BD">
              <w:rPr>
                <w:rFonts w:ascii="Times New Roman" w:hAnsi="Times New Roman" w:cs="Times New Roman"/>
                <w:sz w:val="24"/>
                <w:szCs w:val="24"/>
                <w:lang w:val="ru-RU"/>
              </w:rPr>
              <w:t>естественно-научной</w:t>
            </w:r>
            <w:proofErr w:type="gramEnd"/>
            <w:r w:rsidRPr="00E507BD">
              <w:rPr>
                <w:rFonts w:ascii="Times New Roman" w:hAnsi="Times New Roman" w:cs="Times New Roman"/>
                <w:sz w:val="24"/>
                <w:szCs w:val="24"/>
                <w:lang w:val="ru-RU"/>
              </w:rPr>
              <w:t xml:space="preserve"> и технологической направленностей</w:t>
            </w:r>
          </w:p>
        </w:tc>
        <w:tc>
          <w:tcPr>
            <w:tcW w:w="1277" w:type="dxa"/>
            <w:tcBorders>
              <w:top w:val="single" w:sz="4" w:space="0" w:color="auto"/>
              <w:lef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единиц</w:t>
            </w:r>
            <w:proofErr w:type="spellEnd"/>
          </w:p>
        </w:tc>
        <w:tc>
          <w:tcPr>
            <w:tcW w:w="1190" w:type="dxa"/>
            <w:tcBorders>
              <w:top w:val="single" w:sz="4" w:space="0" w:color="auto"/>
              <w:lef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2</w:t>
            </w:r>
          </w:p>
        </w:tc>
        <w:tc>
          <w:tcPr>
            <w:tcW w:w="1045" w:type="dxa"/>
            <w:tcBorders>
              <w:top w:val="single" w:sz="4" w:space="0" w:color="auto"/>
              <w:left w:val="single" w:sz="4" w:space="0" w:color="auto"/>
            </w:tcBorders>
            <w:shd w:val="clear" w:color="auto" w:fill="FFFFFF"/>
            <w:vAlign w:val="center"/>
          </w:tcPr>
          <w:p w:rsidR="0082511A" w:rsidRPr="00FD000F" w:rsidRDefault="00FD000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080" w:type="dxa"/>
            <w:tcBorders>
              <w:top w:val="single" w:sz="4" w:space="0" w:color="auto"/>
              <w:left w:val="single" w:sz="4" w:space="0" w:color="auto"/>
            </w:tcBorders>
            <w:shd w:val="clear" w:color="auto" w:fill="FFFFFF"/>
            <w:vAlign w:val="center"/>
          </w:tcPr>
          <w:p w:rsidR="0082511A" w:rsidRPr="00FD000F" w:rsidRDefault="00FD000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080" w:type="dxa"/>
            <w:tcBorders>
              <w:top w:val="single" w:sz="4" w:space="0" w:color="auto"/>
              <w:left w:val="single" w:sz="4" w:space="0" w:color="auto"/>
              <w:right w:val="single" w:sz="4" w:space="0" w:color="auto"/>
            </w:tcBorders>
            <w:shd w:val="clear" w:color="auto" w:fill="FFFFFF"/>
            <w:vAlign w:val="center"/>
          </w:tcPr>
          <w:p w:rsidR="0082511A" w:rsidRPr="00FD000F" w:rsidRDefault="00FD000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82511A" w:rsidRPr="00050EFE" w:rsidTr="002B6A0C">
        <w:trPr>
          <w:trHeight w:hRule="exact" w:val="974"/>
        </w:trPr>
        <w:tc>
          <w:tcPr>
            <w:tcW w:w="456" w:type="dxa"/>
            <w:tcBorders>
              <w:top w:val="single" w:sz="4" w:space="0" w:color="auto"/>
              <w:left w:val="single" w:sz="4" w:space="0" w:color="auto"/>
              <w:bottom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2.</w:t>
            </w:r>
          </w:p>
        </w:tc>
        <w:tc>
          <w:tcPr>
            <w:tcW w:w="4142" w:type="dxa"/>
            <w:tcBorders>
              <w:top w:val="single" w:sz="4" w:space="0" w:color="auto"/>
              <w:left w:val="single" w:sz="4" w:space="0" w:color="auto"/>
              <w:bottom w:val="single" w:sz="4" w:space="0" w:color="auto"/>
            </w:tcBorders>
            <w:shd w:val="clear" w:color="auto" w:fill="FFFFFF"/>
            <w:vAlign w:val="center"/>
          </w:tcPr>
          <w:p w:rsidR="0082511A" w:rsidRPr="00E507BD" w:rsidRDefault="0082511A" w:rsidP="002B6A0C">
            <w:pPr>
              <w:spacing w:after="0" w:line="240" w:lineRule="auto"/>
              <w:jc w:val="both"/>
              <w:rPr>
                <w:rFonts w:ascii="Times New Roman" w:hAnsi="Times New Roman" w:cs="Times New Roman"/>
                <w:sz w:val="24"/>
                <w:szCs w:val="24"/>
                <w:lang w:val="ru-RU"/>
              </w:rPr>
            </w:pPr>
            <w:r w:rsidRPr="00E507BD">
              <w:rPr>
                <w:rFonts w:ascii="Times New Roman" w:hAnsi="Times New Roman" w:cs="Times New Roman"/>
                <w:sz w:val="24"/>
                <w:szCs w:val="24"/>
                <w:lang w:val="ru-RU"/>
              </w:rPr>
              <w:t>В общеобразовательных организациях  района обновлена материально-техническая база</w:t>
            </w:r>
          </w:p>
        </w:tc>
        <w:tc>
          <w:tcPr>
            <w:tcW w:w="1277" w:type="dxa"/>
            <w:tcBorders>
              <w:top w:val="single" w:sz="4" w:space="0" w:color="auto"/>
              <w:left w:val="single" w:sz="4" w:space="0" w:color="auto"/>
              <w:bottom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единиц</w:t>
            </w:r>
            <w:proofErr w:type="spellEnd"/>
          </w:p>
        </w:tc>
        <w:tc>
          <w:tcPr>
            <w:tcW w:w="1190" w:type="dxa"/>
            <w:tcBorders>
              <w:top w:val="single" w:sz="4" w:space="0" w:color="auto"/>
              <w:left w:val="single" w:sz="4" w:space="0" w:color="auto"/>
              <w:bottom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2</w:t>
            </w:r>
          </w:p>
        </w:tc>
        <w:tc>
          <w:tcPr>
            <w:tcW w:w="1045" w:type="dxa"/>
            <w:tcBorders>
              <w:top w:val="single" w:sz="4" w:space="0" w:color="auto"/>
              <w:left w:val="single" w:sz="4" w:space="0" w:color="auto"/>
              <w:bottom w:val="single" w:sz="4" w:space="0" w:color="auto"/>
            </w:tcBorders>
            <w:shd w:val="clear" w:color="auto" w:fill="FFFFFF"/>
            <w:vAlign w:val="center"/>
          </w:tcPr>
          <w:p w:rsidR="0082511A" w:rsidRPr="00FD000F" w:rsidRDefault="00FD000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080" w:type="dxa"/>
            <w:tcBorders>
              <w:top w:val="single" w:sz="4" w:space="0" w:color="auto"/>
              <w:left w:val="single" w:sz="4" w:space="0" w:color="auto"/>
              <w:bottom w:val="single" w:sz="4" w:space="0" w:color="auto"/>
            </w:tcBorders>
            <w:shd w:val="clear" w:color="auto" w:fill="FFFFFF"/>
            <w:vAlign w:val="center"/>
          </w:tcPr>
          <w:p w:rsidR="0082511A" w:rsidRPr="00FD000F" w:rsidRDefault="00FD000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2511A" w:rsidRPr="00FD000F" w:rsidRDefault="00FD000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82511A" w:rsidRPr="00050EFE" w:rsidTr="002B6A0C">
        <w:trPr>
          <w:trHeight w:hRule="exact" w:val="970"/>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3.</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rsidR="0082511A" w:rsidRPr="00E507BD" w:rsidRDefault="0082511A" w:rsidP="002B6A0C">
            <w:pPr>
              <w:spacing w:after="0" w:line="240" w:lineRule="auto"/>
              <w:jc w:val="both"/>
              <w:rPr>
                <w:rFonts w:ascii="Times New Roman" w:hAnsi="Times New Roman" w:cs="Times New Roman"/>
                <w:sz w:val="24"/>
                <w:szCs w:val="24"/>
                <w:lang w:val="ru-RU"/>
              </w:rPr>
            </w:pPr>
            <w:r w:rsidRPr="00E507BD">
              <w:rPr>
                <w:rFonts w:ascii="Times New Roman" w:hAnsi="Times New Roman" w:cs="Times New Roman"/>
                <w:sz w:val="24"/>
                <w:szCs w:val="24"/>
                <w:lang w:val="ru-RU"/>
              </w:rPr>
              <w:t>Внедрена и функционирует целевая модель развития региональных систем дополнительного образования детей</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единиц</w:t>
            </w:r>
            <w:proofErr w:type="spellEnd"/>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1</w:t>
            </w:r>
          </w:p>
        </w:tc>
      </w:tr>
      <w:tr w:rsidR="0082511A" w:rsidRPr="00050EFE" w:rsidTr="002B6A0C">
        <w:trPr>
          <w:trHeight w:hRule="exact" w:val="1238"/>
        </w:trPr>
        <w:tc>
          <w:tcPr>
            <w:tcW w:w="456" w:type="dxa"/>
            <w:tcBorders>
              <w:top w:val="single" w:sz="4" w:space="0" w:color="auto"/>
              <w:left w:val="single" w:sz="4" w:space="0" w:color="auto"/>
              <w:bottom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4.</w:t>
            </w:r>
          </w:p>
        </w:tc>
        <w:tc>
          <w:tcPr>
            <w:tcW w:w="4142" w:type="dxa"/>
            <w:tcBorders>
              <w:top w:val="single" w:sz="4" w:space="0" w:color="auto"/>
              <w:left w:val="single" w:sz="4" w:space="0" w:color="auto"/>
              <w:bottom w:val="single" w:sz="4" w:space="0" w:color="auto"/>
            </w:tcBorders>
            <w:shd w:val="clear" w:color="auto" w:fill="FFFFFF"/>
            <w:vAlign w:val="center"/>
          </w:tcPr>
          <w:p w:rsidR="0082511A" w:rsidRPr="00E507BD" w:rsidRDefault="0082511A" w:rsidP="002B6A0C">
            <w:pPr>
              <w:spacing w:after="0" w:line="240" w:lineRule="auto"/>
              <w:jc w:val="both"/>
              <w:rPr>
                <w:rFonts w:ascii="Times New Roman" w:hAnsi="Times New Roman" w:cs="Times New Roman"/>
                <w:sz w:val="24"/>
                <w:szCs w:val="24"/>
                <w:lang w:val="ru-RU"/>
              </w:rPr>
            </w:pPr>
            <w:r w:rsidRPr="00E507BD">
              <w:rPr>
                <w:rFonts w:ascii="Times New Roman" w:hAnsi="Times New Roman" w:cs="Times New Roman"/>
                <w:sz w:val="24"/>
                <w:szCs w:val="24"/>
                <w:lang w:val="ru-RU"/>
              </w:rPr>
              <w:t>Созданы и функционируют региональные центры выявления, поддержки и развития способностей и талантов у детей и молодежи</w:t>
            </w:r>
          </w:p>
        </w:tc>
        <w:tc>
          <w:tcPr>
            <w:tcW w:w="1277" w:type="dxa"/>
            <w:tcBorders>
              <w:top w:val="single" w:sz="4" w:space="0" w:color="auto"/>
              <w:left w:val="single" w:sz="4" w:space="0" w:color="auto"/>
              <w:bottom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единиц</w:t>
            </w:r>
            <w:proofErr w:type="spellEnd"/>
          </w:p>
        </w:tc>
        <w:tc>
          <w:tcPr>
            <w:tcW w:w="1190" w:type="dxa"/>
            <w:tcBorders>
              <w:top w:val="single" w:sz="4" w:space="0" w:color="auto"/>
              <w:left w:val="single" w:sz="4" w:space="0" w:color="auto"/>
              <w:bottom w:val="single" w:sz="4" w:space="0" w:color="auto"/>
            </w:tcBorders>
            <w:shd w:val="clear" w:color="auto" w:fill="FFFFFF"/>
            <w:vAlign w:val="center"/>
          </w:tcPr>
          <w:p w:rsidR="0082511A" w:rsidRPr="00BA4D0E" w:rsidRDefault="00BA4D0E"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45" w:type="dxa"/>
            <w:tcBorders>
              <w:top w:val="single" w:sz="4" w:space="0" w:color="auto"/>
              <w:left w:val="single" w:sz="4" w:space="0" w:color="auto"/>
              <w:bottom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2511A" w:rsidRPr="00050EFE" w:rsidRDefault="0082511A"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1</w:t>
            </w:r>
          </w:p>
        </w:tc>
      </w:tr>
    </w:tbl>
    <w:p w:rsidR="002C0F96" w:rsidRDefault="002C0F96" w:rsidP="002B6A0C">
      <w:pPr>
        <w:spacing w:after="0" w:line="240" w:lineRule="auto"/>
        <w:jc w:val="both"/>
        <w:rPr>
          <w:rFonts w:ascii="Times New Roman" w:hAnsi="Times New Roman" w:cs="Times New Roman"/>
          <w:sz w:val="28"/>
          <w:szCs w:val="28"/>
          <w:lang w:val="ru-RU"/>
        </w:rPr>
      </w:pPr>
    </w:p>
    <w:p w:rsidR="002B6A0C" w:rsidRDefault="00D3743C" w:rsidP="002B6A0C">
      <w:pPr>
        <w:spacing w:after="0" w:line="240" w:lineRule="auto"/>
        <w:jc w:val="center"/>
        <w:rPr>
          <w:rFonts w:ascii="Times New Roman" w:hAnsi="Times New Roman" w:cs="Times New Roman"/>
          <w:b/>
          <w:sz w:val="28"/>
          <w:szCs w:val="28"/>
          <w:lang w:val="ru-RU"/>
        </w:rPr>
      </w:pPr>
      <w:r w:rsidRPr="0082511A">
        <w:rPr>
          <w:rFonts w:ascii="Times New Roman" w:hAnsi="Times New Roman" w:cs="Times New Roman"/>
          <w:b/>
          <w:sz w:val="28"/>
          <w:szCs w:val="28"/>
          <w:lang w:val="ru-RU"/>
        </w:rPr>
        <w:t>Сведения</w:t>
      </w:r>
      <w:r>
        <w:rPr>
          <w:rFonts w:ascii="Times New Roman" w:hAnsi="Times New Roman" w:cs="Times New Roman"/>
          <w:b/>
          <w:sz w:val="28"/>
          <w:szCs w:val="28"/>
          <w:lang w:val="ru-RU"/>
        </w:rPr>
        <w:t xml:space="preserve"> </w:t>
      </w:r>
      <w:r w:rsidRPr="0082511A">
        <w:rPr>
          <w:rFonts w:ascii="Times New Roman" w:hAnsi="Times New Roman" w:cs="Times New Roman"/>
          <w:b/>
          <w:sz w:val="28"/>
          <w:szCs w:val="28"/>
          <w:lang w:val="ru-RU"/>
        </w:rPr>
        <w:t xml:space="preserve">о региональном проекте </w:t>
      </w:r>
    </w:p>
    <w:p w:rsidR="00D3743C" w:rsidRPr="0082511A" w:rsidRDefault="00D3743C" w:rsidP="002B6A0C">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«Патриотическое воспитание граждан Российской Федерации»</w:t>
      </w:r>
    </w:p>
    <w:p w:rsidR="00D3743C" w:rsidRPr="0082511A" w:rsidRDefault="00D3743C" w:rsidP="002B6A0C">
      <w:pPr>
        <w:spacing w:after="0" w:line="240" w:lineRule="auto"/>
        <w:jc w:val="center"/>
        <w:rPr>
          <w:rFonts w:ascii="Times New Roman" w:hAnsi="Times New Roman" w:cs="Times New Roman"/>
          <w:sz w:val="16"/>
          <w:szCs w:val="28"/>
          <w:lang w:val="ru-RU"/>
        </w:rPr>
      </w:pPr>
    </w:p>
    <w:p w:rsidR="00D3743C" w:rsidRPr="004433BD" w:rsidRDefault="00D3743C" w:rsidP="002B6A0C">
      <w:pPr>
        <w:pStyle w:val="24"/>
        <w:shd w:val="clear" w:color="auto" w:fill="auto"/>
        <w:spacing w:line="240" w:lineRule="auto"/>
        <w:jc w:val="center"/>
        <w:rPr>
          <w:rFonts w:ascii="Times New Roman" w:hAnsi="Times New Roman"/>
          <w:sz w:val="28"/>
          <w:szCs w:val="28"/>
        </w:rPr>
      </w:pPr>
      <w:proofErr w:type="spellStart"/>
      <w:r w:rsidRPr="004433BD">
        <w:rPr>
          <w:rFonts w:ascii="Times New Roman" w:hAnsi="Times New Roman"/>
          <w:sz w:val="28"/>
          <w:szCs w:val="28"/>
        </w:rPr>
        <w:t>Общие</w:t>
      </w:r>
      <w:proofErr w:type="spellEnd"/>
      <w:r w:rsidRPr="004433BD">
        <w:rPr>
          <w:rFonts w:ascii="Times New Roman" w:hAnsi="Times New Roman"/>
          <w:sz w:val="28"/>
          <w:szCs w:val="28"/>
        </w:rPr>
        <w:t xml:space="preserve"> </w:t>
      </w:r>
      <w:proofErr w:type="spellStart"/>
      <w:r w:rsidRPr="004433BD">
        <w:rPr>
          <w:rFonts w:ascii="Times New Roman" w:hAnsi="Times New Roman"/>
          <w:sz w:val="28"/>
          <w:szCs w:val="28"/>
        </w:rPr>
        <w:t>положения</w:t>
      </w:r>
      <w:proofErr w:type="spellEnd"/>
    </w:p>
    <w:p w:rsidR="00D3743C" w:rsidRPr="00050EFE" w:rsidRDefault="00D3743C" w:rsidP="002B6A0C">
      <w:pPr>
        <w:spacing w:after="0" w:line="240" w:lineRule="auto"/>
        <w:jc w:val="both"/>
        <w:rPr>
          <w:rFonts w:ascii="Times New Roman" w:hAnsi="Times New Roman" w:cs="Times New Roman"/>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4541"/>
        <w:gridCol w:w="5729"/>
      </w:tblGrid>
      <w:tr w:rsidR="00D3743C" w:rsidRPr="00D52BA4" w:rsidTr="002B6A0C">
        <w:trPr>
          <w:trHeight w:hRule="exact" w:val="603"/>
        </w:trPr>
        <w:tc>
          <w:tcPr>
            <w:tcW w:w="4541" w:type="dxa"/>
            <w:tcBorders>
              <w:top w:val="single" w:sz="4" w:space="0" w:color="auto"/>
              <w:left w:val="single" w:sz="4" w:space="0" w:color="auto"/>
            </w:tcBorders>
            <w:shd w:val="clear" w:color="auto" w:fill="FFFFFF"/>
            <w:vAlign w:val="center"/>
          </w:tcPr>
          <w:p w:rsidR="00D3743C" w:rsidRPr="0082511A" w:rsidRDefault="00D3743C" w:rsidP="002B6A0C">
            <w:pPr>
              <w:spacing w:after="0" w:line="240" w:lineRule="auto"/>
              <w:jc w:val="both"/>
              <w:rPr>
                <w:rFonts w:ascii="Times New Roman" w:hAnsi="Times New Roman" w:cs="Times New Roman"/>
                <w:sz w:val="24"/>
                <w:szCs w:val="24"/>
              </w:rPr>
            </w:pPr>
            <w:proofErr w:type="spellStart"/>
            <w:r w:rsidRPr="0082511A">
              <w:rPr>
                <w:rFonts w:ascii="Times New Roman" w:hAnsi="Times New Roman" w:cs="Times New Roman"/>
                <w:sz w:val="24"/>
                <w:szCs w:val="24"/>
              </w:rPr>
              <w:t>Руководитель</w:t>
            </w:r>
            <w:proofErr w:type="spellEnd"/>
            <w:r w:rsidRPr="0082511A">
              <w:rPr>
                <w:rFonts w:ascii="Times New Roman" w:hAnsi="Times New Roman" w:cs="Times New Roman"/>
                <w:sz w:val="24"/>
                <w:szCs w:val="24"/>
              </w:rPr>
              <w:t xml:space="preserve"> </w:t>
            </w:r>
            <w:proofErr w:type="spellStart"/>
            <w:r w:rsidRPr="0082511A">
              <w:rPr>
                <w:rFonts w:ascii="Times New Roman" w:hAnsi="Times New Roman" w:cs="Times New Roman"/>
                <w:sz w:val="24"/>
                <w:szCs w:val="24"/>
              </w:rPr>
              <w:t>регионального</w:t>
            </w:r>
            <w:proofErr w:type="spellEnd"/>
            <w:r w:rsidRPr="0082511A">
              <w:rPr>
                <w:rFonts w:ascii="Times New Roman" w:hAnsi="Times New Roman" w:cs="Times New Roman"/>
                <w:sz w:val="24"/>
                <w:szCs w:val="24"/>
              </w:rPr>
              <w:t xml:space="preserve"> </w:t>
            </w:r>
            <w:proofErr w:type="spellStart"/>
            <w:r w:rsidRPr="0082511A">
              <w:rPr>
                <w:rFonts w:ascii="Times New Roman" w:hAnsi="Times New Roman" w:cs="Times New Roman"/>
                <w:sz w:val="24"/>
                <w:szCs w:val="24"/>
              </w:rPr>
              <w:t>проекта</w:t>
            </w:r>
            <w:proofErr w:type="spellEnd"/>
          </w:p>
        </w:tc>
        <w:tc>
          <w:tcPr>
            <w:tcW w:w="5729" w:type="dxa"/>
            <w:tcBorders>
              <w:top w:val="single" w:sz="4" w:space="0" w:color="auto"/>
              <w:left w:val="single" w:sz="4" w:space="0" w:color="auto"/>
              <w:right w:val="single" w:sz="4" w:space="0" w:color="auto"/>
            </w:tcBorders>
            <w:shd w:val="clear" w:color="auto" w:fill="FFFFFF"/>
            <w:vAlign w:val="center"/>
          </w:tcPr>
          <w:p w:rsidR="00D3743C" w:rsidRPr="00D3743C" w:rsidRDefault="00D3743C" w:rsidP="002B6A0C">
            <w:pPr>
              <w:spacing w:after="0" w:line="240" w:lineRule="auto"/>
              <w:jc w:val="both"/>
              <w:rPr>
                <w:rFonts w:ascii="Times New Roman" w:hAnsi="Times New Roman" w:cs="Times New Roman"/>
                <w:sz w:val="24"/>
                <w:szCs w:val="24"/>
                <w:lang w:val="ru-RU"/>
              </w:rPr>
            </w:pPr>
            <w:r w:rsidRPr="00D3743C">
              <w:rPr>
                <w:rFonts w:ascii="Times New Roman" w:hAnsi="Times New Roman" w:cs="Times New Roman"/>
                <w:sz w:val="24"/>
                <w:szCs w:val="24"/>
                <w:lang w:val="ru-RU"/>
              </w:rPr>
              <w:t xml:space="preserve">начальник Департамента Смоленской области по образованию и науке </w:t>
            </w:r>
            <w:proofErr w:type="spellStart"/>
            <w:r w:rsidRPr="00D3743C">
              <w:rPr>
                <w:rFonts w:ascii="Times New Roman" w:hAnsi="Times New Roman" w:cs="Times New Roman"/>
                <w:sz w:val="24"/>
                <w:szCs w:val="24"/>
                <w:lang w:val="ru-RU"/>
              </w:rPr>
              <w:t>Талкина</w:t>
            </w:r>
            <w:proofErr w:type="spellEnd"/>
            <w:r w:rsidRPr="00D3743C">
              <w:rPr>
                <w:rFonts w:ascii="Times New Roman" w:hAnsi="Times New Roman" w:cs="Times New Roman"/>
                <w:sz w:val="24"/>
                <w:szCs w:val="24"/>
                <w:lang w:val="ru-RU"/>
              </w:rPr>
              <w:t xml:space="preserve"> Елена Петровна</w:t>
            </w:r>
          </w:p>
        </w:tc>
      </w:tr>
      <w:tr w:rsidR="00D3743C" w:rsidRPr="00D52BA4" w:rsidTr="002B6A0C">
        <w:trPr>
          <w:trHeight w:hRule="exact" w:val="569"/>
        </w:trPr>
        <w:tc>
          <w:tcPr>
            <w:tcW w:w="4541" w:type="dxa"/>
            <w:tcBorders>
              <w:top w:val="single" w:sz="4" w:space="0" w:color="auto"/>
              <w:left w:val="single" w:sz="4" w:space="0" w:color="auto"/>
              <w:bottom w:val="single" w:sz="4" w:space="0" w:color="auto"/>
            </w:tcBorders>
            <w:shd w:val="clear" w:color="auto" w:fill="FFFFFF"/>
            <w:vAlign w:val="center"/>
          </w:tcPr>
          <w:p w:rsidR="00D3743C" w:rsidRPr="00D3743C" w:rsidRDefault="00D3743C" w:rsidP="002B6A0C">
            <w:pPr>
              <w:spacing w:after="0" w:line="240" w:lineRule="auto"/>
              <w:jc w:val="both"/>
              <w:rPr>
                <w:rFonts w:ascii="Times New Roman" w:hAnsi="Times New Roman" w:cs="Times New Roman"/>
                <w:sz w:val="24"/>
                <w:szCs w:val="24"/>
                <w:lang w:val="ru-RU"/>
              </w:rPr>
            </w:pPr>
            <w:r w:rsidRPr="00D3743C">
              <w:rPr>
                <w:rFonts w:ascii="Times New Roman" w:hAnsi="Times New Roman" w:cs="Times New Roman"/>
                <w:sz w:val="24"/>
                <w:szCs w:val="24"/>
                <w:lang w:val="ru-RU"/>
              </w:rPr>
              <w:t>Связь с (областной) государственной программой</w:t>
            </w:r>
          </w:p>
        </w:tc>
        <w:tc>
          <w:tcPr>
            <w:tcW w:w="5729" w:type="dxa"/>
            <w:tcBorders>
              <w:top w:val="single" w:sz="4" w:space="0" w:color="auto"/>
              <w:left w:val="single" w:sz="4" w:space="0" w:color="auto"/>
              <w:bottom w:val="single" w:sz="4" w:space="0" w:color="auto"/>
              <w:right w:val="single" w:sz="4" w:space="0" w:color="auto"/>
            </w:tcBorders>
            <w:shd w:val="clear" w:color="auto" w:fill="FFFFFF"/>
            <w:vAlign w:val="center"/>
          </w:tcPr>
          <w:p w:rsidR="00D3743C" w:rsidRPr="00502606" w:rsidRDefault="00D3743C" w:rsidP="002B6A0C">
            <w:pPr>
              <w:spacing w:after="0" w:line="240" w:lineRule="auto"/>
              <w:jc w:val="both"/>
              <w:rPr>
                <w:rFonts w:ascii="Times New Roman" w:hAnsi="Times New Roman" w:cs="Times New Roman"/>
                <w:sz w:val="24"/>
                <w:szCs w:val="24"/>
                <w:lang w:val="ru-RU"/>
              </w:rPr>
            </w:pPr>
            <w:r w:rsidRPr="00502606">
              <w:rPr>
                <w:rFonts w:ascii="Times New Roman" w:hAnsi="Times New Roman" w:cs="Times New Roman"/>
                <w:sz w:val="24"/>
                <w:szCs w:val="24"/>
                <w:lang w:val="ru-RU"/>
              </w:rPr>
              <w:t xml:space="preserve">областная государственная программа </w:t>
            </w:r>
            <w:r>
              <w:rPr>
                <w:rFonts w:ascii="Times New Roman" w:hAnsi="Times New Roman" w:cs="Times New Roman"/>
                <w:sz w:val="24"/>
                <w:szCs w:val="24"/>
                <w:lang w:val="ru-RU"/>
              </w:rPr>
              <w:t>«</w:t>
            </w:r>
            <w:r w:rsidRPr="00502606">
              <w:rPr>
                <w:rFonts w:ascii="Times New Roman" w:hAnsi="Times New Roman" w:cs="Times New Roman"/>
                <w:sz w:val="24"/>
                <w:szCs w:val="24"/>
                <w:lang w:val="ru-RU"/>
              </w:rPr>
              <w:t>Развитие образования в Смоленской области</w:t>
            </w:r>
            <w:r>
              <w:rPr>
                <w:rFonts w:ascii="Times New Roman" w:hAnsi="Times New Roman" w:cs="Times New Roman"/>
                <w:sz w:val="24"/>
                <w:szCs w:val="24"/>
                <w:lang w:val="ru-RU"/>
              </w:rPr>
              <w:t>»</w:t>
            </w:r>
          </w:p>
        </w:tc>
      </w:tr>
    </w:tbl>
    <w:p w:rsidR="00D3743C" w:rsidRDefault="00D3743C" w:rsidP="002B6A0C">
      <w:pPr>
        <w:spacing w:after="0" w:line="240" w:lineRule="auto"/>
        <w:jc w:val="both"/>
        <w:rPr>
          <w:rFonts w:ascii="Times New Roman" w:hAnsi="Times New Roman" w:cs="Times New Roman"/>
          <w:sz w:val="28"/>
          <w:szCs w:val="28"/>
          <w:lang w:val="ru-RU"/>
        </w:rPr>
      </w:pPr>
    </w:p>
    <w:p w:rsidR="00D3743C" w:rsidRPr="004433BD" w:rsidRDefault="00D3743C" w:rsidP="002B6A0C">
      <w:pPr>
        <w:pStyle w:val="24"/>
        <w:shd w:val="clear" w:color="auto" w:fill="auto"/>
        <w:spacing w:line="240" w:lineRule="auto"/>
        <w:jc w:val="center"/>
        <w:rPr>
          <w:rFonts w:ascii="Times New Roman" w:hAnsi="Times New Roman"/>
          <w:sz w:val="28"/>
          <w:szCs w:val="28"/>
        </w:rPr>
      </w:pPr>
      <w:proofErr w:type="spellStart"/>
      <w:r w:rsidRPr="004433BD">
        <w:rPr>
          <w:rFonts w:ascii="Times New Roman" w:hAnsi="Times New Roman"/>
          <w:sz w:val="28"/>
          <w:szCs w:val="28"/>
        </w:rPr>
        <w:t>Значения</w:t>
      </w:r>
      <w:proofErr w:type="spellEnd"/>
      <w:r w:rsidRPr="004433BD">
        <w:rPr>
          <w:rFonts w:ascii="Times New Roman" w:hAnsi="Times New Roman"/>
          <w:sz w:val="28"/>
          <w:szCs w:val="28"/>
        </w:rPr>
        <w:t xml:space="preserve"> </w:t>
      </w:r>
      <w:proofErr w:type="spellStart"/>
      <w:r w:rsidRPr="004433BD">
        <w:rPr>
          <w:rFonts w:ascii="Times New Roman" w:hAnsi="Times New Roman"/>
          <w:sz w:val="28"/>
          <w:szCs w:val="28"/>
        </w:rPr>
        <w:t>результатов</w:t>
      </w:r>
      <w:proofErr w:type="spellEnd"/>
      <w:r w:rsidRPr="004433BD">
        <w:rPr>
          <w:rFonts w:ascii="Times New Roman" w:hAnsi="Times New Roman"/>
          <w:sz w:val="28"/>
          <w:szCs w:val="28"/>
        </w:rPr>
        <w:t xml:space="preserve"> </w:t>
      </w:r>
      <w:proofErr w:type="spellStart"/>
      <w:r w:rsidRPr="004433BD">
        <w:rPr>
          <w:rFonts w:ascii="Times New Roman" w:hAnsi="Times New Roman"/>
          <w:sz w:val="28"/>
          <w:szCs w:val="28"/>
        </w:rPr>
        <w:t>регионального</w:t>
      </w:r>
      <w:proofErr w:type="spellEnd"/>
      <w:r w:rsidRPr="004433BD">
        <w:rPr>
          <w:rFonts w:ascii="Times New Roman" w:hAnsi="Times New Roman"/>
          <w:sz w:val="28"/>
          <w:szCs w:val="28"/>
        </w:rPr>
        <w:t xml:space="preserve"> </w:t>
      </w:r>
      <w:proofErr w:type="spellStart"/>
      <w:r w:rsidRPr="004433BD">
        <w:rPr>
          <w:rFonts w:ascii="Times New Roman" w:hAnsi="Times New Roman"/>
          <w:sz w:val="28"/>
          <w:szCs w:val="28"/>
        </w:rPr>
        <w:t>проекта</w:t>
      </w:r>
      <w:proofErr w:type="spellEnd"/>
    </w:p>
    <w:p w:rsidR="00D3743C" w:rsidRPr="00050EFE" w:rsidRDefault="00D3743C" w:rsidP="002B6A0C">
      <w:pPr>
        <w:spacing w:after="0" w:line="240" w:lineRule="auto"/>
        <w:jc w:val="both"/>
        <w:rPr>
          <w:rFonts w:ascii="Times New Roman" w:hAnsi="Times New Roman" w:cs="Times New Roman"/>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456"/>
        <w:gridCol w:w="4142"/>
        <w:gridCol w:w="1277"/>
        <w:gridCol w:w="1190"/>
        <w:gridCol w:w="1045"/>
        <w:gridCol w:w="1080"/>
        <w:gridCol w:w="1080"/>
      </w:tblGrid>
      <w:tr w:rsidR="00D3743C" w:rsidRPr="00D52BA4" w:rsidTr="006F6C43">
        <w:trPr>
          <w:trHeight w:hRule="exact" w:val="1346"/>
        </w:trPr>
        <w:tc>
          <w:tcPr>
            <w:tcW w:w="456" w:type="dxa"/>
            <w:vMerge w:val="restart"/>
            <w:tcBorders>
              <w:top w:val="single" w:sz="4" w:space="0" w:color="auto"/>
              <w:left w:val="single" w:sz="4" w:space="0" w:color="auto"/>
            </w:tcBorders>
            <w:shd w:val="clear" w:color="auto" w:fill="FFFFFF"/>
            <w:vAlign w:val="center"/>
          </w:tcPr>
          <w:p w:rsidR="00D3743C" w:rsidRPr="00050EFE" w:rsidRDefault="00D3743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p w:rsidR="00D3743C" w:rsidRPr="00050EFE" w:rsidRDefault="00D3743C"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п/п</w:t>
            </w:r>
          </w:p>
        </w:tc>
        <w:tc>
          <w:tcPr>
            <w:tcW w:w="4142" w:type="dxa"/>
            <w:vMerge w:val="restart"/>
            <w:tcBorders>
              <w:top w:val="single" w:sz="4" w:space="0" w:color="auto"/>
              <w:left w:val="single" w:sz="4" w:space="0" w:color="auto"/>
            </w:tcBorders>
            <w:shd w:val="clear" w:color="auto" w:fill="FFFFFF"/>
            <w:vAlign w:val="center"/>
          </w:tcPr>
          <w:p w:rsidR="00D3743C" w:rsidRPr="00050EFE" w:rsidRDefault="00D3743C"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Наименование</w:t>
            </w:r>
            <w:proofErr w:type="spellEnd"/>
            <w:r w:rsidRPr="00050EFE">
              <w:rPr>
                <w:rFonts w:ascii="Times New Roman" w:hAnsi="Times New Roman" w:cs="Times New Roman"/>
                <w:sz w:val="24"/>
                <w:szCs w:val="24"/>
              </w:rPr>
              <w:t xml:space="preserve"> </w:t>
            </w:r>
            <w:proofErr w:type="spellStart"/>
            <w:r w:rsidRPr="00050EFE">
              <w:rPr>
                <w:rFonts w:ascii="Times New Roman" w:hAnsi="Times New Roman" w:cs="Times New Roman"/>
                <w:sz w:val="24"/>
                <w:szCs w:val="24"/>
              </w:rPr>
              <w:t>результата</w:t>
            </w:r>
            <w:proofErr w:type="spellEnd"/>
          </w:p>
        </w:tc>
        <w:tc>
          <w:tcPr>
            <w:tcW w:w="1277" w:type="dxa"/>
            <w:vMerge w:val="restart"/>
            <w:tcBorders>
              <w:top w:val="single" w:sz="4" w:space="0" w:color="auto"/>
              <w:left w:val="single" w:sz="4" w:space="0" w:color="auto"/>
            </w:tcBorders>
            <w:shd w:val="clear" w:color="auto" w:fill="FFFFFF"/>
            <w:vAlign w:val="center"/>
          </w:tcPr>
          <w:p w:rsidR="00D3743C" w:rsidRPr="00050EFE" w:rsidRDefault="00D3743C"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Единица</w:t>
            </w:r>
            <w:proofErr w:type="spellEnd"/>
          </w:p>
          <w:p w:rsidR="00D3743C" w:rsidRPr="00050EFE" w:rsidRDefault="00D3743C"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измерения</w:t>
            </w:r>
            <w:proofErr w:type="spellEnd"/>
          </w:p>
        </w:tc>
        <w:tc>
          <w:tcPr>
            <w:tcW w:w="1190" w:type="dxa"/>
            <w:vMerge w:val="restart"/>
            <w:tcBorders>
              <w:top w:val="single" w:sz="4" w:space="0" w:color="auto"/>
              <w:left w:val="single" w:sz="4" w:space="0" w:color="auto"/>
            </w:tcBorders>
            <w:shd w:val="clear" w:color="auto" w:fill="FFFFFF"/>
            <w:vAlign w:val="center"/>
          </w:tcPr>
          <w:p w:rsidR="00D3743C" w:rsidRPr="00050EFE" w:rsidRDefault="00D3743C"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Базовое</w:t>
            </w:r>
            <w:proofErr w:type="spellEnd"/>
            <w:r w:rsidRPr="00050EFE">
              <w:rPr>
                <w:rFonts w:ascii="Times New Roman" w:hAnsi="Times New Roman" w:cs="Times New Roman"/>
                <w:sz w:val="24"/>
                <w:szCs w:val="24"/>
              </w:rPr>
              <w:t xml:space="preserve"> </w:t>
            </w:r>
            <w:proofErr w:type="spellStart"/>
            <w:r w:rsidRPr="00050EFE">
              <w:rPr>
                <w:rFonts w:ascii="Times New Roman" w:hAnsi="Times New Roman" w:cs="Times New Roman"/>
                <w:sz w:val="24"/>
                <w:szCs w:val="24"/>
              </w:rPr>
              <w:t>значение</w:t>
            </w:r>
            <w:proofErr w:type="spellEnd"/>
            <w:r w:rsidRPr="00050EFE">
              <w:rPr>
                <w:rFonts w:ascii="Times New Roman" w:hAnsi="Times New Roman" w:cs="Times New Roman"/>
                <w:sz w:val="24"/>
                <w:szCs w:val="24"/>
              </w:rPr>
              <w:t xml:space="preserve"> </w:t>
            </w:r>
            <w:proofErr w:type="spellStart"/>
            <w:r w:rsidRPr="00050EFE">
              <w:rPr>
                <w:rFonts w:ascii="Times New Roman" w:hAnsi="Times New Roman" w:cs="Times New Roman"/>
                <w:sz w:val="24"/>
                <w:szCs w:val="24"/>
              </w:rPr>
              <w:t>результата</w:t>
            </w:r>
            <w:proofErr w:type="spellEnd"/>
            <w:r w:rsidRPr="00050EFE">
              <w:rPr>
                <w:rFonts w:ascii="Times New Roman" w:hAnsi="Times New Roman" w:cs="Times New Roman"/>
                <w:sz w:val="24"/>
                <w:szCs w:val="24"/>
              </w:rPr>
              <w:t xml:space="preserve"> (202</w:t>
            </w:r>
            <w:r>
              <w:rPr>
                <w:rFonts w:ascii="Times New Roman" w:hAnsi="Times New Roman" w:cs="Times New Roman"/>
                <w:sz w:val="24"/>
                <w:szCs w:val="24"/>
                <w:lang w:val="ru-RU"/>
              </w:rPr>
              <w:t>2</w:t>
            </w:r>
            <w:r w:rsidRPr="00050EFE">
              <w:rPr>
                <w:rFonts w:ascii="Times New Roman" w:hAnsi="Times New Roman" w:cs="Times New Roman"/>
                <w:sz w:val="24"/>
                <w:szCs w:val="24"/>
              </w:rPr>
              <w:t xml:space="preserve"> </w:t>
            </w:r>
            <w:proofErr w:type="spellStart"/>
            <w:r w:rsidRPr="00050EFE">
              <w:rPr>
                <w:rFonts w:ascii="Times New Roman" w:hAnsi="Times New Roman" w:cs="Times New Roman"/>
                <w:sz w:val="24"/>
                <w:szCs w:val="24"/>
              </w:rPr>
              <w:t>год</w:t>
            </w:r>
            <w:proofErr w:type="spellEnd"/>
            <w:r w:rsidRPr="00050EFE">
              <w:rPr>
                <w:rFonts w:ascii="Times New Roman" w:hAnsi="Times New Roman" w:cs="Times New Roman"/>
                <w:sz w:val="24"/>
                <w:szCs w:val="24"/>
              </w:rPr>
              <w:t>)</w:t>
            </w:r>
          </w:p>
        </w:tc>
        <w:tc>
          <w:tcPr>
            <w:tcW w:w="3205" w:type="dxa"/>
            <w:gridSpan w:val="3"/>
            <w:tcBorders>
              <w:top w:val="single" w:sz="4" w:space="0" w:color="auto"/>
              <w:left w:val="single" w:sz="4" w:space="0" w:color="auto"/>
              <w:right w:val="single" w:sz="4" w:space="0" w:color="auto"/>
            </w:tcBorders>
            <w:shd w:val="clear" w:color="auto" w:fill="FFFFFF"/>
            <w:vAlign w:val="center"/>
          </w:tcPr>
          <w:p w:rsidR="00D3743C" w:rsidRPr="00D3743C" w:rsidRDefault="00D3743C" w:rsidP="002B6A0C">
            <w:pPr>
              <w:spacing w:after="0" w:line="240" w:lineRule="auto"/>
              <w:jc w:val="center"/>
              <w:rPr>
                <w:rFonts w:ascii="Times New Roman" w:hAnsi="Times New Roman" w:cs="Times New Roman"/>
                <w:sz w:val="24"/>
                <w:szCs w:val="24"/>
                <w:lang w:val="ru-RU"/>
              </w:rPr>
            </w:pPr>
            <w:r w:rsidRPr="00D3743C">
              <w:rPr>
                <w:rFonts w:ascii="Times New Roman" w:hAnsi="Times New Roman" w:cs="Times New Roman"/>
                <w:sz w:val="24"/>
                <w:szCs w:val="24"/>
                <w:lang w:val="ru-RU"/>
              </w:rPr>
              <w:t>Планируемое значение результата на очередной финансовый год и плановый период</w:t>
            </w:r>
          </w:p>
        </w:tc>
      </w:tr>
      <w:tr w:rsidR="00D3743C" w:rsidRPr="00050EFE" w:rsidTr="006F6C43">
        <w:trPr>
          <w:trHeight w:hRule="exact" w:val="720"/>
        </w:trPr>
        <w:tc>
          <w:tcPr>
            <w:tcW w:w="456" w:type="dxa"/>
            <w:vMerge/>
            <w:tcBorders>
              <w:left w:val="single" w:sz="4" w:space="0" w:color="auto"/>
            </w:tcBorders>
            <w:shd w:val="clear" w:color="auto" w:fill="FFFFFF"/>
            <w:vAlign w:val="center"/>
          </w:tcPr>
          <w:p w:rsidR="00D3743C" w:rsidRPr="00D3743C" w:rsidRDefault="00D3743C" w:rsidP="002B6A0C">
            <w:pPr>
              <w:spacing w:after="0" w:line="240" w:lineRule="auto"/>
              <w:jc w:val="center"/>
              <w:rPr>
                <w:rFonts w:ascii="Times New Roman" w:hAnsi="Times New Roman" w:cs="Times New Roman"/>
                <w:sz w:val="24"/>
                <w:szCs w:val="24"/>
                <w:lang w:val="ru-RU"/>
              </w:rPr>
            </w:pPr>
          </w:p>
        </w:tc>
        <w:tc>
          <w:tcPr>
            <w:tcW w:w="4142" w:type="dxa"/>
            <w:vMerge/>
            <w:tcBorders>
              <w:left w:val="single" w:sz="4" w:space="0" w:color="auto"/>
            </w:tcBorders>
            <w:shd w:val="clear" w:color="auto" w:fill="FFFFFF"/>
            <w:vAlign w:val="center"/>
          </w:tcPr>
          <w:p w:rsidR="00D3743C" w:rsidRPr="00D3743C" w:rsidRDefault="00D3743C" w:rsidP="002B6A0C">
            <w:pPr>
              <w:spacing w:after="0" w:line="240" w:lineRule="auto"/>
              <w:jc w:val="center"/>
              <w:rPr>
                <w:rFonts w:ascii="Times New Roman" w:hAnsi="Times New Roman" w:cs="Times New Roman"/>
                <w:sz w:val="24"/>
                <w:szCs w:val="24"/>
                <w:lang w:val="ru-RU"/>
              </w:rPr>
            </w:pPr>
          </w:p>
        </w:tc>
        <w:tc>
          <w:tcPr>
            <w:tcW w:w="1277" w:type="dxa"/>
            <w:vMerge/>
            <w:tcBorders>
              <w:left w:val="single" w:sz="4" w:space="0" w:color="auto"/>
            </w:tcBorders>
            <w:shd w:val="clear" w:color="auto" w:fill="FFFFFF"/>
            <w:vAlign w:val="center"/>
          </w:tcPr>
          <w:p w:rsidR="00D3743C" w:rsidRPr="00D3743C" w:rsidRDefault="00D3743C" w:rsidP="002B6A0C">
            <w:pPr>
              <w:spacing w:after="0" w:line="240" w:lineRule="auto"/>
              <w:jc w:val="center"/>
              <w:rPr>
                <w:rFonts w:ascii="Times New Roman" w:hAnsi="Times New Roman" w:cs="Times New Roman"/>
                <w:sz w:val="24"/>
                <w:szCs w:val="24"/>
                <w:lang w:val="ru-RU"/>
              </w:rPr>
            </w:pPr>
          </w:p>
        </w:tc>
        <w:tc>
          <w:tcPr>
            <w:tcW w:w="1190" w:type="dxa"/>
            <w:vMerge/>
            <w:tcBorders>
              <w:left w:val="single" w:sz="4" w:space="0" w:color="auto"/>
            </w:tcBorders>
            <w:shd w:val="clear" w:color="auto" w:fill="FFFFFF"/>
            <w:vAlign w:val="center"/>
          </w:tcPr>
          <w:p w:rsidR="00D3743C" w:rsidRPr="00D3743C" w:rsidRDefault="00D3743C" w:rsidP="002B6A0C">
            <w:pPr>
              <w:spacing w:after="0" w:line="240" w:lineRule="auto"/>
              <w:jc w:val="center"/>
              <w:rPr>
                <w:rFonts w:ascii="Times New Roman" w:hAnsi="Times New Roman" w:cs="Times New Roman"/>
                <w:sz w:val="24"/>
                <w:szCs w:val="24"/>
                <w:lang w:val="ru-RU"/>
              </w:rPr>
            </w:pPr>
          </w:p>
        </w:tc>
        <w:tc>
          <w:tcPr>
            <w:tcW w:w="1045" w:type="dxa"/>
            <w:tcBorders>
              <w:top w:val="single" w:sz="4" w:space="0" w:color="auto"/>
              <w:left w:val="single" w:sz="4" w:space="0" w:color="auto"/>
            </w:tcBorders>
            <w:shd w:val="clear" w:color="auto" w:fill="FFFFFF"/>
            <w:vAlign w:val="center"/>
          </w:tcPr>
          <w:p w:rsidR="00D3743C" w:rsidRPr="00BA4D0E" w:rsidRDefault="00D3743C" w:rsidP="002B6A0C">
            <w:pPr>
              <w:spacing w:after="0" w:line="240" w:lineRule="auto"/>
              <w:jc w:val="center"/>
              <w:rPr>
                <w:rFonts w:ascii="Times New Roman" w:hAnsi="Times New Roman" w:cs="Times New Roman"/>
                <w:sz w:val="24"/>
                <w:szCs w:val="24"/>
                <w:lang w:val="ru-RU"/>
              </w:rPr>
            </w:pPr>
            <w:r w:rsidRPr="00050EFE">
              <w:rPr>
                <w:rFonts w:ascii="Times New Roman" w:hAnsi="Times New Roman" w:cs="Times New Roman"/>
                <w:sz w:val="24"/>
                <w:szCs w:val="24"/>
              </w:rPr>
              <w:t>202</w:t>
            </w:r>
            <w:r>
              <w:rPr>
                <w:rFonts w:ascii="Times New Roman" w:hAnsi="Times New Roman" w:cs="Times New Roman"/>
                <w:sz w:val="24"/>
                <w:szCs w:val="24"/>
                <w:lang w:val="ru-RU"/>
              </w:rPr>
              <w:t>3</w:t>
            </w:r>
          </w:p>
          <w:p w:rsidR="00D3743C" w:rsidRPr="00050EFE" w:rsidRDefault="00D3743C"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год</w:t>
            </w:r>
            <w:proofErr w:type="spellEnd"/>
          </w:p>
        </w:tc>
        <w:tc>
          <w:tcPr>
            <w:tcW w:w="1080" w:type="dxa"/>
            <w:tcBorders>
              <w:top w:val="single" w:sz="4" w:space="0" w:color="auto"/>
              <w:left w:val="single" w:sz="4" w:space="0" w:color="auto"/>
            </w:tcBorders>
            <w:shd w:val="clear" w:color="auto" w:fill="FFFFFF"/>
            <w:vAlign w:val="center"/>
          </w:tcPr>
          <w:p w:rsidR="00D3743C" w:rsidRPr="00BA4D0E" w:rsidRDefault="00D3743C" w:rsidP="002B6A0C">
            <w:pPr>
              <w:spacing w:after="0" w:line="240" w:lineRule="auto"/>
              <w:jc w:val="center"/>
              <w:rPr>
                <w:rFonts w:ascii="Times New Roman" w:hAnsi="Times New Roman" w:cs="Times New Roman"/>
                <w:sz w:val="24"/>
                <w:szCs w:val="24"/>
                <w:lang w:val="ru-RU"/>
              </w:rPr>
            </w:pPr>
            <w:r w:rsidRPr="00050EFE">
              <w:rPr>
                <w:rFonts w:ascii="Times New Roman" w:hAnsi="Times New Roman" w:cs="Times New Roman"/>
                <w:sz w:val="24"/>
                <w:szCs w:val="24"/>
              </w:rPr>
              <w:t>202</w:t>
            </w:r>
            <w:r>
              <w:rPr>
                <w:rFonts w:ascii="Times New Roman" w:hAnsi="Times New Roman" w:cs="Times New Roman"/>
                <w:sz w:val="24"/>
                <w:szCs w:val="24"/>
                <w:lang w:val="ru-RU"/>
              </w:rPr>
              <w:t>4</w:t>
            </w:r>
          </w:p>
          <w:p w:rsidR="00D3743C" w:rsidRPr="00050EFE" w:rsidRDefault="00D3743C"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год</w:t>
            </w:r>
            <w:proofErr w:type="spellEnd"/>
          </w:p>
        </w:tc>
        <w:tc>
          <w:tcPr>
            <w:tcW w:w="1080" w:type="dxa"/>
            <w:tcBorders>
              <w:top w:val="single" w:sz="4" w:space="0" w:color="auto"/>
              <w:left w:val="single" w:sz="4" w:space="0" w:color="auto"/>
              <w:right w:val="single" w:sz="4" w:space="0" w:color="auto"/>
            </w:tcBorders>
            <w:shd w:val="clear" w:color="auto" w:fill="FFFFFF"/>
            <w:vAlign w:val="center"/>
          </w:tcPr>
          <w:p w:rsidR="00D3743C" w:rsidRPr="00BA4D0E" w:rsidRDefault="00D3743C" w:rsidP="002B6A0C">
            <w:pPr>
              <w:spacing w:after="0" w:line="240" w:lineRule="auto"/>
              <w:jc w:val="center"/>
              <w:rPr>
                <w:rFonts w:ascii="Times New Roman" w:hAnsi="Times New Roman" w:cs="Times New Roman"/>
                <w:sz w:val="24"/>
                <w:szCs w:val="24"/>
                <w:lang w:val="ru-RU"/>
              </w:rPr>
            </w:pPr>
            <w:r w:rsidRPr="00050EFE">
              <w:rPr>
                <w:rFonts w:ascii="Times New Roman" w:hAnsi="Times New Roman" w:cs="Times New Roman"/>
                <w:sz w:val="24"/>
                <w:szCs w:val="24"/>
              </w:rPr>
              <w:t>202</w:t>
            </w:r>
            <w:r>
              <w:rPr>
                <w:rFonts w:ascii="Times New Roman" w:hAnsi="Times New Roman" w:cs="Times New Roman"/>
                <w:sz w:val="24"/>
                <w:szCs w:val="24"/>
                <w:lang w:val="ru-RU"/>
              </w:rPr>
              <w:t>5</w:t>
            </w:r>
          </w:p>
          <w:p w:rsidR="00D3743C" w:rsidRPr="00050EFE" w:rsidRDefault="00D3743C"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год</w:t>
            </w:r>
            <w:proofErr w:type="spellEnd"/>
          </w:p>
        </w:tc>
      </w:tr>
      <w:tr w:rsidR="00D3743C" w:rsidRPr="00050EFE" w:rsidTr="006F6C43">
        <w:trPr>
          <w:trHeight w:hRule="exact" w:val="342"/>
        </w:trPr>
        <w:tc>
          <w:tcPr>
            <w:tcW w:w="456" w:type="dxa"/>
            <w:tcBorders>
              <w:top w:val="single" w:sz="4" w:space="0" w:color="auto"/>
              <w:left w:val="single" w:sz="4" w:space="0" w:color="auto"/>
            </w:tcBorders>
            <w:shd w:val="clear" w:color="auto" w:fill="FFFFFF"/>
            <w:vAlign w:val="center"/>
          </w:tcPr>
          <w:p w:rsidR="00D3743C" w:rsidRPr="00050EFE" w:rsidRDefault="00D3743C"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1</w:t>
            </w:r>
          </w:p>
        </w:tc>
        <w:tc>
          <w:tcPr>
            <w:tcW w:w="4142" w:type="dxa"/>
            <w:tcBorders>
              <w:top w:val="single" w:sz="4" w:space="0" w:color="auto"/>
              <w:left w:val="single" w:sz="4" w:space="0" w:color="auto"/>
            </w:tcBorders>
            <w:shd w:val="clear" w:color="auto" w:fill="FFFFFF"/>
            <w:vAlign w:val="center"/>
          </w:tcPr>
          <w:p w:rsidR="00D3743C" w:rsidRPr="00050EFE" w:rsidRDefault="00D3743C"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2</w:t>
            </w:r>
          </w:p>
        </w:tc>
        <w:tc>
          <w:tcPr>
            <w:tcW w:w="1277" w:type="dxa"/>
            <w:tcBorders>
              <w:top w:val="single" w:sz="4" w:space="0" w:color="auto"/>
              <w:left w:val="single" w:sz="4" w:space="0" w:color="auto"/>
            </w:tcBorders>
            <w:shd w:val="clear" w:color="auto" w:fill="FFFFFF"/>
            <w:vAlign w:val="center"/>
          </w:tcPr>
          <w:p w:rsidR="00D3743C" w:rsidRPr="00050EFE" w:rsidRDefault="00D3743C"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3</w:t>
            </w:r>
          </w:p>
        </w:tc>
        <w:tc>
          <w:tcPr>
            <w:tcW w:w="1190" w:type="dxa"/>
            <w:tcBorders>
              <w:top w:val="single" w:sz="4" w:space="0" w:color="auto"/>
              <w:left w:val="single" w:sz="4" w:space="0" w:color="auto"/>
            </w:tcBorders>
            <w:shd w:val="clear" w:color="auto" w:fill="FFFFFF"/>
            <w:vAlign w:val="center"/>
          </w:tcPr>
          <w:p w:rsidR="00D3743C" w:rsidRPr="00050EFE" w:rsidRDefault="00D3743C"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4</w:t>
            </w:r>
          </w:p>
        </w:tc>
        <w:tc>
          <w:tcPr>
            <w:tcW w:w="1045" w:type="dxa"/>
            <w:tcBorders>
              <w:top w:val="single" w:sz="4" w:space="0" w:color="auto"/>
              <w:left w:val="single" w:sz="4" w:space="0" w:color="auto"/>
            </w:tcBorders>
            <w:shd w:val="clear" w:color="auto" w:fill="FFFFFF"/>
            <w:vAlign w:val="center"/>
          </w:tcPr>
          <w:p w:rsidR="00D3743C" w:rsidRPr="00050EFE" w:rsidRDefault="00D3743C"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5</w:t>
            </w:r>
          </w:p>
        </w:tc>
        <w:tc>
          <w:tcPr>
            <w:tcW w:w="1080" w:type="dxa"/>
            <w:tcBorders>
              <w:top w:val="single" w:sz="4" w:space="0" w:color="auto"/>
              <w:left w:val="single" w:sz="4" w:space="0" w:color="auto"/>
            </w:tcBorders>
            <w:shd w:val="clear" w:color="auto" w:fill="FFFFFF"/>
            <w:vAlign w:val="center"/>
          </w:tcPr>
          <w:p w:rsidR="00D3743C" w:rsidRPr="00050EFE" w:rsidRDefault="00D3743C"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6</w:t>
            </w:r>
          </w:p>
        </w:tc>
        <w:tc>
          <w:tcPr>
            <w:tcW w:w="1080" w:type="dxa"/>
            <w:tcBorders>
              <w:top w:val="single" w:sz="4" w:space="0" w:color="auto"/>
              <w:left w:val="single" w:sz="4" w:space="0" w:color="auto"/>
              <w:right w:val="single" w:sz="4" w:space="0" w:color="auto"/>
            </w:tcBorders>
            <w:shd w:val="clear" w:color="auto" w:fill="FFFFFF"/>
            <w:vAlign w:val="center"/>
          </w:tcPr>
          <w:p w:rsidR="00D3743C" w:rsidRPr="00050EFE" w:rsidRDefault="00D3743C"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t>7</w:t>
            </w:r>
          </w:p>
        </w:tc>
      </w:tr>
      <w:tr w:rsidR="00D3743C" w:rsidRPr="00050EFE" w:rsidTr="002B6A0C">
        <w:trPr>
          <w:trHeight w:hRule="exact" w:val="1801"/>
        </w:trPr>
        <w:tc>
          <w:tcPr>
            <w:tcW w:w="456" w:type="dxa"/>
            <w:tcBorders>
              <w:top w:val="single" w:sz="4" w:space="0" w:color="auto"/>
              <w:left w:val="single" w:sz="4" w:space="0" w:color="auto"/>
              <w:bottom w:val="single" w:sz="4" w:space="0" w:color="auto"/>
            </w:tcBorders>
            <w:shd w:val="clear" w:color="auto" w:fill="FFFFFF"/>
            <w:vAlign w:val="center"/>
          </w:tcPr>
          <w:p w:rsidR="00D3743C" w:rsidRPr="00050EFE" w:rsidRDefault="00D3743C" w:rsidP="002B6A0C">
            <w:pPr>
              <w:spacing w:after="0" w:line="240" w:lineRule="auto"/>
              <w:jc w:val="center"/>
              <w:rPr>
                <w:rFonts w:ascii="Times New Roman" w:hAnsi="Times New Roman" w:cs="Times New Roman"/>
                <w:sz w:val="24"/>
                <w:szCs w:val="24"/>
              </w:rPr>
            </w:pPr>
            <w:r w:rsidRPr="00050EFE">
              <w:rPr>
                <w:rFonts w:ascii="Times New Roman" w:hAnsi="Times New Roman" w:cs="Times New Roman"/>
                <w:sz w:val="24"/>
                <w:szCs w:val="24"/>
              </w:rPr>
              <w:lastRenderedPageBreak/>
              <w:t>1.</w:t>
            </w:r>
          </w:p>
        </w:tc>
        <w:tc>
          <w:tcPr>
            <w:tcW w:w="4142" w:type="dxa"/>
            <w:tcBorders>
              <w:top w:val="single" w:sz="4" w:space="0" w:color="auto"/>
              <w:left w:val="single" w:sz="4" w:space="0" w:color="auto"/>
              <w:bottom w:val="single" w:sz="4" w:space="0" w:color="auto"/>
            </w:tcBorders>
            <w:shd w:val="clear" w:color="auto" w:fill="FFFFFF"/>
            <w:vAlign w:val="center"/>
          </w:tcPr>
          <w:p w:rsidR="00D3743C" w:rsidRPr="00D3743C" w:rsidRDefault="00D3743C" w:rsidP="002B6A0C">
            <w:pPr>
              <w:spacing w:after="0" w:line="240" w:lineRule="auto"/>
              <w:jc w:val="both"/>
              <w:rPr>
                <w:rFonts w:ascii="Times New Roman" w:hAnsi="Times New Roman" w:cs="Times New Roman"/>
                <w:sz w:val="24"/>
                <w:szCs w:val="24"/>
                <w:lang w:val="ru-RU"/>
              </w:rPr>
            </w:pPr>
            <w:r w:rsidRPr="00D3743C">
              <w:rPr>
                <w:rFonts w:ascii="Times New Roman" w:hAnsi="Times New Roman" w:cs="Times New Roman"/>
                <w:sz w:val="24"/>
                <w:szCs w:val="24"/>
                <w:lang w:val="ru-RU"/>
              </w:rPr>
              <w:t>В общеобразовательных организациях</w:t>
            </w:r>
            <w:r w:rsidR="0086131C">
              <w:rPr>
                <w:rFonts w:ascii="Times New Roman" w:hAnsi="Times New Roman" w:cs="Times New Roman"/>
                <w:sz w:val="24"/>
                <w:szCs w:val="24"/>
                <w:lang w:val="ru-RU"/>
              </w:rPr>
              <w:t xml:space="preserve"> обеспечена деятельность советников директора по воспитанию и взаимодействию с общественными объединениями в общеобразовательных организациях</w:t>
            </w:r>
          </w:p>
        </w:tc>
        <w:tc>
          <w:tcPr>
            <w:tcW w:w="1277" w:type="dxa"/>
            <w:tcBorders>
              <w:top w:val="single" w:sz="4" w:space="0" w:color="auto"/>
              <w:left w:val="single" w:sz="4" w:space="0" w:color="auto"/>
              <w:bottom w:val="single" w:sz="4" w:space="0" w:color="auto"/>
            </w:tcBorders>
            <w:shd w:val="clear" w:color="auto" w:fill="FFFFFF"/>
            <w:vAlign w:val="center"/>
          </w:tcPr>
          <w:p w:rsidR="00D3743C" w:rsidRPr="00050EFE" w:rsidRDefault="00D3743C" w:rsidP="002B6A0C">
            <w:pPr>
              <w:spacing w:after="0" w:line="240" w:lineRule="auto"/>
              <w:jc w:val="center"/>
              <w:rPr>
                <w:rFonts w:ascii="Times New Roman" w:hAnsi="Times New Roman" w:cs="Times New Roman"/>
                <w:sz w:val="24"/>
                <w:szCs w:val="24"/>
              </w:rPr>
            </w:pPr>
            <w:proofErr w:type="spellStart"/>
            <w:r w:rsidRPr="00050EFE">
              <w:rPr>
                <w:rFonts w:ascii="Times New Roman" w:hAnsi="Times New Roman" w:cs="Times New Roman"/>
                <w:sz w:val="24"/>
                <w:szCs w:val="24"/>
              </w:rPr>
              <w:t>единиц</w:t>
            </w:r>
            <w:proofErr w:type="spellEnd"/>
          </w:p>
        </w:tc>
        <w:tc>
          <w:tcPr>
            <w:tcW w:w="1190" w:type="dxa"/>
            <w:tcBorders>
              <w:top w:val="single" w:sz="4" w:space="0" w:color="auto"/>
              <w:left w:val="single" w:sz="4" w:space="0" w:color="auto"/>
              <w:bottom w:val="single" w:sz="4" w:space="0" w:color="auto"/>
            </w:tcBorders>
            <w:shd w:val="clear" w:color="auto" w:fill="FFFFFF"/>
            <w:vAlign w:val="center"/>
          </w:tcPr>
          <w:p w:rsidR="00D3743C" w:rsidRPr="0086131C" w:rsidRDefault="0086131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45" w:type="dxa"/>
            <w:tcBorders>
              <w:top w:val="single" w:sz="4" w:space="0" w:color="auto"/>
              <w:left w:val="single" w:sz="4" w:space="0" w:color="auto"/>
              <w:bottom w:val="single" w:sz="4" w:space="0" w:color="auto"/>
            </w:tcBorders>
            <w:shd w:val="clear" w:color="auto" w:fill="FFFFFF"/>
            <w:vAlign w:val="center"/>
          </w:tcPr>
          <w:p w:rsidR="00D3743C" w:rsidRPr="0086131C" w:rsidRDefault="0086131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80" w:type="dxa"/>
            <w:tcBorders>
              <w:top w:val="single" w:sz="4" w:space="0" w:color="auto"/>
              <w:left w:val="single" w:sz="4" w:space="0" w:color="auto"/>
              <w:bottom w:val="single" w:sz="4" w:space="0" w:color="auto"/>
            </w:tcBorders>
            <w:shd w:val="clear" w:color="auto" w:fill="FFFFFF"/>
            <w:vAlign w:val="center"/>
          </w:tcPr>
          <w:p w:rsidR="00D3743C" w:rsidRPr="0086131C" w:rsidRDefault="00831EA1"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3743C" w:rsidRPr="00831EA1" w:rsidRDefault="00831EA1"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bl>
    <w:p w:rsidR="00D3743C" w:rsidRDefault="00D3743C" w:rsidP="002B6A0C">
      <w:pPr>
        <w:spacing w:after="0" w:line="240" w:lineRule="auto"/>
        <w:jc w:val="both"/>
        <w:rPr>
          <w:rFonts w:ascii="Times New Roman" w:hAnsi="Times New Roman" w:cs="Times New Roman"/>
          <w:sz w:val="28"/>
          <w:szCs w:val="28"/>
          <w:lang w:val="ru-RU"/>
        </w:rPr>
      </w:pPr>
    </w:p>
    <w:p w:rsidR="002B6A0C" w:rsidRPr="002B6A0C" w:rsidRDefault="002B6A0C" w:rsidP="002B6A0C">
      <w:pPr>
        <w:spacing w:after="0" w:line="240" w:lineRule="auto"/>
        <w:jc w:val="both"/>
        <w:rPr>
          <w:rFonts w:ascii="Times New Roman" w:hAnsi="Times New Roman" w:cs="Times New Roman"/>
          <w:sz w:val="28"/>
          <w:szCs w:val="28"/>
          <w:lang w:val="ru-RU"/>
        </w:rPr>
      </w:pPr>
    </w:p>
    <w:p w:rsidR="002B6A0C" w:rsidRPr="002B6A0C" w:rsidRDefault="002B6A0C" w:rsidP="002B6A0C">
      <w:pPr>
        <w:spacing w:after="0" w:line="240" w:lineRule="auto"/>
        <w:jc w:val="center"/>
        <w:rPr>
          <w:rFonts w:ascii="Times New Roman" w:hAnsi="Times New Roman" w:cs="Times New Roman"/>
          <w:b/>
          <w:sz w:val="28"/>
          <w:szCs w:val="28"/>
        </w:rPr>
      </w:pPr>
      <w:r w:rsidRPr="002B6A0C">
        <w:rPr>
          <w:rFonts w:ascii="Times New Roman" w:hAnsi="Times New Roman" w:cs="Times New Roman"/>
          <w:b/>
          <w:sz w:val="28"/>
          <w:szCs w:val="28"/>
        </w:rPr>
        <w:t xml:space="preserve">4. </w:t>
      </w:r>
      <w:proofErr w:type="spellStart"/>
      <w:r w:rsidRPr="002B6A0C">
        <w:rPr>
          <w:rFonts w:ascii="Times New Roman" w:hAnsi="Times New Roman" w:cs="Times New Roman"/>
          <w:b/>
          <w:sz w:val="28"/>
          <w:szCs w:val="28"/>
        </w:rPr>
        <w:t>Сведения</w:t>
      </w:r>
      <w:proofErr w:type="spellEnd"/>
      <w:r w:rsidRPr="002B6A0C">
        <w:rPr>
          <w:rFonts w:ascii="Times New Roman" w:hAnsi="Times New Roman" w:cs="Times New Roman"/>
          <w:b/>
          <w:sz w:val="28"/>
          <w:szCs w:val="28"/>
        </w:rPr>
        <w:t xml:space="preserve"> о </w:t>
      </w:r>
      <w:proofErr w:type="spellStart"/>
      <w:r w:rsidRPr="002B6A0C">
        <w:rPr>
          <w:rFonts w:ascii="Times New Roman" w:hAnsi="Times New Roman" w:cs="Times New Roman"/>
          <w:b/>
          <w:sz w:val="28"/>
          <w:szCs w:val="28"/>
        </w:rPr>
        <w:t>ведомственных</w:t>
      </w:r>
      <w:proofErr w:type="spellEnd"/>
      <w:r w:rsidRPr="002B6A0C">
        <w:rPr>
          <w:rFonts w:ascii="Times New Roman" w:hAnsi="Times New Roman" w:cs="Times New Roman"/>
          <w:b/>
          <w:sz w:val="28"/>
          <w:szCs w:val="28"/>
        </w:rPr>
        <w:t xml:space="preserve"> </w:t>
      </w:r>
      <w:proofErr w:type="spellStart"/>
      <w:r w:rsidRPr="002B6A0C">
        <w:rPr>
          <w:rFonts w:ascii="Times New Roman" w:hAnsi="Times New Roman" w:cs="Times New Roman"/>
          <w:b/>
          <w:sz w:val="28"/>
          <w:szCs w:val="28"/>
        </w:rPr>
        <w:t>проектах</w:t>
      </w:r>
      <w:proofErr w:type="spellEnd"/>
    </w:p>
    <w:p w:rsidR="002B6A0C" w:rsidRPr="002B6A0C" w:rsidRDefault="002B6A0C" w:rsidP="002B6A0C">
      <w:pPr>
        <w:spacing w:after="0" w:line="240" w:lineRule="auto"/>
        <w:jc w:val="center"/>
        <w:rPr>
          <w:rFonts w:ascii="Times New Roman" w:hAnsi="Times New Roman" w:cs="Times New Roman"/>
          <w:b/>
          <w:sz w:val="28"/>
          <w:szCs w:val="28"/>
        </w:rPr>
      </w:pPr>
    </w:p>
    <w:p w:rsidR="002B6A0C" w:rsidRPr="002B6A0C" w:rsidRDefault="002B6A0C" w:rsidP="002B6A0C">
      <w:pPr>
        <w:spacing w:after="0" w:line="240" w:lineRule="auto"/>
        <w:ind w:firstLine="709"/>
        <w:jc w:val="both"/>
        <w:rPr>
          <w:rFonts w:ascii="Times New Roman" w:hAnsi="Times New Roman" w:cs="Times New Roman"/>
          <w:sz w:val="28"/>
          <w:szCs w:val="28"/>
          <w:lang w:val="ru-RU"/>
        </w:rPr>
      </w:pPr>
      <w:r w:rsidRPr="002B6A0C">
        <w:rPr>
          <w:rFonts w:ascii="Times New Roman" w:hAnsi="Times New Roman" w:cs="Times New Roman"/>
          <w:sz w:val="28"/>
          <w:szCs w:val="28"/>
          <w:lang w:val="ru-RU"/>
        </w:rPr>
        <w:t>Финансирование по ведомственным проектам не предусмотрено.</w:t>
      </w:r>
    </w:p>
    <w:p w:rsidR="002B6A0C" w:rsidRDefault="002B6A0C" w:rsidP="002B6A0C">
      <w:pPr>
        <w:spacing w:after="0" w:line="240" w:lineRule="auto"/>
        <w:jc w:val="both"/>
        <w:rPr>
          <w:rFonts w:ascii="Times New Roman" w:hAnsi="Times New Roman" w:cs="Times New Roman"/>
          <w:b/>
          <w:sz w:val="28"/>
          <w:szCs w:val="28"/>
          <w:lang w:val="ru-RU"/>
        </w:rPr>
      </w:pPr>
    </w:p>
    <w:p w:rsidR="002B6A0C" w:rsidRDefault="002B6A0C" w:rsidP="002B6A0C">
      <w:pPr>
        <w:spacing w:after="0" w:line="240" w:lineRule="auto"/>
        <w:jc w:val="both"/>
        <w:rPr>
          <w:rFonts w:ascii="Times New Roman" w:hAnsi="Times New Roman" w:cs="Times New Roman"/>
          <w:b/>
          <w:sz w:val="28"/>
          <w:szCs w:val="28"/>
          <w:lang w:val="ru-RU"/>
        </w:rPr>
      </w:pPr>
    </w:p>
    <w:p w:rsidR="002B6A0C" w:rsidRDefault="002B6A0C" w:rsidP="002B6A0C">
      <w:pPr>
        <w:spacing w:after="0" w:line="240" w:lineRule="auto"/>
        <w:jc w:val="both"/>
        <w:rPr>
          <w:rFonts w:ascii="Times New Roman" w:hAnsi="Times New Roman" w:cs="Times New Roman"/>
          <w:b/>
          <w:sz w:val="28"/>
          <w:szCs w:val="28"/>
          <w:lang w:val="ru-RU"/>
        </w:rPr>
      </w:pPr>
    </w:p>
    <w:p w:rsidR="002B6A0C" w:rsidRDefault="002B6A0C" w:rsidP="002B6A0C">
      <w:pPr>
        <w:spacing w:after="0" w:line="240" w:lineRule="auto"/>
        <w:jc w:val="both"/>
        <w:rPr>
          <w:rFonts w:ascii="Times New Roman" w:hAnsi="Times New Roman" w:cs="Times New Roman"/>
          <w:b/>
          <w:sz w:val="28"/>
          <w:szCs w:val="28"/>
          <w:lang w:val="ru-RU"/>
        </w:rPr>
      </w:pPr>
    </w:p>
    <w:p w:rsidR="002B6A0C" w:rsidRDefault="002B6A0C" w:rsidP="002B6A0C">
      <w:pPr>
        <w:spacing w:after="0" w:line="240" w:lineRule="auto"/>
        <w:jc w:val="both"/>
        <w:rPr>
          <w:rFonts w:ascii="Times New Roman" w:hAnsi="Times New Roman" w:cs="Times New Roman"/>
          <w:b/>
          <w:sz w:val="28"/>
          <w:szCs w:val="28"/>
          <w:lang w:val="ru-RU"/>
        </w:rPr>
      </w:pPr>
    </w:p>
    <w:p w:rsidR="002B6A0C" w:rsidRDefault="002B6A0C" w:rsidP="002B6A0C">
      <w:pPr>
        <w:spacing w:after="0" w:line="240" w:lineRule="auto"/>
        <w:jc w:val="both"/>
        <w:rPr>
          <w:rFonts w:ascii="Times New Roman" w:hAnsi="Times New Roman" w:cs="Times New Roman"/>
          <w:b/>
          <w:sz w:val="28"/>
          <w:szCs w:val="28"/>
          <w:lang w:val="ru-RU"/>
        </w:rPr>
      </w:pPr>
    </w:p>
    <w:p w:rsidR="002B6A0C" w:rsidRDefault="002B6A0C" w:rsidP="002B6A0C">
      <w:pPr>
        <w:spacing w:after="0" w:line="240" w:lineRule="auto"/>
        <w:jc w:val="both"/>
        <w:rPr>
          <w:rFonts w:ascii="Times New Roman" w:hAnsi="Times New Roman" w:cs="Times New Roman"/>
          <w:b/>
          <w:sz w:val="28"/>
          <w:szCs w:val="28"/>
          <w:lang w:val="ru-RU"/>
        </w:rPr>
      </w:pPr>
    </w:p>
    <w:p w:rsidR="002B6A0C" w:rsidRDefault="002B6A0C" w:rsidP="002B6A0C">
      <w:pPr>
        <w:spacing w:after="0" w:line="240" w:lineRule="auto"/>
        <w:jc w:val="both"/>
        <w:rPr>
          <w:rFonts w:ascii="Times New Roman" w:hAnsi="Times New Roman" w:cs="Times New Roman"/>
          <w:b/>
          <w:sz w:val="28"/>
          <w:szCs w:val="28"/>
          <w:lang w:val="ru-RU"/>
        </w:rPr>
      </w:pPr>
    </w:p>
    <w:p w:rsidR="002B6A0C" w:rsidRDefault="002B6A0C" w:rsidP="002B6A0C">
      <w:pPr>
        <w:spacing w:after="0" w:line="240" w:lineRule="auto"/>
        <w:jc w:val="both"/>
        <w:rPr>
          <w:rFonts w:ascii="Times New Roman" w:hAnsi="Times New Roman" w:cs="Times New Roman"/>
          <w:b/>
          <w:sz w:val="28"/>
          <w:szCs w:val="28"/>
          <w:lang w:val="ru-RU"/>
        </w:rPr>
      </w:pPr>
    </w:p>
    <w:p w:rsidR="002B6A0C" w:rsidRDefault="002B6A0C" w:rsidP="002B6A0C">
      <w:pPr>
        <w:spacing w:after="0" w:line="240" w:lineRule="auto"/>
        <w:jc w:val="both"/>
        <w:rPr>
          <w:rFonts w:ascii="Times New Roman" w:hAnsi="Times New Roman" w:cs="Times New Roman"/>
          <w:b/>
          <w:sz w:val="28"/>
          <w:szCs w:val="28"/>
          <w:lang w:val="ru-RU"/>
        </w:rPr>
      </w:pPr>
    </w:p>
    <w:p w:rsidR="002B6A0C" w:rsidRPr="002B6A0C" w:rsidRDefault="002B6A0C" w:rsidP="002B6A0C">
      <w:pPr>
        <w:spacing w:after="0" w:line="240" w:lineRule="auto"/>
        <w:jc w:val="both"/>
        <w:rPr>
          <w:rFonts w:ascii="Times New Roman" w:hAnsi="Times New Roman" w:cs="Times New Roman"/>
          <w:b/>
          <w:sz w:val="28"/>
          <w:szCs w:val="28"/>
          <w:lang w:val="ru-RU"/>
        </w:rPr>
      </w:pPr>
    </w:p>
    <w:p w:rsidR="002B6A0C" w:rsidRPr="004433BD" w:rsidRDefault="002B6A0C" w:rsidP="002B6A0C">
      <w:pPr>
        <w:spacing w:after="0" w:line="240" w:lineRule="auto"/>
        <w:jc w:val="center"/>
        <w:rPr>
          <w:rFonts w:ascii="Times New Roman" w:hAnsi="Times New Roman" w:cs="Times New Roman"/>
          <w:b/>
          <w:sz w:val="28"/>
          <w:szCs w:val="28"/>
          <w:lang w:val="ru-RU"/>
        </w:rPr>
      </w:pPr>
      <w:r w:rsidRPr="004433BD">
        <w:rPr>
          <w:rFonts w:ascii="Times New Roman" w:hAnsi="Times New Roman" w:cs="Times New Roman"/>
          <w:b/>
          <w:sz w:val="28"/>
          <w:szCs w:val="28"/>
          <w:lang w:val="ru-RU"/>
        </w:rPr>
        <w:t xml:space="preserve">5. </w:t>
      </w:r>
      <w:r w:rsidRPr="00303E1D">
        <w:rPr>
          <w:rFonts w:ascii="Times New Roman" w:hAnsi="Times New Roman" w:cs="Times New Roman"/>
          <w:b/>
          <w:sz w:val="28"/>
          <w:szCs w:val="28"/>
          <w:lang w:val="ru-RU"/>
        </w:rPr>
        <w:t>Паспорта</w:t>
      </w:r>
      <w:r w:rsidRPr="004433BD">
        <w:rPr>
          <w:rFonts w:ascii="Times New Roman" w:hAnsi="Times New Roman" w:cs="Times New Roman"/>
          <w:b/>
          <w:sz w:val="28"/>
          <w:szCs w:val="28"/>
          <w:lang w:val="ru-RU"/>
        </w:rPr>
        <w:t xml:space="preserve"> комплексов процессных мероприятий</w:t>
      </w:r>
    </w:p>
    <w:p w:rsidR="009B2364" w:rsidRDefault="009B2364" w:rsidP="002B6A0C">
      <w:pPr>
        <w:spacing w:after="0" w:line="240" w:lineRule="auto"/>
        <w:jc w:val="center"/>
        <w:rPr>
          <w:lang w:val="ru-RU"/>
        </w:rPr>
      </w:pPr>
    </w:p>
    <w:p w:rsidR="002B6A0C" w:rsidRDefault="009B2364"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 xml:space="preserve">ПАСПОРТ </w:t>
      </w:r>
    </w:p>
    <w:p w:rsidR="009B2364" w:rsidRDefault="009B2364"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комплекса процессных мероприятий</w:t>
      </w:r>
    </w:p>
    <w:p w:rsidR="00303E1D" w:rsidRDefault="009B2364"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w:t>
      </w:r>
      <w:r w:rsidR="00B37A74">
        <w:rPr>
          <w:rFonts w:ascii="Times New Roman" w:hAnsi="Times New Roman" w:cs="Times New Roman"/>
          <w:b/>
          <w:sz w:val="28"/>
          <w:szCs w:val="28"/>
          <w:lang w:val="ru-RU"/>
        </w:rPr>
        <w:t xml:space="preserve">Обеспечение общедоступного бесплатного начального общего, </w:t>
      </w:r>
    </w:p>
    <w:p w:rsidR="009B2364" w:rsidRPr="009B2364" w:rsidRDefault="00B37A74" w:rsidP="002B6A0C">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основного общего, среднего общего образования</w:t>
      </w:r>
      <w:r w:rsidR="009B2364" w:rsidRPr="009B2364">
        <w:rPr>
          <w:rFonts w:ascii="Times New Roman" w:hAnsi="Times New Roman" w:cs="Times New Roman"/>
          <w:b/>
          <w:sz w:val="28"/>
          <w:szCs w:val="28"/>
          <w:lang w:val="ru-RU"/>
        </w:rPr>
        <w:t>»</w:t>
      </w:r>
    </w:p>
    <w:p w:rsidR="002C0F96" w:rsidRPr="009B2364" w:rsidRDefault="002C0F96" w:rsidP="002B6A0C">
      <w:pPr>
        <w:spacing w:after="0" w:line="240" w:lineRule="auto"/>
        <w:jc w:val="center"/>
        <w:rPr>
          <w:rFonts w:ascii="Times New Roman" w:hAnsi="Times New Roman" w:cs="Times New Roman"/>
          <w:sz w:val="20"/>
          <w:szCs w:val="28"/>
          <w:lang w:val="ru-RU"/>
        </w:rPr>
      </w:pPr>
    </w:p>
    <w:p w:rsidR="009B2364" w:rsidRPr="002B6A0C" w:rsidRDefault="009B2364" w:rsidP="002B6A0C">
      <w:pPr>
        <w:spacing w:after="0" w:line="240" w:lineRule="auto"/>
        <w:jc w:val="center"/>
        <w:rPr>
          <w:rFonts w:ascii="Times New Roman" w:hAnsi="Times New Roman" w:cs="Times New Roman"/>
          <w:b/>
          <w:sz w:val="28"/>
          <w:szCs w:val="28"/>
          <w:lang w:val="ru-RU"/>
        </w:rPr>
      </w:pPr>
      <w:r w:rsidRPr="002B6A0C">
        <w:rPr>
          <w:rFonts w:ascii="Times New Roman" w:hAnsi="Times New Roman" w:cs="Times New Roman"/>
          <w:b/>
          <w:sz w:val="28"/>
          <w:szCs w:val="28"/>
          <w:lang w:val="ru-RU"/>
        </w:rPr>
        <w:t>Общие положения</w:t>
      </w:r>
    </w:p>
    <w:p w:rsidR="009B2364" w:rsidRPr="009B2364" w:rsidRDefault="009B2364" w:rsidP="002B6A0C">
      <w:pPr>
        <w:spacing w:after="0" w:line="240" w:lineRule="auto"/>
        <w:jc w:val="center"/>
        <w:rPr>
          <w:rFonts w:ascii="Times New Roman" w:hAnsi="Times New Roman" w:cs="Times New Roman"/>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4405"/>
        <w:gridCol w:w="5865"/>
      </w:tblGrid>
      <w:tr w:rsidR="009B2364" w:rsidRPr="00D52BA4" w:rsidTr="00303E1D">
        <w:trPr>
          <w:trHeight w:hRule="exact" w:val="1180"/>
        </w:trPr>
        <w:tc>
          <w:tcPr>
            <w:tcW w:w="4405" w:type="dxa"/>
            <w:tcBorders>
              <w:top w:val="single" w:sz="4" w:space="0" w:color="auto"/>
              <w:left w:val="single" w:sz="4" w:space="0" w:color="auto"/>
            </w:tcBorders>
            <w:shd w:val="clear" w:color="auto" w:fill="FFFFFF"/>
            <w:vAlign w:val="center"/>
          </w:tcPr>
          <w:p w:rsidR="009B2364" w:rsidRPr="009B2364" w:rsidRDefault="009B2364" w:rsidP="002B6A0C">
            <w:pPr>
              <w:spacing w:after="0" w:line="240" w:lineRule="auto"/>
              <w:jc w:val="both"/>
              <w:rPr>
                <w:rFonts w:ascii="Times New Roman" w:hAnsi="Times New Roman" w:cs="Times New Roman"/>
                <w:sz w:val="24"/>
                <w:szCs w:val="24"/>
                <w:lang w:val="ru-RU"/>
              </w:rPr>
            </w:pPr>
            <w:proofErr w:type="gramStart"/>
            <w:r w:rsidRPr="009B2364">
              <w:rPr>
                <w:rFonts w:ascii="Times New Roman" w:hAnsi="Times New Roman" w:cs="Times New Roman"/>
                <w:sz w:val="24"/>
                <w:szCs w:val="24"/>
                <w:lang w:val="ru-RU"/>
              </w:rPr>
              <w:t>Ответственный</w:t>
            </w:r>
            <w:proofErr w:type="gramEnd"/>
            <w:r w:rsidRPr="009B2364">
              <w:rPr>
                <w:rFonts w:ascii="Times New Roman" w:hAnsi="Times New Roman" w:cs="Times New Roman"/>
                <w:sz w:val="24"/>
                <w:szCs w:val="24"/>
                <w:lang w:val="ru-RU"/>
              </w:rPr>
              <w:t xml:space="preserve"> за выполнение комплекса процессных мероприятий</w:t>
            </w:r>
          </w:p>
        </w:tc>
        <w:tc>
          <w:tcPr>
            <w:tcW w:w="5865" w:type="dxa"/>
            <w:tcBorders>
              <w:top w:val="single" w:sz="4" w:space="0" w:color="auto"/>
              <w:left w:val="single" w:sz="4" w:space="0" w:color="auto"/>
              <w:right w:val="single" w:sz="4" w:space="0" w:color="auto"/>
            </w:tcBorders>
            <w:shd w:val="clear" w:color="auto" w:fill="FFFFFF"/>
            <w:vAlign w:val="center"/>
          </w:tcPr>
          <w:p w:rsidR="009B2364" w:rsidRPr="00B37A74" w:rsidRDefault="00756642" w:rsidP="002B6A0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009B2364" w:rsidRPr="00B37A74">
              <w:rPr>
                <w:rFonts w:ascii="Times New Roman" w:hAnsi="Times New Roman" w:cs="Times New Roman"/>
                <w:sz w:val="24"/>
                <w:szCs w:val="24"/>
                <w:lang w:val="ru-RU"/>
              </w:rPr>
              <w:t>аместител</w:t>
            </w:r>
            <w:r>
              <w:rPr>
                <w:rFonts w:ascii="Times New Roman" w:hAnsi="Times New Roman" w:cs="Times New Roman"/>
                <w:sz w:val="24"/>
                <w:szCs w:val="24"/>
                <w:lang w:val="ru-RU"/>
              </w:rPr>
              <w:t>ь</w:t>
            </w:r>
            <w:r w:rsidR="009B2364" w:rsidRPr="00B37A74">
              <w:rPr>
                <w:rFonts w:ascii="Times New Roman" w:hAnsi="Times New Roman" w:cs="Times New Roman"/>
                <w:sz w:val="24"/>
                <w:szCs w:val="24"/>
                <w:lang w:val="ru-RU"/>
              </w:rPr>
              <w:t xml:space="preserve"> Главы муниципального образования </w:t>
            </w:r>
            <w:r w:rsidR="00B37A74">
              <w:rPr>
                <w:rFonts w:ascii="Times New Roman" w:hAnsi="Times New Roman" w:cs="Times New Roman"/>
                <w:sz w:val="24"/>
                <w:szCs w:val="24"/>
                <w:lang w:val="ru-RU"/>
              </w:rPr>
              <w:t>«Хиславичский район» Смоленской области по социальным вопросам -</w:t>
            </w:r>
            <w:r w:rsidR="009B2364" w:rsidRPr="00B37A74">
              <w:rPr>
                <w:rFonts w:ascii="Times New Roman" w:hAnsi="Times New Roman" w:cs="Times New Roman"/>
                <w:sz w:val="24"/>
                <w:szCs w:val="24"/>
                <w:lang w:val="ru-RU"/>
              </w:rPr>
              <w:t xml:space="preserve"> начальник</w:t>
            </w:r>
            <w:r w:rsidR="00B37A74">
              <w:rPr>
                <w:rFonts w:ascii="Times New Roman" w:hAnsi="Times New Roman" w:cs="Times New Roman"/>
                <w:sz w:val="24"/>
                <w:szCs w:val="24"/>
                <w:lang w:val="ru-RU"/>
              </w:rPr>
              <w:t xml:space="preserve"> О</w:t>
            </w:r>
            <w:r w:rsidR="009B2364" w:rsidRPr="00B37A74">
              <w:rPr>
                <w:rFonts w:ascii="Times New Roman" w:hAnsi="Times New Roman" w:cs="Times New Roman"/>
                <w:sz w:val="24"/>
                <w:szCs w:val="24"/>
                <w:lang w:val="ru-RU"/>
              </w:rPr>
              <w:t>тдела образовани</w:t>
            </w:r>
            <w:r w:rsidR="00B37A74">
              <w:rPr>
                <w:rFonts w:ascii="Times New Roman" w:hAnsi="Times New Roman" w:cs="Times New Roman"/>
                <w:sz w:val="24"/>
                <w:szCs w:val="24"/>
                <w:lang w:val="ru-RU"/>
              </w:rPr>
              <w:t>я и молодежной политики</w:t>
            </w:r>
          </w:p>
        </w:tc>
      </w:tr>
      <w:tr w:rsidR="009B2364" w:rsidRPr="00D52BA4" w:rsidTr="00303E1D">
        <w:trPr>
          <w:trHeight w:hRule="exact" w:val="1126"/>
        </w:trPr>
        <w:tc>
          <w:tcPr>
            <w:tcW w:w="4405" w:type="dxa"/>
            <w:tcBorders>
              <w:top w:val="single" w:sz="4" w:space="0" w:color="auto"/>
              <w:left w:val="single" w:sz="4" w:space="0" w:color="auto"/>
              <w:bottom w:val="single" w:sz="4" w:space="0" w:color="auto"/>
            </w:tcBorders>
            <w:shd w:val="clear" w:color="auto" w:fill="FFFFFF"/>
            <w:vAlign w:val="center"/>
          </w:tcPr>
          <w:p w:rsidR="009B2364" w:rsidRPr="009B2364" w:rsidRDefault="009B2364" w:rsidP="002B6A0C">
            <w:pPr>
              <w:spacing w:after="0" w:line="240" w:lineRule="auto"/>
              <w:jc w:val="both"/>
              <w:rPr>
                <w:rFonts w:ascii="Times New Roman" w:hAnsi="Times New Roman" w:cs="Times New Roman"/>
                <w:sz w:val="24"/>
                <w:szCs w:val="24"/>
              </w:rPr>
            </w:pPr>
            <w:proofErr w:type="spellStart"/>
            <w:r w:rsidRPr="009B2364">
              <w:rPr>
                <w:rFonts w:ascii="Times New Roman" w:hAnsi="Times New Roman" w:cs="Times New Roman"/>
                <w:sz w:val="24"/>
                <w:szCs w:val="24"/>
              </w:rPr>
              <w:t>Связь</w:t>
            </w:r>
            <w:proofErr w:type="spellEnd"/>
            <w:r w:rsidRPr="009B2364">
              <w:rPr>
                <w:rFonts w:ascii="Times New Roman" w:hAnsi="Times New Roman" w:cs="Times New Roman"/>
                <w:sz w:val="24"/>
                <w:szCs w:val="24"/>
              </w:rPr>
              <w:t xml:space="preserve"> с </w:t>
            </w:r>
            <w:proofErr w:type="spellStart"/>
            <w:r w:rsidRPr="009B2364">
              <w:rPr>
                <w:rFonts w:ascii="Times New Roman" w:hAnsi="Times New Roman" w:cs="Times New Roman"/>
                <w:sz w:val="24"/>
                <w:szCs w:val="24"/>
              </w:rPr>
              <w:t>муниципальной</w:t>
            </w:r>
            <w:proofErr w:type="spellEnd"/>
            <w:r w:rsidRPr="009B2364">
              <w:rPr>
                <w:rFonts w:ascii="Times New Roman" w:hAnsi="Times New Roman" w:cs="Times New Roman"/>
                <w:sz w:val="24"/>
                <w:szCs w:val="24"/>
              </w:rPr>
              <w:t xml:space="preserve"> </w:t>
            </w:r>
            <w:proofErr w:type="spellStart"/>
            <w:r w:rsidRPr="009B2364">
              <w:rPr>
                <w:rFonts w:ascii="Times New Roman" w:hAnsi="Times New Roman" w:cs="Times New Roman"/>
                <w:sz w:val="24"/>
                <w:szCs w:val="24"/>
              </w:rPr>
              <w:t>программой</w:t>
            </w:r>
            <w:proofErr w:type="spellEnd"/>
          </w:p>
        </w:tc>
        <w:tc>
          <w:tcPr>
            <w:tcW w:w="5865" w:type="dxa"/>
            <w:tcBorders>
              <w:top w:val="single" w:sz="4" w:space="0" w:color="auto"/>
              <w:left w:val="single" w:sz="4" w:space="0" w:color="auto"/>
              <w:bottom w:val="single" w:sz="4" w:space="0" w:color="auto"/>
              <w:right w:val="single" w:sz="4" w:space="0" w:color="auto"/>
            </w:tcBorders>
            <w:shd w:val="clear" w:color="auto" w:fill="FFFFFF"/>
            <w:vAlign w:val="center"/>
          </w:tcPr>
          <w:p w:rsidR="009B2364" w:rsidRPr="00B37A74" w:rsidRDefault="009B2364" w:rsidP="002B6A0C">
            <w:pPr>
              <w:spacing w:after="0" w:line="240" w:lineRule="auto"/>
              <w:jc w:val="both"/>
              <w:rPr>
                <w:rFonts w:ascii="Times New Roman" w:hAnsi="Times New Roman" w:cs="Times New Roman"/>
                <w:sz w:val="24"/>
                <w:szCs w:val="24"/>
                <w:lang w:val="ru-RU"/>
              </w:rPr>
            </w:pPr>
            <w:r w:rsidRPr="00B37A74">
              <w:rPr>
                <w:rFonts w:ascii="Times New Roman" w:hAnsi="Times New Roman" w:cs="Times New Roman"/>
                <w:sz w:val="24"/>
                <w:szCs w:val="24"/>
                <w:lang w:val="ru-RU"/>
              </w:rPr>
              <w:t>муниципальная программа «Развитие образования и молодёжной политики в муниципальном образовании «</w:t>
            </w:r>
            <w:r w:rsidR="00B37A74">
              <w:rPr>
                <w:rFonts w:ascii="Times New Roman" w:hAnsi="Times New Roman" w:cs="Times New Roman"/>
                <w:sz w:val="24"/>
                <w:szCs w:val="24"/>
                <w:lang w:val="ru-RU"/>
              </w:rPr>
              <w:t>Хиславичский</w:t>
            </w:r>
            <w:r w:rsidRPr="00B37A74">
              <w:rPr>
                <w:rFonts w:ascii="Times New Roman" w:hAnsi="Times New Roman" w:cs="Times New Roman"/>
                <w:sz w:val="24"/>
                <w:szCs w:val="24"/>
                <w:lang w:val="ru-RU"/>
              </w:rPr>
              <w:t xml:space="preserve"> район» Смоленской области»</w:t>
            </w:r>
          </w:p>
        </w:tc>
      </w:tr>
    </w:tbl>
    <w:p w:rsidR="009B2364" w:rsidRPr="007215B5" w:rsidRDefault="009B2364" w:rsidP="002B6A0C">
      <w:pPr>
        <w:spacing w:after="0" w:line="240" w:lineRule="auto"/>
        <w:jc w:val="center"/>
        <w:rPr>
          <w:rFonts w:ascii="Times New Roman" w:hAnsi="Times New Roman" w:cs="Times New Roman"/>
          <w:szCs w:val="28"/>
          <w:lang w:val="ru-RU"/>
        </w:rPr>
      </w:pPr>
    </w:p>
    <w:p w:rsidR="007215B5" w:rsidRPr="002B6A0C" w:rsidRDefault="007215B5" w:rsidP="002B6A0C">
      <w:pPr>
        <w:spacing w:after="0" w:line="240" w:lineRule="auto"/>
        <w:jc w:val="center"/>
        <w:rPr>
          <w:rFonts w:ascii="Times New Roman" w:hAnsi="Times New Roman" w:cs="Times New Roman"/>
          <w:b/>
          <w:sz w:val="28"/>
          <w:szCs w:val="28"/>
          <w:lang w:val="ru-RU"/>
        </w:rPr>
      </w:pPr>
      <w:r w:rsidRPr="002B6A0C">
        <w:rPr>
          <w:rFonts w:ascii="Times New Roman" w:hAnsi="Times New Roman" w:cs="Times New Roman"/>
          <w:b/>
          <w:sz w:val="28"/>
          <w:szCs w:val="28"/>
          <w:lang w:val="ru-RU"/>
        </w:rPr>
        <w:t>Показатели реализации комплекса процессных мероприятий</w:t>
      </w:r>
    </w:p>
    <w:p w:rsidR="007215B5" w:rsidRPr="00630FD8" w:rsidRDefault="007215B5" w:rsidP="002B6A0C">
      <w:pPr>
        <w:spacing w:after="0" w:line="240" w:lineRule="auto"/>
        <w:jc w:val="center"/>
        <w:rPr>
          <w:rFonts w:ascii="Times New Roman" w:hAnsi="Times New Roman" w:cs="Times New Roman"/>
          <w:sz w:val="16"/>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13"/>
        <w:gridCol w:w="1480"/>
        <w:gridCol w:w="1484"/>
        <w:gridCol w:w="1432"/>
        <w:gridCol w:w="1432"/>
        <w:gridCol w:w="1432"/>
      </w:tblGrid>
      <w:tr w:rsidR="00B469B2" w:rsidRPr="00D52BA4" w:rsidTr="00B812E2">
        <w:trPr>
          <w:trHeight w:val="1047"/>
        </w:trPr>
        <w:tc>
          <w:tcPr>
            <w:tcW w:w="648" w:type="dxa"/>
            <w:vMerge w:val="restart"/>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 xml:space="preserve">№ </w:t>
            </w:r>
            <w:proofErr w:type="gramStart"/>
            <w:r w:rsidRPr="00B812E2">
              <w:rPr>
                <w:rFonts w:ascii="Times New Roman" w:hAnsi="Times New Roman" w:cs="Times New Roman"/>
                <w:sz w:val="24"/>
                <w:szCs w:val="24"/>
                <w:lang w:val="ru-RU"/>
              </w:rPr>
              <w:t>п</w:t>
            </w:r>
            <w:proofErr w:type="gramEnd"/>
            <w:r w:rsidRPr="00B812E2">
              <w:rPr>
                <w:rFonts w:ascii="Times New Roman" w:hAnsi="Times New Roman" w:cs="Times New Roman"/>
                <w:sz w:val="24"/>
                <w:szCs w:val="24"/>
                <w:lang w:val="ru-RU"/>
              </w:rPr>
              <w:t>/п</w:t>
            </w:r>
          </w:p>
        </w:tc>
        <w:tc>
          <w:tcPr>
            <w:tcW w:w="2513" w:type="dxa"/>
            <w:vMerge w:val="restart"/>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Наименование показателя реализации</w:t>
            </w:r>
          </w:p>
        </w:tc>
        <w:tc>
          <w:tcPr>
            <w:tcW w:w="1480" w:type="dxa"/>
            <w:vMerge w:val="restart"/>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Единица измерения</w:t>
            </w:r>
          </w:p>
        </w:tc>
        <w:tc>
          <w:tcPr>
            <w:tcW w:w="1484" w:type="dxa"/>
            <w:vMerge w:val="restart"/>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Базовое значение показателя реализации (202</w:t>
            </w:r>
            <w:r w:rsidR="00BA4D0E">
              <w:rPr>
                <w:rFonts w:ascii="Times New Roman" w:hAnsi="Times New Roman" w:cs="Times New Roman"/>
                <w:sz w:val="24"/>
                <w:szCs w:val="24"/>
                <w:lang w:val="ru-RU"/>
              </w:rPr>
              <w:t>2</w:t>
            </w:r>
            <w:r w:rsidRPr="00B812E2">
              <w:rPr>
                <w:rFonts w:ascii="Times New Roman" w:hAnsi="Times New Roman" w:cs="Times New Roman"/>
                <w:sz w:val="24"/>
                <w:szCs w:val="24"/>
                <w:lang w:val="ru-RU"/>
              </w:rPr>
              <w:t xml:space="preserve"> год)</w:t>
            </w:r>
          </w:p>
        </w:tc>
        <w:tc>
          <w:tcPr>
            <w:tcW w:w="4296" w:type="dxa"/>
            <w:gridSpan w:val="3"/>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Планируемое значение показателя реализации на очередной финансовый год и плановый период</w:t>
            </w:r>
          </w:p>
        </w:tc>
      </w:tr>
      <w:tr w:rsidR="00B469B2" w:rsidRPr="00B812E2" w:rsidTr="00B812E2">
        <w:trPr>
          <w:trHeight w:val="733"/>
        </w:trPr>
        <w:tc>
          <w:tcPr>
            <w:tcW w:w="648" w:type="dxa"/>
            <w:vMerge/>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p>
        </w:tc>
        <w:tc>
          <w:tcPr>
            <w:tcW w:w="2513" w:type="dxa"/>
            <w:vMerge/>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p>
        </w:tc>
        <w:tc>
          <w:tcPr>
            <w:tcW w:w="1480" w:type="dxa"/>
            <w:vMerge/>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p>
        </w:tc>
        <w:tc>
          <w:tcPr>
            <w:tcW w:w="1484" w:type="dxa"/>
            <w:vMerge/>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p>
        </w:tc>
        <w:tc>
          <w:tcPr>
            <w:tcW w:w="1432" w:type="dxa"/>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BA4D0E">
              <w:rPr>
                <w:rFonts w:ascii="Times New Roman" w:hAnsi="Times New Roman" w:cs="Times New Roman"/>
                <w:sz w:val="24"/>
                <w:szCs w:val="24"/>
                <w:lang w:val="ru-RU"/>
              </w:rPr>
              <w:t>3</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BA4D0E">
              <w:rPr>
                <w:rFonts w:ascii="Times New Roman" w:hAnsi="Times New Roman" w:cs="Times New Roman"/>
                <w:sz w:val="24"/>
                <w:szCs w:val="24"/>
                <w:lang w:val="ru-RU"/>
              </w:rPr>
              <w:t>4</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BA4D0E">
              <w:rPr>
                <w:rFonts w:ascii="Times New Roman" w:hAnsi="Times New Roman" w:cs="Times New Roman"/>
                <w:sz w:val="24"/>
                <w:szCs w:val="24"/>
                <w:lang w:val="ru-RU"/>
              </w:rPr>
              <w:t>5</w:t>
            </w:r>
            <w:r w:rsidRPr="00B812E2">
              <w:rPr>
                <w:rFonts w:ascii="Times New Roman" w:hAnsi="Times New Roman" w:cs="Times New Roman"/>
                <w:sz w:val="24"/>
                <w:szCs w:val="24"/>
                <w:lang w:val="ru-RU"/>
              </w:rPr>
              <w:t xml:space="preserve"> год</w:t>
            </w:r>
          </w:p>
        </w:tc>
      </w:tr>
      <w:tr w:rsidR="00B469B2" w:rsidRPr="00B812E2" w:rsidTr="00B812E2">
        <w:tc>
          <w:tcPr>
            <w:tcW w:w="648" w:type="dxa"/>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lastRenderedPageBreak/>
              <w:t>1</w:t>
            </w:r>
          </w:p>
        </w:tc>
        <w:tc>
          <w:tcPr>
            <w:tcW w:w="2513" w:type="dxa"/>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w:t>
            </w:r>
          </w:p>
        </w:tc>
        <w:tc>
          <w:tcPr>
            <w:tcW w:w="1480" w:type="dxa"/>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3</w:t>
            </w:r>
          </w:p>
        </w:tc>
        <w:tc>
          <w:tcPr>
            <w:tcW w:w="1484" w:type="dxa"/>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4</w:t>
            </w:r>
          </w:p>
        </w:tc>
        <w:tc>
          <w:tcPr>
            <w:tcW w:w="1432" w:type="dxa"/>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5</w:t>
            </w:r>
          </w:p>
        </w:tc>
        <w:tc>
          <w:tcPr>
            <w:tcW w:w="1432" w:type="dxa"/>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6</w:t>
            </w:r>
          </w:p>
        </w:tc>
        <w:tc>
          <w:tcPr>
            <w:tcW w:w="1432" w:type="dxa"/>
            <w:shd w:val="clear" w:color="auto" w:fill="auto"/>
            <w:vAlign w:val="center"/>
          </w:tcPr>
          <w:p w:rsidR="00B469B2" w:rsidRPr="00B812E2" w:rsidRDefault="00B469B2"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7</w:t>
            </w:r>
          </w:p>
        </w:tc>
      </w:tr>
      <w:tr w:rsidR="00B469B2" w:rsidRPr="00B812E2" w:rsidTr="002B6A0C">
        <w:trPr>
          <w:trHeight w:val="2240"/>
        </w:trPr>
        <w:tc>
          <w:tcPr>
            <w:tcW w:w="648" w:type="dxa"/>
            <w:shd w:val="clear" w:color="auto" w:fill="auto"/>
            <w:vAlign w:val="center"/>
          </w:tcPr>
          <w:p w:rsidR="00B469B2" w:rsidRPr="00B812E2" w:rsidRDefault="00AC67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B469B2" w:rsidRPr="00B812E2" w:rsidRDefault="00A81AA5" w:rsidP="002B6A0C">
            <w:pPr>
              <w:spacing w:after="0" w:line="240" w:lineRule="auto"/>
              <w:jc w:val="both"/>
              <w:rPr>
                <w:rFonts w:ascii="Times New Roman" w:hAnsi="Times New Roman" w:cs="Times New Roman"/>
                <w:sz w:val="20"/>
                <w:szCs w:val="20"/>
                <w:lang w:val="ru-RU"/>
              </w:rPr>
            </w:pPr>
            <w:r w:rsidRPr="00DF6637">
              <w:rPr>
                <w:rFonts w:ascii="Times New Roman" w:eastAsia="Times New Roman" w:hAnsi="Times New Roman" w:cs="Times New Roman"/>
                <w:lang w:val="ru-RU"/>
              </w:rPr>
              <w:t>удельный вес учащихся общеобразовательных организаций, которым предоставлена возможность обучаться в соответствии с современными</w:t>
            </w:r>
            <w:r>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требованиями, в общей численности учащихся</w:t>
            </w:r>
          </w:p>
        </w:tc>
        <w:tc>
          <w:tcPr>
            <w:tcW w:w="1480" w:type="dxa"/>
            <w:shd w:val="clear" w:color="auto" w:fill="auto"/>
            <w:vAlign w:val="center"/>
          </w:tcPr>
          <w:p w:rsidR="00B469B2" w:rsidRPr="00B812E2" w:rsidRDefault="00AC67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процентов</w:t>
            </w:r>
          </w:p>
        </w:tc>
        <w:tc>
          <w:tcPr>
            <w:tcW w:w="1484" w:type="dxa"/>
            <w:shd w:val="clear" w:color="auto" w:fill="auto"/>
            <w:vAlign w:val="center"/>
          </w:tcPr>
          <w:p w:rsidR="00B469B2" w:rsidRPr="00B812E2" w:rsidRDefault="00AC67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100</w:t>
            </w:r>
          </w:p>
        </w:tc>
        <w:tc>
          <w:tcPr>
            <w:tcW w:w="1432" w:type="dxa"/>
            <w:shd w:val="clear" w:color="auto" w:fill="auto"/>
            <w:vAlign w:val="center"/>
          </w:tcPr>
          <w:p w:rsidR="00B469B2" w:rsidRPr="00B812E2" w:rsidRDefault="00AC67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100</w:t>
            </w:r>
          </w:p>
        </w:tc>
        <w:tc>
          <w:tcPr>
            <w:tcW w:w="1432" w:type="dxa"/>
            <w:shd w:val="clear" w:color="auto" w:fill="auto"/>
            <w:vAlign w:val="center"/>
          </w:tcPr>
          <w:p w:rsidR="00B469B2" w:rsidRPr="00B812E2" w:rsidRDefault="00AC67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100</w:t>
            </w:r>
          </w:p>
        </w:tc>
        <w:tc>
          <w:tcPr>
            <w:tcW w:w="1432" w:type="dxa"/>
            <w:shd w:val="clear" w:color="auto" w:fill="auto"/>
            <w:vAlign w:val="center"/>
          </w:tcPr>
          <w:p w:rsidR="00B469B2" w:rsidRPr="00B812E2" w:rsidRDefault="00AC67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100</w:t>
            </w:r>
          </w:p>
        </w:tc>
      </w:tr>
      <w:tr w:rsidR="00AC67EC" w:rsidRPr="00B812E2" w:rsidTr="00B812E2">
        <w:trPr>
          <w:trHeight w:val="2133"/>
        </w:trPr>
        <w:tc>
          <w:tcPr>
            <w:tcW w:w="648" w:type="dxa"/>
            <w:shd w:val="clear" w:color="auto" w:fill="auto"/>
            <w:vAlign w:val="center"/>
          </w:tcPr>
          <w:p w:rsidR="00AC67EC" w:rsidRPr="00B812E2" w:rsidRDefault="00AC67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w:t>
            </w:r>
          </w:p>
        </w:tc>
        <w:tc>
          <w:tcPr>
            <w:tcW w:w="2513" w:type="dxa"/>
            <w:shd w:val="clear" w:color="auto" w:fill="auto"/>
            <w:vAlign w:val="center"/>
          </w:tcPr>
          <w:p w:rsidR="00A81AA5" w:rsidRPr="00DF6637" w:rsidRDefault="00A81AA5" w:rsidP="002B6A0C">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 xml:space="preserve">удельный вес учащихся общеобразовательных организаций, обучающихся в соответствии с </w:t>
            </w:r>
            <w:proofErr w:type="gramStart"/>
            <w:r w:rsidRPr="00DF6637">
              <w:rPr>
                <w:rFonts w:ascii="Times New Roman" w:eastAsia="Times New Roman" w:hAnsi="Times New Roman" w:cs="Times New Roman"/>
                <w:lang w:val="ru-RU"/>
              </w:rPr>
              <w:t>обновленным</w:t>
            </w:r>
            <w:proofErr w:type="gramEnd"/>
          </w:p>
          <w:p w:rsidR="00AC67EC" w:rsidRPr="00B812E2" w:rsidRDefault="00A81AA5" w:rsidP="002B6A0C">
            <w:pPr>
              <w:spacing w:after="0" w:line="240" w:lineRule="auto"/>
              <w:jc w:val="both"/>
              <w:rPr>
                <w:rFonts w:ascii="Times New Roman" w:hAnsi="Times New Roman" w:cs="Times New Roman"/>
                <w:sz w:val="20"/>
                <w:szCs w:val="20"/>
                <w:lang w:val="ru-RU"/>
              </w:rPr>
            </w:pPr>
            <w:r w:rsidRPr="00DF6637">
              <w:rPr>
                <w:rFonts w:ascii="Times New Roman" w:eastAsia="Times New Roman" w:hAnsi="Times New Roman" w:cs="Times New Roman"/>
                <w:lang w:val="ru-RU"/>
              </w:rPr>
              <w:t>Федеральным</w:t>
            </w:r>
            <w:r>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государственным образовательным стандартом, в общей численности учащихся образовательных организаций</w:t>
            </w:r>
          </w:p>
        </w:tc>
        <w:tc>
          <w:tcPr>
            <w:tcW w:w="1480" w:type="dxa"/>
            <w:shd w:val="clear" w:color="auto" w:fill="auto"/>
            <w:vAlign w:val="center"/>
          </w:tcPr>
          <w:p w:rsidR="00AC67EC" w:rsidRPr="00B812E2" w:rsidRDefault="0033258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процентов</w:t>
            </w:r>
          </w:p>
        </w:tc>
        <w:tc>
          <w:tcPr>
            <w:tcW w:w="1484" w:type="dxa"/>
            <w:shd w:val="clear" w:color="auto" w:fill="auto"/>
            <w:vAlign w:val="center"/>
          </w:tcPr>
          <w:p w:rsidR="00AC67EC" w:rsidRPr="00B812E2" w:rsidRDefault="008B57F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32" w:type="dxa"/>
            <w:shd w:val="clear" w:color="auto" w:fill="auto"/>
            <w:vAlign w:val="center"/>
          </w:tcPr>
          <w:p w:rsidR="00AC67EC" w:rsidRPr="00B812E2" w:rsidRDefault="008B57F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21,9</w:t>
            </w:r>
          </w:p>
        </w:tc>
        <w:tc>
          <w:tcPr>
            <w:tcW w:w="1432" w:type="dxa"/>
            <w:shd w:val="clear" w:color="auto" w:fill="auto"/>
            <w:vAlign w:val="center"/>
          </w:tcPr>
          <w:p w:rsidR="00AC67EC" w:rsidRPr="00B812E2" w:rsidRDefault="008B57F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37,5</w:t>
            </w:r>
          </w:p>
        </w:tc>
        <w:tc>
          <w:tcPr>
            <w:tcW w:w="1432" w:type="dxa"/>
            <w:shd w:val="clear" w:color="auto" w:fill="auto"/>
            <w:vAlign w:val="center"/>
          </w:tcPr>
          <w:p w:rsidR="00AC67EC" w:rsidRPr="00B812E2" w:rsidRDefault="008B57F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57,5</w:t>
            </w:r>
          </w:p>
        </w:tc>
      </w:tr>
      <w:tr w:rsidR="00A81AA5" w:rsidRPr="00B812E2" w:rsidTr="00B812E2">
        <w:trPr>
          <w:trHeight w:val="2133"/>
        </w:trPr>
        <w:tc>
          <w:tcPr>
            <w:tcW w:w="648" w:type="dxa"/>
            <w:shd w:val="clear" w:color="auto" w:fill="auto"/>
            <w:vAlign w:val="center"/>
          </w:tcPr>
          <w:p w:rsidR="00A81AA5" w:rsidRPr="00B812E2" w:rsidRDefault="00A81AA5"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513" w:type="dxa"/>
            <w:shd w:val="clear" w:color="auto" w:fill="auto"/>
            <w:vAlign w:val="center"/>
          </w:tcPr>
          <w:p w:rsidR="00A81AA5" w:rsidRPr="00DF6637" w:rsidRDefault="00A81AA5" w:rsidP="002B6A0C">
            <w:pPr>
              <w:spacing w:after="0" w:line="240" w:lineRule="auto"/>
              <w:jc w:val="both"/>
              <w:rPr>
                <w:rFonts w:ascii="Times New Roman" w:eastAsia="Times New Roman" w:hAnsi="Times New Roman" w:cs="Times New Roman"/>
                <w:lang w:val="ru-RU"/>
              </w:rPr>
            </w:pPr>
            <w:proofErr w:type="gramStart"/>
            <w:r w:rsidRPr="00DF6637">
              <w:rPr>
                <w:rFonts w:ascii="Times New Roman" w:eastAsia="Times New Roman" w:hAnsi="Times New Roman" w:cs="Times New Roman"/>
                <w:lang w:val="ru-RU"/>
              </w:rPr>
              <w:t>количество обучающихся по адаптированным основным общеобразовательным программам в образовательных организациях</w:t>
            </w:r>
            <w:proofErr w:type="gramEnd"/>
          </w:p>
        </w:tc>
        <w:tc>
          <w:tcPr>
            <w:tcW w:w="1480" w:type="dxa"/>
            <w:shd w:val="clear" w:color="auto" w:fill="auto"/>
            <w:vAlign w:val="center"/>
          </w:tcPr>
          <w:p w:rsidR="00A81AA5" w:rsidRPr="00B812E2" w:rsidRDefault="0054656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человек</w:t>
            </w:r>
          </w:p>
        </w:tc>
        <w:tc>
          <w:tcPr>
            <w:tcW w:w="1484" w:type="dxa"/>
            <w:shd w:val="clear" w:color="auto" w:fill="auto"/>
            <w:vAlign w:val="center"/>
          </w:tcPr>
          <w:p w:rsidR="00A81AA5" w:rsidRPr="00B812E2" w:rsidRDefault="008B57F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432" w:type="dxa"/>
            <w:shd w:val="clear" w:color="auto" w:fill="auto"/>
            <w:vAlign w:val="center"/>
          </w:tcPr>
          <w:p w:rsidR="00A81AA5" w:rsidRPr="00B812E2" w:rsidRDefault="008B57F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432" w:type="dxa"/>
            <w:shd w:val="clear" w:color="auto" w:fill="auto"/>
            <w:vAlign w:val="center"/>
          </w:tcPr>
          <w:p w:rsidR="00A81AA5" w:rsidRPr="00B812E2" w:rsidRDefault="008B57F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432" w:type="dxa"/>
            <w:shd w:val="clear" w:color="auto" w:fill="auto"/>
            <w:vAlign w:val="center"/>
          </w:tcPr>
          <w:p w:rsidR="00A81AA5" w:rsidRPr="00B812E2" w:rsidRDefault="008B57F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A81AA5" w:rsidRPr="00B812E2" w:rsidTr="00B812E2">
        <w:trPr>
          <w:trHeight w:val="2133"/>
        </w:trPr>
        <w:tc>
          <w:tcPr>
            <w:tcW w:w="648" w:type="dxa"/>
            <w:shd w:val="clear" w:color="auto" w:fill="auto"/>
            <w:vAlign w:val="center"/>
          </w:tcPr>
          <w:p w:rsidR="00A81AA5" w:rsidRDefault="00A81AA5"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513" w:type="dxa"/>
            <w:shd w:val="clear" w:color="auto" w:fill="auto"/>
            <w:vAlign w:val="center"/>
          </w:tcPr>
          <w:p w:rsidR="00A81AA5" w:rsidRPr="00DF6637" w:rsidRDefault="00A81AA5" w:rsidP="002B6A0C">
            <w:pPr>
              <w:spacing w:after="0" w:line="240" w:lineRule="auto"/>
              <w:jc w:val="both"/>
              <w:rPr>
                <w:rFonts w:ascii="Times New Roman" w:eastAsia="Times New Roman" w:hAnsi="Times New Roman" w:cs="Times New Roman"/>
                <w:lang w:val="ru-RU"/>
              </w:rPr>
            </w:pPr>
            <w:r w:rsidRPr="00DF6637">
              <w:rPr>
                <w:rFonts w:ascii="Times New Roman" w:eastAsia="Times New Roman" w:hAnsi="Times New Roman" w:cs="Times New Roman"/>
                <w:lang w:val="ru-RU"/>
              </w:rPr>
              <w:t>доля обучающихся, получивших аттестаты об основном общем и среднем общем образовании в общей численности выпускников 9 и</w:t>
            </w:r>
            <w:r>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11 классов;</w:t>
            </w:r>
          </w:p>
        </w:tc>
        <w:tc>
          <w:tcPr>
            <w:tcW w:w="1480" w:type="dxa"/>
            <w:shd w:val="clear" w:color="auto" w:fill="auto"/>
            <w:vAlign w:val="center"/>
          </w:tcPr>
          <w:p w:rsidR="00A81AA5" w:rsidRPr="00B812E2" w:rsidRDefault="0054656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процентов</w:t>
            </w:r>
          </w:p>
        </w:tc>
        <w:tc>
          <w:tcPr>
            <w:tcW w:w="1484" w:type="dxa"/>
            <w:shd w:val="clear" w:color="auto" w:fill="auto"/>
            <w:vAlign w:val="center"/>
          </w:tcPr>
          <w:p w:rsidR="00A81AA5" w:rsidRPr="00B812E2" w:rsidRDefault="0054656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A81AA5" w:rsidRPr="00B812E2" w:rsidRDefault="0054656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A81AA5" w:rsidRPr="00B812E2" w:rsidRDefault="0054656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A81AA5" w:rsidRPr="00B812E2" w:rsidRDefault="0054656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r>
      <w:tr w:rsidR="00546569" w:rsidRPr="00B812E2" w:rsidTr="00303E1D">
        <w:trPr>
          <w:trHeight w:val="673"/>
        </w:trPr>
        <w:tc>
          <w:tcPr>
            <w:tcW w:w="648" w:type="dxa"/>
            <w:shd w:val="clear" w:color="auto" w:fill="auto"/>
            <w:vAlign w:val="center"/>
          </w:tcPr>
          <w:p w:rsidR="00546569" w:rsidRDefault="007125F8"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546569">
              <w:rPr>
                <w:rFonts w:ascii="Times New Roman" w:hAnsi="Times New Roman" w:cs="Times New Roman"/>
                <w:sz w:val="24"/>
                <w:szCs w:val="24"/>
                <w:lang w:val="ru-RU"/>
              </w:rPr>
              <w:t>.</w:t>
            </w:r>
          </w:p>
        </w:tc>
        <w:tc>
          <w:tcPr>
            <w:tcW w:w="2513" w:type="dxa"/>
            <w:shd w:val="clear" w:color="auto" w:fill="auto"/>
            <w:vAlign w:val="center"/>
          </w:tcPr>
          <w:p w:rsidR="00546569" w:rsidRPr="00DF6637" w:rsidRDefault="00546569" w:rsidP="002B6A0C">
            <w:pPr>
              <w:spacing w:after="0" w:line="240" w:lineRule="auto"/>
              <w:jc w:val="both"/>
              <w:rPr>
                <w:rFonts w:ascii="Times New Roman" w:eastAsia="Times New Roman" w:hAnsi="Times New Roman" w:cs="Times New Roman"/>
                <w:lang w:val="ru-RU"/>
              </w:rPr>
            </w:pPr>
            <w:r w:rsidRPr="00DF6637">
              <w:rPr>
                <w:rFonts w:ascii="Times New Roman" w:eastAsia="Times New Roman" w:hAnsi="Times New Roman" w:cs="Times New Roman"/>
                <w:lang w:val="ru-RU"/>
              </w:rPr>
              <w:t>доля учреждений, требующих проведения текущих ремонтов;</w:t>
            </w:r>
          </w:p>
        </w:tc>
        <w:tc>
          <w:tcPr>
            <w:tcW w:w="1480" w:type="dxa"/>
            <w:shd w:val="clear" w:color="auto" w:fill="auto"/>
            <w:vAlign w:val="center"/>
          </w:tcPr>
          <w:p w:rsidR="00546569" w:rsidRPr="00B812E2" w:rsidRDefault="0054656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процентов</w:t>
            </w:r>
          </w:p>
        </w:tc>
        <w:tc>
          <w:tcPr>
            <w:tcW w:w="1484" w:type="dxa"/>
            <w:shd w:val="clear" w:color="auto" w:fill="auto"/>
            <w:vAlign w:val="center"/>
          </w:tcPr>
          <w:p w:rsidR="00546569" w:rsidRPr="00B812E2" w:rsidRDefault="0054656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546569" w:rsidRPr="00B812E2" w:rsidRDefault="0054656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546569" w:rsidRPr="00B812E2" w:rsidRDefault="0054656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546569" w:rsidRPr="00B812E2" w:rsidRDefault="0054656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r>
      <w:tr w:rsidR="00546569" w:rsidRPr="00B812E2" w:rsidTr="00303E1D">
        <w:trPr>
          <w:trHeight w:val="1449"/>
        </w:trPr>
        <w:tc>
          <w:tcPr>
            <w:tcW w:w="648" w:type="dxa"/>
            <w:shd w:val="clear" w:color="auto" w:fill="auto"/>
            <w:vAlign w:val="center"/>
          </w:tcPr>
          <w:p w:rsidR="00546569" w:rsidRDefault="007125F8"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r w:rsidR="00546569">
              <w:rPr>
                <w:rFonts w:ascii="Times New Roman" w:hAnsi="Times New Roman" w:cs="Times New Roman"/>
                <w:sz w:val="24"/>
                <w:szCs w:val="24"/>
                <w:lang w:val="ru-RU"/>
              </w:rPr>
              <w:t>.</w:t>
            </w:r>
          </w:p>
        </w:tc>
        <w:tc>
          <w:tcPr>
            <w:tcW w:w="2513" w:type="dxa"/>
            <w:shd w:val="clear" w:color="auto" w:fill="auto"/>
            <w:vAlign w:val="center"/>
          </w:tcPr>
          <w:p w:rsidR="00546569" w:rsidRPr="00DF6637" w:rsidRDefault="00546569" w:rsidP="00303E1D">
            <w:pPr>
              <w:spacing w:after="0" w:line="240" w:lineRule="auto"/>
              <w:jc w:val="both"/>
              <w:rPr>
                <w:rFonts w:ascii="Times New Roman" w:eastAsia="Times New Roman" w:hAnsi="Times New Roman" w:cs="Times New Roman"/>
                <w:lang w:val="ru-RU"/>
              </w:rPr>
            </w:pPr>
            <w:r w:rsidRPr="00DF6637">
              <w:rPr>
                <w:rFonts w:ascii="Times New Roman" w:eastAsia="Times New Roman" w:hAnsi="Times New Roman" w:cs="Times New Roman"/>
                <w:lang w:val="ru-RU"/>
              </w:rPr>
              <w:t>удельный вес учителей, участвующих в реализации ФГОС, в общей численности учителей</w:t>
            </w:r>
          </w:p>
        </w:tc>
        <w:tc>
          <w:tcPr>
            <w:tcW w:w="1480" w:type="dxa"/>
            <w:shd w:val="clear" w:color="auto" w:fill="auto"/>
            <w:vAlign w:val="center"/>
          </w:tcPr>
          <w:p w:rsidR="00546569" w:rsidRPr="00B812E2" w:rsidRDefault="0033258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процентов</w:t>
            </w:r>
          </w:p>
        </w:tc>
        <w:tc>
          <w:tcPr>
            <w:tcW w:w="1484" w:type="dxa"/>
            <w:shd w:val="clear" w:color="auto" w:fill="auto"/>
            <w:vAlign w:val="center"/>
          </w:tcPr>
          <w:p w:rsidR="00546569" w:rsidRPr="00B812E2" w:rsidRDefault="0033258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546569" w:rsidRPr="00B812E2" w:rsidRDefault="0033258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546569" w:rsidRPr="00B812E2" w:rsidRDefault="0033258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546569" w:rsidRPr="00B812E2" w:rsidRDefault="0033258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r>
    </w:tbl>
    <w:p w:rsidR="007215B5" w:rsidRDefault="007215B5" w:rsidP="002B6A0C">
      <w:pPr>
        <w:spacing w:after="0" w:line="240" w:lineRule="auto"/>
        <w:jc w:val="center"/>
        <w:rPr>
          <w:rFonts w:ascii="Times New Roman" w:hAnsi="Times New Roman" w:cs="Times New Roman"/>
          <w:sz w:val="28"/>
          <w:szCs w:val="28"/>
          <w:lang w:val="ru-RU"/>
        </w:rPr>
      </w:pPr>
    </w:p>
    <w:p w:rsidR="00303E1D" w:rsidRDefault="00630FD8"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 xml:space="preserve">ПАСПОРТ </w:t>
      </w:r>
    </w:p>
    <w:p w:rsidR="00630FD8" w:rsidRDefault="00630FD8"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комплекса процессных мероприятий</w:t>
      </w:r>
    </w:p>
    <w:p w:rsidR="00303E1D" w:rsidRDefault="00630FD8"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w:t>
      </w:r>
      <w:r w:rsidR="004506D7">
        <w:rPr>
          <w:rFonts w:ascii="Times New Roman" w:hAnsi="Times New Roman" w:cs="Times New Roman"/>
          <w:b/>
          <w:sz w:val="28"/>
          <w:szCs w:val="28"/>
          <w:lang w:val="ru-RU"/>
        </w:rPr>
        <w:t xml:space="preserve">Обеспечение государственных гарантий доступности </w:t>
      </w:r>
    </w:p>
    <w:p w:rsidR="00630FD8" w:rsidRPr="009B2364" w:rsidRDefault="004506D7" w:rsidP="002B6A0C">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дошкольного образования</w:t>
      </w:r>
      <w:r w:rsidR="00630FD8" w:rsidRPr="009B2364">
        <w:rPr>
          <w:rFonts w:ascii="Times New Roman" w:hAnsi="Times New Roman" w:cs="Times New Roman"/>
          <w:b/>
          <w:sz w:val="28"/>
          <w:szCs w:val="28"/>
          <w:lang w:val="ru-RU"/>
        </w:rPr>
        <w:t>»</w:t>
      </w:r>
    </w:p>
    <w:p w:rsidR="00630FD8" w:rsidRPr="009B2364" w:rsidRDefault="00630FD8" w:rsidP="002B6A0C">
      <w:pPr>
        <w:spacing w:after="0" w:line="240" w:lineRule="auto"/>
        <w:jc w:val="center"/>
        <w:rPr>
          <w:rFonts w:ascii="Times New Roman" w:hAnsi="Times New Roman" w:cs="Times New Roman"/>
          <w:sz w:val="20"/>
          <w:szCs w:val="28"/>
          <w:lang w:val="ru-RU"/>
        </w:rPr>
      </w:pPr>
    </w:p>
    <w:p w:rsidR="00630FD8" w:rsidRPr="00303E1D" w:rsidRDefault="00630FD8" w:rsidP="002B6A0C">
      <w:pPr>
        <w:spacing w:after="0" w:line="240" w:lineRule="auto"/>
        <w:jc w:val="center"/>
        <w:rPr>
          <w:rFonts w:ascii="Times New Roman" w:hAnsi="Times New Roman" w:cs="Times New Roman"/>
          <w:b/>
          <w:sz w:val="28"/>
          <w:szCs w:val="28"/>
          <w:lang w:val="ru-RU"/>
        </w:rPr>
      </w:pPr>
      <w:r w:rsidRPr="00303E1D">
        <w:rPr>
          <w:rFonts w:ascii="Times New Roman" w:hAnsi="Times New Roman" w:cs="Times New Roman"/>
          <w:b/>
          <w:sz w:val="28"/>
          <w:szCs w:val="28"/>
          <w:lang w:val="ru-RU"/>
        </w:rPr>
        <w:t>Общие положения</w:t>
      </w:r>
    </w:p>
    <w:p w:rsidR="00630FD8" w:rsidRPr="009B2364" w:rsidRDefault="00630FD8" w:rsidP="002B6A0C">
      <w:pPr>
        <w:spacing w:after="0" w:line="240" w:lineRule="auto"/>
        <w:jc w:val="center"/>
        <w:rPr>
          <w:rFonts w:ascii="Times New Roman" w:hAnsi="Times New Roman" w:cs="Times New Roman"/>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3979"/>
        <w:gridCol w:w="6291"/>
      </w:tblGrid>
      <w:tr w:rsidR="00630FD8" w:rsidRPr="00D52BA4" w:rsidTr="00303E1D">
        <w:trPr>
          <w:trHeight w:hRule="exact" w:val="1156"/>
        </w:trPr>
        <w:tc>
          <w:tcPr>
            <w:tcW w:w="3979" w:type="dxa"/>
            <w:tcBorders>
              <w:top w:val="single" w:sz="4" w:space="0" w:color="auto"/>
              <w:left w:val="single" w:sz="4" w:space="0" w:color="auto"/>
            </w:tcBorders>
            <w:shd w:val="clear" w:color="auto" w:fill="FFFFFF"/>
            <w:vAlign w:val="center"/>
          </w:tcPr>
          <w:p w:rsidR="00630FD8" w:rsidRPr="009B2364" w:rsidRDefault="00630FD8" w:rsidP="00303E1D">
            <w:pPr>
              <w:spacing w:after="0" w:line="240" w:lineRule="auto"/>
              <w:jc w:val="both"/>
              <w:rPr>
                <w:rFonts w:ascii="Times New Roman" w:hAnsi="Times New Roman" w:cs="Times New Roman"/>
                <w:sz w:val="24"/>
                <w:szCs w:val="24"/>
                <w:lang w:val="ru-RU"/>
              </w:rPr>
            </w:pPr>
            <w:proofErr w:type="gramStart"/>
            <w:r w:rsidRPr="009B2364">
              <w:rPr>
                <w:rFonts w:ascii="Times New Roman" w:hAnsi="Times New Roman" w:cs="Times New Roman"/>
                <w:sz w:val="24"/>
                <w:szCs w:val="24"/>
                <w:lang w:val="ru-RU"/>
              </w:rPr>
              <w:t>Ответственный</w:t>
            </w:r>
            <w:proofErr w:type="gramEnd"/>
            <w:r w:rsidRPr="009B2364">
              <w:rPr>
                <w:rFonts w:ascii="Times New Roman" w:hAnsi="Times New Roman" w:cs="Times New Roman"/>
                <w:sz w:val="24"/>
                <w:szCs w:val="24"/>
                <w:lang w:val="ru-RU"/>
              </w:rPr>
              <w:t xml:space="preserve"> за выполнение комплекса процессных мероприятий</w:t>
            </w:r>
          </w:p>
        </w:tc>
        <w:tc>
          <w:tcPr>
            <w:tcW w:w="6291" w:type="dxa"/>
            <w:tcBorders>
              <w:top w:val="single" w:sz="4" w:space="0" w:color="auto"/>
              <w:left w:val="single" w:sz="4" w:space="0" w:color="auto"/>
              <w:right w:val="single" w:sz="4" w:space="0" w:color="auto"/>
            </w:tcBorders>
            <w:shd w:val="clear" w:color="auto" w:fill="FFFFFF"/>
            <w:vAlign w:val="center"/>
          </w:tcPr>
          <w:p w:rsidR="00630FD8" w:rsidRPr="00630FD8" w:rsidRDefault="003F0A8D" w:rsidP="00303E1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00630FD8" w:rsidRPr="00630FD8">
              <w:rPr>
                <w:rFonts w:ascii="Times New Roman" w:hAnsi="Times New Roman" w:cs="Times New Roman"/>
                <w:sz w:val="24"/>
                <w:szCs w:val="24"/>
                <w:lang w:val="ru-RU"/>
              </w:rPr>
              <w:t>аместител</w:t>
            </w:r>
            <w:r>
              <w:rPr>
                <w:rFonts w:ascii="Times New Roman" w:hAnsi="Times New Roman" w:cs="Times New Roman"/>
                <w:sz w:val="24"/>
                <w:szCs w:val="24"/>
                <w:lang w:val="ru-RU"/>
              </w:rPr>
              <w:t>ь</w:t>
            </w:r>
            <w:r w:rsidR="00630FD8" w:rsidRPr="00630FD8">
              <w:rPr>
                <w:rFonts w:ascii="Times New Roman" w:hAnsi="Times New Roman" w:cs="Times New Roman"/>
                <w:sz w:val="24"/>
                <w:szCs w:val="24"/>
                <w:lang w:val="ru-RU"/>
              </w:rPr>
              <w:t xml:space="preserve"> Главы муниципального образования</w:t>
            </w:r>
            <w:r w:rsidR="004506D7">
              <w:rPr>
                <w:rFonts w:ascii="Times New Roman" w:hAnsi="Times New Roman" w:cs="Times New Roman"/>
                <w:sz w:val="24"/>
                <w:szCs w:val="24"/>
                <w:lang w:val="ru-RU"/>
              </w:rPr>
              <w:t xml:space="preserve"> «Хиславичский район»</w:t>
            </w:r>
            <w:r w:rsidR="001111EA">
              <w:rPr>
                <w:rFonts w:ascii="Times New Roman" w:hAnsi="Times New Roman" w:cs="Times New Roman"/>
                <w:sz w:val="24"/>
                <w:szCs w:val="24"/>
                <w:lang w:val="ru-RU"/>
              </w:rPr>
              <w:t xml:space="preserve"> Смоленской области по социальным вопросам -  </w:t>
            </w:r>
            <w:r w:rsidR="00630FD8" w:rsidRPr="00630FD8">
              <w:rPr>
                <w:rFonts w:ascii="Times New Roman" w:hAnsi="Times New Roman" w:cs="Times New Roman"/>
                <w:sz w:val="24"/>
                <w:szCs w:val="24"/>
                <w:lang w:val="ru-RU"/>
              </w:rPr>
              <w:t>начальник</w:t>
            </w:r>
            <w:r w:rsidR="001111EA">
              <w:rPr>
                <w:rFonts w:ascii="Times New Roman" w:hAnsi="Times New Roman" w:cs="Times New Roman"/>
                <w:sz w:val="24"/>
                <w:szCs w:val="24"/>
                <w:lang w:val="ru-RU"/>
              </w:rPr>
              <w:t xml:space="preserve"> О</w:t>
            </w:r>
            <w:r w:rsidR="00630FD8" w:rsidRPr="00630FD8">
              <w:rPr>
                <w:rFonts w:ascii="Times New Roman" w:hAnsi="Times New Roman" w:cs="Times New Roman"/>
                <w:sz w:val="24"/>
                <w:szCs w:val="24"/>
                <w:lang w:val="ru-RU"/>
              </w:rPr>
              <w:t>тдела  образовани</w:t>
            </w:r>
            <w:r w:rsidR="001111EA">
              <w:rPr>
                <w:rFonts w:ascii="Times New Roman" w:hAnsi="Times New Roman" w:cs="Times New Roman"/>
                <w:sz w:val="24"/>
                <w:szCs w:val="24"/>
                <w:lang w:val="ru-RU"/>
              </w:rPr>
              <w:t>я и молодежной политики</w:t>
            </w:r>
          </w:p>
        </w:tc>
      </w:tr>
      <w:tr w:rsidR="00630FD8" w:rsidRPr="00D52BA4" w:rsidTr="00303E1D">
        <w:trPr>
          <w:trHeight w:hRule="exact" w:val="860"/>
        </w:trPr>
        <w:tc>
          <w:tcPr>
            <w:tcW w:w="3979" w:type="dxa"/>
            <w:tcBorders>
              <w:top w:val="single" w:sz="4" w:space="0" w:color="auto"/>
              <w:left w:val="single" w:sz="4" w:space="0" w:color="auto"/>
              <w:bottom w:val="single" w:sz="4" w:space="0" w:color="auto"/>
            </w:tcBorders>
            <w:shd w:val="clear" w:color="auto" w:fill="FFFFFF"/>
            <w:vAlign w:val="center"/>
          </w:tcPr>
          <w:p w:rsidR="00630FD8" w:rsidRPr="009B2364" w:rsidRDefault="00630FD8" w:rsidP="00303E1D">
            <w:pPr>
              <w:spacing w:after="0" w:line="240" w:lineRule="auto"/>
              <w:jc w:val="both"/>
              <w:rPr>
                <w:rFonts w:ascii="Times New Roman" w:hAnsi="Times New Roman" w:cs="Times New Roman"/>
                <w:sz w:val="24"/>
                <w:szCs w:val="24"/>
              </w:rPr>
            </w:pPr>
            <w:proofErr w:type="spellStart"/>
            <w:r w:rsidRPr="009B2364">
              <w:rPr>
                <w:rFonts w:ascii="Times New Roman" w:hAnsi="Times New Roman" w:cs="Times New Roman"/>
                <w:sz w:val="24"/>
                <w:szCs w:val="24"/>
              </w:rPr>
              <w:t>Связь</w:t>
            </w:r>
            <w:proofErr w:type="spellEnd"/>
            <w:r w:rsidRPr="009B2364">
              <w:rPr>
                <w:rFonts w:ascii="Times New Roman" w:hAnsi="Times New Roman" w:cs="Times New Roman"/>
                <w:sz w:val="24"/>
                <w:szCs w:val="24"/>
              </w:rPr>
              <w:t xml:space="preserve"> с </w:t>
            </w:r>
            <w:proofErr w:type="spellStart"/>
            <w:r w:rsidRPr="009B2364">
              <w:rPr>
                <w:rFonts w:ascii="Times New Roman" w:hAnsi="Times New Roman" w:cs="Times New Roman"/>
                <w:sz w:val="24"/>
                <w:szCs w:val="24"/>
              </w:rPr>
              <w:t>муниципальной</w:t>
            </w:r>
            <w:proofErr w:type="spellEnd"/>
            <w:r w:rsidRPr="009B2364">
              <w:rPr>
                <w:rFonts w:ascii="Times New Roman" w:hAnsi="Times New Roman" w:cs="Times New Roman"/>
                <w:sz w:val="24"/>
                <w:szCs w:val="24"/>
              </w:rPr>
              <w:t xml:space="preserve"> </w:t>
            </w:r>
            <w:proofErr w:type="spellStart"/>
            <w:r w:rsidRPr="009B2364">
              <w:rPr>
                <w:rFonts w:ascii="Times New Roman" w:hAnsi="Times New Roman" w:cs="Times New Roman"/>
                <w:sz w:val="24"/>
                <w:szCs w:val="24"/>
              </w:rPr>
              <w:t>программой</w:t>
            </w:r>
            <w:proofErr w:type="spellEnd"/>
          </w:p>
        </w:tc>
        <w:tc>
          <w:tcPr>
            <w:tcW w:w="6291" w:type="dxa"/>
            <w:tcBorders>
              <w:top w:val="single" w:sz="4" w:space="0" w:color="auto"/>
              <w:left w:val="single" w:sz="4" w:space="0" w:color="auto"/>
              <w:bottom w:val="single" w:sz="4" w:space="0" w:color="auto"/>
              <w:right w:val="single" w:sz="4" w:space="0" w:color="auto"/>
            </w:tcBorders>
            <w:shd w:val="clear" w:color="auto" w:fill="FFFFFF"/>
            <w:vAlign w:val="center"/>
          </w:tcPr>
          <w:p w:rsidR="00630FD8" w:rsidRPr="00630FD8" w:rsidRDefault="00630FD8" w:rsidP="00303E1D">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муниципальная программа «Развитие образования и молодёжной политики в муниципальном образовании «</w:t>
            </w:r>
            <w:r w:rsidR="001111EA">
              <w:rPr>
                <w:rFonts w:ascii="Times New Roman" w:hAnsi="Times New Roman" w:cs="Times New Roman"/>
                <w:sz w:val="24"/>
                <w:szCs w:val="24"/>
                <w:lang w:val="ru-RU"/>
              </w:rPr>
              <w:t>Хиславичский</w:t>
            </w:r>
            <w:r w:rsidRPr="00630FD8">
              <w:rPr>
                <w:rFonts w:ascii="Times New Roman" w:hAnsi="Times New Roman" w:cs="Times New Roman"/>
                <w:sz w:val="24"/>
                <w:szCs w:val="24"/>
                <w:lang w:val="ru-RU"/>
              </w:rPr>
              <w:t xml:space="preserve"> район» Смоленской области»</w:t>
            </w:r>
          </w:p>
        </w:tc>
      </w:tr>
    </w:tbl>
    <w:p w:rsidR="00630FD8" w:rsidRPr="007215B5" w:rsidRDefault="00630FD8" w:rsidP="002B6A0C">
      <w:pPr>
        <w:spacing w:after="0" w:line="240" w:lineRule="auto"/>
        <w:jc w:val="center"/>
        <w:rPr>
          <w:rFonts w:ascii="Times New Roman" w:hAnsi="Times New Roman" w:cs="Times New Roman"/>
          <w:szCs w:val="28"/>
          <w:lang w:val="ru-RU"/>
        </w:rPr>
      </w:pPr>
    </w:p>
    <w:p w:rsidR="00630FD8" w:rsidRPr="00303E1D" w:rsidRDefault="00630FD8" w:rsidP="002B6A0C">
      <w:pPr>
        <w:spacing w:after="0" w:line="240" w:lineRule="auto"/>
        <w:jc w:val="center"/>
        <w:rPr>
          <w:rFonts w:ascii="Times New Roman" w:hAnsi="Times New Roman" w:cs="Times New Roman"/>
          <w:b/>
          <w:sz w:val="28"/>
          <w:szCs w:val="28"/>
          <w:lang w:val="ru-RU"/>
        </w:rPr>
      </w:pPr>
      <w:r w:rsidRPr="00303E1D">
        <w:rPr>
          <w:rFonts w:ascii="Times New Roman" w:hAnsi="Times New Roman" w:cs="Times New Roman"/>
          <w:b/>
          <w:sz w:val="28"/>
          <w:szCs w:val="28"/>
          <w:lang w:val="ru-RU"/>
        </w:rPr>
        <w:t>Показатели реализации комплекса процессных мероприятий</w:t>
      </w:r>
    </w:p>
    <w:p w:rsidR="00630FD8" w:rsidRPr="00630FD8" w:rsidRDefault="00630FD8" w:rsidP="002B6A0C">
      <w:pPr>
        <w:spacing w:after="0" w:line="240" w:lineRule="auto"/>
        <w:jc w:val="center"/>
        <w:rPr>
          <w:rFonts w:ascii="Times New Roman" w:hAnsi="Times New Roman" w:cs="Times New Roman"/>
          <w:sz w:val="16"/>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621"/>
        <w:gridCol w:w="1480"/>
        <w:gridCol w:w="1484"/>
        <w:gridCol w:w="1432"/>
        <w:gridCol w:w="1432"/>
        <w:gridCol w:w="1432"/>
      </w:tblGrid>
      <w:tr w:rsidR="00630FD8" w:rsidRPr="00D52BA4" w:rsidTr="00303E1D">
        <w:trPr>
          <w:trHeight w:val="1047"/>
        </w:trPr>
        <w:tc>
          <w:tcPr>
            <w:tcW w:w="540" w:type="dxa"/>
            <w:vMerge w:val="restart"/>
            <w:shd w:val="clear" w:color="auto" w:fill="auto"/>
            <w:vAlign w:val="center"/>
          </w:tcPr>
          <w:p w:rsidR="00630FD8" w:rsidRPr="00B812E2" w:rsidRDefault="00630FD8"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 xml:space="preserve">№ </w:t>
            </w:r>
            <w:proofErr w:type="gramStart"/>
            <w:r w:rsidRPr="00B812E2">
              <w:rPr>
                <w:rFonts w:ascii="Times New Roman" w:hAnsi="Times New Roman" w:cs="Times New Roman"/>
                <w:sz w:val="24"/>
                <w:szCs w:val="24"/>
                <w:lang w:val="ru-RU"/>
              </w:rPr>
              <w:t>п</w:t>
            </w:r>
            <w:proofErr w:type="gramEnd"/>
            <w:r w:rsidRPr="00B812E2">
              <w:rPr>
                <w:rFonts w:ascii="Times New Roman" w:hAnsi="Times New Roman" w:cs="Times New Roman"/>
                <w:sz w:val="24"/>
                <w:szCs w:val="24"/>
                <w:lang w:val="ru-RU"/>
              </w:rPr>
              <w:t>/п</w:t>
            </w:r>
          </w:p>
        </w:tc>
        <w:tc>
          <w:tcPr>
            <w:tcW w:w="2621" w:type="dxa"/>
            <w:vMerge w:val="restart"/>
            <w:shd w:val="clear" w:color="auto" w:fill="auto"/>
            <w:vAlign w:val="center"/>
          </w:tcPr>
          <w:p w:rsidR="00630FD8" w:rsidRPr="00B812E2" w:rsidRDefault="00630FD8"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Наименование показателя реализации</w:t>
            </w:r>
          </w:p>
        </w:tc>
        <w:tc>
          <w:tcPr>
            <w:tcW w:w="1480" w:type="dxa"/>
            <w:vMerge w:val="restart"/>
            <w:shd w:val="clear" w:color="auto" w:fill="auto"/>
            <w:vAlign w:val="center"/>
          </w:tcPr>
          <w:p w:rsidR="00630FD8" w:rsidRPr="00B812E2" w:rsidRDefault="00630FD8"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Единица измерения</w:t>
            </w:r>
          </w:p>
        </w:tc>
        <w:tc>
          <w:tcPr>
            <w:tcW w:w="1484" w:type="dxa"/>
            <w:vMerge w:val="restart"/>
            <w:shd w:val="clear" w:color="auto" w:fill="auto"/>
            <w:vAlign w:val="center"/>
          </w:tcPr>
          <w:p w:rsidR="00630FD8" w:rsidRPr="00B812E2" w:rsidRDefault="00630FD8"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Базовое значение показателя реализации (202</w:t>
            </w:r>
            <w:r w:rsidR="00BA4D0E">
              <w:rPr>
                <w:rFonts w:ascii="Times New Roman" w:hAnsi="Times New Roman" w:cs="Times New Roman"/>
                <w:sz w:val="24"/>
                <w:szCs w:val="24"/>
                <w:lang w:val="ru-RU"/>
              </w:rPr>
              <w:t>2</w:t>
            </w:r>
            <w:r w:rsidRPr="00B812E2">
              <w:rPr>
                <w:rFonts w:ascii="Times New Roman" w:hAnsi="Times New Roman" w:cs="Times New Roman"/>
                <w:sz w:val="24"/>
                <w:szCs w:val="24"/>
                <w:lang w:val="ru-RU"/>
              </w:rPr>
              <w:t xml:space="preserve"> год)</w:t>
            </w:r>
          </w:p>
        </w:tc>
        <w:tc>
          <w:tcPr>
            <w:tcW w:w="4296" w:type="dxa"/>
            <w:gridSpan w:val="3"/>
            <w:shd w:val="clear" w:color="auto" w:fill="auto"/>
            <w:vAlign w:val="center"/>
          </w:tcPr>
          <w:p w:rsidR="00630FD8" w:rsidRPr="00B812E2" w:rsidRDefault="00630FD8"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Планируемое значение показателя реализации на очередной финансовый год и плановый период</w:t>
            </w:r>
          </w:p>
        </w:tc>
      </w:tr>
      <w:tr w:rsidR="00630FD8" w:rsidRPr="00B812E2" w:rsidTr="00303E1D">
        <w:trPr>
          <w:trHeight w:val="733"/>
        </w:trPr>
        <w:tc>
          <w:tcPr>
            <w:tcW w:w="540" w:type="dxa"/>
            <w:vMerge/>
            <w:shd w:val="clear" w:color="auto" w:fill="auto"/>
            <w:vAlign w:val="center"/>
          </w:tcPr>
          <w:p w:rsidR="00630FD8" w:rsidRPr="00B812E2" w:rsidRDefault="00630FD8" w:rsidP="002B6A0C">
            <w:pPr>
              <w:spacing w:after="0" w:line="240" w:lineRule="auto"/>
              <w:jc w:val="center"/>
              <w:rPr>
                <w:rFonts w:ascii="Times New Roman" w:hAnsi="Times New Roman" w:cs="Times New Roman"/>
                <w:sz w:val="24"/>
                <w:szCs w:val="24"/>
                <w:lang w:val="ru-RU"/>
              </w:rPr>
            </w:pPr>
          </w:p>
        </w:tc>
        <w:tc>
          <w:tcPr>
            <w:tcW w:w="2621" w:type="dxa"/>
            <w:vMerge/>
            <w:shd w:val="clear" w:color="auto" w:fill="auto"/>
            <w:vAlign w:val="center"/>
          </w:tcPr>
          <w:p w:rsidR="00630FD8" w:rsidRPr="00B812E2" w:rsidRDefault="00630FD8" w:rsidP="002B6A0C">
            <w:pPr>
              <w:spacing w:after="0" w:line="240" w:lineRule="auto"/>
              <w:jc w:val="center"/>
              <w:rPr>
                <w:rFonts w:ascii="Times New Roman" w:hAnsi="Times New Roman" w:cs="Times New Roman"/>
                <w:sz w:val="24"/>
                <w:szCs w:val="24"/>
                <w:lang w:val="ru-RU"/>
              </w:rPr>
            </w:pPr>
          </w:p>
        </w:tc>
        <w:tc>
          <w:tcPr>
            <w:tcW w:w="1480" w:type="dxa"/>
            <w:vMerge/>
            <w:shd w:val="clear" w:color="auto" w:fill="auto"/>
            <w:vAlign w:val="center"/>
          </w:tcPr>
          <w:p w:rsidR="00630FD8" w:rsidRPr="00B812E2" w:rsidRDefault="00630FD8" w:rsidP="002B6A0C">
            <w:pPr>
              <w:spacing w:after="0" w:line="240" w:lineRule="auto"/>
              <w:jc w:val="center"/>
              <w:rPr>
                <w:rFonts w:ascii="Times New Roman" w:hAnsi="Times New Roman" w:cs="Times New Roman"/>
                <w:sz w:val="24"/>
                <w:szCs w:val="24"/>
                <w:lang w:val="ru-RU"/>
              </w:rPr>
            </w:pPr>
          </w:p>
        </w:tc>
        <w:tc>
          <w:tcPr>
            <w:tcW w:w="1484" w:type="dxa"/>
            <w:vMerge/>
            <w:shd w:val="clear" w:color="auto" w:fill="auto"/>
            <w:vAlign w:val="center"/>
          </w:tcPr>
          <w:p w:rsidR="00630FD8" w:rsidRPr="00B812E2" w:rsidRDefault="00630FD8" w:rsidP="002B6A0C">
            <w:pPr>
              <w:spacing w:after="0" w:line="240" w:lineRule="auto"/>
              <w:jc w:val="center"/>
              <w:rPr>
                <w:rFonts w:ascii="Times New Roman" w:hAnsi="Times New Roman" w:cs="Times New Roman"/>
                <w:sz w:val="24"/>
                <w:szCs w:val="24"/>
                <w:lang w:val="ru-RU"/>
              </w:rPr>
            </w:pPr>
          </w:p>
        </w:tc>
        <w:tc>
          <w:tcPr>
            <w:tcW w:w="1432" w:type="dxa"/>
            <w:shd w:val="clear" w:color="auto" w:fill="auto"/>
            <w:vAlign w:val="center"/>
          </w:tcPr>
          <w:p w:rsidR="00630FD8" w:rsidRPr="00B812E2" w:rsidRDefault="00630FD8"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BA4D0E">
              <w:rPr>
                <w:rFonts w:ascii="Times New Roman" w:hAnsi="Times New Roman" w:cs="Times New Roman"/>
                <w:sz w:val="24"/>
                <w:szCs w:val="24"/>
                <w:lang w:val="ru-RU"/>
              </w:rPr>
              <w:t>3</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630FD8" w:rsidRPr="00B812E2" w:rsidRDefault="00630FD8"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BA4D0E">
              <w:rPr>
                <w:rFonts w:ascii="Times New Roman" w:hAnsi="Times New Roman" w:cs="Times New Roman"/>
                <w:sz w:val="24"/>
                <w:szCs w:val="24"/>
                <w:lang w:val="ru-RU"/>
              </w:rPr>
              <w:t>4</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630FD8" w:rsidRPr="00B812E2" w:rsidRDefault="00630FD8"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BA4D0E">
              <w:rPr>
                <w:rFonts w:ascii="Times New Roman" w:hAnsi="Times New Roman" w:cs="Times New Roman"/>
                <w:sz w:val="24"/>
                <w:szCs w:val="24"/>
                <w:lang w:val="ru-RU"/>
              </w:rPr>
              <w:t>5</w:t>
            </w:r>
            <w:r w:rsidRPr="00B812E2">
              <w:rPr>
                <w:rFonts w:ascii="Times New Roman" w:hAnsi="Times New Roman" w:cs="Times New Roman"/>
                <w:sz w:val="24"/>
                <w:szCs w:val="24"/>
                <w:lang w:val="ru-RU"/>
              </w:rPr>
              <w:t xml:space="preserve"> год</w:t>
            </w:r>
          </w:p>
        </w:tc>
      </w:tr>
      <w:tr w:rsidR="00630FD8" w:rsidRPr="00B812E2" w:rsidTr="00303E1D">
        <w:tc>
          <w:tcPr>
            <w:tcW w:w="540" w:type="dxa"/>
            <w:shd w:val="clear" w:color="auto" w:fill="auto"/>
            <w:vAlign w:val="center"/>
          </w:tcPr>
          <w:p w:rsidR="00630FD8" w:rsidRPr="00303E1D" w:rsidRDefault="00630FD8" w:rsidP="002B6A0C">
            <w:pPr>
              <w:spacing w:after="0" w:line="240" w:lineRule="auto"/>
              <w:jc w:val="center"/>
              <w:rPr>
                <w:rFonts w:ascii="Times New Roman" w:hAnsi="Times New Roman" w:cs="Times New Roman"/>
                <w:sz w:val="16"/>
                <w:szCs w:val="16"/>
                <w:lang w:val="ru-RU"/>
              </w:rPr>
            </w:pPr>
            <w:r w:rsidRPr="00303E1D">
              <w:rPr>
                <w:rFonts w:ascii="Times New Roman" w:hAnsi="Times New Roman" w:cs="Times New Roman"/>
                <w:sz w:val="16"/>
                <w:szCs w:val="16"/>
                <w:lang w:val="ru-RU"/>
              </w:rPr>
              <w:t>1</w:t>
            </w:r>
          </w:p>
        </w:tc>
        <w:tc>
          <w:tcPr>
            <w:tcW w:w="2621" w:type="dxa"/>
            <w:shd w:val="clear" w:color="auto" w:fill="auto"/>
            <w:vAlign w:val="center"/>
          </w:tcPr>
          <w:p w:rsidR="00630FD8" w:rsidRPr="00303E1D" w:rsidRDefault="00630FD8" w:rsidP="002B6A0C">
            <w:pPr>
              <w:spacing w:after="0" w:line="240" w:lineRule="auto"/>
              <w:jc w:val="center"/>
              <w:rPr>
                <w:rFonts w:ascii="Times New Roman" w:hAnsi="Times New Roman" w:cs="Times New Roman"/>
                <w:sz w:val="16"/>
                <w:szCs w:val="16"/>
                <w:lang w:val="ru-RU"/>
              </w:rPr>
            </w:pPr>
            <w:r w:rsidRPr="00303E1D">
              <w:rPr>
                <w:rFonts w:ascii="Times New Roman" w:hAnsi="Times New Roman" w:cs="Times New Roman"/>
                <w:sz w:val="16"/>
                <w:szCs w:val="16"/>
                <w:lang w:val="ru-RU"/>
              </w:rPr>
              <w:t>2</w:t>
            </w:r>
          </w:p>
        </w:tc>
        <w:tc>
          <w:tcPr>
            <w:tcW w:w="1480" w:type="dxa"/>
            <w:shd w:val="clear" w:color="auto" w:fill="auto"/>
            <w:vAlign w:val="center"/>
          </w:tcPr>
          <w:p w:rsidR="00630FD8" w:rsidRPr="00303E1D" w:rsidRDefault="00630FD8" w:rsidP="002B6A0C">
            <w:pPr>
              <w:spacing w:after="0" w:line="240" w:lineRule="auto"/>
              <w:jc w:val="center"/>
              <w:rPr>
                <w:rFonts w:ascii="Times New Roman" w:hAnsi="Times New Roman" w:cs="Times New Roman"/>
                <w:sz w:val="16"/>
                <w:szCs w:val="16"/>
                <w:lang w:val="ru-RU"/>
              </w:rPr>
            </w:pPr>
            <w:r w:rsidRPr="00303E1D">
              <w:rPr>
                <w:rFonts w:ascii="Times New Roman" w:hAnsi="Times New Roman" w:cs="Times New Roman"/>
                <w:sz w:val="16"/>
                <w:szCs w:val="16"/>
                <w:lang w:val="ru-RU"/>
              </w:rPr>
              <w:t>3</w:t>
            </w:r>
          </w:p>
        </w:tc>
        <w:tc>
          <w:tcPr>
            <w:tcW w:w="1484" w:type="dxa"/>
            <w:shd w:val="clear" w:color="auto" w:fill="auto"/>
            <w:vAlign w:val="center"/>
          </w:tcPr>
          <w:p w:rsidR="00630FD8" w:rsidRPr="00303E1D" w:rsidRDefault="00630FD8" w:rsidP="002B6A0C">
            <w:pPr>
              <w:spacing w:after="0" w:line="240" w:lineRule="auto"/>
              <w:jc w:val="center"/>
              <w:rPr>
                <w:rFonts w:ascii="Times New Roman" w:hAnsi="Times New Roman" w:cs="Times New Roman"/>
                <w:sz w:val="16"/>
                <w:szCs w:val="16"/>
                <w:lang w:val="ru-RU"/>
              </w:rPr>
            </w:pPr>
            <w:r w:rsidRPr="00303E1D">
              <w:rPr>
                <w:rFonts w:ascii="Times New Roman" w:hAnsi="Times New Roman" w:cs="Times New Roman"/>
                <w:sz w:val="16"/>
                <w:szCs w:val="16"/>
                <w:lang w:val="ru-RU"/>
              </w:rPr>
              <w:t>4</w:t>
            </w:r>
          </w:p>
        </w:tc>
        <w:tc>
          <w:tcPr>
            <w:tcW w:w="1432" w:type="dxa"/>
            <w:shd w:val="clear" w:color="auto" w:fill="auto"/>
            <w:vAlign w:val="center"/>
          </w:tcPr>
          <w:p w:rsidR="00630FD8" w:rsidRPr="00303E1D" w:rsidRDefault="00630FD8" w:rsidP="002B6A0C">
            <w:pPr>
              <w:spacing w:after="0" w:line="240" w:lineRule="auto"/>
              <w:jc w:val="center"/>
              <w:rPr>
                <w:rFonts w:ascii="Times New Roman" w:hAnsi="Times New Roman" w:cs="Times New Roman"/>
                <w:sz w:val="16"/>
                <w:szCs w:val="16"/>
                <w:lang w:val="ru-RU"/>
              </w:rPr>
            </w:pPr>
            <w:r w:rsidRPr="00303E1D">
              <w:rPr>
                <w:rFonts w:ascii="Times New Roman" w:hAnsi="Times New Roman" w:cs="Times New Roman"/>
                <w:sz w:val="16"/>
                <w:szCs w:val="16"/>
                <w:lang w:val="ru-RU"/>
              </w:rPr>
              <w:t>5</w:t>
            </w:r>
          </w:p>
        </w:tc>
        <w:tc>
          <w:tcPr>
            <w:tcW w:w="1432" w:type="dxa"/>
            <w:shd w:val="clear" w:color="auto" w:fill="auto"/>
            <w:vAlign w:val="center"/>
          </w:tcPr>
          <w:p w:rsidR="00630FD8" w:rsidRPr="00303E1D" w:rsidRDefault="00630FD8" w:rsidP="002B6A0C">
            <w:pPr>
              <w:spacing w:after="0" w:line="240" w:lineRule="auto"/>
              <w:jc w:val="center"/>
              <w:rPr>
                <w:rFonts w:ascii="Times New Roman" w:hAnsi="Times New Roman" w:cs="Times New Roman"/>
                <w:sz w:val="16"/>
                <w:szCs w:val="16"/>
                <w:lang w:val="ru-RU"/>
              </w:rPr>
            </w:pPr>
            <w:r w:rsidRPr="00303E1D">
              <w:rPr>
                <w:rFonts w:ascii="Times New Roman" w:hAnsi="Times New Roman" w:cs="Times New Roman"/>
                <w:sz w:val="16"/>
                <w:szCs w:val="16"/>
                <w:lang w:val="ru-RU"/>
              </w:rPr>
              <w:t>6</w:t>
            </w:r>
          </w:p>
        </w:tc>
        <w:tc>
          <w:tcPr>
            <w:tcW w:w="1432" w:type="dxa"/>
            <w:shd w:val="clear" w:color="auto" w:fill="auto"/>
            <w:vAlign w:val="center"/>
          </w:tcPr>
          <w:p w:rsidR="00630FD8" w:rsidRPr="00303E1D" w:rsidRDefault="00630FD8" w:rsidP="002B6A0C">
            <w:pPr>
              <w:spacing w:after="0" w:line="240" w:lineRule="auto"/>
              <w:jc w:val="center"/>
              <w:rPr>
                <w:rFonts w:ascii="Times New Roman" w:hAnsi="Times New Roman" w:cs="Times New Roman"/>
                <w:sz w:val="16"/>
                <w:szCs w:val="16"/>
                <w:lang w:val="ru-RU"/>
              </w:rPr>
            </w:pPr>
            <w:r w:rsidRPr="00303E1D">
              <w:rPr>
                <w:rFonts w:ascii="Times New Roman" w:hAnsi="Times New Roman" w:cs="Times New Roman"/>
                <w:sz w:val="16"/>
                <w:szCs w:val="16"/>
                <w:lang w:val="ru-RU"/>
              </w:rPr>
              <w:t>7</w:t>
            </w:r>
          </w:p>
        </w:tc>
      </w:tr>
      <w:tr w:rsidR="007125F8" w:rsidRPr="00B812E2" w:rsidTr="00303E1D">
        <w:tc>
          <w:tcPr>
            <w:tcW w:w="540" w:type="dxa"/>
            <w:shd w:val="clear" w:color="auto" w:fill="auto"/>
            <w:vAlign w:val="center"/>
          </w:tcPr>
          <w:p w:rsidR="007125F8" w:rsidRPr="00B812E2" w:rsidRDefault="007125F8"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21" w:type="dxa"/>
            <w:shd w:val="clear" w:color="auto" w:fill="auto"/>
            <w:vAlign w:val="center"/>
          </w:tcPr>
          <w:p w:rsidR="007125F8" w:rsidRPr="00B812E2" w:rsidRDefault="007125F8" w:rsidP="00303E1D">
            <w:pPr>
              <w:spacing w:after="0" w:line="240" w:lineRule="auto"/>
              <w:jc w:val="both"/>
              <w:rPr>
                <w:rFonts w:ascii="Times New Roman" w:hAnsi="Times New Roman" w:cs="Times New Roman"/>
                <w:sz w:val="24"/>
                <w:szCs w:val="24"/>
                <w:lang w:val="ru-RU"/>
              </w:rPr>
            </w:pPr>
            <w:r w:rsidRPr="00DF6637">
              <w:rPr>
                <w:rFonts w:ascii="Times New Roman" w:eastAsia="Times New Roman" w:hAnsi="Times New Roman" w:cs="Times New Roman"/>
                <w:lang w:val="ru-RU"/>
              </w:rPr>
              <w:t xml:space="preserve">доля детей в возрасте от 1,5 до 8 лет, </w:t>
            </w:r>
            <w:r>
              <w:rPr>
                <w:rFonts w:ascii="Times New Roman" w:eastAsia="Times New Roman" w:hAnsi="Times New Roman" w:cs="Times New Roman"/>
                <w:lang w:val="ru-RU"/>
              </w:rPr>
              <w:t>состоящих на учете для определения в муниципальные бюджетные дошкольные образовательные учреждения,</w:t>
            </w:r>
            <w:r w:rsidRPr="00DF6637">
              <w:rPr>
                <w:rFonts w:ascii="Times New Roman" w:eastAsia="Times New Roman" w:hAnsi="Times New Roman" w:cs="Times New Roman"/>
                <w:lang w:val="ru-RU"/>
              </w:rPr>
              <w:t xml:space="preserve"> в общей численности детей в возрасте от 1,5 до 8 лет</w:t>
            </w:r>
          </w:p>
        </w:tc>
        <w:tc>
          <w:tcPr>
            <w:tcW w:w="1480" w:type="dxa"/>
            <w:shd w:val="clear" w:color="auto" w:fill="auto"/>
            <w:vAlign w:val="center"/>
          </w:tcPr>
          <w:p w:rsidR="007125F8" w:rsidRPr="00B812E2" w:rsidRDefault="007125F8"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процентов</w:t>
            </w:r>
          </w:p>
        </w:tc>
        <w:tc>
          <w:tcPr>
            <w:tcW w:w="1484" w:type="dxa"/>
            <w:shd w:val="clear" w:color="auto" w:fill="auto"/>
            <w:vAlign w:val="center"/>
          </w:tcPr>
          <w:p w:rsidR="007125F8" w:rsidRPr="00B812E2" w:rsidRDefault="007125F8"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7,7</w:t>
            </w:r>
          </w:p>
        </w:tc>
        <w:tc>
          <w:tcPr>
            <w:tcW w:w="1432" w:type="dxa"/>
            <w:shd w:val="clear" w:color="auto" w:fill="auto"/>
            <w:vAlign w:val="center"/>
          </w:tcPr>
          <w:p w:rsidR="007125F8" w:rsidRPr="00B812E2" w:rsidRDefault="007125F8"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7,9</w:t>
            </w:r>
          </w:p>
        </w:tc>
        <w:tc>
          <w:tcPr>
            <w:tcW w:w="1432" w:type="dxa"/>
            <w:shd w:val="clear" w:color="auto" w:fill="auto"/>
            <w:vAlign w:val="center"/>
          </w:tcPr>
          <w:p w:rsidR="007125F8" w:rsidRPr="00B812E2" w:rsidRDefault="007125F8"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432" w:type="dxa"/>
            <w:shd w:val="clear" w:color="auto" w:fill="auto"/>
            <w:vAlign w:val="center"/>
          </w:tcPr>
          <w:p w:rsidR="007125F8" w:rsidRPr="00B812E2" w:rsidRDefault="007125F8"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4F4FCD" w:rsidRPr="00B812E2" w:rsidTr="00303E1D">
        <w:tc>
          <w:tcPr>
            <w:tcW w:w="540" w:type="dxa"/>
            <w:shd w:val="clear" w:color="auto" w:fill="auto"/>
            <w:vAlign w:val="center"/>
          </w:tcPr>
          <w:p w:rsidR="004F4FCD" w:rsidRPr="00B812E2" w:rsidRDefault="00303E1D"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004F4FCD" w:rsidRPr="00B812E2">
              <w:rPr>
                <w:rFonts w:ascii="Times New Roman" w:hAnsi="Times New Roman" w:cs="Times New Roman"/>
                <w:sz w:val="24"/>
                <w:szCs w:val="24"/>
                <w:lang w:val="ru-RU"/>
              </w:rPr>
              <w:t>.</w:t>
            </w:r>
          </w:p>
        </w:tc>
        <w:tc>
          <w:tcPr>
            <w:tcW w:w="2621" w:type="dxa"/>
            <w:shd w:val="clear" w:color="auto" w:fill="auto"/>
            <w:vAlign w:val="center"/>
          </w:tcPr>
          <w:p w:rsidR="004F4FCD" w:rsidRPr="00DF6637" w:rsidRDefault="004F4FCD" w:rsidP="00303E1D">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доля детей в возрасте от 1,5 до 8 лет, получающих услуги дошкольного образования, в общей численности детей в возрасте от 1,5 до 8 лет;</w:t>
            </w:r>
          </w:p>
        </w:tc>
        <w:tc>
          <w:tcPr>
            <w:tcW w:w="1480" w:type="dxa"/>
            <w:shd w:val="clear" w:color="auto" w:fill="auto"/>
            <w:vAlign w:val="center"/>
          </w:tcPr>
          <w:p w:rsidR="004F4FCD" w:rsidRPr="00B812E2" w:rsidRDefault="004F4FCD"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процентов</w:t>
            </w:r>
          </w:p>
        </w:tc>
        <w:tc>
          <w:tcPr>
            <w:tcW w:w="1484" w:type="dxa"/>
            <w:shd w:val="clear" w:color="auto" w:fill="auto"/>
            <w:vAlign w:val="center"/>
          </w:tcPr>
          <w:p w:rsidR="004F4FCD" w:rsidRPr="00B812E2" w:rsidRDefault="004F4FCD"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1432" w:type="dxa"/>
            <w:shd w:val="clear" w:color="auto" w:fill="auto"/>
            <w:vAlign w:val="center"/>
          </w:tcPr>
          <w:p w:rsidR="004F4FCD" w:rsidRPr="00B812E2" w:rsidRDefault="004F4FCD"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1432" w:type="dxa"/>
            <w:shd w:val="clear" w:color="auto" w:fill="auto"/>
            <w:vAlign w:val="center"/>
          </w:tcPr>
          <w:p w:rsidR="004F4FCD" w:rsidRPr="00B812E2" w:rsidRDefault="004F4FCD"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1432" w:type="dxa"/>
            <w:shd w:val="clear" w:color="auto" w:fill="auto"/>
            <w:vAlign w:val="center"/>
          </w:tcPr>
          <w:p w:rsidR="004F4FCD" w:rsidRPr="00B812E2" w:rsidRDefault="004F4FCD"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r>
      <w:tr w:rsidR="004F4FCD" w:rsidRPr="00B812E2" w:rsidTr="00303E1D">
        <w:tc>
          <w:tcPr>
            <w:tcW w:w="540" w:type="dxa"/>
            <w:shd w:val="clear" w:color="auto" w:fill="auto"/>
            <w:vAlign w:val="center"/>
          </w:tcPr>
          <w:p w:rsidR="004F4FCD" w:rsidRPr="00B812E2" w:rsidRDefault="00303E1D"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r w:rsidR="004F4FCD" w:rsidRPr="00B812E2">
              <w:rPr>
                <w:rFonts w:ascii="Times New Roman" w:hAnsi="Times New Roman" w:cs="Times New Roman"/>
                <w:sz w:val="24"/>
                <w:szCs w:val="24"/>
                <w:lang w:val="ru-RU"/>
              </w:rPr>
              <w:t>.</w:t>
            </w:r>
          </w:p>
        </w:tc>
        <w:tc>
          <w:tcPr>
            <w:tcW w:w="2621" w:type="dxa"/>
            <w:shd w:val="clear" w:color="auto" w:fill="auto"/>
            <w:vAlign w:val="center"/>
          </w:tcPr>
          <w:p w:rsidR="004F4FCD" w:rsidRPr="00DF6637" w:rsidRDefault="004F4FCD" w:rsidP="00303E1D">
            <w:pPr>
              <w:spacing w:after="0" w:line="240" w:lineRule="auto"/>
              <w:jc w:val="both"/>
              <w:rPr>
                <w:rFonts w:ascii="Times New Roman" w:hAnsi="Times New Roman" w:cs="Times New Roman"/>
                <w:lang w:val="ru-RU"/>
              </w:rPr>
            </w:pPr>
            <w:r w:rsidRPr="00DF6637">
              <w:rPr>
                <w:rFonts w:ascii="Times New Roman" w:eastAsia="Times New Roman" w:hAnsi="Times New Roman" w:cs="Times New Roman"/>
                <w:lang w:val="ru-RU"/>
              </w:rPr>
              <w:t>доля образовательных организаций, в которых созданы условия для повышения эффективности и качества дошкольного образования в соответствии с</w:t>
            </w:r>
            <w:r>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федеральным государственным образовательным стандартом дошкольного образования, от общего количества</w:t>
            </w:r>
            <w:r>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 xml:space="preserve">образовательных организаций; </w:t>
            </w:r>
          </w:p>
        </w:tc>
        <w:tc>
          <w:tcPr>
            <w:tcW w:w="1480" w:type="dxa"/>
            <w:shd w:val="clear" w:color="auto" w:fill="auto"/>
            <w:vAlign w:val="center"/>
          </w:tcPr>
          <w:p w:rsidR="004F4FCD" w:rsidRPr="00B812E2" w:rsidRDefault="004F4FCD"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процентов</w:t>
            </w:r>
          </w:p>
        </w:tc>
        <w:tc>
          <w:tcPr>
            <w:tcW w:w="1484" w:type="dxa"/>
            <w:shd w:val="clear" w:color="auto" w:fill="auto"/>
            <w:vAlign w:val="center"/>
          </w:tcPr>
          <w:p w:rsidR="004F4FCD" w:rsidRPr="00B812E2" w:rsidRDefault="004F4FCD"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100</w:t>
            </w:r>
          </w:p>
        </w:tc>
        <w:tc>
          <w:tcPr>
            <w:tcW w:w="1432" w:type="dxa"/>
            <w:shd w:val="clear" w:color="auto" w:fill="auto"/>
            <w:vAlign w:val="center"/>
          </w:tcPr>
          <w:p w:rsidR="004F4FCD" w:rsidRPr="00B812E2" w:rsidRDefault="004F4FCD"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100</w:t>
            </w:r>
          </w:p>
        </w:tc>
        <w:tc>
          <w:tcPr>
            <w:tcW w:w="1432" w:type="dxa"/>
            <w:shd w:val="clear" w:color="auto" w:fill="auto"/>
            <w:vAlign w:val="center"/>
          </w:tcPr>
          <w:p w:rsidR="004F4FCD" w:rsidRPr="00B812E2" w:rsidRDefault="004F4FCD"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100</w:t>
            </w:r>
          </w:p>
        </w:tc>
        <w:tc>
          <w:tcPr>
            <w:tcW w:w="1432" w:type="dxa"/>
            <w:shd w:val="clear" w:color="auto" w:fill="auto"/>
            <w:vAlign w:val="center"/>
          </w:tcPr>
          <w:p w:rsidR="004F4FCD" w:rsidRPr="00B812E2" w:rsidRDefault="004F4FCD"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100</w:t>
            </w:r>
          </w:p>
        </w:tc>
      </w:tr>
      <w:tr w:rsidR="004F4FCD" w:rsidRPr="00B812E2" w:rsidTr="00303E1D">
        <w:tc>
          <w:tcPr>
            <w:tcW w:w="540" w:type="dxa"/>
            <w:shd w:val="clear" w:color="auto" w:fill="auto"/>
            <w:vAlign w:val="center"/>
          </w:tcPr>
          <w:p w:rsidR="004F4FCD" w:rsidRPr="00B812E2" w:rsidRDefault="00303E1D"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004F4FCD" w:rsidRPr="00B812E2">
              <w:rPr>
                <w:rFonts w:ascii="Times New Roman" w:hAnsi="Times New Roman" w:cs="Times New Roman"/>
                <w:sz w:val="24"/>
                <w:szCs w:val="24"/>
                <w:lang w:val="ru-RU"/>
              </w:rPr>
              <w:t>.</w:t>
            </w:r>
          </w:p>
        </w:tc>
        <w:tc>
          <w:tcPr>
            <w:tcW w:w="2621" w:type="dxa"/>
            <w:shd w:val="clear" w:color="auto" w:fill="auto"/>
            <w:vAlign w:val="center"/>
          </w:tcPr>
          <w:p w:rsidR="004F4FCD" w:rsidRPr="004F4FCD" w:rsidRDefault="004F4FCD" w:rsidP="00303E1D">
            <w:pPr>
              <w:pStyle w:val="3"/>
              <w:shd w:val="clear" w:color="auto" w:fill="auto"/>
              <w:spacing w:before="0" w:after="0" w:line="240" w:lineRule="auto"/>
              <w:jc w:val="both"/>
              <w:rPr>
                <w:rStyle w:val="11"/>
                <w:sz w:val="24"/>
                <w:szCs w:val="24"/>
                <w:lang w:eastAsia="ru-RU"/>
              </w:rPr>
            </w:pPr>
            <w:proofErr w:type="gramStart"/>
            <w:r w:rsidRPr="00B73B1F">
              <w:rPr>
                <w:rFonts w:ascii="Times New Roman" w:hAnsi="Times New Roman"/>
                <w:sz w:val="24"/>
                <w:szCs w:val="24"/>
                <w:lang w:val="ru-RU" w:eastAsia="ru-RU"/>
              </w:rPr>
              <w:t xml:space="preserve">доля родителей (законных представителей), получающих компенсацию платы, взимаемой с родителей </w:t>
            </w:r>
            <w:r w:rsidRPr="00B73B1F">
              <w:rPr>
                <w:rFonts w:ascii="Times New Roman" w:hAnsi="Times New Roman"/>
                <w:sz w:val="24"/>
                <w:szCs w:val="24"/>
                <w:lang w:val="ru-RU" w:eastAsia="ru-RU"/>
              </w:rPr>
              <w:lastRenderedPageBreak/>
              <w:t xml:space="preserve">(законных представителей), за присмотр и уход за детьми в образовательных организациях, реализующих образовательные программы дошкольного образования, расположенных на территории </w:t>
            </w:r>
            <w:r w:rsidR="007125F8" w:rsidRPr="00B73B1F">
              <w:rPr>
                <w:rFonts w:ascii="Times New Roman" w:hAnsi="Times New Roman"/>
                <w:sz w:val="24"/>
                <w:szCs w:val="24"/>
                <w:lang w:val="ru-RU" w:eastAsia="ru-RU"/>
              </w:rPr>
              <w:t>Хиславичского района</w:t>
            </w:r>
            <w:r w:rsidRPr="00B73B1F">
              <w:rPr>
                <w:rFonts w:ascii="Times New Roman" w:hAnsi="Times New Roman"/>
                <w:sz w:val="24"/>
                <w:szCs w:val="24"/>
                <w:lang w:val="ru-RU" w:eastAsia="ru-RU"/>
              </w:rPr>
              <w:t>, от числа обратившихся за указанной компенсацией</w:t>
            </w:r>
            <w:proofErr w:type="gramEnd"/>
          </w:p>
        </w:tc>
        <w:tc>
          <w:tcPr>
            <w:tcW w:w="1480" w:type="dxa"/>
            <w:shd w:val="clear" w:color="auto" w:fill="auto"/>
            <w:vAlign w:val="center"/>
          </w:tcPr>
          <w:p w:rsidR="004F4FCD" w:rsidRPr="00B812E2" w:rsidRDefault="004F4FCD"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lastRenderedPageBreak/>
              <w:t>процентов</w:t>
            </w:r>
          </w:p>
        </w:tc>
        <w:tc>
          <w:tcPr>
            <w:tcW w:w="1484" w:type="dxa"/>
            <w:shd w:val="clear" w:color="auto" w:fill="auto"/>
            <w:vAlign w:val="center"/>
          </w:tcPr>
          <w:p w:rsidR="004F4FCD" w:rsidRPr="00B812E2" w:rsidRDefault="004F4FCD"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100</w:t>
            </w:r>
          </w:p>
        </w:tc>
        <w:tc>
          <w:tcPr>
            <w:tcW w:w="1432" w:type="dxa"/>
            <w:shd w:val="clear" w:color="auto" w:fill="auto"/>
            <w:vAlign w:val="center"/>
          </w:tcPr>
          <w:p w:rsidR="004F4FCD" w:rsidRPr="00B812E2" w:rsidRDefault="004F4FCD"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100</w:t>
            </w:r>
          </w:p>
        </w:tc>
        <w:tc>
          <w:tcPr>
            <w:tcW w:w="1432" w:type="dxa"/>
            <w:shd w:val="clear" w:color="auto" w:fill="auto"/>
            <w:vAlign w:val="center"/>
          </w:tcPr>
          <w:p w:rsidR="004F4FCD" w:rsidRPr="00B812E2" w:rsidRDefault="004F4FCD"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100</w:t>
            </w:r>
          </w:p>
        </w:tc>
        <w:tc>
          <w:tcPr>
            <w:tcW w:w="1432" w:type="dxa"/>
            <w:shd w:val="clear" w:color="auto" w:fill="auto"/>
            <w:vAlign w:val="center"/>
          </w:tcPr>
          <w:p w:rsidR="004F4FCD" w:rsidRPr="00B812E2" w:rsidRDefault="004F4FCD"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100</w:t>
            </w:r>
          </w:p>
        </w:tc>
      </w:tr>
    </w:tbl>
    <w:p w:rsidR="003C6EEC" w:rsidRDefault="003C6EEC" w:rsidP="002B6A0C">
      <w:pPr>
        <w:spacing w:after="0" w:line="240" w:lineRule="auto"/>
        <w:rPr>
          <w:rFonts w:ascii="Times New Roman" w:hAnsi="Times New Roman" w:cs="Times New Roman"/>
          <w:b/>
          <w:sz w:val="28"/>
          <w:szCs w:val="28"/>
          <w:lang w:val="ru-RU"/>
        </w:rPr>
      </w:pPr>
    </w:p>
    <w:p w:rsidR="003C6EEC" w:rsidRDefault="003C6EEC" w:rsidP="002B6A0C">
      <w:pPr>
        <w:spacing w:after="0" w:line="240" w:lineRule="auto"/>
        <w:jc w:val="center"/>
        <w:rPr>
          <w:rFonts w:ascii="Times New Roman" w:hAnsi="Times New Roman" w:cs="Times New Roman"/>
          <w:b/>
          <w:sz w:val="28"/>
          <w:szCs w:val="28"/>
          <w:lang w:val="ru-RU"/>
        </w:rPr>
      </w:pPr>
    </w:p>
    <w:p w:rsidR="00303E1D" w:rsidRDefault="00303E1D" w:rsidP="002B6A0C">
      <w:pPr>
        <w:spacing w:after="0" w:line="240" w:lineRule="auto"/>
        <w:jc w:val="center"/>
        <w:rPr>
          <w:rFonts w:ascii="Times New Roman" w:hAnsi="Times New Roman" w:cs="Times New Roman"/>
          <w:b/>
          <w:sz w:val="28"/>
          <w:szCs w:val="28"/>
          <w:lang w:val="ru-RU"/>
        </w:rPr>
      </w:pPr>
    </w:p>
    <w:p w:rsidR="00303E1D" w:rsidRDefault="00E54FAB"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 xml:space="preserve">ПАСПОРТ </w:t>
      </w:r>
    </w:p>
    <w:p w:rsidR="00E54FAB" w:rsidRDefault="00E54FAB"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комплекса процессных мероприятий</w:t>
      </w:r>
    </w:p>
    <w:p w:rsidR="00303E1D" w:rsidRDefault="00E54FAB"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w:t>
      </w:r>
      <w:r w:rsidR="000E2894">
        <w:rPr>
          <w:rFonts w:ascii="Times New Roman" w:hAnsi="Times New Roman" w:cs="Times New Roman"/>
          <w:b/>
          <w:sz w:val="28"/>
          <w:szCs w:val="28"/>
          <w:lang w:val="ru-RU"/>
        </w:rPr>
        <w:t xml:space="preserve">Обеспечение предоставления дополнительного образования детей </w:t>
      </w:r>
    </w:p>
    <w:p w:rsidR="00E54FAB" w:rsidRPr="009B2364" w:rsidRDefault="000E2894" w:rsidP="002B6A0C">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«в сфере образования»</w:t>
      </w:r>
      <w:r w:rsidR="00E54FAB" w:rsidRPr="009B2364">
        <w:rPr>
          <w:rFonts w:ascii="Times New Roman" w:hAnsi="Times New Roman" w:cs="Times New Roman"/>
          <w:b/>
          <w:sz w:val="28"/>
          <w:szCs w:val="28"/>
          <w:lang w:val="ru-RU"/>
        </w:rPr>
        <w:t>»</w:t>
      </w:r>
    </w:p>
    <w:p w:rsidR="00E54FAB" w:rsidRPr="009B2364" w:rsidRDefault="00E54FAB" w:rsidP="002B6A0C">
      <w:pPr>
        <w:spacing w:after="0" w:line="240" w:lineRule="auto"/>
        <w:jc w:val="center"/>
        <w:rPr>
          <w:rFonts w:ascii="Times New Roman" w:hAnsi="Times New Roman" w:cs="Times New Roman"/>
          <w:sz w:val="20"/>
          <w:szCs w:val="28"/>
          <w:lang w:val="ru-RU"/>
        </w:rPr>
      </w:pPr>
    </w:p>
    <w:p w:rsidR="00E54FAB" w:rsidRPr="00303E1D" w:rsidRDefault="00E54FAB" w:rsidP="002B6A0C">
      <w:pPr>
        <w:spacing w:after="0" w:line="240" w:lineRule="auto"/>
        <w:jc w:val="center"/>
        <w:rPr>
          <w:rFonts w:ascii="Times New Roman" w:hAnsi="Times New Roman" w:cs="Times New Roman"/>
          <w:b/>
          <w:sz w:val="28"/>
          <w:szCs w:val="28"/>
          <w:lang w:val="ru-RU"/>
        </w:rPr>
      </w:pPr>
      <w:r w:rsidRPr="00303E1D">
        <w:rPr>
          <w:rFonts w:ascii="Times New Roman" w:hAnsi="Times New Roman" w:cs="Times New Roman"/>
          <w:b/>
          <w:sz w:val="28"/>
          <w:szCs w:val="28"/>
          <w:lang w:val="ru-RU"/>
        </w:rPr>
        <w:t>Общие положения</w:t>
      </w:r>
    </w:p>
    <w:p w:rsidR="00E54FAB" w:rsidRPr="009B2364" w:rsidRDefault="00E54FAB" w:rsidP="002B6A0C">
      <w:pPr>
        <w:spacing w:after="0" w:line="240" w:lineRule="auto"/>
        <w:jc w:val="center"/>
        <w:rPr>
          <w:rFonts w:ascii="Times New Roman" w:hAnsi="Times New Roman" w:cs="Times New Roman"/>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3979"/>
        <w:gridCol w:w="6291"/>
      </w:tblGrid>
      <w:tr w:rsidR="00E54FAB" w:rsidRPr="00D52BA4" w:rsidTr="00303E1D">
        <w:trPr>
          <w:trHeight w:hRule="exact" w:val="1200"/>
        </w:trPr>
        <w:tc>
          <w:tcPr>
            <w:tcW w:w="3979" w:type="dxa"/>
            <w:tcBorders>
              <w:top w:val="single" w:sz="4" w:space="0" w:color="auto"/>
              <w:left w:val="single" w:sz="4" w:space="0" w:color="auto"/>
            </w:tcBorders>
            <w:shd w:val="clear" w:color="auto" w:fill="FFFFFF"/>
            <w:vAlign w:val="center"/>
          </w:tcPr>
          <w:p w:rsidR="00E54FAB" w:rsidRPr="009B2364" w:rsidRDefault="00E54FAB" w:rsidP="00303E1D">
            <w:pPr>
              <w:spacing w:after="0" w:line="240" w:lineRule="auto"/>
              <w:jc w:val="both"/>
              <w:rPr>
                <w:rFonts w:ascii="Times New Roman" w:hAnsi="Times New Roman" w:cs="Times New Roman"/>
                <w:sz w:val="24"/>
                <w:szCs w:val="24"/>
                <w:lang w:val="ru-RU"/>
              </w:rPr>
            </w:pPr>
            <w:proofErr w:type="gramStart"/>
            <w:r w:rsidRPr="009B2364">
              <w:rPr>
                <w:rFonts w:ascii="Times New Roman" w:hAnsi="Times New Roman" w:cs="Times New Roman"/>
                <w:sz w:val="24"/>
                <w:szCs w:val="24"/>
                <w:lang w:val="ru-RU"/>
              </w:rPr>
              <w:t>Ответственный</w:t>
            </w:r>
            <w:proofErr w:type="gramEnd"/>
            <w:r w:rsidRPr="009B2364">
              <w:rPr>
                <w:rFonts w:ascii="Times New Roman" w:hAnsi="Times New Roman" w:cs="Times New Roman"/>
                <w:sz w:val="24"/>
                <w:szCs w:val="24"/>
                <w:lang w:val="ru-RU"/>
              </w:rPr>
              <w:t xml:space="preserve"> за выполнение комплекса процессных мероприятий</w:t>
            </w:r>
          </w:p>
        </w:tc>
        <w:tc>
          <w:tcPr>
            <w:tcW w:w="6291" w:type="dxa"/>
            <w:tcBorders>
              <w:top w:val="single" w:sz="4" w:space="0" w:color="auto"/>
              <w:left w:val="single" w:sz="4" w:space="0" w:color="auto"/>
              <w:right w:val="single" w:sz="4" w:space="0" w:color="auto"/>
            </w:tcBorders>
            <w:shd w:val="clear" w:color="auto" w:fill="FFFFFF"/>
            <w:vAlign w:val="center"/>
          </w:tcPr>
          <w:p w:rsidR="00E54FAB" w:rsidRPr="00630FD8" w:rsidRDefault="00756642" w:rsidP="00303E1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w:t>
            </w:r>
            <w:r w:rsidR="00E54FAB" w:rsidRPr="00630FD8">
              <w:rPr>
                <w:rFonts w:ascii="Times New Roman" w:hAnsi="Times New Roman" w:cs="Times New Roman"/>
                <w:sz w:val="24"/>
                <w:szCs w:val="24"/>
                <w:lang w:val="ru-RU"/>
              </w:rPr>
              <w:t>местител</w:t>
            </w:r>
            <w:r>
              <w:rPr>
                <w:rFonts w:ascii="Times New Roman" w:hAnsi="Times New Roman" w:cs="Times New Roman"/>
                <w:sz w:val="24"/>
                <w:szCs w:val="24"/>
                <w:lang w:val="ru-RU"/>
              </w:rPr>
              <w:t>ь</w:t>
            </w:r>
            <w:r w:rsidR="00E54FAB" w:rsidRPr="00630FD8">
              <w:rPr>
                <w:rFonts w:ascii="Times New Roman" w:hAnsi="Times New Roman" w:cs="Times New Roman"/>
                <w:sz w:val="24"/>
                <w:szCs w:val="24"/>
                <w:lang w:val="ru-RU"/>
              </w:rPr>
              <w:t xml:space="preserve"> Главы муниципального образования </w:t>
            </w:r>
            <w:r w:rsidR="000F2394">
              <w:rPr>
                <w:rFonts w:ascii="Times New Roman" w:hAnsi="Times New Roman" w:cs="Times New Roman"/>
                <w:sz w:val="24"/>
                <w:szCs w:val="24"/>
                <w:lang w:val="ru-RU"/>
              </w:rPr>
              <w:t xml:space="preserve">«Хиславичский район» Смоленской области по социальным вопросам </w:t>
            </w:r>
            <w:r w:rsidR="00E54FAB" w:rsidRPr="00630FD8">
              <w:rPr>
                <w:rFonts w:ascii="Times New Roman" w:hAnsi="Times New Roman" w:cs="Times New Roman"/>
                <w:sz w:val="24"/>
                <w:szCs w:val="24"/>
                <w:lang w:val="ru-RU"/>
              </w:rPr>
              <w:t>- начальник</w:t>
            </w:r>
            <w:r w:rsidR="000F2394">
              <w:rPr>
                <w:rFonts w:ascii="Times New Roman" w:hAnsi="Times New Roman" w:cs="Times New Roman"/>
                <w:sz w:val="24"/>
                <w:szCs w:val="24"/>
                <w:lang w:val="ru-RU"/>
              </w:rPr>
              <w:t xml:space="preserve"> О</w:t>
            </w:r>
            <w:r w:rsidR="00E54FAB" w:rsidRPr="00630FD8">
              <w:rPr>
                <w:rFonts w:ascii="Times New Roman" w:hAnsi="Times New Roman" w:cs="Times New Roman"/>
                <w:sz w:val="24"/>
                <w:szCs w:val="24"/>
                <w:lang w:val="ru-RU"/>
              </w:rPr>
              <w:t>тдела  образовани</w:t>
            </w:r>
            <w:r w:rsidR="000F2394">
              <w:rPr>
                <w:rFonts w:ascii="Times New Roman" w:hAnsi="Times New Roman" w:cs="Times New Roman"/>
                <w:sz w:val="24"/>
                <w:szCs w:val="24"/>
                <w:lang w:val="ru-RU"/>
              </w:rPr>
              <w:t>я и молодежной политики</w:t>
            </w:r>
            <w:r w:rsidR="00E54FAB" w:rsidRPr="00630FD8">
              <w:rPr>
                <w:rFonts w:ascii="Times New Roman" w:hAnsi="Times New Roman" w:cs="Times New Roman"/>
                <w:sz w:val="24"/>
                <w:szCs w:val="24"/>
                <w:lang w:val="ru-RU"/>
              </w:rPr>
              <w:t xml:space="preserve"> </w:t>
            </w:r>
          </w:p>
        </w:tc>
      </w:tr>
      <w:tr w:rsidR="00E54FAB" w:rsidRPr="00D52BA4" w:rsidTr="00303E1D">
        <w:trPr>
          <w:trHeight w:hRule="exact" w:val="848"/>
        </w:trPr>
        <w:tc>
          <w:tcPr>
            <w:tcW w:w="3979" w:type="dxa"/>
            <w:tcBorders>
              <w:top w:val="single" w:sz="4" w:space="0" w:color="auto"/>
              <w:left w:val="single" w:sz="4" w:space="0" w:color="auto"/>
              <w:bottom w:val="single" w:sz="4" w:space="0" w:color="auto"/>
            </w:tcBorders>
            <w:shd w:val="clear" w:color="auto" w:fill="FFFFFF"/>
            <w:vAlign w:val="center"/>
          </w:tcPr>
          <w:p w:rsidR="00E54FAB" w:rsidRPr="009B2364" w:rsidRDefault="00E54FAB" w:rsidP="00303E1D">
            <w:pPr>
              <w:spacing w:after="0" w:line="240" w:lineRule="auto"/>
              <w:jc w:val="both"/>
              <w:rPr>
                <w:rFonts w:ascii="Times New Roman" w:hAnsi="Times New Roman" w:cs="Times New Roman"/>
                <w:sz w:val="24"/>
                <w:szCs w:val="24"/>
              </w:rPr>
            </w:pPr>
            <w:proofErr w:type="spellStart"/>
            <w:r w:rsidRPr="009B2364">
              <w:rPr>
                <w:rFonts w:ascii="Times New Roman" w:hAnsi="Times New Roman" w:cs="Times New Roman"/>
                <w:sz w:val="24"/>
                <w:szCs w:val="24"/>
              </w:rPr>
              <w:t>Связь</w:t>
            </w:r>
            <w:proofErr w:type="spellEnd"/>
            <w:r w:rsidRPr="009B2364">
              <w:rPr>
                <w:rFonts w:ascii="Times New Roman" w:hAnsi="Times New Roman" w:cs="Times New Roman"/>
                <w:sz w:val="24"/>
                <w:szCs w:val="24"/>
              </w:rPr>
              <w:t xml:space="preserve"> с </w:t>
            </w:r>
            <w:proofErr w:type="spellStart"/>
            <w:r w:rsidRPr="009B2364">
              <w:rPr>
                <w:rFonts w:ascii="Times New Roman" w:hAnsi="Times New Roman" w:cs="Times New Roman"/>
                <w:sz w:val="24"/>
                <w:szCs w:val="24"/>
              </w:rPr>
              <w:t>муниципальной</w:t>
            </w:r>
            <w:proofErr w:type="spellEnd"/>
            <w:r w:rsidRPr="009B2364">
              <w:rPr>
                <w:rFonts w:ascii="Times New Roman" w:hAnsi="Times New Roman" w:cs="Times New Roman"/>
                <w:sz w:val="24"/>
                <w:szCs w:val="24"/>
              </w:rPr>
              <w:t xml:space="preserve"> </w:t>
            </w:r>
            <w:proofErr w:type="spellStart"/>
            <w:r w:rsidRPr="009B2364">
              <w:rPr>
                <w:rFonts w:ascii="Times New Roman" w:hAnsi="Times New Roman" w:cs="Times New Roman"/>
                <w:sz w:val="24"/>
                <w:szCs w:val="24"/>
              </w:rPr>
              <w:t>программой</w:t>
            </w:r>
            <w:proofErr w:type="spellEnd"/>
          </w:p>
        </w:tc>
        <w:tc>
          <w:tcPr>
            <w:tcW w:w="6291" w:type="dxa"/>
            <w:tcBorders>
              <w:top w:val="single" w:sz="4" w:space="0" w:color="auto"/>
              <w:left w:val="single" w:sz="4" w:space="0" w:color="auto"/>
              <w:bottom w:val="single" w:sz="4" w:space="0" w:color="auto"/>
              <w:right w:val="single" w:sz="4" w:space="0" w:color="auto"/>
            </w:tcBorders>
            <w:shd w:val="clear" w:color="auto" w:fill="FFFFFF"/>
            <w:vAlign w:val="center"/>
          </w:tcPr>
          <w:p w:rsidR="00E54FAB" w:rsidRPr="00630FD8" w:rsidRDefault="00E54FAB" w:rsidP="00303E1D">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муниципальная программа «Развитие образования и молодёжной политики в муниципальном образовании «</w:t>
            </w:r>
            <w:r w:rsidR="000F2394">
              <w:rPr>
                <w:rFonts w:ascii="Times New Roman" w:hAnsi="Times New Roman" w:cs="Times New Roman"/>
                <w:sz w:val="24"/>
                <w:szCs w:val="24"/>
                <w:lang w:val="ru-RU"/>
              </w:rPr>
              <w:t>Хиславичский</w:t>
            </w:r>
            <w:r w:rsidRPr="00630FD8">
              <w:rPr>
                <w:rFonts w:ascii="Times New Roman" w:hAnsi="Times New Roman" w:cs="Times New Roman"/>
                <w:sz w:val="24"/>
                <w:szCs w:val="24"/>
                <w:lang w:val="ru-RU"/>
              </w:rPr>
              <w:t xml:space="preserve"> район» Смоленской области»</w:t>
            </w:r>
          </w:p>
        </w:tc>
      </w:tr>
    </w:tbl>
    <w:p w:rsidR="003C6EEC" w:rsidRPr="003C6EEC" w:rsidRDefault="003C6EEC" w:rsidP="002B6A0C">
      <w:pPr>
        <w:spacing w:after="0" w:line="240" w:lineRule="auto"/>
        <w:jc w:val="center"/>
        <w:rPr>
          <w:rFonts w:ascii="Times New Roman" w:hAnsi="Times New Roman" w:cs="Times New Roman"/>
          <w:sz w:val="20"/>
          <w:szCs w:val="28"/>
          <w:lang w:val="ru-RU"/>
        </w:rPr>
      </w:pPr>
    </w:p>
    <w:p w:rsidR="003C6EEC" w:rsidRPr="00303E1D" w:rsidRDefault="003C6EEC" w:rsidP="002B6A0C">
      <w:pPr>
        <w:spacing w:after="0" w:line="240" w:lineRule="auto"/>
        <w:jc w:val="center"/>
        <w:rPr>
          <w:rFonts w:ascii="Times New Roman" w:hAnsi="Times New Roman" w:cs="Times New Roman"/>
          <w:b/>
          <w:sz w:val="28"/>
          <w:szCs w:val="28"/>
          <w:lang w:val="ru-RU"/>
        </w:rPr>
      </w:pPr>
      <w:r w:rsidRPr="00303E1D">
        <w:rPr>
          <w:rFonts w:ascii="Times New Roman" w:hAnsi="Times New Roman" w:cs="Times New Roman"/>
          <w:b/>
          <w:sz w:val="28"/>
          <w:szCs w:val="28"/>
          <w:lang w:val="ru-RU"/>
        </w:rPr>
        <w:t>Показатели реализации комплекса процессных мероприятий</w:t>
      </w:r>
    </w:p>
    <w:p w:rsidR="003C6EEC" w:rsidRPr="00630FD8" w:rsidRDefault="003C6EEC" w:rsidP="002B6A0C">
      <w:pPr>
        <w:spacing w:after="0" w:line="240" w:lineRule="auto"/>
        <w:jc w:val="center"/>
        <w:rPr>
          <w:rFonts w:ascii="Times New Roman" w:hAnsi="Times New Roman" w:cs="Times New Roman"/>
          <w:sz w:val="16"/>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13"/>
        <w:gridCol w:w="1480"/>
        <w:gridCol w:w="1484"/>
        <w:gridCol w:w="1432"/>
        <w:gridCol w:w="1432"/>
        <w:gridCol w:w="1432"/>
      </w:tblGrid>
      <w:tr w:rsidR="003C6EEC" w:rsidRPr="00D52BA4" w:rsidTr="00B812E2">
        <w:trPr>
          <w:trHeight w:val="1047"/>
        </w:trPr>
        <w:tc>
          <w:tcPr>
            <w:tcW w:w="648" w:type="dxa"/>
            <w:vMerge w:val="restart"/>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 xml:space="preserve">№ </w:t>
            </w:r>
            <w:proofErr w:type="gramStart"/>
            <w:r w:rsidRPr="00B812E2">
              <w:rPr>
                <w:rFonts w:ascii="Times New Roman" w:hAnsi="Times New Roman" w:cs="Times New Roman"/>
                <w:sz w:val="24"/>
                <w:szCs w:val="24"/>
                <w:lang w:val="ru-RU"/>
              </w:rPr>
              <w:t>п</w:t>
            </w:r>
            <w:proofErr w:type="gramEnd"/>
            <w:r w:rsidRPr="00B812E2">
              <w:rPr>
                <w:rFonts w:ascii="Times New Roman" w:hAnsi="Times New Roman" w:cs="Times New Roman"/>
                <w:sz w:val="24"/>
                <w:szCs w:val="24"/>
                <w:lang w:val="ru-RU"/>
              </w:rPr>
              <w:t>/п</w:t>
            </w:r>
          </w:p>
        </w:tc>
        <w:tc>
          <w:tcPr>
            <w:tcW w:w="2513" w:type="dxa"/>
            <w:vMerge w:val="restart"/>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Наименование показателя реализации</w:t>
            </w:r>
          </w:p>
        </w:tc>
        <w:tc>
          <w:tcPr>
            <w:tcW w:w="1480" w:type="dxa"/>
            <w:vMerge w:val="restart"/>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Единица измерения</w:t>
            </w:r>
          </w:p>
        </w:tc>
        <w:tc>
          <w:tcPr>
            <w:tcW w:w="1484" w:type="dxa"/>
            <w:vMerge w:val="restart"/>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Базовое значение показателя реализации (202</w:t>
            </w:r>
            <w:r w:rsidR="00BA4D0E">
              <w:rPr>
                <w:rFonts w:ascii="Times New Roman" w:hAnsi="Times New Roman" w:cs="Times New Roman"/>
                <w:sz w:val="24"/>
                <w:szCs w:val="24"/>
                <w:lang w:val="ru-RU"/>
              </w:rPr>
              <w:t>2</w:t>
            </w:r>
            <w:r w:rsidRPr="00B812E2">
              <w:rPr>
                <w:rFonts w:ascii="Times New Roman" w:hAnsi="Times New Roman" w:cs="Times New Roman"/>
                <w:sz w:val="24"/>
                <w:szCs w:val="24"/>
                <w:lang w:val="ru-RU"/>
              </w:rPr>
              <w:t xml:space="preserve"> год)</w:t>
            </w:r>
          </w:p>
        </w:tc>
        <w:tc>
          <w:tcPr>
            <w:tcW w:w="4296" w:type="dxa"/>
            <w:gridSpan w:val="3"/>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Планируемое значение показателя реализации на очередной финансовый год и плановый период</w:t>
            </w:r>
          </w:p>
        </w:tc>
      </w:tr>
      <w:tr w:rsidR="003C6EEC" w:rsidRPr="00B812E2" w:rsidTr="00B812E2">
        <w:trPr>
          <w:trHeight w:val="733"/>
        </w:trPr>
        <w:tc>
          <w:tcPr>
            <w:tcW w:w="648" w:type="dxa"/>
            <w:vMerge/>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p>
        </w:tc>
        <w:tc>
          <w:tcPr>
            <w:tcW w:w="2513" w:type="dxa"/>
            <w:vMerge/>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p>
        </w:tc>
        <w:tc>
          <w:tcPr>
            <w:tcW w:w="1480" w:type="dxa"/>
            <w:vMerge/>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p>
        </w:tc>
        <w:tc>
          <w:tcPr>
            <w:tcW w:w="1484" w:type="dxa"/>
            <w:vMerge/>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p>
        </w:tc>
        <w:tc>
          <w:tcPr>
            <w:tcW w:w="1432" w:type="dxa"/>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BA4D0E">
              <w:rPr>
                <w:rFonts w:ascii="Times New Roman" w:hAnsi="Times New Roman" w:cs="Times New Roman"/>
                <w:sz w:val="24"/>
                <w:szCs w:val="24"/>
                <w:lang w:val="ru-RU"/>
              </w:rPr>
              <w:t>3</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BA4D0E">
              <w:rPr>
                <w:rFonts w:ascii="Times New Roman" w:hAnsi="Times New Roman" w:cs="Times New Roman"/>
                <w:sz w:val="24"/>
                <w:szCs w:val="24"/>
                <w:lang w:val="ru-RU"/>
              </w:rPr>
              <w:t>4</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BA4D0E">
              <w:rPr>
                <w:rFonts w:ascii="Times New Roman" w:hAnsi="Times New Roman" w:cs="Times New Roman"/>
                <w:sz w:val="24"/>
                <w:szCs w:val="24"/>
                <w:lang w:val="ru-RU"/>
              </w:rPr>
              <w:t>5</w:t>
            </w:r>
            <w:r w:rsidRPr="00B812E2">
              <w:rPr>
                <w:rFonts w:ascii="Times New Roman" w:hAnsi="Times New Roman" w:cs="Times New Roman"/>
                <w:sz w:val="24"/>
                <w:szCs w:val="24"/>
                <w:lang w:val="ru-RU"/>
              </w:rPr>
              <w:t xml:space="preserve"> год</w:t>
            </w:r>
          </w:p>
        </w:tc>
      </w:tr>
      <w:tr w:rsidR="003C6EEC" w:rsidRPr="00B812E2" w:rsidTr="00B812E2">
        <w:tc>
          <w:tcPr>
            <w:tcW w:w="648" w:type="dxa"/>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w:t>
            </w:r>
          </w:p>
        </w:tc>
        <w:tc>
          <w:tcPr>
            <w:tcW w:w="1480" w:type="dxa"/>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3</w:t>
            </w:r>
          </w:p>
        </w:tc>
        <w:tc>
          <w:tcPr>
            <w:tcW w:w="1484" w:type="dxa"/>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4</w:t>
            </w:r>
          </w:p>
        </w:tc>
        <w:tc>
          <w:tcPr>
            <w:tcW w:w="1432" w:type="dxa"/>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5</w:t>
            </w:r>
          </w:p>
        </w:tc>
        <w:tc>
          <w:tcPr>
            <w:tcW w:w="1432" w:type="dxa"/>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6</w:t>
            </w:r>
          </w:p>
        </w:tc>
        <w:tc>
          <w:tcPr>
            <w:tcW w:w="1432" w:type="dxa"/>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7</w:t>
            </w:r>
          </w:p>
        </w:tc>
      </w:tr>
      <w:tr w:rsidR="003C6EEC" w:rsidRPr="00B812E2" w:rsidTr="00303E1D">
        <w:trPr>
          <w:trHeight w:val="1264"/>
        </w:trPr>
        <w:tc>
          <w:tcPr>
            <w:tcW w:w="648" w:type="dxa"/>
            <w:shd w:val="clear" w:color="auto" w:fill="auto"/>
            <w:vAlign w:val="center"/>
          </w:tcPr>
          <w:p w:rsidR="003C6EEC" w:rsidRPr="00B812E2" w:rsidRDefault="003C6EEC"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3C6EEC" w:rsidRPr="000F2394" w:rsidRDefault="00550D56" w:rsidP="00303E1D">
            <w:pPr>
              <w:spacing w:after="0" w:line="240" w:lineRule="auto"/>
              <w:jc w:val="both"/>
              <w:rPr>
                <w:rFonts w:ascii="Times New Roman" w:hAnsi="Times New Roman" w:cs="Times New Roman"/>
                <w:sz w:val="24"/>
                <w:szCs w:val="24"/>
                <w:lang w:val="ru-RU"/>
              </w:rPr>
            </w:pPr>
            <w:r>
              <w:rPr>
                <w:rStyle w:val="11"/>
                <w:sz w:val="24"/>
                <w:szCs w:val="24"/>
                <w:lang w:eastAsia="ru-RU"/>
              </w:rPr>
              <w:t xml:space="preserve">Количество </w:t>
            </w:r>
            <w:r w:rsidR="000F2394" w:rsidRPr="000F2394">
              <w:rPr>
                <w:rStyle w:val="11"/>
                <w:sz w:val="24"/>
                <w:szCs w:val="24"/>
                <w:lang w:eastAsia="ru-RU"/>
              </w:rPr>
              <w:t>детей</w:t>
            </w:r>
            <w:r w:rsidR="006B7FF4">
              <w:rPr>
                <w:rStyle w:val="11"/>
                <w:sz w:val="24"/>
                <w:szCs w:val="24"/>
                <w:lang w:eastAsia="ru-RU"/>
              </w:rPr>
              <w:t>,</w:t>
            </w:r>
            <w:r w:rsidR="000F2394" w:rsidRPr="000F2394">
              <w:rPr>
                <w:rStyle w:val="11"/>
                <w:sz w:val="24"/>
                <w:szCs w:val="24"/>
                <w:lang w:eastAsia="ru-RU"/>
              </w:rPr>
              <w:t xml:space="preserve"> охваченных дополнительным образованием</w:t>
            </w:r>
          </w:p>
        </w:tc>
        <w:tc>
          <w:tcPr>
            <w:tcW w:w="1480" w:type="dxa"/>
            <w:shd w:val="clear" w:color="auto" w:fill="auto"/>
            <w:vAlign w:val="center"/>
          </w:tcPr>
          <w:p w:rsidR="003C6EEC" w:rsidRPr="00B812E2" w:rsidRDefault="00550D56"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человек</w:t>
            </w:r>
          </w:p>
        </w:tc>
        <w:tc>
          <w:tcPr>
            <w:tcW w:w="1484" w:type="dxa"/>
            <w:shd w:val="clear" w:color="auto" w:fill="auto"/>
            <w:vAlign w:val="center"/>
          </w:tcPr>
          <w:p w:rsidR="003C6EEC" w:rsidRPr="00B812E2" w:rsidRDefault="00550D56"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230</w:t>
            </w:r>
          </w:p>
        </w:tc>
        <w:tc>
          <w:tcPr>
            <w:tcW w:w="1432" w:type="dxa"/>
            <w:shd w:val="clear" w:color="auto" w:fill="auto"/>
            <w:vAlign w:val="center"/>
          </w:tcPr>
          <w:p w:rsidR="003C6EEC" w:rsidRPr="00B812E2" w:rsidRDefault="00550D56"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230</w:t>
            </w:r>
          </w:p>
        </w:tc>
        <w:tc>
          <w:tcPr>
            <w:tcW w:w="1432" w:type="dxa"/>
            <w:shd w:val="clear" w:color="auto" w:fill="auto"/>
            <w:vAlign w:val="center"/>
          </w:tcPr>
          <w:p w:rsidR="003C6EEC" w:rsidRPr="00B812E2" w:rsidRDefault="00550D56"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230</w:t>
            </w:r>
          </w:p>
        </w:tc>
        <w:tc>
          <w:tcPr>
            <w:tcW w:w="1432" w:type="dxa"/>
            <w:shd w:val="clear" w:color="auto" w:fill="auto"/>
            <w:vAlign w:val="center"/>
          </w:tcPr>
          <w:p w:rsidR="003C6EEC" w:rsidRPr="00B812E2" w:rsidRDefault="00550D56"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w:t>
            </w:r>
            <w:r w:rsidR="000F2394">
              <w:rPr>
                <w:rFonts w:ascii="Times New Roman" w:hAnsi="Times New Roman" w:cs="Times New Roman"/>
                <w:sz w:val="24"/>
                <w:szCs w:val="24"/>
                <w:lang w:val="ru-RU"/>
              </w:rPr>
              <w:t>0</w:t>
            </w:r>
          </w:p>
        </w:tc>
      </w:tr>
    </w:tbl>
    <w:p w:rsidR="00254133" w:rsidRDefault="00254133" w:rsidP="002B6A0C">
      <w:pPr>
        <w:spacing w:after="0" w:line="240" w:lineRule="auto"/>
        <w:rPr>
          <w:rFonts w:ascii="Times New Roman" w:hAnsi="Times New Roman" w:cs="Times New Roman"/>
          <w:sz w:val="28"/>
          <w:szCs w:val="28"/>
          <w:lang w:val="ru-RU"/>
        </w:rPr>
      </w:pPr>
    </w:p>
    <w:p w:rsidR="00254133" w:rsidRDefault="00254133" w:rsidP="002B6A0C">
      <w:pPr>
        <w:spacing w:after="0" w:line="240" w:lineRule="auto"/>
        <w:jc w:val="center"/>
        <w:rPr>
          <w:rFonts w:ascii="Times New Roman" w:hAnsi="Times New Roman" w:cs="Times New Roman"/>
          <w:sz w:val="28"/>
          <w:szCs w:val="28"/>
          <w:lang w:val="ru-RU"/>
        </w:rPr>
      </w:pPr>
    </w:p>
    <w:p w:rsidR="00303E1D" w:rsidRDefault="00254133"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lastRenderedPageBreak/>
        <w:t xml:space="preserve">ПАСПОРТ </w:t>
      </w:r>
    </w:p>
    <w:p w:rsidR="00254133" w:rsidRDefault="00254133"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комплекса процессных мероприятий</w:t>
      </w:r>
    </w:p>
    <w:p w:rsidR="00254133" w:rsidRPr="009B2364" w:rsidRDefault="00254133"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w:t>
      </w:r>
      <w:r w:rsidR="00550D56">
        <w:rPr>
          <w:rFonts w:ascii="Times New Roman" w:hAnsi="Times New Roman" w:cs="Times New Roman"/>
          <w:b/>
          <w:sz w:val="28"/>
          <w:szCs w:val="28"/>
          <w:lang w:val="ru-RU"/>
        </w:rPr>
        <w:t xml:space="preserve">Обеспечение </w:t>
      </w:r>
      <w:proofErr w:type="gramStart"/>
      <w:r w:rsidR="00550D56">
        <w:rPr>
          <w:rFonts w:ascii="Times New Roman" w:hAnsi="Times New Roman" w:cs="Times New Roman"/>
          <w:b/>
          <w:sz w:val="28"/>
          <w:szCs w:val="28"/>
          <w:lang w:val="ru-RU"/>
        </w:rPr>
        <w:t xml:space="preserve">функционирования модели </w:t>
      </w:r>
      <w:r w:rsidR="00BB5BFE">
        <w:rPr>
          <w:rFonts w:ascii="Times New Roman" w:hAnsi="Times New Roman" w:cs="Times New Roman"/>
          <w:b/>
          <w:sz w:val="28"/>
          <w:szCs w:val="28"/>
          <w:lang w:val="ru-RU"/>
        </w:rPr>
        <w:t>персонифицированного финансирования дополнительного образования детей</w:t>
      </w:r>
      <w:proofErr w:type="gramEnd"/>
      <w:r w:rsidRPr="009B2364">
        <w:rPr>
          <w:rFonts w:ascii="Times New Roman" w:hAnsi="Times New Roman" w:cs="Times New Roman"/>
          <w:b/>
          <w:sz w:val="28"/>
          <w:szCs w:val="28"/>
          <w:lang w:val="ru-RU"/>
        </w:rPr>
        <w:t>»</w:t>
      </w:r>
    </w:p>
    <w:p w:rsidR="00254133" w:rsidRPr="009B2364" w:rsidRDefault="00254133" w:rsidP="002B6A0C">
      <w:pPr>
        <w:spacing w:after="0" w:line="240" w:lineRule="auto"/>
        <w:jc w:val="center"/>
        <w:rPr>
          <w:rFonts w:ascii="Times New Roman" w:hAnsi="Times New Roman" w:cs="Times New Roman"/>
          <w:sz w:val="20"/>
          <w:szCs w:val="28"/>
          <w:lang w:val="ru-RU"/>
        </w:rPr>
      </w:pPr>
    </w:p>
    <w:p w:rsidR="00254133" w:rsidRPr="00303E1D" w:rsidRDefault="00254133" w:rsidP="002B6A0C">
      <w:pPr>
        <w:spacing w:after="0" w:line="240" w:lineRule="auto"/>
        <w:jc w:val="center"/>
        <w:rPr>
          <w:rFonts w:ascii="Times New Roman" w:hAnsi="Times New Roman" w:cs="Times New Roman"/>
          <w:b/>
          <w:sz w:val="28"/>
          <w:szCs w:val="28"/>
          <w:lang w:val="ru-RU"/>
        </w:rPr>
      </w:pPr>
      <w:r w:rsidRPr="00303E1D">
        <w:rPr>
          <w:rFonts w:ascii="Times New Roman" w:hAnsi="Times New Roman" w:cs="Times New Roman"/>
          <w:b/>
          <w:sz w:val="28"/>
          <w:szCs w:val="28"/>
          <w:lang w:val="ru-RU"/>
        </w:rPr>
        <w:t>Общие положения</w:t>
      </w:r>
    </w:p>
    <w:p w:rsidR="00254133" w:rsidRPr="009B2364" w:rsidRDefault="00254133" w:rsidP="002B6A0C">
      <w:pPr>
        <w:spacing w:after="0" w:line="240" w:lineRule="auto"/>
        <w:jc w:val="center"/>
        <w:rPr>
          <w:rFonts w:ascii="Times New Roman" w:hAnsi="Times New Roman" w:cs="Times New Roman"/>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3979"/>
        <w:gridCol w:w="6291"/>
      </w:tblGrid>
      <w:tr w:rsidR="00254133" w:rsidRPr="00D52BA4" w:rsidTr="00303E1D">
        <w:trPr>
          <w:trHeight w:hRule="exact" w:val="1114"/>
        </w:trPr>
        <w:tc>
          <w:tcPr>
            <w:tcW w:w="3979" w:type="dxa"/>
            <w:tcBorders>
              <w:top w:val="single" w:sz="4" w:space="0" w:color="auto"/>
              <w:left w:val="single" w:sz="4" w:space="0" w:color="auto"/>
            </w:tcBorders>
            <w:shd w:val="clear" w:color="auto" w:fill="FFFFFF"/>
            <w:vAlign w:val="center"/>
          </w:tcPr>
          <w:p w:rsidR="00254133" w:rsidRPr="009B2364" w:rsidRDefault="00254133" w:rsidP="00303E1D">
            <w:pPr>
              <w:spacing w:after="0" w:line="240" w:lineRule="auto"/>
              <w:ind w:right="131"/>
              <w:jc w:val="both"/>
              <w:rPr>
                <w:rFonts w:ascii="Times New Roman" w:hAnsi="Times New Roman" w:cs="Times New Roman"/>
                <w:sz w:val="24"/>
                <w:szCs w:val="24"/>
                <w:lang w:val="ru-RU"/>
              </w:rPr>
            </w:pPr>
            <w:proofErr w:type="gramStart"/>
            <w:r w:rsidRPr="009B2364">
              <w:rPr>
                <w:rFonts w:ascii="Times New Roman" w:hAnsi="Times New Roman" w:cs="Times New Roman"/>
                <w:sz w:val="24"/>
                <w:szCs w:val="24"/>
                <w:lang w:val="ru-RU"/>
              </w:rPr>
              <w:t>Ответственный</w:t>
            </w:r>
            <w:proofErr w:type="gramEnd"/>
            <w:r w:rsidRPr="009B2364">
              <w:rPr>
                <w:rFonts w:ascii="Times New Roman" w:hAnsi="Times New Roman" w:cs="Times New Roman"/>
                <w:sz w:val="24"/>
                <w:szCs w:val="24"/>
                <w:lang w:val="ru-RU"/>
              </w:rPr>
              <w:t xml:space="preserve"> за выполнение комплекса процессных мероприятий</w:t>
            </w:r>
          </w:p>
        </w:tc>
        <w:tc>
          <w:tcPr>
            <w:tcW w:w="6291" w:type="dxa"/>
            <w:tcBorders>
              <w:top w:val="single" w:sz="4" w:space="0" w:color="auto"/>
              <w:left w:val="single" w:sz="4" w:space="0" w:color="auto"/>
              <w:right w:val="single" w:sz="4" w:space="0" w:color="auto"/>
            </w:tcBorders>
            <w:shd w:val="clear" w:color="auto" w:fill="FFFFFF"/>
            <w:vAlign w:val="center"/>
          </w:tcPr>
          <w:p w:rsidR="00254133" w:rsidRPr="00630FD8" w:rsidRDefault="002A6750" w:rsidP="00303E1D">
            <w:pPr>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З</w:t>
            </w:r>
            <w:r w:rsidR="00254133" w:rsidRPr="00630FD8">
              <w:rPr>
                <w:rFonts w:ascii="Times New Roman" w:hAnsi="Times New Roman" w:cs="Times New Roman"/>
                <w:sz w:val="24"/>
                <w:szCs w:val="24"/>
                <w:lang w:val="ru-RU"/>
              </w:rPr>
              <w:t>местител</w:t>
            </w:r>
            <w:r>
              <w:rPr>
                <w:rFonts w:ascii="Times New Roman" w:hAnsi="Times New Roman" w:cs="Times New Roman"/>
                <w:sz w:val="24"/>
                <w:szCs w:val="24"/>
                <w:lang w:val="ru-RU"/>
              </w:rPr>
              <w:t>ь</w:t>
            </w:r>
            <w:proofErr w:type="spellEnd"/>
            <w:r w:rsidR="00254133" w:rsidRPr="00630FD8">
              <w:rPr>
                <w:rFonts w:ascii="Times New Roman" w:hAnsi="Times New Roman" w:cs="Times New Roman"/>
                <w:sz w:val="24"/>
                <w:szCs w:val="24"/>
                <w:lang w:val="ru-RU"/>
              </w:rPr>
              <w:t xml:space="preserve"> Главы муниципального образования </w:t>
            </w:r>
            <w:r w:rsidR="00BB5BFE">
              <w:rPr>
                <w:rFonts w:ascii="Times New Roman" w:hAnsi="Times New Roman" w:cs="Times New Roman"/>
                <w:sz w:val="24"/>
                <w:szCs w:val="24"/>
                <w:lang w:val="ru-RU"/>
              </w:rPr>
              <w:t xml:space="preserve">«Хиславичский район» Смоленской области по социальным вопросам </w:t>
            </w:r>
            <w:r w:rsidR="00254133" w:rsidRPr="00630FD8">
              <w:rPr>
                <w:rFonts w:ascii="Times New Roman" w:hAnsi="Times New Roman" w:cs="Times New Roman"/>
                <w:sz w:val="24"/>
                <w:szCs w:val="24"/>
                <w:lang w:val="ru-RU"/>
              </w:rPr>
              <w:t xml:space="preserve">- начальник </w:t>
            </w:r>
            <w:r w:rsidR="00BB5BFE">
              <w:rPr>
                <w:rFonts w:ascii="Times New Roman" w:hAnsi="Times New Roman" w:cs="Times New Roman"/>
                <w:sz w:val="24"/>
                <w:szCs w:val="24"/>
                <w:lang w:val="ru-RU"/>
              </w:rPr>
              <w:t>О</w:t>
            </w:r>
            <w:r w:rsidR="00254133" w:rsidRPr="00630FD8">
              <w:rPr>
                <w:rFonts w:ascii="Times New Roman" w:hAnsi="Times New Roman" w:cs="Times New Roman"/>
                <w:sz w:val="24"/>
                <w:szCs w:val="24"/>
                <w:lang w:val="ru-RU"/>
              </w:rPr>
              <w:t>тдела  образовани</w:t>
            </w:r>
            <w:r w:rsidR="00BB5BFE">
              <w:rPr>
                <w:rFonts w:ascii="Times New Roman" w:hAnsi="Times New Roman" w:cs="Times New Roman"/>
                <w:sz w:val="24"/>
                <w:szCs w:val="24"/>
                <w:lang w:val="ru-RU"/>
              </w:rPr>
              <w:t>я и молодежной политики</w:t>
            </w:r>
          </w:p>
        </w:tc>
      </w:tr>
      <w:tr w:rsidR="00254133" w:rsidRPr="00D52BA4" w:rsidTr="00303E1D">
        <w:trPr>
          <w:trHeight w:hRule="exact" w:val="989"/>
        </w:trPr>
        <w:tc>
          <w:tcPr>
            <w:tcW w:w="3979" w:type="dxa"/>
            <w:tcBorders>
              <w:top w:val="single" w:sz="4" w:space="0" w:color="auto"/>
              <w:left w:val="single" w:sz="4" w:space="0" w:color="auto"/>
              <w:bottom w:val="single" w:sz="4" w:space="0" w:color="auto"/>
            </w:tcBorders>
            <w:shd w:val="clear" w:color="auto" w:fill="FFFFFF"/>
            <w:vAlign w:val="center"/>
          </w:tcPr>
          <w:p w:rsidR="00254133" w:rsidRPr="009B2364" w:rsidRDefault="00254133" w:rsidP="00303E1D">
            <w:pPr>
              <w:spacing w:after="0" w:line="240" w:lineRule="auto"/>
              <w:jc w:val="both"/>
              <w:rPr>
                <w:rFonts w:ascii="Times New Roman" w:hAnsi="Times New Roman" w:cs="Times New Roman"/>
                <w:sz w:val="24"/>
                <w:szCs w:val="24"/>
              </w:rPr>
            </w:pPr>
            <w:proofErr w:type="spellStart"/>
            <w:r w:rsidRPr="009B2364">
              <w:rPr>
                <w:rFonts w:ascii="Times New Roman" w:hAnsi="Times New Roman" w:cs="Times New Roman"/>
                <w:sz w:val="24"/>
                <w:szCs w:val="24"/>
              </w:rPr>
              <w:t>Связь</w:t>
            </w:r>
            <w:proofErr w:type="spellEnd"/>
            <w:r w:rsidRPr="009B2364">
              <w:rPr>
                <w:rFonts w:ascii="Times New Roman" w:hAnsi="Times New Roman" w:cs="Times New Roman"/>
                <w:sz w:val="24"/>
                <w:szCs w:val="24"/>
              </w:rPr>
              <w:t xml:space="preserve"> с </w:t>
            </w:r>
            <w:proofErr w:type="spellStart"/>
            <w:r w:rsidRPr="009B2364">
              <w:rPr>
                <w:rFonts w:ascii="Times New Roman" w:hAnsi="Times New Roman" w:cs="Times New Roman"/>
                <w:sz w:val="24"/>
                <w:szCs w:val="24"/>
              </w:rPr>
              <w:t>муниципальной</w:t>
            </w:r>
            <w:proofErr w:type="spellEnd"/>
            <w:r w:rsidRPr="009B2364">
              <w:rPr>
                <w:rFonts w:ascii="Times New Roman" w:hAnsi="Times New Roman" w:cs="Times New Roman"/>
                <w:sz w:val="24"/>
                <w:szCs w:val="24"/>
              </w:rPr>
              <w:t xml:space="preserve"> </w:t>
            </w:r>
            <w:proofErr w:type="spellStart"/>
            <w:r w:rsidRPr="009B2364">
              <w:rPr>
                <w:rFonts w:ascii="Times New Roman" w:hAnsi="Times New Roman" w:cs="Times New Roman"/>
                <w:sz w:val="24"/>
                <w:szCs w:val="24"/>
              </w:rPr>
              <w:t>программой</w:t>
            </w:r>
            <w:proofErr w:type="spellEnd"/>
          </w:p>
        </w:tc>
        <w:tc>
          <w:tcPr>
            <w:tcW w:w="6291" w:type="dxa"/>
            <w:tcBorders>
              <w:top w:val="single" w:sz="4" w:space="0" w:color="auto"/>
              <w:left w:val="single" w:sz="4" w:space="0" w:color="auto"/>
              <w:bottom w:val="single" w:sz="4" w:space="0" w:color="auto"/>
              <w:right w:val="single" w:sz="4" w:space="0" w:color="auto"/>
            </w:tcBorders>
            <w:shd w:val="clear" w:color="auto" w:fill="FFFFFF"/>
            <w:vAlign w:val="center"/>
          </w:tcPr>
          <w:p w:rsidR="00254133" w:rsidRPr="00630FD8" w:rsidRDefault="00254133" w:rsidP="00303E1D">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 xml:space="preserve">муниципальная программа «Развитие </w:t>
            </w:r>
            <w:r w:rsidR="00BB5BFE">
              <w:rPr>
                <w:rFonts w:ascii="Times New Roman" w:hAnsi="Times New Roman" w:cs="Times New Roman"/>
                <w:sz w:val="24"/>
                <w:szCs w:val="24"/>
                <w:lang w:val="ru-RU"/>
              </w:rPr>
              <w:t>образования</w:t>
            </w:r>
            <w:r w:rsidRPr="00630FD8">
              <w:rPr>
                <w:rFonts w:ascii="Times New Roman" w:hAnsi="Times New Roman" w:cs="Times New Roman"/>
                <w:sz w:val="24"/>
                <w:szCs w:val="24"/>
                <w:lang w:val="ru-RU"/>
              </w:rPr>
              <w:t xml:space="preserve"> и молодёжной политики в муниципальном образовании «</w:t>
            </w:r>
            <w:r w:rsidR="00BB5BFE">
              <w:rPr>
                <w:rFonts w:ascii="Times New Roman" w:hAnsi="Times New Roman" w:cs="Times New Roman"/>
                <w:sz w:val="24"/>
                <w:szCs w:val="24"/>
                <w:lang w:val="ru-RU"/>
              </w:rPr>
              <w:t>Хиславичский</w:t>
            </w:r>
            <w:r w:rsidRPr="00630FD8">
              <w:rPr>
                <w:rFonts w:ascii="Times New Roman" w:hAnsi="Times New Roman" w:cs="Times New Roman"/>
                <w:sz w:val="24"/>
                <w:szCs w:val="24"/>
                <w:lang w:val="ru-RU"/>
              </w:rPr>
              <w:t xml:space="preserve"> район» Смоленской области»</w:t>
            </w:r>
          </w:p>
        </w:tc>
      </w:tr>
    </w:tbl>
    <w:p w:rsidR="00254133" w:rsidRPr="003C6EEC" w:rsidRDefault="00254133" w:rsidP="002B6A0C">
      <w:pPr>
        <w:spacing w:after="0" w:line="240" w:lineRule="auto"/>
        <w:jc w:val="center"/>
        <w:rPr>
          <w:rFonts w:ascii="Times New Roman" w:hAnsi="Times New Roman" w:cs="Times New Roman"/>
          <w:sz w:val="20"/>
          <w:szCs w:val="28"/>
          <w:lang w:val="ru-RU"/>
        </w:rPr>
      </w:pPr>
    </w:p>
    <w:p w:rsidR="00303E1D" w:rsidRDefault="00303E1D" w:rsidP="002B6A0C">
      <w:pPr>
        <w:spacing w:after="0" w:line="240" w:lineRule="auto"/>
        <w:jc w:val="center"/>
        <w:rPr>
          <w:rFonts w:ascii="Times New Roman" w:hAnsi="Times New Roman" w:cs="Times New Roman"/>
          <w:b/>
          <w:sz w:val="28"/>
          <w:szCs w:val="28"/>
          <w:lang w:val="ru-RU"/>
        </w:rPr>
      </w:pPr>
    </w:p>
    <w:p w:rsidR="00303E1D" w:rsidRDefault="00303E1D" w:rsidP="002B6A0C">
      <w:pPr>
        <w:spacing w:after="0" w:line="240" w:lineRule="auto"/>
        <w:jc w:val="center"/>
        <w:rPr>
          <w:rFonts w:ascii="Times New Roman" w:hAnsi="Times New Roman" w:cs="Times New Roman"/>
          <w:b/>
          <w:sz w:val="28"/>
          <w:szCs w:val="28"/>
          <w:lang w:val="ru-RU"/>
        </w:rPr>
      </w:pPr>
    </w:p>
    <w:p w:rsidR="00303E1D" w:rsidRDefault="00303E1D" w:rsidP="002B6A0C">
      <w:pPr>
        <w:spacing w:after="0" w:line="240" w:lineRule="auto"/>
        <w:jc w:val="center"/>
        <w:rPr>
          <w:rFonts w:ascii="Times New Roman" w:hAnsi="Times New Roman" w:cs="Times New Roman"/>
          <w:b/>
          <w:sz w:val="28"/>
          <w:szCs w:val="28"/>
          <w:lang w:val="ru-RU"/>
        </w:rPr>
      </w:pPr>
    </w:p>
    <w:p w:rsidR="00254133" w:rsidRPr="00303E1D" w:rsidRDefault="00254133" w:rsidP="002B6A0C">
      <w:pPr>
        <w:spacing w:after="0" w:line="240" w:lineRule="auto"/>
        <w:jc w:val="center"/>
        <w:rPr>
          <w:rFonts w:ascii="Times New Roman" w:hAnsi="Times New Roman" w:cs="Times New Roman"/>
          <w:b/>
          <w:sz w:val="28"/>
          <w:szCs w:val="28"/>
          <w:lang w:val="ru-RU"/>
        </w:rPr>
      </w:pPr>
      <w:r w:rsidRPr="00303E1D">
        <w:rPr>
          <w:rFonts w:ascii="Times New Roman" w:hAnsi="Times New Roman" w:cs="Times New Roman"/>
          <w:b/>
          <w:sz w:val="28"/>
          <w:szCs w:val="28"/>
          <w:lang w:val="ru-RU"/>
        </w:rPr>
        <w:t>Показатели реализации комплекса процессных мероприятий</w:t>
      </w:r>
    </w:p>
    <w:p w:rsidR="00254133" w:rsidRPr="00303E1D" w:rsidRDefault="00254133" w:rsidP="002B6A0C">
      <w:pPr>
        <w:spacing w:after="0" w:line="240" w:lineRule="auto"/>
        <w:jc w:val="center"/>
        <w:rPr>
          <w:rFonts w:ascii="Times New Roman" w:hAnsi="Times New Roman" w:cs="Times New Roman"/>
          <w:b/>
          <w:sz w:val="16"/>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621"/>
        <w:gridCol w:w="1480"/>
        <w:gridCol w:w="1484"/>
        <w:gridCol w:w="1432"/>
        <w:gridCol w:w="1432"/>
        <w:gridCol w:w="1432"/>
      </w:tblGrid>
      <w:tr w:rsidR="00254133" w:rsidRPr="00D52BA4" w:rsidTr="00303E1D">
        <w:trPr>
          <w:trHeight w:val="1047"/>
        </w:trPr>
        <w:tc>
          <w:tcPr>
            <w:tcW w:w="540" w:type="dxa"/>
            <w:vMerge w:val="restart"/>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 xml:space="preserve">№ </w:t>
            </w:r>
            <w:proofErr w:type="gramStart"/>
            <w:r w:rsidRPr="00B812E2">
              <w:rPr>
                <w:rFonts w:ascii="Times New Roman" w:hAnsi="Times New Roman" w:cs="Times New Roman"/>
                <w:sz w:val="24"/>
                <w:szCs w:val="24"/>
                <w:lang w:val="ru-RU"/>
              </w:rPr>
              <w:t>п</w:t>
            </w:r>
            <w:proofErr w:type="gramEnd"/>
            <w:r w:rsidRPr="00B812E2">
              <w:rPr>
                <w:rFonts w:ascii="Times New Roman" w:hAnsi="Times New Roman" w:cs="Times New Roman"/>
                <w:sz w:val="24"/>
                <w:szCs w:val="24"/>
                <w:lang w:val="ru-RU"/>
              </w:rPr>
              <w:t>/п</w:t>
            </w:r>
          </w:p>
        </w:tc>
        <w:tc>
          <w:tcPr>
            <w:tcW w:w="2621" w:type="dxa"/>
            <w:vMerge w:val="restart"/>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Наименование показателя реализации</w:t>
            </w:r>
          </w:p>
        </w:tc>
        <w:tc>
          <w:tcPr>
            <w:tcW w:w="1480" w:type="dxa"/>
            <w:vMerge w:val="restart"/>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Единица измерения</w:t>
            </w:r>
          </w:p>
        </w:tc>
        <w:tc>
          <w:tcPr>
            <w:tcW w:w="1484" w:type="dxa"/>
            <w:vMerge w:val="restart"/>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Базовое значение показателя реализации (202</w:t>
            </w:r>
            <w:r w:rsidR="00BA4D0E">
              <w:rPr>
                <w:rFonts w:ascii="Times New Roman" w:hAnsi="Times New Roman" w:cs="Times New Roman"/>
                <w:sz w:val="24"/>
                <w:szCs w:val="24"/>
                <w:lang w:val="ru-RU"/>
              </w:rPr>
              <w:t>2</w:t>
            </w:r>
            <w:r w:rsidRPr="00B812E2">
              <w:rPr>
                <w:rFonts w:ascii="Times New Roman" w:hAnsi="Times New Roman" w:cs="Times New Roman"/>
                <w:sz w:val="24"/>
                <w:szCs w:val="24"/>
                <w:lang w:val="ru-RU"/>
              </w:rPr>
              <w:t xml:space="preserve"> год)</w:t>
            </w:r>
          </w:p>
        </w:tc>
        <w:tc>
          <w:tcPr>
            <w:tcW w:w="4296" w:type="dxa"/>
            <w:gridSpan w:val="3"/>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Планируемое значение показателя реализации на очередной финансовый год и плановый период</w:t>
            </w:r>
          </w:p>
        </w:tc>
      </w:tr>
      <w:tr w:rsidR="00254133" w:rsidRPr="00B812E2" w:rsidTr="00303E1D">
        <w:trPr>
          <w:trHeight w:val="549"/>
        </w:trPr>
        <w:tc>
          <w:tcPr>
            <w:tcW w:w="540" w:type="dxa"/>
            <w:vMerge/>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p>
        </w:tc>
        <w:tc>
          <w:tcPr>
            <w:tcW w:w="2621" w:type="dxa"/>
            <w:vMerge/>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p>
        </w:tc>
        <w:tc>
          <w:tcPr>
            <w:tcW w:w="1480" w:type="dxa"/>
            <w:vMerge/>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p>
        </w:tc>
        <w:tc>
          <w:tcPr>
            <w:tcW w:w="1484" w:type="dxa"/>
            <w:vMerge/>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p>
        </w:tc>
        <w:tc>
          <w:tcPr>
            <w:tcW w:w="1432" w:type="dxa"/>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BA4D0E">
              <w:rPr>
                <w:rFonts w:ascii="Times New Roman" w:hAnsi="Times New Roman" w:cs="Times New Roman"/>
                <w:sz w:val="24"/>
                <w:szCs w:val="24"/>
                <w:lang w:val="ru-RU"/>
              </w:rPr>
              <w:t>3</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BA4D0E">
              <w:rPr>
                <w:rFonts w:ascii="Times New Roman" w:hAnsi="Times New Roman" w:cs="Times New Roman"/>
                <w:sz w:val="24"/>
                <w:szCs w:val="24"/>
                <w:lang w:val="ru-RU"/>
              </w:rPr>
              <w:t>4</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BA4D0E">
              <w:rPr>
                <w:rFonts w:ascii="Times New Roman" w:hAnsi="Times New Roman" w:cs="Times New Roman"/>
                <w:sz w:val="24"/>
                <w:szCs w:val="24"/>
                <w:lang w:val="ru-RU"/>
              </w:rPr>
              <w:t>5</w:t>
            </w:r>
            <w:r w:rsidRPr="00B812E2">
              <w:rPr>
                <w:rFonts w:ascii="Times New Roman" w:hAnsi="Times New Roman" w:cs="Times New Roman"/>
                <w:sz w:val="24"/>
                <w:szCs w:val="24"/>
                <w:lang w:val="ru-RU"/>
              </w:rPr>
              <w:t xml:space="preserve"> год</w:t>
            </w:r>
          </w:p>
        </w:tc>
      </w:tr>
      <w:tr w:rsidR="00254133" w:rsidRPr="00B812E2" w:rsidTr="00303E1D">
        <w:tc>
          <w:tcPr>
            <w:tcW w:w="540" w:type="dxa"/>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621" w:type="dxa"/>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w:t>
            </w:r>
          </w:p>
        </w:tc>
        <w:tc>
          <w:tcPr>
            <w:tcW w:w="1480" w:type="dxa"/>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3</w:t>
            </w:r>
          </w:p>
        </w:tc>
        <w:tc>
          <w:tcPr>
            <w:tcW w:w="1484" w:type="dxa"/>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4</w:t>
            </w:r>
          </w:p>
        </w:tc>
        <w:tc>
          <w:tcPr>
            <w:tcW w:w="1432" w:type="dxa"/>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5</w:t>
            </w:r>
          </w:p>
        </w:tc>
        <w:tc>
          <w:tcPr>
            <w:tcW w:w="1432" w:type="dxa"/>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6</w:t>
            </w:r>
          </w:p>
        </w:tc>
        <w:tc>
          <w:tcPr>
            <w:tcW w:w="1432" w:type="dxa"/>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7</w:t>
            </w:r>
          </w:p>
        </w:tc>
      </w:tr>
      <w:tr w:rsidR="00254133" w:rsidRPr="00B812E2" w:rsidTr="00303E1D">
        <w:trPr>
          <w:trHeight w:val="2725"/>
        </w:trPr>
        <w:tc>
          <w:tcPr>
            <w:tcW w:w="540" w:type="dxa"/>
            <w:shd w:val="clear" w:color="auto" w:fill="auto"/>
            <w:vAlign w:val="center"/>
          </w:tcPr>
          <w:p w:rsidR="00254133" w:rsidRPr="00B812E2" w:rsidRDefault="00254133"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621" w:type="dxa"/>
            <w:shd w:val="clear" w:color="auto" w:fill="auto"/>
            <w:vAlign w:val="center"/>
          </w:tcPr>
          <w:p w:rsidR="00254133" w:rsidRPr="003363E7" w:rsidRDefault="00B33530" w:rsidP="00303E1D">
            <w:pPr>
              <w:spacing w:after="0" w:line="240" w:lineRule="auto"/>
              <w:jc w:val="both"/>
              <w:rPr>
                <w:rFonts w:ascii="Times New Roman" w:hAnsi="Times New Roman" w:cs="Times New Roman"/>
                <w:sz w:val="20"/>
                <w:szCs w:val="20"/>
                <w:lang w:val="ru-RU"/>
              </w:rPr>
            </w:pPr>
            <w:r>
              <w:rPr>
                <w:rFonts w:ascii="Times New Roman" w:eastAsia="Times New Roman" w:hAnsi="Times New Roman" w:cs="Times New Roman"/>
                <w:lang w:val="ru-RU"/>
              </w:rPr>
              <w:t>к</w:t>
            </w:r>
            <w:r w:rsidR="002A6750" w:rsidRPr="003363E7">
              <w:rPr>
                <w:rFonts w:ascii="Times New Roman" w:eastAsia="Times New Roman" w:hAnsi="Times New Roman" w:cs="Times New Roman"/>
                <w:lang w:val="ru-RU"/>
              </w:rPr>
              <w:t xml:space="preserve">оличество </w:t>
            </w:r>
            <w:r w:rsidR="00E63C4F" w:rsidRPr="003363E7">
              <w:rPr>
                <w:rFonts w:ascii="Times New Roman" w:eastAsia="Times New Roman" w:hAnsi="Times New Roman" w:cs="Times New Roman"/>
                <w:lang w:val="ru-RU"/>
              </w:rPr>
              <w:t>детей в возрасте от 5 до 18 лет, получающих дополнительное образование с использованием сертификата дополнительного образования в рамках системы персонифицированного финансирования дополнительного образования детей, в общей численности детей указанного возраста, проживающих на территории муниципального образования «Хиславичский район»</w:t>
            </w:r>
          </w:p>
        </w:tc>
        <w:tc>
          <w:tcPr>
            <w:tcW w:w="1480" w:type="dxa"/>
            <w:shd w:val="clear" w:color="auto" w:fill="auto"/>
            <w:vAlign w:val="center"/>
          </w:tcPr>
          <w:p w:rsidR="00254133" w:rsidRPr="003363E7" w:rsidRDefault="00254133" w:rsidP="002B6A0C">
            <w:pPr>
              <w:spacing w:after="0" w:line="240" w:lineRule="auto"/>
              <w:jc w:val="center"/>
              <w:rPr>
                <w:rFonts w:ascii="Times New Roman" w:hAnsi="Times New Roman" w:cs="Times New Roman"/>
                <w:sz w:val="24"/>
                <w:szCs w:val="24"/>
                <w:lang w:val="ru-RU"/>
              </w:rPr>
            </w:pPr>
            <w:r w:rsidRPr="003363E7">
              <w:rPr>
                <w:rFonts w:ascii="Times New Roman" w:hAnsi="Times New Roman" w:cs="Times New Roman"/>
                <w:sz w:val="24"/>
                <w:szCs w:val="24"/>
                <w:lang w:val="ru-RU"/>
              </w:rPr>
              <w:t>человек</w:t>
            </w:r>
          </w:p>
        </w:tc>
        <w:tc>
          <w:tcPr>
            <w:tcW w:w="1484" w:type="dxa"/>
            <w:shd w:val="clear" w:color="auto" w:fill="auto"/>
            <w:vAlign w:val="center"/>
          </w:tcPr>
          <w:p w:rsidR="00254133" w:rsidRPr="003363E7" w:rsidRDefault="002A6750" w:rsidP="002B6A0C">
            <w:pPr>
              <w:spacing w:after="0" w:line="240" w:lineRule="auto"/>
              <w:jc w:val="center"/>
              <w:rPr>
                <w:rFonts w:ascii="Times New Roman" w:hAnsi="Times New Roman" w:cs="Times New Roman"/>
                <w:sz w:val="24"/>
                <w:szCs w:val="24"/>
                <w:lang w:val="ru-RU"/>
              </w:rPr>
            </w:pPr>
            <w:r w:rsidRPr="003363E7">
              <w:rPr>
                <w:rFonts w:ascii="Times New Roman" w:hAnsi="Times New Roman" w:cs="Times New Roman"/>
                <w:sz w:val="24"/>
                <w:szCs w:val="24"/>
                <w:lang w:val="ru-RU"/>
              </w:rPr>
              <w:t>157</w:t>
            </w:r>
          </w:p>
        </w:tc>
        <w:tc>
          <w:tcPr>
            <w:tcW w:w="1432" w:type="dxa"/>
            <w:shd w:val="clear" w:color="auto" w:fill="auto"/>
            <w:vAlign w:val="center"/>
          </w:tcPr>
          <w:p w:rsidR="00254133" w:rsidRPr="003363E7" w:rsidRDefault="002A6750" w:rsidP="002B6A0C">
            <w:pPr>
              <w:spacing w:after="0" w:line="240" w:lineRule="auto"/>
              <w:jc w:val="center"/>
              <w:rPr>
                <w:rFonts w:ascii="Times New Roman" w:hAnsi="Times New Roman" w:cs="Times New Roman"/>
                <w:sz w:val="24"/>
                <w:szCs w:val="24"/>
                <w:lang w:val="ru-RU"/>
              </w:rPr>
            </w:pPr>
            <w:r w:rsidRPr="003363E7">
              <w:rPr>
                <w:rFonts w:ascii="Times New Roman" w:hAnsi="Times New Roman" w:cs="Times New Roman"/>
                <w:sz w:val="24"/>
                <w:szCs w:val="24"/>
                <w:lang w:val="ru-RU"/>
              </w:rPr>
              <w:t>160</w:t>
            </w:r>
          </w:p>
        </w:tc>
        <w:tc>
          <w:tcPr>
            <w:tcW w:w="1432" w:type="dxa"/>
            <w:shd w:val="clear" w:color="auto" w:fill="auto"/>
            <w:vAlign w:val="center"/>
          </w:tcPr>
          <w:p w:rsidR="00254133" w:rsidRPr="003363E7" w:rsidRDefault="002A6750" w:rsidP="002B6A0C">
            <w:pPr>
              <w:spacing w:after="0" w:line="240" w:lineRule="auto"/>
              <w:jc w:val="center"/>
              <w:rPr>
                <w:rFonts w:ascii="Times New Roman" w:hAnsi="Times New Roman" w:cs="Times New Roman"/>
                <w:sz w:val="24"/>
                <w:szCs w:val="24"/>
                <w:lang w:val="ru-RU"/>
              </w:rPr>
            </w:pPr>
            <w:r w:rsidRPr="003363E7">
              <w:rPr>
                <w:rFonts w:ascii="Times New Roman" w:hAnsi="Times New Roman" w:cs="Times New Roman"/>
                <w:sz w:val="24"/>
                <w:szCs w:val="24"/>
                <w:lang w:val="ru-RU"/>
              </w:rPr>
              <w:t>160</w:t>
            </w:r>
          </w:p>
        </w:tc>
        <w:tc>
          <w:tcPr>
            <w:tcW w:w="1432" w:type="dxa"/>
            <w:shd w:val="clear" w:color="auto" w:fill="auto"/>
            <w:vAlign w:val="center"/>
          </w:tcPr>
          <w:p w:rsidR="00254133" w:rsidRPr="003363E7" w:rsidRDefault="002A6750" w:rsidP="002B6A0C">
            <w:pPr>
              <w:spacing w:after="0" w:line="240" w:lineRule="auto"/>
              <w:jc w:val="center"/>
              <w:rPr>
                <w:rFonts w:ascii="Times New Roman" w:hAnsi="Times New Roman" w:cs="Times New Roman"/>
                <w:sz w:val="24"/>
                <w:szCs w:val="24"/>
                <w:lang w:val="ru-RU"/>
              </w:rPr>
            </w:pPr>
            <w:r w:rsidRPr="003363E7">
              <w:rPr>
                <w:rFonts w:ascii="Times New Roman" w:hAnsi="Times New Roman" w:cs="Times New Roman"/>
                <w:sz w:val="24"/>
                <w:szCs w:val="24"/>
                <w:lang w:val="ru-RU"/>
              </w:rPr>
              <w:t>160</w:t>
            </w:r>
          </w:p>
        </w:tc>
      </w:tr>
    </w:tbl>
    <w:p w:rsidR="003F0A8D" w:rsidRDefault="003F0A8D" w:rsidP="002B6A0C">
      <w:pPr>
        <w:spacing w:after="0" w:line="240" w:lineRule="auto"/>
        <w:rPr>
          <w:rFonts w:ascii="Times New Roman" w:hAnsi="Times New Roman" w:cs="Times New Roman"/>
          <w:b/>
          <w:sz w:val="28"/>
          <w:szCs w:val="28"/>
          <w:lang w:val="ru-RU"/>
        </w:rPr>
      </w:pPr>
    </w:p>
    <w:p w:rsidR="006A7CA4" w:rsidRDefault="006A7CA4" w:rsidP="002B6A0C">
      <w:pPr>
        <w:spacing w:after="0" w:line="240" w:lineRule="auto"/>
        <w:jc w:val="center"/>
        <w:rPr>
          <w:rFonts w:ascii="Times New Roman" w:hAnsi="Times New Roman" w:cs="Times New Roman"/>
          <w:b/>
          <w:sz w:val="28"/>
          <w:szCs w:val="28"/>
          <w:lang w:val="ru-RU"/>
        </w:rPr>
      </w:pPr>
    </w:p>
    <w:p w:rsidR="00B97B52" w:rsidRDefault="00B97B52" w:rsidP="002B6A0C">
      <w:pPr>
        <w:spacing w:after="0" w:line="240" w:lineRule="auto"/>
        <w:jc w:val="center"/>
        <w:rPr>
          <w:rFonts w:ascii="Times New Roman" w:hAnsi="Times New Roman" w:cs="Times New Roman"/>
          <w:b/>
          <w:sz w:val="28"/>
          <w:szCs w:val="28"/>
          <w:lang w:val="ru-RU"/>
        </w:rPr>
      </w:pPr>
    </w:p>
    <w:p w:rsidR="00B97B52" w:rsidRDefault="00B97B52" w:rsidP="002B6A0C">
      <w:pPr>
        <w:spacing w:after="0" w:line="240" w:lineRule="auto"/>
        <w:jc w:val="center"/>
        <w:rPr>
          <w:rFonts w:ascii="Times New Roman" w:hAnsi="Times New Roman" w:cs="Times New Roman"/>
          <w:b/>
          <w:sz w:val="28"/>
          <w:szCs w:val="28"/>
          <w:lang w:val="ru-RU"/>
        </w:rPr>
      </w:pPr>
    </w:p>
    <w:p w:rsidR="00303E1D" w:rsidRDefault="006A7CA4"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lastRenderedPageBreak/>
        <w:t xml:space="preserve">ПАСПОРТ </w:t>
      </w:r>
    </w:p>
    <w:p w:rsidR="006A7CA4" w:rsidRDefault="006A7CA4"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комплекса процессных мероприятий</w:t>
      </w:r>
    </w:p>
    <w:p w:rsidR="006A7CA4" w:rsidRPr="009B2364" w:rsidRDefault="006A7CA4"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w:t>
      </w:r>
      <w:r w:rsidR="00E63C4F">
        <w:rPr>
          <w:rFonts w:ascii="Times New Roman" w:hAnsi="Times New Roman" w:cs="Times New Roman"/>
          <w:b/>
          <w:sz w:val="28"/>
          <w:szCs w:val="28"/>
          <w:lang w:val="ru-RU"/>
        </w:rPr>
        <w:t>Организация оздоровления детей</w:t>
      </w:r>
      <w:r w:rsidRPr="009B2364">
        <w:rPr>
          <w:rFonts w:ascii="Times New Roman" w:hAnsi="Times New Roman" w:cs="Times New Roman"/>
          <w:b/>
          <w:sz w:val="28"/>
          <w:szCs w:val="28"/>
          <w:lang w:val="ru-RU"/>
        </w:rPr>
        <w:t>»</w:t>
      </w:r>
    </w:p>
    <w:p w:rsidR="006A7CA4" w:rsidRPr="009B2364" w:rsidRDefault="006A7CA4" w:rsidP="002B6A0C">
      <w:pPr>
        <w:spacing w:after="0" w:line="240" w:lineRule="auto"/>
        <w:jc w:val="center"/>
        <w:rPr>
          <w:rFonts w:ascii="Times New Roman" w:hAnsi="Times New Roman" w:cs="Times New Roman"/>
          <w:sz w:val="20"/>
          <w:szCs w:val="28"/>
          <w:lang w:val="ru-RU"/>
        </w:rPr>
      </w:pPr>
    </w:p>
    <w:p w:rsidR="006A7CA4" w:rsidRPr="00303E1D" w:rsidRDefault="006A7CA4" w:rsidP="002B6A0C">
      <w:pPr>
        <w:spacing w:after="0" w:line="240" w:lineRule="auto"/>
        <w:jc w:val="center"/>
        <w:rPr>
          <w:rFonts w:ascii="Times New Roman" w:hAnsi="Times New Roman" w:cs="Times New Roman"/>
          <w:b/>
          <w:sz w:val="28"/>
          <w:szCs w:val="28"/>
          <w:lang w:val="ru-RU"/>
        </w:rPr>
      </w:pPr>
      <w:r w:rsidRPr="00303E1D">
        <w:rPr>
          <w:rFonts w:ascii="Times New Roman" w:hAnsi="Times New Roman" w:cs="Times New Roman"/>
          <w:b/>
          <w:sz w:val="28"/>
          <w:szCs w:val="28"/>
          <w:lang w:val="ru-RU"/>
        </w:rPr>
        <w:t>Общие положения</w:t>
      </w:r>
    </w:p>
    <w:p w:rsidR="006A7CA4" w:rsidRPr="009B2364" w:rsidRDefault="006A7CA4" w:rsidP="002B6A0C">
      <w:pPr>
        <w:spacing w:after="0" w:line="240" w:lineRule="auto"/>
        <w:jc w:val="center"/>
        <w:rPr>
          <w:rFonts w:ascii="Times New Roman" w:hAnsi="Times New Roman" w:cs="Times New Roman"/>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4121"/>
        <w:gridCol w:w="6149"/>
      </w:tblGrid>
      <w:tr w:rsidR="006A7CA4" w:rsidRPr="00D52BA4" w:rsidTr="00303E1D">
        <w:trPr>
          <w:trHeight w:hRule="exact" w:val="1176"/>
        </w:trPr>
        <w:tc>
          <w:tcPr>
            <w:tcW w:w="4121" w:type="dxa"/>
            <w:tcBorders>
              <w:top w:val="single" w:sz="4" w:space="0" w:color="auto"/>
              <w:left w:val="single" w:sz="4" w:space="0" w:color="auto"/>
            </w:tcBorders>
            <w:shd w:val="clear" w:color="auto" w:fill="FFFFFF"/>
            <w:vAlign w:val="center"/>
          </w:tcPr>
          <w:p w:rsidR="006A7CA4" w:rsidRPr="009B2364" w:rsidRDefault="006A7CA4" w:rsidP="00303E1D">
            <w:pPr>
              <w:spacing w:after="0" w:line="240" w:lineRule="auto"/>
              <w:ind w:left="142" w:right="46"/>
              <w:jc w:val="both"/>
              <w:rPr>
                <w:rFonts w:ascii="Times New Roman" w:hAnsi="Times New Roman" w:cs="Times New Roman"/>
                <w:sz w:val="24"/>
                <w:szCs w:val="24"/>
                <w:lang w:val="ru-RU"/>
              </w:rPr>
            </w:pPr>
            <w:proofErr w:type="gramStart"/>
            <w:r w:rsidRPr="009B2364">
              <w:rPr>
                <w:rFonts w:ascii="Times New Roman" w:hAnsi="Times New Roman" w:cs="Times New Roman"/>
                <w:sz w:val="24"/>
                <w:szCs w:val="24"/>
                <w:lang w:val="ru-RU"/>
              </w:rPr>
              <w:t>Ответственный</w:t>
            </w:r>
            <w:proofErr w:type="gramEnd"/>
            <w:r w:rsidRPr="009B2364">
              <w:rPr>
                <w:rFonts w:ascii="Times New Roman" w:hAnsi="Times New Roman" w:cs="Times New Roman"/>
                <w:sz w:val="24"/>
                <w:szCs w:val="24"/>
                <w:lang w:val="ru-RU"/>
              </w:rPr>
              <w:t xml:space="preserve"> за выполнение комплекса процессных мероприятий</w:t>
            </w:r>
          </w:p>
        </w:tc>
        <w:tc>
          <w:tcPr>
            <w:tcW w:w="6149" w:type="dxa"/>
            <w:tcBorders>
              <w:top w:val="single" w:sz="4" w:space="0" w:color="auto"/>
              <w:left w:val="single" w:sz="4" w:space="0" w:color="auto"/>
              <w:right w:val="single" w:sz="4" w:space="0" w:color="auto"/>
            </w:tcBorders>
            <w:shd w:val="clear" w:color="auto" w:fill="FFFFFF"/>
            <w:vAlign w:val="center"/>
          </w:tcPr>
          <w:p w:rsidR="006A7CA4" w:rsidRPr="00630FD8" w:rsidRDefault="00E63C4F" w:rsidP="00303E1D">
            <w:pPr>
              <w:spacing w:after="0" w:line="240" w:lineRule="auto"/>
              <w:ind w:left="142" w:right="46"/>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006A7CA4" w:rsidRPr="00630FD8">
              <w:rPr>
                <w:rFonts w:ascii="Times New Roman" w:hAnsi="Times New Roman" w:cs="Times New Roman"/>
                <w:sz w:val="24"/>
                <w:szCs w:val="24"/>
                <w:lang w:val="ru-RU"/>
              </w:rPr>
              <w:t>аместител</w:t>
            </w:r>
            <w:r>
              <w:rPr>
                <w:rFonts w:ascii="Times New Roman" w:hAnsi="Times New Roman" w:cs="Times New Roman"/>
                <w:sz w:val="24"/>
                <w:szCs w:val="24"/>
                <w:lang w:val="ru-RU"/>
              </w:rPr>
              <w:t>ь</w:t>
            </w:r>
            <w:r w:rsidR="006A7CA4" w:rsidRPr="00630FD8">
              <w:rPr>
                <w:rFonts w:ascii="Times New Roman" w:hAnsi="Times New Roman" w:cs="Times New Roman"/>
                <w:sz w:val="24"/>
                <w:szCs w:val="24"/>
                <w:lang w:val="ru-RU"/>
              </w:rPr>
              <w:t xml:space="preserve"> Главы муниципального образования</w:t>
            </w:r>
            <w:r>
              <w:rPr>
                <w:rFonts w:ascii="Times New Roman" w:hAnsi="Times New Roman" w:cs="Times New Roman"/>
                <w:sz w:val="24"/>
                <w:szCs w:val="24"/>
                <w:lang w:val="ru-RU"/>
              </w:rPr>
              <w:t xml:space="preserve"> «Хиславичский район» Смоленской области по социальным вопросам - начальник О</w:t>
            </w:r>
            <w:r w:rsidR="006A7CA4" w:rsidRPr="00630FD8">
              <w:rPr>
                <w:rFonts w:ascii="Times New Roman" w:hAnsi="Times New Roman" w:cs="Times New Roman"/>
                <w:sz w:val="24"/>
                <w:szCs w:val="24"/>
                <w:lang w:val="ru-RU"/>
              </w:rPr>
              <w:t>тдела  образовани</w:t>
            </w:r>
            <w:r>
              <w:rPr>
                <w:rFonts w:ascii="Times New Roman" w:hAnsi="Times New Roman" w:cs="Times New Roman"/>
                <w:sz w:val="24"/>
                <w:szCs w:val="24"/>
                <w:lang w:val="ru-RU"/>
              </w:rPr>
              <w:t>я и молодежной политики</w:t>
            </w:r>
          </w:p>
        </w:tc>
      </w:tr>
      <w:tr w:rsidR="006A7CA4" w:rsidRPr="00D52BA4" w:rsidTr="00303E1D">
        <w:trPr>
          <w:trHeight w:hRule="exact" w:val="853"/>
        </w:trPr>
        <w:tc>
          <w:tcPr>
            <w:tcW w:w="4121" w:type="dxa"/>
            <w:tcBorders>
              <w:top w:val="single" w:sz="4" w:space="0" w:color="auto"/>
              <w:left w:val="single" w:sz="4" w:space="0" w:color="auto"/>
              <w:bottom w:val="single" w:sz="4" w:space="0" w:color="auto"/>
            </w:tcBorders>
            <w:shd w:val="clear" w:color="auto" w:fill="FFFFFF"/>
            <w:vAlign w:val="center"/>
          </w:tcPr>
          <w:p w:rsidR="006A7CA4" w:rsidRPr="009B2364" w:rsidRDefault="006A7CA4" w:rsidP="00303E1D">
            <w:pPr>
              <w:spacing w:after="0" w:line="240" w:lineRule="auto"/>
              <w:ind w:left="142" w:right="46"/>
              <w:jc w:val="both"/>
              <w:rPr>
                <w:rFonts w:ascii="Times New Roman" w:hAnsi="Times New Roman" w:cs="Times New Roman"/>
                <w:sz w:val="24"/>
                <w:szCs w:val="24"/>
              </w:rPr>
            </w:pPr>
            <w:proofErr w:type="spellStart"/>
            <w:r w:rsidRPr="009B2364">
              <w:rPr>
                <w:rFonts w:ascii="Times New Roman" w:hAnsi="Times New Roman" w:cs="Times New Roman"/>
                <w:sz w:val="24"/>
                <w:szCs w:val="24"/>
              </w:rPr>
              <w:t>Связь</w:t>
            </w:r>
            <w:proofErr w:type="spellEnd"/>
            <w:r w:rsidRPr="009B2364">
              <w:rPr>
                <w:rFonts w:ascii="Times New Roman" w:hAnsi="Times New Roman" w:cs="Times New Roman"/>
                <w:sz w:val="24"/>
                <w:szCs w:val="24"/>
              </w:rPr>
              <w:t xml:space="preserve"> с </w:t>
            </w:r>
            <w:proofErr w:type="spellStart"/>
            <w:r w:rsidRPr="009B2364">
              <w:rPr>
                <w:rFonts w:ascii="Times New Roman" w:hAnsi="Times New Roman" w:cs="Times New Roman"/>
                <w:sz w:val="24"/>
                <w:szCs w:val="24"/>
              </w:rPr>
              <w:t>муниципальной</w:t>
            </w:r>
            <w:proofErr w:type="spellEnd"/>
            <w:r w:rsidRPr="009B2364">
              <w:rPr>
                <w:rFonts w:ascii="Times New Roman" w:hAnsi="Times New Roman" w:cs="Times New Roman"/>
                <w:sz w:val="24"/>
                <w:szCs w:val="24"/>
              </w:rPr>
              <w:t xml:space="preserve"> </w:t>
            </w:r>
            <w:proofErr w:type="spellStart"/>
            <w:r w:rsidRPr="009B2364">
              <w:rPr>
                <w:rFonts w:ascii="Times New Roman" w:hAnsi="Times New Roman" w:cs="Times New Roman"/>
                <w:sz w:val="24"/>
                <w:szCs w:val="24"/>
              </w:rPr>
              <w:t>программой</w:t>
            </w:r>
            <w:proofErr w:type="spellEnd"/>
          </w:p>
        </w:tc>
        <w:tc>
          <w:tcPr>
            <w:tcW w:w="6149" w:type="dxa"/>
            <w:tcBorders>
              <w:top w:val="single" w:sz="4" w:space="0" w:color="auto"/>
              <w:left w:val="single" w:sz="4" w:space="0" w:color="auto"/>
              <w:bottom w:val="single" w:sz="4" w:space="0" w:color="auto"/>
              <w:right w:val="single" w:sz="4" w:space="0" w:color="auto"/>
            </w:tcBorders>
            <w:shd w:val="clear" w:color="auto" w:fill="FFFFFF"/>
            <w:vAlign w:val="center"/>
          </w:tcPr>
          <w:p w:rsidR="006A7CA4" w:rsidRPr="00630FD8" w:rsidRDefault="006A7CA4" w:rsidP="00303E1D">
            <w:pPr>
              <w:spacing w:after="0" w:line="240" w:lineRule="auto"/>
              <w:ind w:left="142" w:right="46"/>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муниципальная программа «Развитие образования и молодёжной политики в муниципальном образовании «</w:t>
            </w:r>
            <w:r w:rsidR="00E63C4F">
              <w:rPr>
                <w:rFonts w:ascii="Times New Roman" w:hAnsi="Times New Roman" w:cs="Times New Roman"/>
                <w:sz w:val="24"/>
                <w:szCs w:val="24"/>
                <w:lang w:val="ru-RU"/>
              </w:rPr>
              <w:t xml:space="preserve">Хиславичский </w:t>
            </w:r>
            <w:r w:rsidRPr="00630FD8">
              <w:rPr>
                <w:rFonts w:ascii="Times New Roman" w:hAnsi="Times New Roman" w:cs="Times New Roman"/>
                <w:sz w:val="24"/>
                <w:szCs w:val="24"/>
                <w:lang w:val="ru-RU"/>
              </w:rPr>
              <w:t xml:space="preserve"> район» Смоленской области»</w:t>
            </w:r>
          </w:p>
        </w:tc>
      </w:tr>
    </w:tbl>
    <w:p w:rsidR="006A7CA4" w:rsidRPr="003C6EEC" w:rsidRDefault="006A7CA4" w:rsidP="002B6A0C">
      <w:pPr>
        <w:spacing w:after="0" w:line="240" w:lineRule="auto"/>
        <w:jc w:val="center"/>
        <w:rPr>
          <w:rFonts w:ascii="Times New Roman" w:hAnsi="Times New Roman" w:cs="Times New Roman"/>
          <w:sz w:val="20"/>
          <w:szCs w:val="28"/>
          <w:lang w:val="ru-RU"/>
        </w:rPr>
      </w:pPr>
    </w:p>
    <w:p w:rsidR="006A7CA4" w:rsidRPr="00303E1D" w:rsidRDefault="006A7CA4" w:rsidP="002B6A0C">
      <w:pPr>
        <w:spacing w:after="0" w:line="240" w:lineRule="auto"/>
        <w:jc w:val="center"/>
        <w:rPr>
          <w:rFonts w:ascii="Times New Roman" w:hAnsi="Times New Roman" w:cs="Times New Roman"/>
          <w:b/>
          <w:sz w:val="28"/>
          <w:szCs w:val="28"/>
          <w:lang w:val="ru-RU"/>
        </w:rPr>
      </w:pPr>
      <w:r w:rsidRPr="00303E1D">
        <w:rPr>
          <w:rFonts w:ascii="Times New Roman" w:hAnsi="Times New Roman" w:cs="Times New Roman"/>
          <w:b/>
          <w:sz w:val="28"/>
          <w:szCs w:val="28"/>
          <w:lang w:val="ru-RU"/>
        </w:rPr>
        <w:t>Показатели реализации комплекса процессных мероприятий</w:t>
      </w:r>
    </w:p>
    <w:p w:rsidR="006A7CA4" w:rsidRPr="00630FD8" w:rsidRDefault="006A7CA4" w:rsidP="002B6A0C">
      <w:pPr>
        <w:spacing w:after="0" w:line="240" w:lineRule="auto"/>
        <w:jc w:val="center"/>
        <w:rPr>
          <w:rFonts w:ascii="Times New Roman" w:hAnsi="Times New Roman" w:cs="Times New Roman"/>
          <w:sz w:val="16"/>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13"/>
        <w:gridCol w:w="1480"/>
        <w:gridCol w:w="1484"/>
        <w:gridCol w:w="1432"/>
        <w:gridCol w:w="1432"/>
        <w:gridCol w:w="1432"/>
      </w:tblGrid>
      <w:tr w:rsidR="006A7CA4" w:rsidRPr="00D52BA4" w:rsidTr="00B812E2">
        <w:trPr>
          <w:trHeight w:val="1047"/>
        </w:trPr>
        <w:tc>
          <w:tcPr>
            <w:tcW w:w="648" w:type="dxa"/>
            <w:vMerge w:val="restart"/>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 xml:space="preserve">№ </w:t>
            </w:r>
            <w:proofErr w:type="gramStart"/>
            <w:r w:rsidRPr="00B812E2">
              <w:rPr>
                <w:rFonts w:ascii="Times New Roman" w:hAnsi="Times New Roman" w:cs="Times New Roman"/>
                <w:sz w:val="24"/>
                <w:szCs w:val="24"/>
                <w:lang w:val="ru-RU"/>
              </w:rPr>
              <w:t>п</w:t>
            </w:r>
            <w:proofErr w:type="gramEnd"/>
            <w:r w:rsidRPr="00B812E2">
              <w:rPr>
                <w:rFonts w:ascii="Times New Roman" w:hAnsi="Times New Roman" w:cs="Times New Roman"/>
                <w:sz w:val="24"/>
                <w:szCs w:val="24"/>
                <w:lang w:val="ru-RU"/>
              </w:rPr>
              <w:t>/п</w:t>
            </w:r>
          </w:p>
        </w:tc>
        <w:tc>
          <w:tcPr>
            <w:tcW w:w="2513" w:type="dxa"/>
            <w:vMerge w:val="restart"/>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Наименование показателя реализации</w:t>
            </w:r>
          </w:p>
        </w:tc>
        <w:tc>
          <w:tcPr>
            <w:tcW w:w="1480" w:type="dxa"/>
            <w:vMerge w:val="restart"/>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Единица измерения</w:t>
            </w:r>
          </w:p>
        </w:tc>
        <w:tc>
          <w:tcPr>
            <w:tcW w:w="1484" w:type="dxa"/>
            <w:vMerge w:val="restart"/>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Базовое значение показателя реализации (202</w:t>
            </w:r>
            <w:r w:rsidR="00BA4D0E">
              <w:rPr>
                <w:rFonts w:ascii="Times New Roman" w:hAnsi="Times New Roman" w:cs="Times New Roman"/>
                <w:sz w:val="24"/>
                <w:szCs w:val="24"/>
                <w:lang w:val="ru-RU"/>
              </w:rPr>
              <w:t>2</w:t>
            </w:r>
            <w:r w:rsidRPr="00B812E2">
              <w:rPr>
                <w:rFonts w:ascii="Times New Roman" w:hAnsi="Times New Roman" w:cs="Times New Roman"/>
                <w:sz w:val="24"/>
                <w:szCs w:val="24"/>
                <w:lang w:val="ru-RU"/>
              </w:rPr>
              <w:t xml:space="preserve"> год)</w:t>
            </w:r>
          </w:p>
        </w:tc>
        <w:tc>
          <w:tcPr>
            <w:tcW w:w="4296" w:type="dxa"/>
            <w:gridSpan w:val="3"/>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Планируемое значение показателя реализации на очередной финансовый год и плановый период</w:t>
            </w:r>
          </w:p>
        </w:tc>
      </w:tr>
      <w:tr w:rsidR="006A7CA4" w:rsidRPr="00B812E2" w:rsidTr="00B812E2">
        <w:trPr>
          <w:trHeight w:val="733"/>
        </w:trPr>
        <w:tc>
          <w:tcPr>
            <w:tcW w:w="648" w:type="dxa"/>
            <w:vMerge/>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p>
        </w:tc>
        <w:tc>
          <w:tcPr>
            <w:tcW w:w="2513" w:type="dxa"/>
            <w:vMerge/>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p>
        </w:tc>
        <w:tc>
          <w:tcPr>
            <w:tcW w:w="1480" w:type="dxa"/>
            <w:vMerge/>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p>
        </w:tc>
        <w:tc>
          <w:tcPr>
            <w:tcW w:w="1484" w:type="dxa"/>
            <w:vMerge/>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p>
        </w:tc>
        <w:tc>
          <w:tcPr>
            <w:tcW w:w="1432"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BA4D0E">
              <w:rPr>
                <w:rFonts w:ascii="Times New Roman" w:hAnsi="Times New Roman" w:cs="Times New Roman"/>
                <w:sz w:val="24"/>
                <w:szCs w:val="24"/>
                <w:lang w:val="ru-RU"/>
              </w:rPr>
              <w:t>3</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BA4D0E">
              <w:rPr>
                <w:rFonts w:ascii="Times New Roman" w:hAnsi="Times New Roman" w:cs="Times New Roman"/>
                <w:sz w:val="24"/>
                <w:szCs w:val="24"/>
                <w:lang w:val="ru-RU"/>
              </w:rPr>
              <w:t>4</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BA4D0E">
              <w:rPr>
                <w:rFonts w:ascii="Times New Roman" w:hAnsi="Times New Roman" w:cs="Times New Roman"/>
                <w:sz w:val="24"/>
                <w:szCs w:val="24"/>
                <w:lang w:val="ru-RU"/>
              </w:rPr>
              <w:t>5</w:t>
            </w:r>
            <w:r w:rsidRPr="00B812E2">
              <w:rPr>
                <w:rFonts w:ascii="Times New Roman" w:hAnsi="Times New Roman" w:cs="Times New Roman"/>
                <w:sz w:val="24"/>
                <w:szCs w:val="24"/>
                <w:lang w:val="ru-RU"/>
              </w:rPr>
              <w:t xml:space="preserve"> год</w:t>
            </w:r>
          </w:p>
        </w:tc>
      </w:tr>
      <w:tr w:rsidR="006A7CA4" w:rsidRPr="00B812E2" w:rsidTr="00B812E2">
        <w:tc>
          <w:tcPr>
            <w:tcW w:w="648"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w:t>
            </w:r>
          </w:p>
        </w:tc>
        <w:tc>
          <w:tcPr>
            <w:tcW w:w="1480"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3</w:t>
            </w:r>
          </w:p>
        </w:tc>
        <w:tc>
          <w:tcPr>
            <w:tcW w:w="1484"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4</w:t>
            </w:r>
          </w:p>
        </w:tc>
        <w:tc>
          <w:tcPr>
            <w:tcW w:w="1432"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5</w:t>
            </w:r>
          </w:p>
        </w:tc>
        <w:tc>
          <w:tcPr>
            <w:tcW w:w="1432"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6</w:t>
            </w:r>
          </w:p>
        </w:tc>
        <w:tc>
          <w:tcPr>
            <w:tcW w:w="1432"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7</w:t>
            </w:r>
          </w:p>
        </w:tc>
      </w:tr>
      <w:tr w:rsidR="006A7CA4" w:rsidRPr="00B812E2" w:rsidTr="00B812E2">
        <w:trPr>
          <w:trHeight w:val="2186"/>
        </w:trPr>
        <w:tc>
          <w:tcPr>
            <w:tcW w:w="648"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6A7CA4" w:rsidRPr="00E63C4F" w:rsidRDefault="00B33530" w:rsidP="00303E1D">
            <w:pPr>
              <w:spacing w:after="0" w:line="240" w:lineRule="auto"/>
              <w:jc w:val="both"/>
              <w:rPr>
                <w:rFonts w:ascii="Times New Roman" w:hAnsi="Times New Roman" w:cs="Times New Roman"/>
                <w:sz w:val="24"/>
                <w:szCs w:val="24"/>
                <w:lang w:val="ru-RU"/>
              </w:rPr>
            </w:pPr>
            <w:r>
              <w:rPr>
                <w:rStyle w:val="11"/>
                <w:sz w:val="24"/>
                <w:szCs w:val="24"/>
                <w:lang w:eastAsia="ru-RU"/>
              </w:rPr>
              <w:t>к</w:t>
            </w:r>
            <w:r w:rsidR="00E63C4F" w:rsidRPr="00E63C4F">
              <w:rPr>
                <w:rStyle w:val="11"/>
                <w:sz w:val="24"/>
                <w:szCs w:val="24"/>
                <w:lang w:eastAsia="ru-RU"/>
              </w:rPr>
              <w:t>оличество обучающихся 1-4 классов муниципальных общеобразовательных организаций, обеспеченных бесплатным горячим питанием</w:t>
            </w:r>
          </w:p>
        </w:tc>
        <w:tc>
          <w:tcPr>
            <w:tcW w:w="1480"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человек</w:t>
            </w:r>
          </w:p>
        </w:tc>
        <w:tc>
          <w:tcPr>
            <w:tcW w:w="1484" w:type="dxa"/>
            <w:shd w:val="clear" w:color="auto" w:fill="auto"/>
            <w:vAlign w:val="center"/>
          </w:tcPr>
          <w:p w:rsidR="006A7CA4" w:rsidRPr="00B812E2" w:rsidRDefault="00E63C4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179</w:t>
            </w:r>
          </w:p>
        </w:tc>
        <w:tc>
          <w:tcPr>
            <w:tcW w:w="1432" w:type="dxa"/>
            <w:shd w:val="clear" w:color="auto" w:fill="auto"/>
            <w:vAlign w:val="center"/>
          </w:tcPr>
          <w:p w:rsidR="006A7CA4" w:rsidRPr="00B812E2" w:rsidRDefault="00E63C4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180</w:t>
            </w:r>
          </w:p>
        </w:tc>
        <w:tc>
          <w:tcPr>
            <w:tcW w:w="1432" w:type="dxa"/>
            <w:shd w:val="clear" w:color="auto" w:fill="auto"/>
            <w:vAlign w:val="center"/>
          </w:tcPr>
          <w:p w:rsidR="006A7CA4" w:rsidRPr="00B812E2" w:rsidRDefault="00E63C4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171</w:t>
            </w:r>
          </w:p>
        </w:tc>
        <w:tc>
          <w:tcPr>
            <w:tcW w:w="1432" w:type="dxa"/>
            <w:shd w:val="clear" w:color="auto" w:fill="auto"/>
            <w:vAlign w:val="center"/>
          </w:tcPr>
          <w:p w:rsidR="006A7CA4" w:rsidRPr="00B812E2" w:rsidRDefault="00E63C4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163</w:t>
            </w:r>
          </w:p>
        </w:tc>
      </w:tr>
    </w:tbl>
    <w:p w:rsidR="006A7CA4" w:rsidRDefault="006A7CA4" w:rsidP="002B6A0C">
      <w:pPr>
        <w:spacing w:after="0" w:line="240" w:lineRule="auto"/>
        <w:rPr>
          <w:rFonts w:ascii="Times New Roman" w:hAnsi="Times New Roman" w:cs="Times New Roman"/>
          <w:sz w:val="28"/>
          <w:szCs w:val="28"/>
          <w:lang w:val="ru-RU"/>
        </w:rPr>
      </w:pPr>
    </w:p>
    <w:p w:rsidR="006A7CA4" w:rsidRDefault="006A7CA4" w:rsidP="002B6A0C">
      <w:pPr>
        <w:spacing w:after="0" w:line="240" w:lineRule="auto"/>
        <w:jc w:val="center"/>
        <w:rPr>
          <w:rFonts w:ascii="Times New Roman" w:hAnsi="Times New Roman" w:cs="Times New Roman"/>
          <w:sz w:val="28"/>
          <w:szCs w:val="28"/>
          <w:lang w:val="ru-RU"/>
        </w:rPr>
      </w:pPr>
    </w:p>
    <w:p w:rsidR="00303E1D" w:rsidRDefault="006A7CA4"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 xml:space="preserve">ПАСПОРТ </w:t>
      </w:r>
    </w:p>
    <w:p w:rsidR="006A7CA4" w:rsidRDefault="006A7CA4"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комплекса процессных мероприятий</w:t>
      </w:r>
    </w:p>
    <w:p w:rsidR="006A7CA4" w:rsidRPr="009B2364" w:rsidRDefault="006A7CA4"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w:t>
      </w:r>
      <w:r w:rsidR="0057284B">
        <w:rPr>
          <w:rFonts w:ascii="Times New Roman" w:hAnsi="Times New Roman" w:cs="Times New Roman"/>
          <w:b/>
          <w:sz w:val="28"/>
          <w:szCs w:val="28"/>
          <w:lang w:val="ru-RU"/>
        </w:rPr>
        <w:t>Организация оздоровления детей и подростков в лагерях с дневным пребыванием</w:t>
      </w:r>
      <w:r w:rsidRPr="009B2364">
        <w:rPr>
          <w:rFonts w:ascii="Times New Roman" w:hAnsi="Times New Roman" w:cs="Times New Roman"/>
          <w:b/>
          <w:sz w:val="28"/>
          <w:szCs w:val="28"/>
          <w:lang w:val="ru-RU"/>
        </w:rPr>
        <w:t>»</w:t>
      </w:r>
    </w:p>
    <w:p w:rsidR="006A7CA4" w:rsidRPr="009B2364" w:rsidRDefault="006A7CA4" w:rsidP="002B6A0C">
      <w:pPr>
        <w:spacing w:after="0" w:line="240" w:lineRule="auto"/>
        <w:jc w:val="center"/>
        <w:rPr>
          <w:rFonts w:ascii="Times New Roman" w:hAnsi="Times New Roman" w:cs="Times New Roman"/>
          <w:sz w:val="20"/>
          <w:szCs w:val="28"/>
          <w:lang w:val="ru-RU"/>
        </w:rPr>
      </w:pPr>
    </w:p>
    <w:p w:rsidR="006A7CA4" w:rsidRPr="00303E1D" w:rsidRDefault="006A7CA4" w:rsidP="002B6A0C">
      <w:pPr>
        <w:spacing w:after="0" w:line="240" w:lineRule="auto"/>
        <w:jc w:val="center"/>
        <w:rPr>
          <w:rFonts w:ascii="Times New Roman" w:hAnsi="Times New Roman" w:cs="Times New Roman"/>
          <w:b/>
          <w:sz w:val="28"/>
          <w:szCs w:val="28"/>
          <w:lang w:val="ru-RU"/>
        </w:rPr>
      </w:pPr>
      <w:r w:rsidRPr="00303E1D">
        <w:rPr>
          <w:rFonts w:ascii="Times New Roman" w:hAnsi="Times New Roman" w:cs="Times New Roman"/>
          <w:b/>
          <w:sz w:val="28"/>
          <w:szCs w:val="28"/>
          <w:lang w:val="ru-RU"/>
        </w:rPr>
        <w:t>Общие положения</w:t>
      </w:r>
    </w:p>
    <w:p w:rsidR="006A7CA4" w:rsidRPr="009B2364" w:rsidRDefault="006A7CA4" w:rsidP="002B6A0C">
      <w:pPr>
        <w:spacing w:after="0" w:line="240" w:lineRule="auto"/>
        <w:jc w:val="center"/>
        <w:rPr>
          <w:rFonts w:ascii="Times New Roman" w:hAnsi="Times New Roman" w:cs="Times New Roman"/>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3979"/>
        <w:gridCol w:w="6291"/>
      </w:tblGrid>
      <w:tr w:rsidR="006A7CA4" w:rsidRPr="00D52BA4" w:rsidTr="00303E1D">
        <w:trPr>
          <w:trHeight w:hRule="exact" w:val="1133"/>
        </w:trPr>
        <w:tc>
          <w:tcPr>
            <w:tcW w:w="3979" w:type="dxa"/>
            <w:tcBorders>
              <w:top w:val="single" w:sz="4" w:space="0" w:color="auto"/>
              <w:left w:val="single" w:sz="4" w:space="0" w:color="auto"/>
            </w:tcBorders>
            <w:shd w:val="clear" w:color="auto" w:fill="FFFFFF"/>
            <w:vAlign w:val="center"/>
          </w:tcPr>
          <w:p w:rsidR="006A7CA4" w:rsidRPr="009B2364" w:rsidRDefault="006A7CA4" w:rsidP="00303E1D">
            <w:pPr>
              <w:spacing w:after="0" w:line="240" w:lineRule="auto"/>
              <w:jc w:val="both"/>
              <w:rPr>
                <w:rFonts w:ascii="Times New Roman" w:hAnsi="Times New Roman" w:cs="Times New Roman"/>
                <w:sz w:val="24"/>
                <w:szCs w:val="24"/>
                <w:lang w:val="ru-RU"/>
              </w:rPr>
            </w:pPr>
            <w:proofErr w:type="gramStart"/>
            <w:r w:rsidRPr="009B2364">
              <w:rPr>
                <w:rFonts w:ascii="Times New Roman" w:hAnsi="Times New Roman" w:cs="Times New Roman"/>
                <w:sz w:val="24"/>
                <w:szCs w:val="24"/>
                <w:lang w:val="ru-RU"/>
              </w:rPr>
              <w:t>Ответственный</w:t>
            </w:r>
            <w:proofErr w:type="gramEnd"/>
            <w:r w:rsidRPr="009B2364">
              <w:rPr>
                <w:rFonts w:ascii="Times New Roman" w:hAnsi="Times New Roman" w:cs="Times New Roman"/>
                <w:sz w:val="24"/>
                <w:szCs w:val="24"/>
                <w:lang w:val="ru-RU"/>
              </w:rPr>
              <w:t xml:space="preserve"> за выполнение комплекса процессных мероприятий</w:t>
            </w:r>
          </w:p>
        </w:tc>
        <w:tc>
          <w:tcPr>
            <w:tcW w:w="6291" w:type="dxa"/>
            <w:tcBorders>
              <w:top w:val="single" w:sz="4" w:space="0" w:color="auto"/>
              <w:left w:val="single" w:sz="4" w:space="0" w:color="auto"/>
              <w:right w:val="single" w:sz="4" w:space="0" w:color="auto"/>
            </w:tcBorders>
            <w:shd w:val="clear" w:color="auto" w:fill="FFFFFF"/>
            <w:vAlign w:val="center"/>
          </w:tcPr>
          <w:p w:rsidR="006A7CA4" w:rsidRPr="00630FD8" w:rsidRDefault="006A7CA4" w:rsidP="00303E1D">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заместитель Главы муниципального образования</w:t>
            </w:r>
            <w:r w:rsidR="0057284B">
              <w:rPr>
                <w:rFonts w:ascii="Times New Roman" w:hAnsi="Times New Roman" w:cs="Times New Roman"/>
                <w:sz w:val="24"/>
                <w:szCs w:val="24"/>
                <w:lang w:val="ru-RU"/>
              </w:rPr>
              <w:t xml:space="preserve"> «Хиславичский район» Смоленской области по социальным вопросам -</w:t>
            </w:r>
            <w:r w:rsidRPr="00630FD8">
              <w:rPr>
                <w:rFonts w:ascii="Times New Roman" w:hAnsi="Times New Roman" w:cs="Times New Roman"/>
                <w:sz w:val="24"/>
                <w:szCs w:val="24"/>
                <w:lang w:val="ru-RU"/>
              </w:rPr>
              <w:t xml:space="preserve"> начальник </w:t>
            </w:r>
            <w:r w:rsidR="0057284B">
              <w:rPr>
                <w:rFonts w:ascii="Times New Roman" w:hAnsi="Times New Roman" w:cs="Times New Roman"/>
                <w:sz w:val="24"/>
                <w:szCs w:val="24"/>
                <w:lang w:val="ru-RU"/>
              </w:rPr>
              <w:t>О</w:t>
            </w:r>
            <w:r w:rsidRPr="00630FD8">
              <w:rPr>
                <w:rFonts w:ascii="Times New Roman" w:hAnsi="Times New Roman" w:cs="Times New Roman"/>
                <w:sz w:val="24"/>
                <w:szCs w:val="24"/>
                <w:lang w:val="ru-RU"/>
              </w:rPr>
              <w:t>тдела  образовани</w:t>
            </w:r>
            <w:r w:rsidR="0057284B">
              <w:rPr>
                <w:rFonts w:ascii="Times New Roman" w:hAnsi="Times New Roman" w:cs="Times New Roman"/>
                <w:sz w:val="24"/>
                <w:szCs w:val="24"/>
                <w:lang w:val="ru-RU"/>
              </w:rPr>
              <w:t>я и молодежной политики</w:t>
            </w:r>
          </w:p>
        </w:tc>
      </w:tr>
      <w:tr w:rsidR="006A7CA4" w:rsidRPr="00D52BA4" w:rsidTr="00303E1D">
        <w:trPr>
          <w:trHeight w:hRule="exact" w:val="851"/>
        </w:trPr>
        <w:tc>
          <w:tcPr>
            <w:tcW w:w="3979" w:type="dxa"/>
            <w:tcBorders>
              <w:top w:val="single" w:sz="4" w:space="0" w:color="auto"/>
              <w:left w:val="single" w:sz="4" w:space="0" w:color="auto"/>
              <w:bottom w:val="single" w:sz="4" w:space="0" w:color="auto"/>
            </w:tcBorders>
            <w:shd w:val="clear" w:color="auto" w:fill="FFFFFF"/>
            <w:vAlign w:val="center"/>
          </w:tcPr>
          <w:p w:rsidR="006A7CA4" w:rsidRPr="009B2364" w:rsidRDefault="006A7CA4" w:rsidP="00303E1D">
            <w:pPr>
              <w:spacing w:after="0" w:line="240" w:lineRule="auto"/>
              <w:jc w:val="both"/>
              <w:rPr>
                <w:rFonts w:ascii="Times New Roman" w:hAnsi="Times New Roman" w:cs="Times New Roman"/>
                <w:sz w:val="24"/>
                <w:szCs w:val="24"/>
              </w:rPr>
            </w:pPr>
            <w:proofErr w:type="spellStart"/>
            <w:r w:rsidRPr="009B2364">
              <w:rPr>
                <w:rFonts w:ascii="Times New Roman" w:hAnsi="Times New Roman" w:cs="Times New Roman"/>
                <w:sz w:val="24"/>
                <w:szCs w:val="24"/>
              </w:rPr>
              <w:t>Связь</w:t>
            </w:r>
            <w:proofErr w:type="spellEnd"/>
            <w:r w:rsidRPr="009B2364">
              <w:rPr>
                <w:rFonts w:ascii="Times New Roman" w:hAnsi="Times New Roman" w:cs="Times New Roman"/>
                <w:sz w:val="24"/>
                <w:szCs w:val="24"/>
              </w:rPr>
              <w:t xml:space="preserve"> с </w:t>
            </w:r>
            <w:proofErr w:type="spellStart"/>
            <w:r w:rsidRPr="009B2364">
              <w:rPr>
                <w:rFonts w:ascii="Times New Roman" w:hAnsi="Times New Roman" w:cs="Times New Roman"/>
                <w:sz w:val="24"/>
                <w:szCs w:val="24"/>
              </w:rPr>
              <w:t>муниципальной</w:t>
            </w:r>
            <w:proofErr w:type="spellEnd"/>
            <w:r w:rsidRPr="009B2364">
              <w:rPr>
                <w:rFonts w:ascii="Times New Roman" w:hAnsi="Times New Roman" w:cs="Times New Roman"/>
                <w:sz w:val="24"/>
                <w:szCs w:val="24"/>
              </w:rPr>
              <w:t xml:space="preserve"> </w:t>
            </w:r>
            <w:proofErr w:type="spellStart"/>
            <w:r w:rsidRPr="009B2364">
              <w:rPr>
                <w:rFonts w:ascii="Times New Roman" w:hAnsi="Times New Roman" w:cs="Times New Roman"/>
                <w:sz w:val="24"/>
                <w:szCs w:val="24"/>
              </w:rPr>
              <w:t>программой</w:t>
            </w:r>
            <w:proofErr w:type="spellEnd"/>
          </w:p>
        </w:tc>
        <w:tc>
          <w:tcPr>
            <w:tcW w:w="6291" w:type="dxa"/>
            <w:tcBorders>
              <w:top w:val="single" w:sz="4" w:space="0" w:color="auto"/>
              <w:left w:val="single" w:sz="4" w:space="0" w:color="auto"/>
              <w:bottom w:val="single" w:sz="4" w:space="0" w:color="auto"/>
              <w:right w:val="single" w:sz="4" w:space="0" w:color="auto"/>
            </w:tcBorders>
            <w:shd w:val="clear" w:color="auto" w:fill="FFFFFF"/>
            <w:vAlign w:val="center"/>
          </w:tcPr>
          <w:p w:rsidR="006A7CA4" w:rsidRPr="00630FD8" w:rsidRDefault="006A7CA4" w:rsidP="00303E1D">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муниципальная программа «Развитие образования и молодёжной политики в муниципальном образовании «</w:t>
            </w:r>
            <w:r w:rsidR="0057284B">
              <w:rPr>
                <w:rFonts w:ascii="Times New Roman" w:hAnsi="Times New Roman" w:cs="Times New Roman"/>
                <w:sz w:val="24"/>
                <w:szCs w:val="24"/>
                <w:lang w:val="ru-RU"/>
              </w:rPr>
              <w:t>Хиславичский</w:t>
            </w:r>
            <w:r w:rsidRPr="00630FD8">
              <w:rPr>
                <w:rFonts w:ascii="Times New Roman" w:hAnsi="Times New Roman" w:cs="Times New Roman"/>
                <w:sz w:val="24"/>
                <w:szCs w:val="24"/>
                <w:lang w:val="ru-RU"/>
              </w:rPr>
              <w:t xml:space="preserve"> район» Смоленской области»</w:t>
            </w:r>
          </w:p>
        </w:tc>
      </w:tr>
    </w:tbl>
    <w:p w:rsidR="006A7CA4" w:rsidRPr="003C6EEC" w:rsidRDefault="006A7CA4" w:rsidP="002B6A0C">
      <w:pPr>
        <w:spacing w:after="0" w:line="240" w:lineRule="auto"/>
        <w:jc w:val="center"/>
        <w:rPr>
          <w:rFonts w:ascii="Times New Roman" w:hAnsi="Times New Roman" w:cs="Times New Roman"/>
          <w:sz w:val="20"/>
          <w:szCs w:val="28"/>
          <w:lang w:val="ru-RU"/>
        </w:rPr>
      </w:pPr>
    </w:p>
    <w:p w:rsidR="006A7CA4" w:rsidRPr="00303E1D" w:rsidRDefault="006A7CA4" w:rsidP="002B6A0C">
      <w:pPr>
        <w:spacing w:after="0" w:line="240" w:lineRule="auto"/>
        <w:jc w:val="center"/>
        <w:rPr>
          <w:rFonts w:ascii="Times New Roman" w:hAnsi="Times New Roman" w:cs="Times New Roman"/>
          <w:b/>
          <w:sz w:val="28"/>
          <w:szCs w:val="28"/>
          <w:lang w:val="ru-RU"/>
        </w:rPr>
      </w:pPr>
      <w:r w:rsidRPr="00303E1D">
        <w:rPr>
          <w:rFonts w:ascii="Times New Roman" w:hAnsi="Times New Roman" w:cs="Times New Roman"/>
          <w:b/>
          <w:sz w:val="28"/>
          <w:szCs w:val="28"/>
          <w:lang w:val="ru-RU"/>
        </w:rPr>
        <w:t>Показатели реализации комплекса процессных мероприятий</w:t>
      </w:r>
    </w:p>
    <w:p w:rsidR="006A7CA4" w:rsidRPr="00630FD8" w:rsidRDefault="006A7CA4" w:rsidP="002B6A0C">
      <w:pPr>
        <w:spacing w:after="0" w:line="240" w:lineRule="auto"/>
        <w:jc w:val="center"/>
        <w:rPr>
          <w:rFonts w:ascii="Times New Roman" w:hAnsi="Times New Roman" w:cs="Times New Roman"/>
          <w:sz w:val="16"/>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13"/>
        <w:gridCol w:w="1480"/>
        <w:gridCol w:w="1484"/>
        <w:gridCol w:w="1432"/>
        <w:gridCol w:w="1432"/>
        <w:gridCol w:w="1432"/>
      </w:tblGrid>
      <w:tr w:rsidR="006A7CA4" w:rsidRPr="00D52BA4" w:rsidTr="00B812E2">
        <w:trPr>
          <w:trHeight w:val="1047"/>
        </w:trPr>
        <w:tc>
          <w:tcPr>
            <w:tcW w:w="648" w:type="dxa"/>
            <w:vMerge w:val="restart"/>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lastRenderedPageBreak/>
              <w:t xml:space="preserve">№ </w:t>
            </w:r>
            <w:proofErr w:type="gramStart"/>
            <w:r w:rsidRPr="00B812E2">
              <w:rPr>
                <w:rFonts w:ascii="Times New Roman" w:hAnsi="Times New Roman" w:cs="Times New Roman"/>
                <w:sz w:val="24"/>
                <w:szCs w:val="24"/>
                <w:lang w:val="ru-RU"/>
              </w:rPr>
              <w:t>п</w:t>
            </w:r>
            <w:proofErr w:type="gramEnd"/>
            <w:r w:rsidRPr="00B812E2">
              <w:rPr>
                <w:rFonts w:ascii="Times New Roman" w:hAnsi="Times New Roman" w:cs="Times New Roman"/>
                <w:sz w:val="24"/>
                <w:szCs w:val="24"/>
                <w:lang w:val="ru-RU"/>
              </w:rPr>
              <w:t>/п</w:t>
            </w:r>
          </w:p>
        </w:tc>
        <w:tc>
          <w:tcPr>
            <w:tcW w:w="2513" w:type="dxa"/>
            <w:vMerge w:val="restart"/>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Наименование показателя реализации</w:t>
            </w:r>
          </w:p>
        </w:tc>
        <w:tc>
          <w:tcPr>
            <w:tcW w:w="1480" w:type="dxa"/>
            <w:vMerge w:val="restart"/>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Единица измерения</w:t>
            </w:r>
          </w:p>
        </w:tc>
        <w:tc>
          <w:tcPr>
            <w:tcW w:w="1484" w:type="dxa"/>
            <w:vMerge w:val="restart"/>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Базовое значение показателя реализации (202</w:t>
            </w:r>
            <w:r w:rsidR="0058681A">
              <w:rPr>
                <w:rFonts w:ascii="Times New Roman" w:hAnsi="Times New Roman" w:cs="Times New Roman"/>
                <w:sz w:val="24"/>
                <w:szCs w:val="24"/>
                <w:lang w:val="ru-RU"/>
              </w:rPr>
              <w:t>2</w:t>
            </w:r>
            <w:r w:rsidRPr="00B812E2">
              <w:rPr>
                <w:rFonts w:ascii="Times New Roman" w:hAnsi="Times New Roman" w:cs="Times New Roman"/>
                <w:sz w:val="24"/>
                <w:szCs w:val="24"/>
                <w:lang w:val="ru-RU"/>
              </w:rPr>
              <w:t xml:space="preserve"> год)</w:t>
            </w:r>
          </w:p>
        </w:tc>
        <w:tc>
          <w:tcPr>
            <w:tcW w:w="4296" w:type="dxa"/>
            <w:gridSpan w:val="3"/>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Планируемое значение показателя реализации на очередной финансовый год и плановый период</w:t>
            </w:r>
          </w:p>
        </w:tc>
      </w:tr>
      <w:tr w:rsidR="006A7CA4" w:rsidRPr="00B812E2" w:rsidTr="00B812E2">
        <w:trPr>
          <w:trHeight w:val="733"/>
        </w:trPr>
        <w:tc>
          <w:tcPr>
            <w:tcW w:w="648" w:type="dxa"/>
            <w:vMerge/>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p>
        </w:tc>
        <w:tc>
          <w:tcPr>
            <w:tcW w:w="2513" w:type="dxa"/>
            <w:vMerge/>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p>
        </w:tc>
        <w:tc>
          <w:tcPr>
            <w:tcW w:w="1480" w:type="dxa"/>
            <w:vMerge/>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p>
        </w:tc>
        <w:tc>
          <w:tcPr>
            <w:tcW w:w="1484" w:type="dxa"/>
            <w:vMerge/>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p>
        </w:tc>
        <w:tc>
          <w:tcPr>
            <w:tcW w:w="1432"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58681A">
              <w:rPr>
                <w:rFonts w:ascii="Times New Roman" w:hAnsi="Times New Roman" w:cs="Times New Roman"/>
                <w:sz w:val="24"/>
                <w:szCs w:val="24"/>
                <w:lang w:val="ru-RU"/>
              </w:rPr>
              <w:t>3</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58681A">
              <w:rPr>
                <w:rFonts w:ascii="Times New Roman" w:hAnsi="Times New Roman" w:cs="Times New Roman"/>
                <w:sz w:val="24"/>
                <w:szCs w:val="24"/>
                <w:lang w:val="ru-RU"/>
              </w:rPr>
              <w:t>4</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58681A">
              <w:rPr>
                <w:rFonts w:ascii="Times New Roman" w:hAnsi="Times New Roman" w:cs="Times New Roman"/>
                <w:sz w:val="24"/>
                <w:szCs w:val="24"/>
                <w:lang w:val="ru-RU"/>
              </w:rPr>
              <w:t>5</w:t>
            </w:r>
            <w:r w:rsidRPr="00B812E2">
              <w:rPr>
                <w:rFonts w:ascii="Times New Roman" w:hAnsi="Times New Roman" w:cs="Times New Roman"/>
                <w:sz w:val="24"/>
                <w:szCs w:val="24"/>
                <w:lang w:val="ru-RU"/>
              </w:rPr>
              <w:t xml:space="preserve"> год</w:t>
            </w:r>
          </w:p>
        </w:tc>
      </w:tr>
      <w:tr w:rsidR="006A7CA4" w:rsidRPr="00B812E2" w:rsidTr="00B812E2">
        <w:tc>
          <w:tcPr>
            <w:tcW w:w="648"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w:t>
            </w:r>
          </w:p>
        </w:tc>
        <w:tc>
          <w:tcPr>
            <w:tcW w:w="1480"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3</w:t>
            </w:r>
          </w:p>
        </w:tc>
        <w:tc>
          <w:tcPr>
            <w:tcW w:w="1484"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4</w:t>
            </w:r>
          </w:p>
        </w:tc>
        <w:tc>
          <w:tcPr>
            <w:tcW w:w="1432"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5</w:t>
            </w:r>
          </w:p>
        </w:tc>
        <w:tc>
          <w:tcPr>
            <w:tcW w:w="1432"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6</w:t>
            </w:r>
          </w:p>
        </w:tc>
        <w:tc>
          <w:tcPr>
            <w:tcW w:w="1432"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7</w:t>
            </w:r>
          </w:p>
        </w:tc>
      </w:tr>
      <w:tr w:rsidR="006A7CA4" w:rsidRPr="00B812E2" w:rsidTr="00303E1D">
        <w:trPr>
          <w:trHeight w:val="840"/>
        </w:trPr>
        <w:tc>
          <w:tcPr>
            <w:tcW w:w="648" w:type="dxa"/>
            <w:shd w:val="clear" w:color="auto" w:fill="auto"/>
            <w:vAlign w:val="center"/>
          </w:tcPr>
          <w:p w:rsidR="006A7CA4" w:rsidRPr="00B812E2" w:rsidRDefault="006A7CA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6A7CA4" w:rsidRPr="00B812E2" w:rsidRDefault="0057284B" w:rsidP="00303E1D">
            <w:pPr>
              <w:spacing w:after="0" w:line="240" w:lineRule="auto"/>
              <w:jc w:val="both"/>
              <w:rPr>
                <w:rFonts w:ascii="Times New Roman" w:hAnsi="Times New Roman" w:cs="Times New Roman"/>
                <w:sz w:val="20"/>
                <w:szCs w:val="20"/>
                <w:lang w:val="ru-RU"/>
              </w:rPr>
            </w:pPr>
            <w:r>
              <w:rPr>
                <w:rFonts w:ascii="Times New Roman" w:eastAsia="Times New Roman" w:hAnsi="Times New Roman" w:cs="Times New Roman"/>
                <w:lang w:val="ru-RU"/>
              </w:rPr>
              <w:t>количество</w:t>
            </w:r>
            <w:r w:rsidRPr="00DF6637">
              <w:rPr>
                <w:rFonts w:ascii="Times New Roman" w:eastAsia="Times New Roman" w:hAnsi="Times New Roman" w:cs="Times New Roman"/>
                <w:lang w:val="ru-RU"/>
              </w:rPr>
              <w:t xml:space="preserve"> учащихся, участвующих в мероприятиях по отдыху и оздоровлению на базе муниципальных</w:t>
            </w:r>
            <w:r>
              <w:rPr>
                <w:rFonts w:ascii="Times New Roman" w:eastAsia="Times New Roman" w:hAnsi="Times New Roman" w:cs="Times New Roman"/>
                <w:lang w:val="ru-RU"/>
              </w:rPr>
              <w:t xml:space="preserve"> </w:t>
            </w:r>
            <w:r w:rsidRPr="00DF6637">
              <w:rPr>
                <w:rFonts w:ascii="Times New Roman" w:eastAsia="Times New Roman" w:hAnsi="Times New Roman" w:cs="Times New Roman"/>
                <w:lang w:val="ru-RU"/>
              </w:rPr>
              <w:t>образовательных организаций, реализующих образовательные программы начального общего, основного общего, среднего общего образования и организаций до</w:t>
            </w:r>
            <w:r w:rsidR="007125F8">
              <w:rPr>
                <w:rFonts w:ascii="Times New Roman" w:eastAsia="Times New Roman" w:hAnsi="Times New Roman" w:cs="Times New Roman"/>
                <w:lang w:val="ru-RU"/>
              </w:rPr>
              <w:t>полнительного образования детей</w:t>
            </w:r>
          </w:p>
        </w:tc>
        <w:tc>
          <w:tcPr>
            <w:tcW w:w="1480" w:type="dxa"/>
            <w:shd w:val="clear" w:color="auto" w:fill="auto"/>
            <w:vAlign w:val="center"/>
          </w:tcPr>
          <w:p w:rsidR="006A7CA4" w:rsidRPr="00B812E2" w:rsidRDefault="008C7FB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человек</w:t>
            </w:r>
          </w:p>
        </w:tc>
        <w:tc>
          <w:tcPr>
            <w:tcW w:w="1484" w:type="dxa"/>
            <w:shd w:val="clear" w:color="auto" w:fill="auto"/>
            <w:vAlign w:val="center"/>
          </w:tcPr>
          <w:p w:rsidR="006A7CA4" w:rsidRPr="00B812E2" w:rsidRDefault="00875923"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83</w:t>
            </w:r>
          </w:p>
        </w:tc>
        <w:tc>
          <w:tcPr>
            <w:tcW w:w="1432" w:type="dxa"/>
            <w:shd w:val="clear" w:color="auto" w:fill="auto"/>
            <w:vAlign w:val="center"/>
          </w:tcPr>
          <w:p w:rsidR="006A7CA4" w:rsidRPr="00B812E2" w:rsidRDefault="008C7FB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1432" w:type="dxa"/>
            <w:shd w:val="clear" w:color="auto" w:fill="auto"/>
            <w:vAlign w:val="center"/>
          </w:tcPr>
          <w:p w:rsidR="006A7CA4" w:rsidRPr="00B812E2" w:rsidRDefault="008C7FB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1432" w:type="dxa"/>
            <w:shd w:val="clear" w:color="auto" w:fill="auto"/>
            <w:vAlign w:val="center"/>
          </w:tcPr>
          <w:p w:rsidR="006A7CA4" w:rsidRPr="00B812E2" w:rsidRDefault="008C7FB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r>
    </w:tbl>
    <w:p w:rsidR="006A7CA4" w:rsidRDefault="006A7CA4" w:rsidP="002B6A0C">
      <w:pPr>
        <w:spacing w:after="0" w:line="240" w:lineRule="auto"/>
        <w:jc w:val="center"/>
        <w:rPr>
          <w:rFonts w:ascii="Times New Roman" w:hAnsi="Times New Roman" w:cs="Times New Roman"/>
          <w:sz w:val="28"/>
          <w:szCs w:val="28"/>
          <w:lang w:val="ru-RU"/>
        </w:rPr>
      </w:pPr>
    </w:p>
    <w:p w:rsidR="008B5D24" w:rsidRDefault="008B5D24" w:rsidP="002B6A0C">
      <w:pPr>
        <w:spacing w:after="0" w:line="240" w:lineRule="auto"/>
        <w:jc w:val="center"/>
        <w:rPr>
          <w:rFonts w:ascii="Times New Roman" w:hAnsi="Times New Roman" w:cs="Times New Roman"/>
          <w:sz w:val="28"/>
          <w:szCs w:val="28"/>
          <w:lang w:val="ru-RU"/>
        </w:rPr>
      </w:pPr>
    </w:p>
    <w:p w:rsidR="00303E1D" w:rsidRDefault="008B5D24"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 xml:space="preserve">ПАСПОРТ </w:t>
      </w:r>
    </w:p>
    <w:p w:rsidR="008B5D24" w:rsidRDefault="008B5D24"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комплекса процессных мероприятий</w:t>
      </w:r>
    </w:p>
    <w:p w:rsidR="008B5D24" w:rsidRPr="009B2364" w:rsidRDefault="008B5D24"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w:t>
      </w:r>
      <w:r w:rsidR="00BA4D0E">
        <w:rPr>
          <w:rFonts w:ascii="Times New Roman" w:hAnsi="Times New Roman" w:cs="Times New Roman"/>
          <w:b/>
          <w:sz w:val="28"/>
          <w:szCs w:val="28"/>
          <w:lang w:val="ru-RU"/>
        </w:rPr>
        <w:t>Организация занятости детей и по</w:t>
      </w:r>
      <w:r w:rsidR="00875923">
        <w:rPr>
          <w:rFonts w:ascii="Times New Roman" w:hAnsi="Times New Roman" w:cs="Times New Roman"/>
          <w:b/>
          <w:sz w:val="28"/>
          <w:szCs w:val="28"/>
          <w:lang w:val="ru-RU"/>
        </w:rPr>
        <w:t>д</w:t>
      </w:r>
      <w:r w:rsidR="00BA4D0E">
        <w:rPr>
          <w:rFonts w:ascii="Times New Roman" w:hAnsi="Times New Roman" w:cs="Times New Roman"/>
          <w:b/>
          <w:sz w:val="28"/>
          <w:szCs w:val="28"/>
          <w:lang w:val="ru-RU"/>
        </w:rPr>
        <w:t>ростков</w:t>
      </w:r>
      <w:r w:rsidRPr="009B2364">
        <w:rPr>
          <w:rFonts w:ascii="Times New Roman" w:hAnsi="Times New Roman" w:cs="Times New Roman"/>
          <w:b/>
          <w:sz w:val="28"/>
          <w:szCs w:val="28"/>
          <w:lang w:val="ru-RU"/>
        </w:rPr>
        <w:t>»</w:t>
      </w:r>
    </w:p>
    <w:p w:rsidR="008B5D24" w:rsidRPr="009B2364" w:rsidRDefault="008B5D24" w:rsidP="002B6A0C">
      <w:pPr>
        <w:spacing w:after="0" w:line="240" w:lineRule="auto"/>
        <w:jc w:val="center"/>
        <w:rPr>
          <w:rFonts w:ascii="Times New Roman" w:hAnsi="Times New Roman" w:cs="Times New Roman"/>
          <w:sz w:val="20"/>
          <w:szCs w:val="28"/>
          <w:lang w:val="ru-RU"/>
        </w:rPr>
      </w:pPr>
    </w:p>
    <w:p w:rsidR="008B5D24" w:rsidRPr="00303E1D" w:rsidRDefault="008B5D24" w:rsidP="002B6A0C">
      <w:pPr>
        <w:spacing w:after="0" w:line="240" w:lineRule="auto"/>
        <w:jc w:val="center"/>
        <w:rPr>
          <w:rFonts w:ascii="Times New Roman" w:hAnsi="Times New Roman" w:cs="Times New Roman"/>
          <w:b/>
          <w:sz w:val="28"/>
          <w:szCs w:val="28"/>
          <w:lang w:val="ru-RU"/>
        </w:rPr>
      </w:pPr>
      <w:r w:rsidRPr="00303E1D">
        <w:rPr>
          <w:rFonts w:ascii="Times New Roman" w:hAnsi="Times New Roman" w:cs="Times New Roman"/>
          <w:b/>
          <w:sz w:val="28"/>
          <w:szCs w:val="28"/>
          <w:lang w:val="ru-RU"/>
        </w:rPr>
        <w:t>Общие положения</w:t>
      </w:r>
    </w:p>
    <w:p w:rsidR="008B5D24" w:rsidRPr="009B2364" w:rsidRDefault="008B5D24" w:rsidP="002B6A0C">
      <w:pPr>
        <w:spacing w:after="0" w:line="240" w:lineRule="auto"/>
        <w:jc w:val="center"/>
        <w:rPr>
          <w:rFonts w:ascii="Times New Roman" w:hAnsi="Times New Roman" w:cs="Times New Roman"/>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3979"/>
        <w:gridCol w:w="6291"/>
      </w:tblGrid>
      <w:tr w:rsidR="008B5D24" w:rsidRPr="00D52BA4" w:rsidTr="00303E1D">
        <w:trPr>
          <w:trHeight w:hRule="exact" w:val="1160"/>
        </w:trPr>
        <w:tc>
          <w:tcPr>
            <w:tcW w:w="3979" w:type="dxa"/>
            <w:tcBorders>
              <w:top w:val="single" w:sz="4" w:space="0" w:color="auto"/>
              <w:left w:val="single" w:sz="4" w:space="0" w:color="auto"/>
            </w:tcBorders>
            <w:shd w:val="clear" w:color="auto" w:fill="FFFFFF"/>
            <w:vAlign w:val="center"/>
          </w:tcPr>
          <w:p w:rsidR="008B5D24" w:rsidRPr="009B2364" w:rsidRDefault="008B5D24" w:rsidP="00303E1D">
            <w:pPr>
              <w:spacing w:after="0" w:line="240" w:lineRule="auto"/>
              <w:jc w:val="both"/>
              <w:rPr>
                <w:rFonts w:ascii="Times New Roman" w:hAnsi="Times New Roman" w:cs="Times New Roman"/>
                <w:sz w:val="24"/>
                <w:szCs w:val="24"/>
                <w:lang w:val="ru-RU"/>
              </w:rPr>
            </w:pPr>
            <w:proofErr w:type="gramStart"/>
            <w:r w:rsidRPr="009B2364">
              <w:rPr>
                <w:rFonts w:ascii="Times New Roman" w:hAnsi="Times New Roman" w:cs="Times New Roman"/>
                <w:sz w:val="24"/>
                <w:szCs w:val="24"/>
                <w:lang w:val="ru-RU"/>
              </w:rPr>
              <w:t>Ответственный</w:t>
            </w:r>
            <w:proofErr w:type="gramEnd"/>
            <w:r w:rsidRPr="009B2364">
              <w:rPr>
                <w:rFonts w:ascii="Times New Roman" w:hAnsi="Times New Roman" w:cs="Times New Roman"/>
                <w:sz w:val="24"/>
                <w:szCs w:val="24"/>
                <w:lang w:val="ru-RU"/>
              </w:rPr>
              <w:t xml:space="preserve"> за выполнение комплекса процессных мероприятий</w:t>
            </w:r>
          </w:p>
        </w:tc>
        <w:tc>
          <w:tcPr>
            <w:tcW w:w="6291" w:type="dxa"/>
            <w:tcBorders>
              <w:top w:val="single" w:sz="4" w:space="0" w:color="auto"/>
              <w:left w:val="single" w:sz="4" w:space="0" w:color="auto"/>
              <w:right w:val="single" w:sz="4" w:space="0" w:color="auto"/>
            </w:tcBorders>
            <w:shd w:val="clear" w:color="auto" w:fill="FFFFFF"/>
            <w:vAlign w:val="center"/>
          </w:tcPr>
          <w:p w:rsidR="008B5D24" w:rsidRPr="00630FD8" w:rsidRDefault="008B5D24" w:rsidP="00303E1D">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заместитель Главы муниципального образования</w:t>
            </w:r>
            <w:r w:rsidR="00BA4D0E">
              <w:rPr>
                <w:rFonts w:ascii="Times New Roman" w:hAnsi="Times New Roman" w:cs="Times New Roman"/>
                <w:sz w:val="24"/>
                <w:szCs w:val="24"/>
                <w:lang w:val="ru-RU"/>
              </w:rPr>
              <w:t xml:space="preserve"> «Хиславичский район» Смоленской области по социальным вопросам - начальник О</w:t>
            </w:r>
            <w:r w:rsidRPr="00630FD8">
              <w:rPr>
                <w:rFonts w:ascii="Times New Roman" w:hAnsi="Times New Roman" w:cs="Times New Roman"/>
                <w:sz w:val="24"/>
                <w:szCs w:val="24"/>
                <w:lang w:val="ru-RU"/>
              </w:rPr>
              <w:t>тдела  образовани</w:t>
            </w:r>
            <w:r w:rsidR="00BA4D0E">
              <w:rPr>
                <w:rFonts w:ascii="Times New Roman" w:hAnsi="Times New Roman" w:cs="Times New Roman"/>
                <w:sz w:val="24"/>
                <w:szCs w:val="24"/>
                <w:lang w:val="ru-RU"/>
              </w:rPr>
              <w:t>я и молодежной политики</w:t>
            </w:r>
          </w:p>
        </w:tc>
      </w:tr>
      <w:tr w:rsidR="008B5D24" w:rsidRPr="00D52BA4" w:rsidTr="00303E1D">
        <w:trPr>
          <w:trHeight w:hRule="exact" w:val="978"/>
        </w:trPr>
        <w:tc>
          <w:tcPr>
            <w:tcW w:w="3979" w:type="dxa"/>
            <w:tcBorders>
              <w:top w:val="single" w:sz="4" w:space="0" w:color="auto"/>
              <w:left w:val="single" w:sz="4" w:space="0" w:color="auto"/>
              <w:bottom w:val="single" w:sz="4" w:space="0" w:color="auto"/>
            </w:tcBorders>
            <w:shd w:val="clear" w:color="auto" w:fill="FFFFFF"/>
            <w:vAlign w:val="center"/>
          </w:tcPr>
          <w:p w:rsidR="008B5D24" w:rsidRPr="009B2364" w:rsidRDefault="008B5D24" w:rsidP="00303E1D">
            <w:pPr>
              <w:spacing w:after="0" w:line="240" w:lineRule="auto"/>
              <w:jc w:val="both"/>
              <w:rPr>
                <w:rFonts w:ascii="Times New Roman" w:hAnsi="Times New Roman" w:cs="Times New Roman"/>
                <w:sz w:val="24"/>
                <w:szCs w:val="24"/>
              </w:rPr>
            </w:pPr>
            <w:proofErr w:type="spellStart"/>
            <w:r w:rsidRPr="009B2364">
              <w:rPr>
                <w:rFonts w:ascii="Times New Roman" w:hAnsi="Times New Roman" w:cs="Times New Roman"/>
                <w:sz w:val="24"/>
                <w:szCs w:val="24"/>
              </w:rPr>
              <w:t>Связь</w:t>
            </w:r>
            <w:proofErr w:type="spellEnd"/>
            <w:r w:rsidRPr="009B2364">
              <w:rPr>
                <w:rFonts w:ascii="Times New Roman" w:hAnsi="Times New Roman" w:cs="Times New Roman"/>
                <w:sz w:val="24"/>
                <w:szCs w:val="24"/>
              </w:rPr>
              <w:t xml:space="preserve"> с </w:t>
            </w:r>
            <w:proofErr w:type="spellStart"/>
            <w:r w:rsidRPr="009B2364">
              <w:rPr>
                <w:rFonts w:ascii="Times New Roman" w:hAnsi="Times New Roman" w:cs="Times New Roman"/>
                <w:sz w:val="24"/>
                <w:szCs w:val="24"/>
              </w:rPr>
              <w:t>муниципальной</w:t>
            </w:r>
            <w:proofErr w:type="spellEnd"/>
            <w:r w:rsidRPr="009B2364">
              <w:rPr>
                <w:rFonts w:ascii="Times New Roman" w:hAnsi="Times New Roman" w:cs="Times New Roman"/>
                <w:sz w:val="24"/>
                <w:szCs w:val="24"/>
              </w:rPr>
              <w:t xml:space="preserve"> </w:t>
            </w:r>
            <w:proofErr w:type="spellStart"/>
            <w:r w:rsidRPr="009B2364">
              <w:rPr>
                <w:rFonts w:ascii="Times New Roman" w:hAnsi="Times New Roman" w:cs="Times New Roman"/>
                <w:sz w:val="24"/>
                <w:szCs w:val="24"/>
              </w:rPr>
              <w:t>программой</w:t>
            </w:r>
            <w:proofErr w:type="spellEnd"/>
          </w:p>
        </w:tc>
        <w:tc>
          <w:tcPr>
            <w:tcW w:w="6291" w:type="dxa"/>
            <w:tcBorders>
              <w:top w:val="single" w:sz="4" w:space="0" w:color="auto"/>
              <w:left w:val="single" w:sz="4" w:space="0" w:color="auto"/>
              <w:bottom w:val="single" w:sz="4" w:space="0" w:color="auto"/>
              <w:right w:val="single" w:sz="4" w:space="0" w:color="auto"/>
            </w:tcBorders>
            <w:shd w:val="clear" w:color="auto" w:fill="FFFFFF"/>
            <w:vAlign w:val="center"/>
          </w:tcPr>
          <w:p w:rsidR="008B5D24" w:rsidRPr="00630FD8" w:rsidRDefault="008B5D24" w:rsidP="00303E1D">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муниципальная программа «Развитие образования и молодёжной политики в муниципальном образовании «</w:t>
            </w:r>
            <w:r w:rsidR="00BA4D0E">
              <w:rPr>
                <w:rFonts w:ascii="Times New Roman" w:hAnsi="Times New Roman" w:cs="Times New Roman"/>
                <w:sz w:val="24"/>
                <w:szCs w:val="24"/>
                <w:lang w:val="ru-RU"/>
              </w:rPr>
              <w:t>Хиславичский</w:t>
            </w:r>
            <w:r w:rsidRPr="00630FD8">
              <w:rPr>
                <w:rFonts w:ascii="Times New Roman" w:hAnsi="Times New Roman" w:cs="Times New Roman"/>
                <w:sz w:val="24"/>
                <w:szCs w:val="24"/>
                <w:lang w:val="ru-RU"/>
              </w:rPr>
              <w:t xml:space="preserve"> район» Смоленской области»</w:t>
            </w:r>
          </w:p>
        </w:tc>
      </w:tr>
    </w:tbl>
    <w:p w:rsidR="008B5D24" w:rsidRPr="008B5D24" w:rsidRDefault="008B5D24" w:rsidP="002B6A0C">
      <w:pPr>
        <w:spacing w:after="0" w:line="240" w:lineRule="auto"/>
        <w:jc w:val="center"/>
        <w:rPr>
          <w:rFonts w:ascii="Times New Roman" w:hAnsi="Times New Roman" w:cs="Times New Roman"/>
          <w:sz w:val="20"/>
          <w:szCs w:val="28"/>
          <w:lang w:val="ru-RU"/>
        </w:rPr>
      </w:pPr>
    </w:p>
    <w:p w:rsidR="008B5D24" w:rsidRPr="00303E1D" w:rsidRDefault="008B5D24" w:rsidP="002B6A0C">
      <w:pPr>
        <w:spacing w:after="0" w:line="240" w:lineRule="auto"/>
        <w:jc w:val="center"/>
        <w:rPr>
          <w:rFonts w:ascii="Times New Roman" w:hAnsi="Times New Roman" w:cs="Times New Roman"/>
          <w:b/>
          <w:sz w:val="28"/>
          <w:szCs w:val="28"/>
          <w:lang w:val="ru-RU"/>
        </w:rPr>
      </w:pPr>
      <w:r w:rsidRPr="00303E1D">
        <w:rPr>
          <w:rFonts w:ascii="Times New Roman" w:hAnsi="Times New Roman" w:cs="Times New Roman"/>
          <w:b/>
          <w:sz w:val="28"/>
          <w:szCs w:val="28"/>
          <w:lang w:val="ru-RU"/>
        </w:rPr>
        <w:t>Показатели реализации комплекса процессных мероприятий</w:t>
      </w:r>
    </w:p>
    <w:p w:rsidR="008B5D24" w:rsidRPr="00630FD8" w:rsidRDefault="008B5D24" w:rsidP="002B6A0C">
      <w:pPr>
        <w:spacing w:after="0" w:line="240" w:lineRule="auto"/>
        <w:jc w:val="center"/>
        <w:rPr>
          <w:rFonts w:ascii="Times New Roman" w:hAnsi="Times New Roman" w:cs="Times New Roman"/>
          <w:sz w:val="16"/>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13"/>
        <w:gridCol w:w="1480"/>
        <w:gridCol w:w="1484"/>
        <w:gridCol w:w="1432"/>
        <w:gridCol w:w="1432"/>
        <w:gridCol w:w="1432"/>
      </w:tblGrid>
      <w:tr w:rsidR="008B5D24" w:rsidRPr="00D52BA4" w:rsidTr="00B812E2">
        <w:trPr>
          <w:trHeight w:val="1047"/>
        </w:trPr>
        <w:tc>
          <w:tcPr>
            <w:tcW w:w="648" w:type="dxa"/>
            <w:vMerge w:val="restart"/>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 xml:space="preserve">№ </w:t>
            </w:r>
            <w:proofErr w:type="gramStart"/>
            <w:r w:rsidRPr="00B812E2">
              <w:rPr>
                <w:rFonts w:ascii="Times New Roman" w:hAnsi="Times New Roman" w:cs="Times New Roman"/>
                <w:sz w:val="24"/>
                <w:szCs w:val="24"/>
                <w:lang w:val="ru-RU"/>
              </w:rPr>
              <w:t>п</w:t>
            </w:r>
            <w:proofErr w:type="gramEnd"/>
            <w:r w:rsidRPr="00B812E2">
              <w:rPr>
                <w:rFonts w:ascii="Times New Roman" w:hAnsi="Times New Roman" w:cs="Times New Roman"/>
                <w:sz w:val="24"/>
                <w:szCs w:val="24"/>
                <w:lang w:val="ru-RU"/>
              </w:rPr>
              <w:t>/п</w:t>
            </w:r>
          </w:p>
        </w:tc>
        <w:tc>
          <w:tcPr>
            <w:tcW w:w="2513" w:type="dxa"/>
            <w:vMerge w:val="restart"/>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Наименование показателя реализации</w:t>
            </w:r>
          </w:p>
        </w:tc>
        <w:tc>
          <w:tcPr>
            <w:tcW w:w="1480" w:type="dxa"/>
            <w:vMerge w:val="restart"/>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Единица измерения</w:t>
            </w:r>
          </w:p>
        </w:tc>
        <w:tc>
          <w:tcPr>
            <w:tcW w:w="1484" w:type="dxa"/>
            <w:vMerge w:val="restart"/>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Базовое значение показателя реализации (202</w:t>
            </w:r>
            <w:r w:rsidR="00875923">
              <w:rPr>
                <w:rFonts w:ascii="Times New Roman" w:hAnsi="Times New Roman" w:cs="Times New Roman"/>
                <w:sz w:val="24"/>
                <w:szCs w:val="24"/>
                <w:lang w:val="ru-RU"/>
              </w:rPr>
              <w:t>2</w:t>
            </w:r>
            <w:r w:rsidRPr="00B812E2">
              <w:rPr>
                <w:rFonts w:ascii="Times New Roman" w:hAnsi="Times New Roman" w:cs="Times New Roman"/>
                <w:sz w:val="24"/>
                <w:szCs w:val="24"/>
                <w:lang w:val="ru-RU"/>
              </w:rPr>
              <w:t xml:space="preserve"> год)</w:t>
            </w:r>
          </w:p>
        </w:tc>
        <w:tc>
          <w:tcPr>
            <w:tcW w:w="4296" w:type="dxa"/>
            <w:gridSpan w:val="3"/>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Планируемое значение показателя реализации на очередной финансовый год и плановый период</w:t>
            </w:r>
          </w:p>
        </w:tc>
      </w:tr>
      <w:tr w:rsidR="008B5D24" w:rsidRPr="00B812E2" w:rsidTr="00B812E2">
        <w:trPr>
          <w:trHeight w:val="733"/>
        </w:trPr>
        <w:tc>
          <w:tcPr>
            <w:tcW w:w="648" w:type="dxa"/>
            <w:vMerge/>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p>
        </w:tc>
        <w:tc>
          <w:tcPr>
            <w:tcW w:w="2513" w:type="dxa"/>
            <w:vMerge/>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p>
        </w:tc>
        <w:tc>
          <w:tcPr>
            <w:tcW w:w="1480" w:type="dxa"/>
            <w:vMerge/>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p>
        </w:tc>
        <w:tc>
          <w:tcPr>
            <w:tcW w:w="1484" w:type="dxa"/>
            <w:vMerge/>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p>
        </w:tc>
        <w:tc>
          <w:tcPr>
            <w:tcW w:w="1432" w:type="dxa"/>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875923">
              <w:rPr>
                <w:rFonts w:ascii="Times New Roman" w:hAnsi="Times New Roman" w:cs="Times New Roman"/>
                <w:sz w:val="24"/>
                <w:szCs w:val="24"/>
                <w:lang w:val="ru-RU"/>
              </w:rPr>
              <w:t>3</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875923">
              <w:rPr>
                <w:rFonts w:ascii="Times New Roman" w:hAnsi="Times New Roman" w:cs="Times New Roman"/>
                <w:sz w:val="24"/>
                <w:szCs w:val="24"/>
                <w:lang w:val="ru-RU"/>
              </w:rPr>
              <w:t>4</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875923">
              <w:rPr>
                <w:rFonts w:ascii="Times New Roman" w:hAnsi="Times New Roman" w:cs="Times New Roman"/>
                <w:sz w:val="24"/>
                <w:szCs w:val="24"/>
                <w:lang w:val="ru-RU"/>
              </w:rPr>
              <w:t>5</w:t>
            </w:r>
            <w:r w:rsidRPr="00B812E2">
              <w:rPr>
                <w:rFonts w:ascii="Times New Roman" w:hAnsi="Times New Roman" w:cs="Times New Roman"/>
                <w:sz w:val="24"/>
                <w:szCs w:val="24"/>
                <w:lang w:val="ru-RU"/>
              </w:rPr>
              <w:t xml:space="preserve"> год</w:t>
            </w:r>
          </w:p>
        </w:tc>
      </w:tr>
      <w:tr w:rsidR="008B5D24" w:rsidRPr="00B812E2" w:rsidTr="00B812E2">
        <w:tc>
          <w:tcPr>
            <w:tcW w:w="648" w:type="dxa"/>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w:t>
            </w:r>
          </w:p>
        </w:tc>
        <w:tc>
          <w:tcPr>
            <w:tcW w:w="1480" w:type="dxa"/>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3</w:t>
            </w:r>
          </w:p>
        </w:tc>
        <w:tc>
          <w:tcPr>
            <w:tcW w:w="1484" w:type="dxa"/>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4</w:t>
            </w:r>
          </w:p>
        </w:tc>
        <w:tc>
          <w:tcPr>
            <w:tcW w:w="1432" w:type="dxa"/>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5</w:t>
            </w:r>
          </w:p>
        </w:tc>
        <w:tc>
          <w:tcPr>
            <w:tcW w:w="1432" w:type="dxa"/>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6</w:t>
            </w:r>
          </w:p>
        </w:tc>
        <w:tc>
          <w:tcPr>
            <w:tcW w:w="1432" w:type="dxa"/>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7</w:t>
            </w:r>
          </w:p>
        </w:tc>
      </w:tr>
      <w:tr w:rsidR="008B5D24" w:rsidRPr="00B812E2" w:rsidTr="00B812E2">
        <w:trPr>
          <w:trHeight w:val="662"/>
        </w:trPr>
        <w:tc>
          <w:tcPr>
            <w:tcW w:w="648" w:type="dxa"/>
            <w:shd w:val="clear" w:color="auto" w:fill="auto"/>
            <w:vAlign w:val="center"/>
          </w:tcPr>
          <w:p w:rsidR="008B5D24" w:rsidRPr="00B812E2" w:rsidRDefault="008B5D24"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8B5D24" w:rsidRPr="00ED04D5" w:rsidRDefault="00ED04D5" w:rsidP="00303E1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875923" w:rsidRPr="00ED04D5">
              <w:rPr>
                <w:rFonts w:ascii="Times New Roman" w:hAnsi="Times New Roman" w:cs="Times New Roman"/>
                <w:sz w:val="24"/>
                <w:szCs w:val="24"/>
                <w:lang w:val="ru-RU"/>
              </w:rPr>
              <w:t>оличество учащихся, трудоустроенных в каникулярное время</w:t>
            </w:r>
          </w:p>
        </w:tc>
        <w:tc>
          <w:tcPr>
            <w:tcW w:w="1480" w:type="dxa"/>
            <w:shd w:val="clear" w:color="auto" w:fill="auto"/>
            <w:vAlign w:val="center"/>
          </w:tcPr>
          <w:p w:rsidR="008B5D24" w:rsidRPr="00B812E2" w:rsidRDefault="00875923"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человек</w:t>
            </w:r>
          </w:p>
        </w:tc>
        <w:tc>
          <w:tcPr>
            <w:tcW w:w="1484" w:type="dxa"/>
            <w:shd w:val="clear" w:color="auto" w:fill="auto"/>
            <w:vAlign w:val="center"/>
          </w:tcPr>
          <w:p w:rsidR="008B5D24" w:rsidRPr="00B812E2" w:rsidRDefault="00012CF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1432" w:type="dxa"/>
            <w:shd w:val="clear" w:color="auto" w:fill="auto"/>
            <w:vAlign w:val="center"/>
          </w:tcPr>
          <w:p w:rsidR="008B5D24" w:rsidRPr="00B812E2" w:rsidRDefault="00012CF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1432" w:type="dxa"/>
            <w:shd w:val="clear" w:color="auto" w:fill="auto"/>
            <w:vAlign w:val="center"/>
          </w:tcPr>
          <w:p w:rsidR="008B5D24" w:rsidRPr="00B812E2" w:rsidRDefault="00012CF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1432" w:type="dxa"/>
            <w:shd w:val="clear" w:color="auto" w:fill="auto"/>
            <w:vAlign w:val="center"/>
          </w:tcPr>
          <w:p w:rsidR="008B5D24" w:rsidRPr="00B812E2" w:rsidRDefault="00012CF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r>
    </w:tbl>
    <w:p w:rsidR="003A061A" w:rsidRDefault="003A061A" w:rsidP="002B6A0C">
      <w:pPr>
        <w:spacing w:after="0" w:line="240" w:lineRule="auto"/>
        <w:rPr>
          <w:rFonts w:ascii="Times New Roman" w:hAnsi="Times New Roman" w:cs="Times New Roman"/>
          <w:sz w:val="28"/>
          <w:szCs w:val="28"/>
          <w:lang w:val="ru-RU"/>
        </w:rPr>
      </w:pPr>
    </w:p>
    <w:p w:rsidR="003A061A" w:rsidRDefault="003A061A" w:rsidP="002B6A0C">
      <w:pPr>
        <w:spacing w:after="0" w:line="240" w:lineRule="auto"/>
        <w:jc w:val="center"/>
        <w:rPr>
          <w:rFonts w:ascii="Times New Roman" w:hAnsi="Times New Roman" w:cs="Times New Roman"/>
          <w:sz w:val="28"/>
          <w:szCs w:val="28"/>
          <w:lang w:val="ru-RU"/>
        </w:rPr>
      </w:pPr>
    </w:p>
    <w:p w:rsidR="00303E1D" w:rsidRDefault="003A061A"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 xml:space="preserve">ПАСПОРТ </w:t>
      </w:r>
    </w:p>
    <w:p w:rsidR="003A061A" w:rsidRDefault="003A061A"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комплекса процессных мероприятий</w:t>
      </w:r>
    </w:p>
    <w:p w:rsidR="003A061A" w:rsidRPr="009B2364" w:rsidRDefault="003A061A"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w:t>
      </w:r>
      <w:r w:rsidR="003F0A8D">
        <w:rPr>
          <w:rFonts w:ascii="Times New Roman" w:hAnsi="Times New Roman" w:cs="Times New Roman"/>
          <w:b/>
          <w:sz w:val="28"/>
          <w:szCs w:val="28"/>
          <w:lang w:val="ru-RU"/>
        </w:rPr>
        <w:t>Поддержка одаренных детей</w:t>
      </w:r>
      <w:r w:rsidRPr="009B2364">
        <w:rPr>
          <w:rFonts w:ascii="Times New Roman" w:hAnsi="Times New Roman" w:cs="Times New Roman"/>
          <w:b/>
          <w:sz w:val="28"/>
          <w:szCs w:val="28"/>
          <w:lang w:val="ru-RU"/>
        </w:rPr>
        <w:t>»</w:t>
      </w:r>
    </w:p>
    <w:p w:rsidR="003A061A" w:rsidRPr="009B2364" w:rsidRDefault="003A061A" w:rsidP="002B6A0C">
      <w:pPr>
        <w:spacing w:after="0" w:line="240" w:lineRule="auto"/>
        <w:jc w:val="center"/>
        <w:rPr>
          <w:rFonts w:ascii="Times New Roman" w:hAnsi="Times New Roman" w:cs="Times New Roman"/>
          <w:sz w:val="20"/>
          <w:szCs w:val="28"/>
          <w:lang w:val="ru-RU"/>
        </w:rPr>
      </w:pPr>
    </w:p>
    <w:p w:rsidR="003A061A" w:rsidRPr="00303E1D" w:rsidRDefault="003A061A" w:rsidP="002B6A0C">
      <w:pPr>
        <w:spacing w:after="0" w:line="240" w:lineRule="auto"/>
        <w:jc w:val="center"/>
        <w:rPr>
          <w:rFonts w:ascii="Times New Roman" w:hAnsi="Times New Roman" w:cs="Times New Roman"/>
          <w:b/>
          <w:sz w:val="28"/>
          <w:szCs w:val="28"/>
          <w:lang w:val="ru-RU"/>
        </w:rPr>
      </w:pPr>
      <w:r w:rsidRPr="00303E1D">
        <w:rPr>
          <w:rFonts w:ascii="Times New Roman" w:hAnsi="Times New Roman" w:cs="Times New Roman"/>
          <w:b/>
          <w:sz w:val="28"/>
          <w:szCs w:val="28"/>
          <w:lang w:val="ru-RU"/>
        </w:rPr>
        <w:t>Общие положения</w:t>
      </w:r>
    </w:p>
    <w:p w:rsidR="003A061A" w:rsidRPr="00303E1D" w:rsidRDefault="003A061A" w:rsidP="002B6A0C">
      <w:pPr>
        <w:spacing w:after="0" w:line="240" w:lineRule="auto"/>
        <w:jc w:val="center"/>
        <w:rPr>
          <w:rFonts w:ascii="Times New Roman" w:hAnsi="Times New Roman" w:cs="Times New Roman"/>
          <w:b/>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3979"/>
        <w:gridCol w:w="6291"/>
      </w:tblGrid>
      <w:tr w:rsidR="003A061A" w:rsidRPr="00D52BA4" w:rsidTr="00303E1D">
        <w:trPr>
          <w:trHeight w:hRule="exact" w:val="1164"/>
        </w:trPr>
        <w:tc>
          <w:tcPr>
            <w:tcW w:w="3979" w:type="dxa"/>
            <w:tcBorders>
              <w:top w:val="single" w:sz="4" w:space="0" w:color="auto"/>
              <w:left w:val="single" w:sz="4" w:space="0" w:color="auto"/>
            </w:tcBorders>
            <w:shd w:val="clear" w:color="auto" w:fill="FFFFFF"/>
            <w:vAlign w:val="center"/>
          </w:tcPr>
          <w:p w:rsidR="003A061A" w:rsidRPr="009B2364" w:rsidRDefault="003A061A" w:rsidP="00303E1D">
            <w:pPr>
              <w:spacing w:after="0" w:line="240" w:lineRule="auto"/>
              <w:jc w:val="both"/>
              <w:rPr>
                <w:rFonts w:ascii="Times New Roman" w:hAnsi="Times New Roman" w:cs="Times New Roman"/>
                <w:sz w:val="24"/>
                <w:szCs w:val="24"/>
                <w:lang w:val="ru-RU"/>
              </w:rPr>
            </w:pPr>
            <w:proofErr w:type="gramStart"/>
            <w:r w:rsidRPr="009B2364">
              <w:rPr>
                <w:rFonts w:ascii="Times New Roman" w:hAnsi="Times New Roman" w:cs="Times New Roman"/>
                <w:sz w:val="24"/>
                <w:szCs w:val="24"/>
                <w:lang w:val="ru-RU"/>
              </w:rPr>
              <w:t>Ответственный</w:t>
            </w:r>
            <w:proofErr w:type="gramEnd"/>
            <w:r w:rsidRPr="009B2364">
              <w:rPr>
                <w:rFonts w:ascii="Times New Roman" w:hAnsi="Times New Roman" w:cs="Times New Roman"/>
                <w:sz w:val="24"/>
                <w:szCs w:val="24"/>
                <w:lang w:val="ru-RU"/>
              </w:rPr>
              <w:t xml:space="preserve"> за выполнение комплекса процессных мероприятий</w:t>
            </w:r>
          </w:p>
        </w:tc>
        <w:tc>
          <w:tcPr>
            <w:tcW w:w="6291" w:type="dxa"/>
            <w:tcBorders>
              <w:top w:val="single" w:sz="4" w:space="0" w:color="auto"/>
              <w:left w:val="single" w:sz="4" w:space="0" w:color="auto"/>
              <w:right w:val="single" w:sz="4" w:space="0" w:color="auto"/>
            </w:tcBorders>
            <w:shd w:val="clear" w:color="auto" w:fill="FFFFFF"/>
            <w:vAlign w:val="center"/>
          </w:tcPr>
          <w:p w:rsidR="003A061A" w:rsidRPr="00630FD8" w:rsidRDefault="003A061A" w:rsidP="00303E1D">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 xml:space="preserve">заместитель Главы муниципального образования </w:t>
            </w:r>
            <w:r w:rsidR="003F0A8D">
              <w:rPr>
                <w:rFonts w:ascii="Times New Roman" w:hAnsi="Times New Roman" w:cs="Times New Roman"/>
                <w:sz w:val="24"/>
                <w:szCs w:val="24"/>
                <w:lang w:val="ru-RU"/>
              </w:rPr>
              <w:t>«Хиславичский район» Смоленской области по социальным вопросам - начальник О</w:t>
            </w:r>
            <w:r w:rsidRPr="00630FD8">
              <w:rPr>
                <w:rFonts w:ascii="Times New Roman" w:hAnsi="Times New Roman" w:cs="Times New Roman"/>
                <w:sz w:val="24"/>
                <w:szCs w:val="24"/>
                <w:lang w:val="ru-RU"/>
              </w:rPr>
              <w:t>тдела  образовани</w:t>
            </w:r>
            <w:r w:rsidR="003F0A8D">
              <w:rPr>
                <w:rFonts w:ascii="Times New Roman" w:hAnsi="Times New Roman" w:cs="Times New Roman"/>
                <w:sz w:val="24"/>
                <w:szCs w:val="24"/>
                <w:lang w:val="ru-RU"/>
              </w:rPr>
              <w:t>я и молодежной политики</w:t>
            </w:r>
            <w:r w:rsidRPr="00630FD8">
              <w:rPr>
                <w:rFonts w:ascii="Times New Roman" w:hAnsi="Times New Roman" w:cs="Times New Roman"/>
                <w:sz w:val="24"/>
                <w:szCs w:val="24"/>
                <w:lang w:val="ru-RU"/>
              </w:rPr>
              <w:t xml:space="preserve"> </w:t>
            </w:r>
          </w:p>
        </w:tc>
      </w:tr>
      <w:tr w:rsidR="003A061A" w:rsidRPr="00D52BA4" w:rsidTr="00303E1D">
        <w:trPr>
          <w:trHeight w:hRule="exact" w:val="841"/>
        </w:trPr>
        <w:tc>
          <w:tcPr>
            <w:tcW w:w="3979" w:type="dxa"/>
            <w:tcBorders>
              <w:top w:val="single" w:sz="4" w:space="0" w:color="auto"/>
              <w:left w:val="single" w:sz="4" w:space="0" w:color="auto"/>
              <w:bottom w:val="single" w:sz="4" w:space="0" w:color="auto"/>
            </w:tcBorders>
            <w:shd w:val="clear" w:color="auto" w:fill="FFFFFF"/>
            <w:vAlign w:val="center"/>
          </w:tcPr>
          <w:p w:rsidR="003A061A" w:rsidRPr="009B2364" w:rsidRDefault="003A061A" w:rsidP="00303E1D">
            <w:pPr>
              <w:spacing w:after="0" w:line="240" w:lineRule="auto"/>
              <w:jc w:val="both"/>
              <w:rPr>
                <w:rFonts w:ascii="Times New Roman" w:hAnsi="Times New Roman" w:cs="Times New Roman"/>
                <w:sz w:val="24"/>
                <w:szCs w:val="24"/>
              </w:rPr>
            </w:pPr>
            <w:proofErr w:type="spellStart"/>
            <w:r w:rsidRPr="009B2364">
              <w:rPr>
                <w:rFonts w:ascii="Times New Roman" w:hAnsi="Times New Roman" w:cs="Times New Roman"/>
                <w:sz w:val="24"/>
                <w:szCs w:val="24"/>
              </w:rPr>
              <w:t>Связь</w:t>
            </w:r>
            <w:proofErr w:type="spellEnd"/>
            <w:r w:rsidRPr="009B2364">
              <w:rPr>
                <w:rFonts w:ascii="Times New Roman" w:hAnsi="Times New Roman" w:cs="Times New Roman"/>
                <w:sz w:val="24"/>
                <w:szCs w:val="24"/>
              </w:rPr>
              <w:t xml:space="preserve"> с </w:t>
            </w:r>
            <w:proofErr w:type="spellStart"/>
            <w:r w:rsidRPr="009B2364">
              <w:rPr>
                <w:rFonts w:ascii="Times New Roman" w:hAnsi="Times New Roman" w:cs="Times New Roman"/>
                <w:sz w:val="24"/>
                <w:szCs w:val="24"/>
              </w:rPr>
              <w:t>муниципальной</w:t>
            </w:r>
            <w:proofErr w:type="spellEnd"/>
            <w:r w:rsidRPr="009B2364">
              <w:rPr>
                <w:rFonts w:ascii="Times New Roman" w:hAnsi="Times New Roman" w:cs="Times New Roman"/>
                <w:sz w:val="24"/>
                <w:szCs w:val="24"/>
              </w:rPr>
              <w:t xml:space="preserve"> </w:t>
            </w:r>
            <w:proofErr w:type="spellStart"/>
            <w:r w:rsidRPr="009B2364">
              <w:rPr>
                <w:rFonts w:ascii="Times New Roman" w:hAnsi="Times New Roman" w:cs="Times New Roman"/>
                <w:sz w:val="24"/>
                <w:szCs w:val="24"/>
              </w:rPr>
              <w:t>программой</w:t>
            </w:r>
            <w:proofErr w:type="spellEnd"/>
          </w:p>
        </w:tc>
        <w:tc>
          <w:tcPr>
            <w:tcW w:w="6291" w:type="dxa"/>
            <w:tcBorders>
              <w:top w:val="single" w:sz="4" w:space="0" w:color="auto"/>
              <w:left w:val="single" w:sz="4" w:space="0" w:color="auto"/>
              <w:bottom w:val="single" w:sz="4" w:space="0" w:color="auto"/>
              <w:right w:val="single" w:sz="4" w:space="0" w:color="auto"/>
            </w:tcBorders>
            <w:shd w:val="clear" w:color="auto" w:fill="FFFFFF"/>
            <w:vAlign w:val="center"/>
          </w:tcPr>
          <w:p w:rsidR="003A061A" w:rsidRPr="00630FD8" w:rsidRDefault="003A061A" w:rsidP="00303E1D">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мун</w:t>
            </w:r>
            <w:r w:rsidR="003F0A8D">
              <w:rPr>
                <w:rFonts w:ascii="Times New Roman" w:hAnsi="Times New Roman" w:cs="Times New Roman"/>
                <w:sz w:val="24"/>
                <w:szCs w:val="24"/>
                <w:lang w:val="ru-RU"/>
              </w:rPr>
              <w:t xml:space="preserve">иципальная программа «Развитие </w:t>
            </w:r>
            <w:r w:rsidRPr="00630FD8">
              <w:rPr>
                <w:rFonts w:ascii="Times New Roman" w:hAnsi="Times New Roman" w:cs="Times New Roman"/>
                <w:sz w:val="24"/>
                <w:szCs w:val="24"/>
                <w:lang w:val="ru-RU"/>
              </w:rPr>
              <w:t xml:space="preserve"> образования и молодёжной политики в муниципальном образовании «</w:t>
            </w:r>
            <w:r w:rsidR="003F0A8D">
              <w:rPr>
                <w:rFonts w:ascii="Times New Roman" w:hAnsi="Times New Roman" w:cs="Times New Roman"/>
                <w:sz w:val="24"/>
                <w:szCs w:val="24"/>
                <w:lang w:val="ru-RU"/>
              </w:rPr>
              <w:t>Хиславичский</w:t>
            </w:r>
            <w:r w:rsidRPr="00630FD8">
              <w:rPr>
                <w:rFonts w:ascii="Times New Roman" w:hAnsi="Times New Roman" w:cs="Times New Roman"/>
                <w:sz w:val="24"/>
                <w:szCs w:val="24"/>
                <w:lang w:val="ru-RU"/>
              </w:rPr>
              <w:t xml:space="preserve"> район» Смоленской области»</w:t>
            </w:r>
          </w:p>
        </w:tc>
      </w:tr>
    </w:tbl>
    <w:p w:rsidR="003A061A" w:rsidRPr="003C6EEC" w:rsidRDefault="003A061A" w:rsidP="002B6A0C">
      <w:pPr>
        <w:spacing w:after="0" w:line="240" w:lineRule="auto"/>
        <w:jc w:val="center"/>
        <w:rPr>
          <w:rFonts w:ascii="Times New Roman" w:hAnsi="Times New Roman" w:cs="Times New Roman"/>
          <w:sz w:val="20"/>
          <w:szCs w:val="28"/>
          <w:lang w:val="ru-RU"/>
        </w:rPr>
      </w:pPr>
    </w:p>
    <w:p w:rsidR="00303E1D" w:rsidRDefault="00303E1D" w:rsidP="002B6A0C">
      <w:pPr>
        <w:spacing w:after="0" w:line="240" w:lineRule="auto"/>
        <w:jc w:val="center"/>
        <w:rPr>
          <w:rFonts w:ascii="Times New Roman" w:hAnsi="Times New Roman" w:cs="Times New Roman"/>
          <w:b/>
          <w:sz w:val="28"/>
          <w:szCs w:val="28"/>
          <w:lang w:val="ru-RU"/>
        </w:rPr>
      </w:pPr>
    </w:p>
    <w:p w:rsidR="00303E1D" w:rsidRDefault="00303E1D" w:rsidP="002B6A0C">
      <w:pPr>
        <w:spacing w:after="0" w:line="240" w:lineRule="auto"/>
        <w:jc w:val="center"/>
        <w:rPr>
          <w:rFonts w:ascii="Times New Roman" w:hAnsi="Times New Roman" w:cs="Times New Roman"/>
          <w:b/>
          <w:sz w:val="28"/>
          <w:szCs w:val="28"/>
          <w:lang w:val="ru-RU"/>
        </w:rPr>
      </w:pPr>
    </w:p>
    <w:p w:rsidR="003A061A" w:rsidRPr="00303E1D" w:rsidRDefault="003A061A" w:rsidP="002B6A0C">
      <w:pPr>
        <w:spacing w:after="0" w:line="240" w:lineRule="auto"/>
        <w:jc w:val="center"/>
        <w:rPr>
          <w:rFonts w:ascii="Times New Roman" w:hAnsi="Times New Roman" w:cs="Times New Roman"/>
          <w:b/>
          <w:sz w:val="28"/>
          <w:szCs w:val="28"/>
          <w:lang w:val="ru-RU"/>
        </w:rPr>
      </w:pPr>
      <w:r w:rsidRPr="00303E1D">
        <w:rPr>
          <w:rFonts w:ascii="Times New Roman" w:hAnsi="Times New Roman" w:cs="Times New Roman"/>
          <w:b/>
          <w:sz w:val="28"/>
          <w:szCs w:val="28"/>
          <w:lang w:val="ru-RU"/>
        </w:rPr>
        <w:t>Показатели реализации комплекса процессных мероприятий</w:t>
      </w:r>
    </w:p>
    <w:p w:rsidR="003A061A" w:rsidRPr="00630FD8" w:rsidRDefault="003A061A" w:rsidP="002B6A0C">
      <w:pPr>
        <w:spacing w:after="0" w:line="240" w:lineRule="auto"/>
        <w:jc w:val="center"/>
        <w:rPr>
          <w:rFonts w:ascii="Times New Roman" w:hAnsi="Times New Roman" w:cs="Times New Roman"/>
          <w:sz w:val="16"/>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13"/>
        <w:gridCol w:w="1480"/>
        <w:gridCol w:w="1484"/>
        <w:gridCol w:w="1432"/>
        <w:gridCol w:w="1432"/>
        <w:gridCol w:w="1432"/>
      </w:tblGrid>
      <w:tr w:rsidR="003A061A" w:rsidRPr="00D52BA4" w:rsidTr="00B812E2">
        <w:trPr>
          <w:trHeight w:val="1047"/>
        </w:trPr>
        <w:tc>
          <w:tcPr>
            <w:tcW w:w="648" w:type="dxa"/>
            <w:vMerge w:val="restart"/>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 xml:space="preserve">№ </w:t>
            </w:r>
            <w:proofErr w:type="gramStart"/>
            <w:r w:rsidRPr="00B812E2">
              <w:rPr>
                <w:rFonts w:ascii="Times New Roman" w:hAnsi="Times New Roman" w:cs="Times New Roman"/>
                <w:sz w:val="24"/>
                <w:szCs w:val="24"/>
                <w:lang w:val="ru-RU"/>
              </w:rPr>
              <w:t>п</w:t>
            </w:r>
            <w:proofErr w:type="gramEnd"/>
            <w:r w:rsidRPr="00B812E2">
              <w:rPr>
                <w:rFonts w:ascii="Times New Roman" w:hAnsi="Times New Roman" w:cs="Times New Roman"/>
                <w:sz w:val="24"/>
                <w:szCs w:val="24"/>
                <w:lang w:val="ru-RU"/>
              </w:rPr>
              <w:t>/п</w:t>
            </w:r>
          </w:p>
        </w:tc>
        <w:tc>
          <w:tcPr>
            <w:tcW w:w="2513" w:type="dxa"/>
            <w:vMerge w:val="restart"/>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Наименование показателя реализации</w:t>
            </w:r>
          </w:p>
        </w:tc>
        <w:tc>
          <w:tcPr>
            <w:tcW w:w="1480" w:type="dxa"/>
            <w:vMerge w:val="restart"/>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Единица измерения</w:t>
            </w:r>
          </w:p>
        </w:tc>
        <w:tc>
          <w:tcPr>
            <w:tcW w:w="1484" w:type="dxa"/>
            <w:vMerge w:val="restart"/>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Базовое значение показателя реализации (202</w:t>
            </w:r>
            <w:r w:rsidR="00ED04D5">
              <w:rPr>
                <w:rFonts w:ascii="Times New Roman" w:hAnsi="Times New Roman" w:cs="Times New Roman"/>
                <w:sz w:val="24"/>
                <w:szCs w:val="24"/>
                <w:lang w:val="ru-RU"/>
              </w:rPr>
              <w:t>2</w:t>
            </w:r>
            <w:r w:rsidRPr="00B812E2">
              <w:rPr>
                <w:rFonts w:ascii="Times New Roman" w:hAnsi="Times New Roman" w:cs="Times New Roman"/>
                <w:sz w:val="24"/>
                <w:szCs w:val="24"/>
                <w:lang w:val="ru-RU"/>
              </w:rPr>
              <w:t xml:space="preserve"> год)</w:t>
            </w:r>
          </w:p>
        </w:tc>
        <w:tc>
          <w:tcPr>
            <w:tcW w:w="4296" w:type="dxa"/>
            <w:gridSpan w:val="3"/>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Планируемое значение показателя реализации на очередной финансовый год и плановый период</w:t>
            </w:r>
          </w:p>
        </w:tc>
      </w:tr>
      <w:tr w:rsidR="003A061A" w:rsidRPr="00B812E2" w:rsidTr="00B812E2">
        <w:trPr>
          <w:trHeight w:val="733"/>
        </w:trPr>
        <w:tc>
          <w:tcPr>
            <w:tcW w:w="648" w:type="dxa"/>
            <w:vMerge/>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p>
        </w:tc>
        <w:tc>
          <w:tcPr>
            <w:tcW w:w="2513" w:type="dxa"/>
            <w:vMerge/>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p>
        </w:tc>
        <w:tc>
          <w:tcPr>
            <w:tcW w:w="1480" w:type="dxa"/>
            <w:vMerge/>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p>
        </w:tc>
        <w:tc>
          <w:tcPr>
            <w:tcW w:w="1484" w:type="dxa"/>
            <w:vMerge/>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p>
        </w:tc>
        <w:tc>
          <w:tcPr>
            <w:tcW w:w="1432" w:type="dxa"/>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ED04D5">
              <w:rPr>
                <w:rFonts w:ascii="Times New Roman" w:hAnsi="Times New Roman" w:cs="Times New Roman"/>
                <w:sz w:val="24"/>
                <w:szCs w:val="24"/>
                <w:lang w:val="ru-RU"/>
              </w:rPr>
              <w:t>3</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ED04D5">
              <w:rPr>
                <w:rFonts w:ascii="Times New Roman" w:hAnsi="Times New Roman" w:cs="Times New Roman"/>
                <w:sz w:val="24"/>
                <w:szCs w:val="24"/>
                <w:lang w:val="ru-RU"/>
              </w:rPr>
              <w:t>4</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ED04D5">
              <w:rPr>
                <w:rFonts w:ascii="Times New Roman" w:hAnsi="Times New Roman" w:cs="Times New Roman"/>
                <w:sz w:val="24"/>
                <w:szCs w:val="24"/>
                <w:lang w:val="ru-RU"/>
              </w:rPr>
              <w:t>5</w:t>
            </w:r>
            <w:r w:rsidRPr="00B812E2">
              <w:rPr>
                <w:rFonts w:ascii="Times New Roman" w:hAnsi="Times New Roman" w:cs="Times New Roman"/>
                <w:sz w:val="24"/>
                <w:szCs w:val="24"/>
                <w:lang w:val="ru-RU"/>
              </w:rPr>
              <w:t xml:space="preserve"> год</w:t>
            </w:r>
          </w:p>
        </w:tc>
      </w:tr>
      <w:tr w:rsidR="003A061A" w:rsidRPr="00B812E2" w:rsidTr="00B812E2">
        <w:tc>
          <w:tcPr>
            <w:tcW w:w="648" w:type="dxa"/>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w:t>
            </w:r>
          </w:p>
        </w:tc>
        <w:tc>
          <w:tcPr>
            <w:tcW w:w="1480" w:type="dxa"/>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3</w:t>
            </w:r>
          </w:p>
        </w:tc>
        <w:tc>
          <w:tcPr>
            <w:tcW w:w="1484" w:type="dxa"/>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4</w:t>
            </w:r>
          </w:p>
        </w:tc>
        <w:tc>
          <w:tcPr>
            <w:tcW w:w="1432" w:type="dxa"/>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5</w:t>
            </w:r>
          </w:p>
        </w:tc>
        <w:tc>
          <w:tcPr>
            <w:tcW w:w="1432" w:type="dxa"/>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6</w:t>
            </w:r>
          </w:p>
        </w:tc>
        <w:tc>
          <w:tcPr>
            <w:tcW w:w="1432" w:type="dxa"/>
            <w:shd w:val="clear" w:color="auto" w:fill="auto"/>
            <w:vAlign w:val="center"/>
          </w:tcPr>
          <w:p w:rsidR="003A061A" w:rsidRPr="00B812E2" w:rsidRDefault="003A061A"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7</w:t>
            </w:r>
          </w:p>
        </w:tc>
      </w:tr>
      <w:tr w:rsidR="003F0A8D" w:rsidRPr="00B812E2" w:rsidTr="00303E1D">
        <w:trPr>
          <w:trHeight w:val="1088"/>
        </w:trPr>
        <w:tc>
          <w:tcPr>
            <w:tcW w:w="648" w:type="dxa"/>
            <w:shd w:val="clear" w:color="auto" w:fill="auto"/>
            <w:vAlign w:val="center"/>
          </w:tcPr>
          <w:p w:rsidR="003F0A8D" w:rsidRPr="00B812E2" w:rsidRDefault="003F0A8D"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3F0A8D" w:rsidRPr="00DF6637" w:rsidRDefault="00F33277" w:rsidP="00303E1D">
            <w:pPr>
              <w:spacing w:after="0" w:line="240" w:lineRule="auto"/>
              <w:jc w:val="both"/>
              <w:rPr>
                <w:rFonts w:ascii="Times New Roman" w:hAnsi="Times New Roman" w:cs="Times New Roman"/>
                <w:lang w:val="ru-RU"/>
              </w:rPr>
            </w:pPr>
            <w:r>
              <w:rPr>
                <w:rFonts w:ascii="Times New Roman" w:hAnsi="Times New Roman" w:cs="Times New Roman"/>
                <w:lang w:val="ru-RU"/>
              </w:rPr>
              <w:t>количе</w:t>
            </w:r>
            <w:r w:rsidR="00ED04D5">
              <w:rPr>
                <w:rFonts w:ascii="Times New Roman" w:hAnsi="Times New Roman" w:cs="Times New Roman"/>
                <w:lang w:val="ru-RU"/>
              </w:rPr>
              <w:t>ство</w:t>
            </w:r>
            <w:r w:rsidR="003F0A8D" w:rsidRPr="00DF6637">
              <w:rPr>
                <w:rFonts w:ascii="Times New Roman" w:hAnsi="Times New Roman" w:cs="Times New Roman"/>
                <w:lang w:val="ru-RU"/>
              </w:rPr>
              <w:t xml:space="preserve"> способных и «одаренных» детей в общей численности детей в районе</w:t>
            </w:r>
          </w:p>
        </w:tc>
        <w:tc>
          <w:tcPr>
            <w:tcW w:w="1480" w:type="dxa"/>
            <w:shd w:val="clear" w:color="auto" w:fill="auto"/>
            <w:vAlign w:val="center"/>
          </w:tcPr>
          <w:p w:rsidR="003F0A8D" w:rsidRPr="00B812E2" w:rsidRDefault="003F0A8D"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человек</w:t>
            </w:r>
          </w:p>
        </w:tc>
        <w:tc>
          <w:tcPr>
            <w:tcW w:w="1484" w:type="dxa"/>
            <w:shd w:val="clear" w:color="auto" w:fill="auto"/>
            <w:vAlign w:val="center"/>
          </w:tcPr>
          <w:p w:rsidR="003F0A8D" w:rsidRPr="00B812E2" w:rsidRDefault="003074C4"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3F0A8D" w:rsidRPr="00B812E2" w:rsidRDefault="003074C4"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3F0A8D" w:rsidRPr="00B812E2" w:rsidRDefault="003074C4"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3F0A8D" w:rsidRPr="00B812E2" w:rsidRDefault="003074C4"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r>
    </w:tbl>
    <w:p w:rsidR="00813975" w:rsidRDefault="00813975" w:rsidP="002B6A0C">
      <w:pPr>
        <w:spacing w:after="0" w:line="240" w:lineRule="auto"/>
        <w:rPr>
          <w:rFonts w:ascii="Times New Roman" w:hAnsi="Times New Roman" w:cs="Times New Roman"/>
          <w:sz w:val="28"/>
          <w:szCs w:val="28"/>
          <w:lang w:val="ru-RU"/>
        </w:rPr>
      </w:pPr>
    </w:p>
    <w:p w:rsidR="00303E1D" w:rsidRDefault="00303E1D" w:rsidP="002B6A0C">
      <w:pPr>
        <w:spacing w:after="0" w:line="240" w:lineRule="auto"/>
        <w:rPr>
          <w:rFonts w:ascii="Times New Roman" w:hAnsi="Times New Roman" w:cs="Times New Roman"/>
          <w:sz w:val="28"/>
          <w:szCs w:val="28"/>
          <w:lang w:val="ru-RU"/>
        </w:rPr>
      </w:pPr>
    </w:p>
    <w:p w:rsidR="00303E1D" w:rsidRDefault="00813975"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 xml:space="preserve">ПАСПОРТ </w:t>
      </w:r>
    </w:p>
    <w:p w:rsidR="00813975" w:rsidRDefault="00813975"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комплекса процессных мероприятий</w:t>
      </w:r>
    </w:p>
    <w:p w:rsidR="00813975" w:rsidRPr="009B2364" w:rsidRDefault="00813975"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w:t>
      </w:r>
      <w:r w:rsidR="003F0A8D">
        <w:rPr>
          <w:rFonts w:ascii="Times New Roman" w:hAnsi="Times New Roman" w:cs="Times New Roman"/>
          <w:b/>
          <w:sz w:val="28"/>
          <w:szCs w:val="28"/>
          <w:lang w:val="ru-RU"/>
        </w:rPr>
        <w:t>Создание системы продвижения инициативной молодежи</w:t>
      </w:r>
      <w:r w:rsidRPr="009B2364">
        <w:rPr>
          <w:rFonts w:ascii="Times New Roman" w:hAnsi="Times New Roman" w:cs="Times New Roman"/>
          <w:b/>
          <w:sz w:val="28"/>
          <w:szCs w:val="28"/>
          <w:lang w:val="ru-RU"/>
        </w:rPr>
        <w:t>»</w:t>
      </w:r>
    </w:p>
    <w:p w:rsidR="00813975" w:rsidRPr="009B2364" w:rsidRDefault="00813975" w:rsidP="002B6A0C">
      <w:pPr>
        <w:spacing w:after="0" w:line="240" w:lineRule="auto"/>
        <w:jc w:val="center"/>
        <w:rPr>
          <w:rFonts w:ascii="Times New Roman" w:hAnsi="Times New Roman" w:cs="Times New Roman"/>
          <w:sz w:val="20"/>
          <w:szCs w:val="28"/>
          <w:lang w:val="ru-RU"/>
        </w:rPr>
      </w:pPr>
    </w:p>
    <w:p w:rsidR="00813975" w:rsidRPr="00303E1D" w:rsidRDefault="00813975" w:rsidP="002B6A0C">
      <w:pPr>
        <w:spacing w:after="0" w:line="240" w:lineRule="auto"/>
        <w:jc w:val="center"/>
        <w:rPr>
          <w:rFonts w:ascii="Times New Roman" w:hAnsi="Times New Roman" w:cs="Times New Roman"/>
          <w:b/>
          <w:sz w:val="28"/>
          <w:szCs w:val="28"/>
          <w:lang w:val="ru-RU"/>
        </w:rPr>
      </w:pPr>
      <w:r w:rsidRPr="00303E1D">
        <w:rPr>
          <w:rFonts w:ascii="Times New Roman" w:hAnsi="Times New Roman" w:cs="Times New Roman"/>
          <w:b/>
          <w:sz w:val="28"/>
          <w:szCs w:val="28"/>
          <w:lang w:val="ru-RU"/>
        </w:rPr>
        <w:t>Общие положения</w:t>
      </w:r>
    </w:p>
    <w:p w:rsidR="00813975" w:rsidRPr="009B2364" w:rsidRDefault="00813975" w:rsidP="002B6A0C">
      <w:pPr>
        <w:spacing w:after="0" w:line="240" w:lineRule="auto"/>
        <w:jc w:val="center"/>
        <w:rPr>
          <w:rFonts w:ascii="Times New Roman" w:hAnsi="Times New Roman" w:cs="Times New Roman"/>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3979"/>
        <w:gridCol w:w="6291"/>
      </w:tblGrid>
      <w:tr w:rsidR="00813975" w:rsidRPr="00D52BA4" w:rsidTr="00303E1D">
        <w:trPr>
          <w:trHeight w:hRule="exact" w:val="1144"/>
        </w:trPr>
        <w:tc>
          <w:tcPr>
            <w:tcW w:w="3979" w:type="dxa"/>
            <w:tcBorders>
              <w:top w:val="single" w:sz="4" w:space="0" w:color="auto"/>
              <w:left w:val="single" w:sz="4" w:space="0" w:color="auto"/>
            </w:tcBorders>
            <w:shd w:val="clear" w:color="auto" w:fill="FFFFFF"/>
            <w:vAlign w:val="center"/>
          </w:tcPr>
          <w:p w:rsidR="00813975" w:rsidRPr="009B2364" w:rsidRDefault="00813975" w:rsidP="00303E1D">
            <w:pPr>
              <w:spacing w:after="0" w:line="240" w:lineRule="auto"/>
              <w:jc w:val="both"/>
              <w:rPr>
                <w:rFonts w:ascii="Times New Roman" w:hAnsi="Times New Roman" w:cs="Times New Roman"/>
                <w:sz w:val="24"/>
                <w:szCs w:val="24"/>
                <w:lang w:val="ru-RU"/>
              </w:rPr>
            </w:pPr>
            <w:proofErr w:type="gramStart"/>
            <w:r w:rsidRPr="009B2364">
              <w:rPr>
                <w:rFonts w:ascii="Times New Roman" w:hAnsi="Times New Roman" w:cs="Times New Roman"/>
                <w:sz w:val="24"/>
                <w:szCs w:val="24"/>
                <w:lang w:val="ru-RU"/>
              </w:rPr>
              <w:t>Ответственный</w:t>
            </w:r>
            <w:proofErr w:type="gramEnd"/>
            <w:r w:rsidRPr="009B2364">
              <w:rPr>
                <w:rFonts w:ascii="Times New Roman" w:hAnsi="Times New Roman" w:cs="Times New Roman"/>
                <w:sz w:val="24"/>
                <w:szCs w:val="24"/>
                <w:lang w:val="ru-RU"/>
              </w:rPr>
              <w:t xml:space="preserve"> за выполнение комплекса процессных мероприятий</w:t>
            </w:r>
          </w:p>
        </w:tc>
        <w:tc>
          <w:tcPr>
            <w:tcW w:w="6291" w:type="dxa"/>
            <w:tcBorders>
              <w:top w:val="single" w:sz="4" w:space="0" w:color="auto"/>
              <w:left w:val="single" w:sz="4" w:space="0" w:color="auto"/>
              <w:right w:val="single" w:sz="4" w:space="0" w:color="auto"/>
            </w:tcBorders>
            <w:shd w:val="clear" w:color="auto" w:fill="FFFFFF"/>
            <w:vAlign w:val="center"/>
          </w:tcPr>
          <w:p w:rsidR="00813975" w:rsidRPr="00630FD8" w:rsidRDefault="00813975" w:rsidP="00303E1D">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 xml:space="preserve">заместитель Главы муниципального образования </w:t>
            </w:r>
            <w:r w:rsidR="003F0A8D">
              <w:rPr>
                <w:rFonts w:ascii="Times New Roman" w:hAnsi="Times New Roman" w:cs="Times New Roman"/>
                <w:sz w:val="24"/>
                <w:szCs w:val="24"/>
                <w:lang w:val="ru-RU"/>
              </w:rPr>
              <w:t>«Хиславичский район» Смоленской области по социальным вопросам -</w:t>
            </w:r>
            <w:r w:rsidRPr="00630FD8">
              <w:rPr>
                <w:rFonts w:ascii="Times New Roman" w:hAnsi="Times New Roman" w:cs="Times New Roman"/>
                <w:sz w:val="24"/>
                <w:szCs w:val="24"/>
                <w:lang w:val="ru-RU"/>
              </w:rPr>
              <w:t xml:space="preserve"> начальник </w:t>
            </w:r>
            <w:r w:rsidR="003F0A8D">
              <w:rPr>
                <w:rFonts w:ascii="Times New Roman" w:hAnsi="Times New Roman" w:cs="Times New Roman"/>
                <w:sz w:val="24"/>
                <w:szCs w:val="24"/>
                <w:lang w:val="ru-RU"/>
              </w:rPr>
              <w:t>О</w:t>
            </w:r>
            <w:r w:rsidRPr="00630FD8">
              <w:rPr>
                <w:rFonts w:ascii="Times New Roman" w:hAnsi="Times New Roman" w:cs="Times New Roman"/>
                <w:sz w:val="24"/>
                <w:szCs w:val="24"/>
                <w:lang w:val="ru-RU"/>
              </w:rPr>
              <w:t>тдела  образовани</w:t>
            </w:r>
            <w:r w:rsidR="003F0A8D">
              <w:rPr>
                <w:rFonts w:ascii="Times New Roman" w:hAnsi="Times New Roman" w:cs="Times New Roman"/>
                <w:sz w:val="24"/>
                <w:szCs w:val="24"/>
                <w:lang w:val="ru-RU"/>
              </w:rPr>
              <w:t>я и молодежной политики</w:t>
            </w:r>
          </w:p>
        </w:tc>
      </w:tr>
      <w:tr w:rsidR="00813975" w:rsidRPr="00D52BA4" w:rsidTr="00303E1D">
        <w:trPr>
          <w:trHeight w:hRule="exact" w:val="848"/>
        </w:trPr>
        <w:tc>
          <w:tcPr>
            <w:tcW w:w="3979" w:type="dxa"/>
            <w:tcBorders>
              <w:top w:val="single" w:sz="4" w:space="0" w:color="auto"/>
              <w:left w:val="single" w:sz="4" w:space="0" w:color="auto"/>
              <w:bottom w:val="single" w:sz="4" w:space="0" w:color="auto"/>
            </w:tcBorders>
            <w:shd w:val="clear" w:color="auto" w:fill="FFFFFF"/>
            <w:vAlign w:val="center"/>
          </w:tcPr>
          <w:p w:rsidR="00813975" w:rsidRPr="009B2364" w:rsidRDefault="00813975" w:rsidP="00303E1D">
            <w:pPr>
              <w:spacing w:after="0" w:line="240" w:lineRule="auto"/>
              <w:jc w:val="both"/>
              <w:rPr>
                <w:rFonts w:ascii="Times New Roman" w:hAnsi="Times New Roman" w:cs="Times New Roman"/>
                <w:sz w:val="24"/>
                <w:szCs w:val="24"/>
              </w:rPr>
            </w:pPr>
            <w:proofErr w:type="spellStart"/>
            <w:r w:rsidRPr="009B2364">
              <w:rPr>
                <w:rFonts w:ascii="Times New Roman" w:hAnsi="Times New Roman" w:cs="Times New Roman"/>
                <w:sz w:val="24"/>
                <w:szCs w:val="24"/>
              </w:rPr>
              <w:t>Связь</w:t>
            </w:r>
            <w:proofErr w:type="spellEnd"/>
            <w:r w:rsidRPr="009B2364">
              <w:rPr>
                <w:rFonts w:ascii="Times New Roman" w:hAnsi="Times New Roman" w:cs="Times New Roman"/>
                <w:sz w:val="24"/>
                <w:szCs w:val="24"/>
              </w:rPr>
              <w:t xml:space="preserve"> с </w:t>
            </w:r>
            <w:proofErr w:type="spellStart"/>
            <w:r w:rsidRPr="009B2364">
              <w:rPr>
                <w:rFonts w:ascii="Times New Roman" w:hAnsi="Times New Roman" w:cs="Times New Roman"/>
                <w:sz w:val="24"/>
                <w:szCs w:val="24"/>
              </w:rPr>
              <w:t>муниципальной</w:t>
            </w:r>
            <w:proofErr w:type="spellEnd"/>
            <w:r w:rsidRPr="009B2364">
              <w:rPr>
                <w:rFonts w:ascii="Times New Roman" w:hAnsi="Times New Roman" w:cs="Times New Roman"/>
                <w:sz w:val="24"/>
                <w:szCs w:val="24"/>
              </w:rPr>
              <w:t xml:space="preserve"> </w:t>
            </w:r>
            <w:proofErr w:type="spellStart"/>
            <w:r w:rsidRPr="009B2364">
              <w:rPr>
                <w:rFonts w:ascii="Times New Roman" w:hAnsi="Times New Roman" w:cs="Times New Roman"/>
                <w:sz w:val="24"/>
                <w:szCs w:val="24"/>
              </w:rPr>
              <w:t>программой</w:t>
            </w:r>
            <w:proofErr w:type="spellEnd"/>
          </w:p>
        </w:tc>
        <w:tc>
          <w:tcPr>
            <w:tcW w:w="6291" w:type="dxa"/>
            <w:tcBorders>
              <w:top w:val="single" w:sz="4" w:space="0" w:color="auto"/>
              <w:left w:val="single" w:sz="4" w:space="0" w:color="auto"/>
              <w:bottom w:val="single" w:sz="4" w:space="0" w:color="auto"/>
              <w:right w:val="single" w:sz="4" w:space="0" w:color="auto"/>
            </w:tcBorders>
            <w:shd w:val="clear" w:color="auto" w:fill="FFFFFF"/>
            <w:vAlign w:val="center"/>
          </w:tcPr>
          <w:p w:rsidR="00813975" w:rsidRPr="00630FD8" w:rsidRDefault="00813975" w:rsidP="00303E1D">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муниципальная программа «Развитие образования и молодёжной политики в муниципальном образовании «</w:t>
            </w:r>
            <w:r w:rsidR="003F0A8D">
              <w:rPr>
                <w:rFonts w:ascii="Times New Roman" w:hAnsi="Times New Roman" w:cs="Times New Roman"/>
                <w:sz w:val="24"/>
                <w:szCs w:val="24"/>
                <w:lang w:val="ru-RU"/>
              </w:rPr>
              <w:t>Хиславичский</w:t>
            </w:r>
            <w:r w:rsidRPr="00630FD8">
              <w:rPr>
                <w:rFonts w:ascii="Times New Roman" w:hAnsi="Times New Roman" w:cs="Times New Roman"/>
                <w:sz w:val="24"/>
                <w:szCs w:val="24"/>
                <w:lang w:val="ru-RU"/>
              </w:rPr>
              <w:t xml:space="preserve"> район» Смоленской области»</w:t>
            </w:r>
          </w:p>
        </w:tc>
      </w:tr>
    </w:tbl>
    <w:p w:rsidR="00813975" w:rsidRPr="003C6EEC" w:rsidRDefault="00813975" w:rsidP="002B6A0C">
      <w:pPr>
        <w:spacing w:after="0" w:line="240" w:lineRule="auto"/>
        <w:jc w:val="center"/>
        <w:rPr>
          <w:rFonts w:ascii="Times New Roman" w:hAnsi="Times New Roman" w:cs="Times New Roman"/>
          <w:sz w:val="20"/>
          <w:szCs w:val="28"/>
          <w:lang w:val="ru-RU"/>
        </w:rPr>
      </w:pPr>
    </w:p>
    <w:p w:rsidR="00813975" w:rsidRPr="00303E1D" w:rsidRDefault="00813975" w:rsidP="002B6A0C">
      <w:pPr>
        <w:spacing w:after="0" w:line="240" w:lineRule="auto"/>
        <w:jc w:val="center"/>
        <w:rPr>
          <w:rFonts w:ascii="Times New Roman" w:hAnsi="Times New Roman" w:cs="Times New Roman"/>
          <w:b/>
          <w:sz w:val="28"/>
          <w:szCs w:val="28"/>
          <w:lang w:val="ru-RU"/>
        </w:rPr>
      </w:pPr>
      <w:r w:rsidRPr="00303E1D">
        <w:rPr>
          <w:rFonts w:ascii="Times New Roman" w:hAnsi="Times New Roman" w:cs="Times New Roman"/>
          <w:b/>
          <w:sz w:val="28"/>
          <w:szCs w:val="28"/>
          <w:lang w:val="ru-RU"/>
        </w:rPr>
        <w:t>Показатели реализации комплекса процессных мероприятий</w:t>
      </w:r>
    </w:p>
    <w:p w:rsidR="00813975" w:rsidRPr="00303E1D" w:rsidRDefault="00813975" w:rsidP="002B6A0C">
      <w:pPr>
        <w:spacing w:after="0" w:line="240" w:lineRule="auto"/>
        <w:jc w:val="center"/>
        <w:rPr>
          <w:rFonts w:ascii="Times New Roman" w:hAnsi="Times New Roman" w:cs="Times New Roman"/>
          <w:b/>
          <w:sz w:val="16"/>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13"/>
        <w:gridCol w:w="1480"/>
        <w:gridCol w:w="1484"/>
        <w:gridCol w:w="1432"/>
        <w:gridCol w:w="1432"/>
        <w:gridCol w:w="1432"/>
      </w:tblGrid>
      <w:tr w:rsidR="00813975" w:rsidRPr="00D52BA4" w:rsidTr="00B812E2">
        <w:trPr>
          <w:trHeight w:val="1047"/>
        </w:trPr>
        <w:tc>
          <w:tcPr>
            <w:tcW w:w="648" w:type="dxa"/>
            <w:vMerge w:val="restart"/>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lastRenderedPageBreak/>
              <w:t xml:space="preserve">№ </w:t>
            </w:r>
            <w:proofErr w:type="gramStart"/>
            <w:r w:rsidRPr="00B812E2">
              <w:rPr>
                <w:rFonts w:ascii="Times New Roman" w:hAnsi="Times New Roman" w:cs="Times New Roman"/>
                <w:sz w:val="24"/>
                <w:szCs w:val="24"/>
                <w:lang w:val="ru-RU"/>
              </w:rPr>
              <w:t>п</w:t>
            </w:r>
            <w:proofErr w:type="gramEnd"/>
            <w:r w:rsidRPr="00B812E2">
              <w:rPr>
                <w:rFonts w:ascii="Times New Roman" w:hAnsi="Times New Roman" w:cs="Times New Roman"/>
                <w:sz w:val="24"/>
                <w:szCs w:val="24"/>
                <w:lang w:val="ru-RU"/>
              </w:rPr>
              <w:t>/п</w:t>
            </w:r>
          </w:p>
        </w:tc>
        <w:tc>
          <w:tcPr>
            <w:tcW w:w="2513" w:type="dxa"/>
            <w:vMerge w:val="restart"/>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Наименование показателя реализации</w:t>
            </w:r>
          </w:p>
        </w:tc>
        <w:tc>
          <w:tcPr>
            <w:tcW w:w="1480" w:type="dxa"/>
            <w:vMerge w:val="restart"/>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Единица измерения</w:t>
            </w:r>
          </w:p>
        </w:tc>
        <w:tc>
          <w:tcPr>
            <w:tcW w:w="1484" w:type="dxa"/>
            <w:vMerge w:val="restart"/>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Базовое значение показателя реализации (202</w:t>
            </w:r>
            <w:r w:rsidR="009F41D9">
              <w:rPr>
                <w:rFonts w:ascii="Times New Roman" w:hAnsi="Times New Roman" w:cs="Times New Roman"/>
                <w:sz w:val="24"/>
                <w:szCs w:val="24"/>
                <w:lang w:val="ru-RU"/>
              </w:rPr>
              <w:t>2</w:t>
            </w:r>
            <w:r w:rsidRPr="00B812E2">
              <w:rPr>
                <w:rFonts w:ascii="Times New Roman" w:hAnsi="Times New Roman" w:cs="Times New Roman"/>
                <w:sz w:val="24"/>
                <w:szCs w:val="24"/>
                <w:lang w:val="ru-RU"/>
              </w:rPr>
              <w:t xml:space="preserve"> год)</w:t>
            </w:r>
          </w:p>
        </w:tc>
        <w:tc>
          <w:tcPr>
            <w:tcW w:w="4296" w:type="dxa"/>
            <w:gridSpan w:val="3"/>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Планируемое значение показателя реализации на очередной финансовый год и плановый период</w:t>
            </w:r>
          </w:p>
        </w:tc>
      </w:tr>
      <w:tr w:rsidR="00813975" w:rsidRPr="00B812E2" w:rsidTr="00B812E2">
        <w:trPr>
          <w:trHeight w:val="733"/>
        </w:trPr>
        <w:tc>
          <w:tcPr>
            <w:tcW w:w="648" w:type="dxa"/>
            <w:vMerge/>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p>
        </w:tc>
        <w:tc>
          <w:tcPr>
            <w:tcW w:w="2513" w:type="dxa"/>
            <w:vMerge/>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p>
        </w:tc>
        <w:tc>
          <w:tcPr>
            <w:tcW w:w="1480" w:type="dxa"/>
            <w:vMerge/>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p>
        </w:tc>
        <w:tc>
          <w:tcPr>
            <w:tcW w:w="1484" w:type="dxa"/>
            <w:vMerge/>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p>
        </w:tc>
        <w:tc>
          <w:tcPr>
            <w:tcW w:w="1432" w:type="dxa"/>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9F41D9">
              <w:rPr>
                <w:rFonts w:ascii="Times New Roman" w:hAnsi="Times New Roman" w:cs="Times New Roman"/>
                <w:sz w:val="24"/>
                <w:szCs w:val="24"/>
                <w:lang w:val="ru-RU"/>
              </w:rPr>
              <w:t>3</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9F41D9">
              <w:rPr>
                <w:rFonts w:ascii="Times New Roman" w:hAnsi="Times New Roman" w:cs="Times New Roman"/>
                <w:sz w:val="24"/>
                <w:szCs w:val="24"/>
                <w:lang w:val="ru-RU"/>
              </w:rPr>
              <w:t>4</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9F41D9">
              <w:rPr>
                <w:rFonts w:ascii="Times New Roman" w:hAnsi="Times New Roman" w:cs="Times New Roman"/>
                <w:sz w:val="24"/>
                <w:szCs w:val="24"/>
                <w:lang w:val="ru-RU"/>
              </w:rPr>
              <w:t>5</w:t>
            </w:r>
            <w:r w:rsidRPr="00B812E2">
              <w:rPr>
                <w:rFonts w:ascii="Times New Roman" w:hAnsi="Times New Roman" w:cs="Times New Roman"/>
                <w:sz w:val="24"/>
                <w:szCs w:val="24"/>
                <w:lang w:val="ru-RU"/>
              </w:rPr>
              <w:t xml:space="preserve"> год</w:t>
            </w:r>
          </w:p>
        </w:tc>
      </w:tr>
      <w:tr w:rsidR="00813975" w:rsidRPr="00B812E2" w:rsidTr="00B812E2">
        <w:tc>
          <w:tcPr>
            <w:tcW w:w="648" w:type="dxa"/>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w:t>
            </w:r>
          </w:p>
        </w:tc>
        <w:tc>
          <w:tcPr>
            <w:tcW w:w="1480" w:type="dxa"/>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3</w:t>
            </w:r>
          </w:p>
        </w:tc>
        <w:tc>
          <w:tcPr>
            <w:tcW w:w="1484" w:type="dxa"/>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4</w:t>
            </w:r>
          </w:p>
        </w:tc>
        <w:tc>
          <w:tcPr>
            <w:tcW w:w="1432" w:type="dxa"/>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5</w:t>
            </w:r>
          </w:p>
        </w:tc>
        <w:tc>
          <w:tcPr>
            <w:tcW w:w="1432" w:type="dxa"/>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6</w:t>
            </w:r>
          </w:p>
        </w:tc>
        <w:tc>
          <w:tcPr>
            <w:tcW w:w="1432" w:type="dxa"/>
            <w:shd w:val="clear" w:color="auto" w:fill="auto"/>
            <w:vAlign w:val="center"/>
          </w:tcPr>
          <w:p w:rsidR="00813975" w:rsidRPr="00B812E2" w:rsidRDefault="00813975"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7</w:t>
            </w:r>
          </w:p>
        </w:tc>
      </w:tr>
      <w:tr w:rsidR="009F41D9" w:rsidRPr="00B812E2" w:rsidTr="00B812E2">
        <w:trPr>
          <w:trHeight w:val="1288"/>
        </w:trPr>
        <w:tc>
          <w:tcPr>
            <w:tcW w:w="648"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9F41D9" w:rsidRPr="00DF6637" w:rsidRDefault="009F41D9" w:rsidP="00303E1D">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количество</w:t>
            </w:r>
            <w:r w:rsidRPr="00DF6637">
              <w:rPr>
                <w:rFonts w:ascii="Times New Roman" w:eastAsia="Times New Roman" w:hAnsi="Times New Roman" w:cs="Times New Roman"/>
                <w:lang w:val="ru-RU"/>
              </w:rPr>
              <w:t xml:space="preserve"> обучающихся участников мероприятий муниципального, регионального, всероссийского уровней, </w:t>
            </w:r>
          </w:p>
        </w:tc>
        <w:tc>
          <w:tcPr>
            <w:tcW w:w="1480"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человек</w:t>
            </w:r>
          </w:p>
        </w:tc>
        <w:tc>
          <w:tcPr>
            <w:tcW w:w="1484"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492</w:t>
            </w:r>
          </w:p>
        </w:tc>
        <w:tc>
          <w:tcPr>
            <w:tcW w:w="1432"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472</w:t>
            </w:r>
          </w:p>
        </w:tc>
        <w:tc>
          <w:tcPr>
            <w:tcW w:w="1432"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460</w:t>
            </w:r>
          </w:p>
        </w:tc>
        <w:tc>
          <w:tcPr>
            <w:tcW w:w="1432"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451</w:t>
            </w:r>
          </w:p>
        </w:tc>
      </w:tr>
      <w:tr w:rsidR="009F41D9" w:rsidRPr="00B812E2" w:rsidTr="00D87A94">
        <w:trPr>
          <w:trHeight w:val="982"/>
        </w:trPr>
        <w:tc>
          <w:tcPr>
            <w:tcW w:w="648"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13" w:type="dxa"/>
            <w:shd w:val="clear" w:color="auto" w:fill="auto"/>
            <w:vAlign w:val="center"/>
          </w:tcPr>
          <w:p w:rsidR="009F41D9" w:rsidRPr="00DF6637" w:rsidRDefault="009F41D9" w:rsidP="00303E1D">
            <w:pPr>
              <w:spacing w:after="0" w:line="240" w:lineRule="auto"/>
              <w:jc w:val="both"/>
              <w:rPr>
                <w:rFonts w:ascii="Times New Roman" w:hAnsi="Times New Roman" w:cs="Times New Roman"/>
                <w:lang w:val="ru-RU"/>
              </w:rPr>
            </w:pPr>
            <w:r>
              <w:rPr>
                <w:rFonts w:ascii="Times New Roman" w:eastAsia="Times New Roman" w:hAnsi="Times New Roman" w:cs="Times New Roman"/>
                <w:lang w:val="ru-RU"/>
              </w:rPr>
              <w:t xml:space="preserve">количество </w:t>
            </w:r>
            <w:r w:rsidRPr="00DF6637">
              <w:rPr>
                <w:rFonts w:ascii="Times New Roman" w:eastAsia="Times New Roman" w:hAnsi="Times New Roman" w:cs="Times New Roman"/>
                <w:lang w:val="ru-RU"/>
              </w:rPr>
              <w:t>обучающихся, достигших результатов в мероприятиях муниципального, регионального, всероссийского уровней, в общей численности обучающихся</w:t>
            </w:r>
          </w:p>
        </w:tc>
        <w:tc>
          <w:tcPr>
            <w:tcW w:w="1480"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человек</w:t>
            </w:r>
          </w:p>
        </w:tc>
        <w:tc>
          <w:tcPr>
            <w:tcW w:w="1484" w:type="dxa"/>
            <w:shd w:val="clear" w:color="auto" w:fill="auto"/>
            <w:vAlign w:val="center"/>
          </w:tcPr>
          <w:p w:rsidR="009F41D9" w:rsidRPr="00B812E2" w:rsidRDefault="00CD060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9F41D9" w:rsidRPr="00B812E2" w:rsidRDefault="00CD060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9F41D9" w:rsidRPr="00B812E2" w:rsidRDefault="00CD060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9F41D9" w:rsidRPr="00B812E2" w:rsidRDefault="00CD060C"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r>
      <w:tr w:rsidR="009F41D9" w:rsidRPr="00B812E2" w:rsidTr="00B812E2">
        <w:trPr>
          <w:trHeight w:val="1288"/>
        </w:trPr>
        <w:tc>
          <w:tcPr>
            <w:tcW w:w="648"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513" w:type="dxa"/>
            <w:shd w:val="clear" w:color="auto" w:fill="auto"/>
            <w:vAlign w:val="center"/>
          </w:tcPr>
          <w:p w:rsidR="009F41D9" w:rsidRPr="00DF6637" w:rsidRDefault="009F41D9" w:rsidP="00303E1D">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количество </w:t>
            </w:r>
            <w:r w:rsidRPr="00DF6637">
              <w:rPr>
                <w:rFonts w:ascii="Times New Roman" w:eastAsia="Times New Roman" w:hAnsi="Times New Roman" w:cs="Times New Roman"/>
                <w:lang w:val="ru-RU"/>
              </w:rPr>
              <w:t>обучающихся участников муниципальных массовых мероприятий</w:t>
            </w:r>
          </w:p>
        </w:tc>
        <w:tc>
          <w:tcPr>
            <w:tcW w:w="1480" w:type="dxa"/>
            <w:shd w:val="clear" w:color="auto" w:fill="auto"/>
            <w:vAlign w:val="center"/>
          </w:tcPr>
          <w:p w:rsidR="009F41D9"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человек</w:t>
            </w:r>
          </w:p>
        </w:tc>
        <w:tc>
          <w:tcPr>
            <w:tcW w:w="1484"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300</w:t>
            </w:r>
          </w:p>
        </w:tc>
        <w:tc>
          <w:tcPr>
            <w:tcW w:w="1432"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300</w:t>
            </w:r>
          </w:p>
        </w:tc>
        <w:tc>
          <w:tcPr>
            <w:tcW w:w="1432"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300</w:t>
            </w:r>
          </w:p>
        </w:tc>
        <w:tc>
          <w:tcPr>
            <w:tcW w:w="1432"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300</w:t>
            </w:r>
          </w:p>
        </w:tc>
      </w:tr>
      <w:tr w:rsidR="009F41D9" w:rsidRPr="00B812E2" w:rsidTr="00B812E2">
        <w:trPr>
          <w:trHeight w:val="1288"/>
        </w:trPr>
        <w:tc>
          <w:tcPr>
            <w:tcW w:w="648"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513" w:type="dxa"/>
            <w:shd w:val="clear" w:color="auto" w:fill="auto"/>
            <w:vAlign w:val="center"/>
          </w:tcPr>
          <w:p w:rsidR="009F41D9" w:rsidRPr="00DF6637" w:rsidRDefault="009F41D9" w:rsidP="00303E1D">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количество </w:t>
            </w:r>
            <w:r w:rsidRPr="00DF6637">
              <w:rPr>
                <w:rFonts w:ascii="Times New Roman" w:eastAsia="Times New Roman" w:hAnsi="Times New Roman" w:cs="Times New Roman"/>
                <w:lang w:val="ru-RU"/>
              </w:rPr>
              <w:t>подростков и молодежи в возрасте 11-18 лет, охваченных профилактическими мероприятиями, направленными на сокращение употребления наркотиков</w:t>
            </w:r>
          </w:p>
        </w:tc>
        <w:tc>
          <w:tcPr>
            <w:tcW w:w="1480" w:type="dxa"/>
            <w:shd w:val="clear" w:color="auto" w:fill="auto"/>
            <w:vAlign w:val="center"/>
          </w:tcPr>
          <w:p w:rsidR="009F41D9"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человек</w:t>
            </w:r>
          </w:p>
        </w:tc>
        <w:tc>
          <w:tcPr>
            <w:tcW w:w="1484"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300</w:t>
            </w:r>
          </w:p>
        </w:tc>
        <w:tc>
          <w:tcPr>
            <w:tcW w:w="1432"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300</w:t>
            </w:r>
          </w:p>
        </w:tc>
        <w:tc>
          <w:tcPr>
            <w:tcW w:w="1432"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300</w:t>
            </w:r>
          </w:p>
        </w:tc>
        <w:tc>
          <w:tcPr>
            <w:tcW w:w="1432" w:type="dxa"/>
            <w:shd w:val="clear" w:color="auto" w:fill="auto"/>
            <w:vAlign w:val="center"/>
          </w:tcPr>
          <w:p w:rsidR="009F41D9" w:rsidRPr="00B812E2" w:rsidRDefault="009F41D9"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300</w:t>
            </w:r>
          </w:p>
        </w:tc>
      </w:tr>
    </w:tbl>
    <w:p w:rsidR="00FD7000" w:rsidRDefault="00FD7000" w:rsidP="002B6A0C">
      <w:pPr>
        <w:spacing w:after="0" w:line="240" w:lineRule="auto"/>
        <w:rPr>
          <w:rFonts w:ascii="Times New Roman" w:hAnsi="Times New Roman" w:cs="Times New Roman"/>
          <w:b/>
          <w:sz w:val="28"/>
          <w:szCs w:val="28"/>
          <w:lang w:val="ru-RU"/>
        </w:rPr>
      </w:pPr>
    </w:p>
    <w:p w:rsidR="00FD7000" w:rsidRDefault="00FD7000" w:rsidP="002B6A0C">
      <w:pPr>
        <w:spacing w:after="0" w:line="240" w:lineRule="auto"/>
        <w:jc w:val="center"/>
        <w:rPr>
          <w:rFonts w:ascii="Times New Roman" w:hAnsi="Times New Roman" w:cs="Times New Roman"/>
          <w:b/>
          <w:sz w:val="28"/>
          <w:szCs w:val="28"/>
          <w:lang w:val="ru-RU"/>
        </w:rPr>
      </w:pPr>
    </w:p>
    <w:p w:rsidR="00D87A94" w:rsidRDefault="00FD7000"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 xml:space="preserve">ПАСПОРТ </w:t>
      </w:r>
    </w:p>
    <w:p w:rsidR="00FD7000" w:rsidRDefault="00FD7000"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комплекса процессных мероприятий</w:t>
      </w:r>
    </w:p>
    <w:p w:rsidR="00FD7000" w:rsidRPr="009B2364" w:rsidRDefault="00FD7000"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w:t>
      </w:r>
      <w:r w:rsidR="002213E7">
        <w:rPr>
          <w:rFonts w:ascii="Times New Roman" w:hAnsi="Times New Roman" w:cs="Times New Roman"/>
          <w:b/>
          <w:sz w:val="28"/>
          <w:szCs w:val="28"/>
          <w:lang w:val="ru-RU"/>
        </w:rPr>
        <w:t>Совершенствование системы патриотического воспитания молодежи</w:t>
      </w:r>
      <w:r w:rsidRPr="009B2364">
        <w:rPr>
          <w:rFonts w:ascii="Times New Roman" w:hAnsi="Times New Roman" w:cs="Times New Roman"/>
          <w:b/>
          <w:sz w:val="28"/>
          <w:szCs w:val="28"/>
          <w:lang w:val="ru-RU"/>
        </w:rPr>
        <w:t>»</w:t>
      </w:r>
    </w:p>
    <w:p w:rsidR="00FD7000" w:rsidRPr="009B2364" w:rsidRDefault="00FD7000" w:rsidP="002B6A0C">
      <w:pPr>
        <w:spacing w:after="0" w:line="240" w:lineRule="auto"/>
        <w:jc w:val="center"/>
        <w:rPr>
          <w:rFonts w:ascii="Times New Roman" w:hAnsi="Times New Roman" w:cs="Times New Roman"/>
          <w:sz w:val="20"/>
          <w:szCs w:val="28"/>
          <w:lang w:val="ru-RU"/>
        </w:rPr>
      </w:pPr>
    </w:p>
    <w:p w:rsidR="00FD7000" w:rsidRPr="00D87A94" w:rsidRDefault="00FD7000" w:rsidP="002B6A0C">
      <w:pPr>
        <w:spacing w:after="0" w:line="240" w:lineRule="auto"/>
        <w:jc w:val="center"/>
        <w:rPr>
          <w:rFonts w:ascii="Times New Roman" w:hAnsi="Times New Roman" w:cs="Times New Roman"/>
          <w:b/>
          <w:sz w:val="28"/>
          <w:szCs w:val="28"/>
          <w:lang w:val="ru-RU"/>
        </w:rPr>
      </w:pPr>
      <w:r w:rsidRPr="00D87A94">
        <w:rPr>
          <w:rFonts w:ascii="Times New Roman" w:hAnsi="Times New Roman" w:cs="Times New Roman"/>
          <w:b/>
          <w:sz w:val="28"/>
          <w:szCs w:val="28"/>
          <w:lang w:val="ru-RU"/>
        </w:rPr>
        <w:t>Общие положения</w:t>
      </w:r>
    </w:p>
    <w:p w:rsidR="00FD7000" w:rsidRPr="009B2364" w:rsidRDefault="00FD7000" w:rsidP="002B6A0C">
      <w:pPr>
        <w:spacing w:after="0" w:line="240" w:lineRule="auto"/>
        <w:jc w:val="center"/>
        <w:rPr>
          <w:rFonts w:ascii="Times New Roman" w:hAnsi="Times New Roman" w:cs="Times New Roman"/>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3838"/>
        <w:gridCol w:w="6432"/>
      </w:tblGrid>
      <w:tr w:rsidR="00FD7000" w:rsidRPr="00D52BA4" w:rsidTr="00D87A94">
        <w:trPr>
          <w:trHeight w:hRule="exact" w:val="1398"/>
        </w:trPr>
        <w:tc>
          <w:tcPr>
            <w:tcW w:w="3838" w:type="dxa"/>
            <w:tcBorders>
              <w:top w:val="single" w:sz="4" w:space="0" w:color="auto"/>
              <w:left w:val="single" w:sz="4" w:space="0" w:color="auto"/>
            </w:tcBorders>
            <w:shd w:val="clear" w:color="auto" w:fill="FFFFFF"/>
            <w:vAlign w:val="center"/>
          </w:tcPr>
          <w:p w:rsidR="00FD7000" w:rsidRPr="009B2364" w:rsidRDefault="00FD7000" w:rsidP="00D87A94">
            <w:pPr>
              <w:spacing w:after="0" w:line="240" w:lineRule="auto"/>
              <w:jc w:val="both"/>
              <w:rPr>
                <w:rFonts w:ascii="Times New Roman" w:hAnsi="Times New Roman" w:cs="Times New Roman"/>
                <w:sz w:val="24"/>
                <w:szCs w:val="24"/>
                <w:lang w:val="ru-RU"/>
              </w:rPr>
            </w:pPr>
            <w:proofErr w:type="gramStart"/>
            <w:r w:rsidRPr="009B2364">
              <w:rPr>
                <w:rFonts w:ascii="Times New Roman" w:hAnsi="Times New Roman" w:cs="Times New Roman"/>
                <w:sz w:val="24"/>
                <w:szCs w:val="24"/>
                <w:lang w:val="ru-RU"/>
              </w:rPr>
              <w:t>Ответственный</w:t>
            </w:r>
            <w:proofErr w:type="gramEnd"/>
            <w:r w:rsidRPr="009B2364">
              <w:rPr>
                <w:rFonts w:ascii="Times New Roman" w:hAnsi="Times New Roman" w:cs="Times New Roman"/>
                <w:sz w:val="24"/>
                <w:szCs w:val="24"/>
                <w:lang w:val="ru-RU"/>
              </w:rPr>
              <w:t xml:space="preserve"> за выполнение комплекса процессных мероприятий</w:t>
            </w:r>
          </w:p>
        </w:tc>
        <w:tc>
          <w:tcPr>
            <w:tcW w:w="6432" w:type="dxa"/>
            <w:tcBorders>
              <w:top w:val="single" w:sz="4" w:space="0" w:color="auto"/>
              <w:left w:val="single" w:sz="4" w:space="0" w:color="auto"/>
              <w:right w:val="single" w:sz="4" w:space="0" w:color="auto"/>
            </w:tcBorders>
            <w:shd w:val="clear" w:color="auto" w:fill="FFFFFF"/>
            <w:vAlign w:val="center"/>
          </w:tcPr>
          <w:p w:rsidR="00FD7000" w:rsidRPr="00630FD8" w:rsidRDefault="00FD7000" w:rsidP="00D87A94">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 xml:space="preserve">заместитель Главы муниципального образования </w:t>
            </w:r>
            <w:r w:rsidR="000E6E4D">
              <w:rPr>
                <w:rFonts w:ascii="Times New Roman" w:hAnsi="Times New Roman" w:cs="Times New Roman"/>
                <w:sz w:val="24"/>
                <w:szCs w:val="24"/>
                <w:lang w:val="ru-RU"/>
              </w:rPr>
              <w:t>«Хиславичский район» Смоленской области по социальным вопросам - начальник О</w:t>
            </w:r>
            <w:r w:rsidRPr="00630FD8">
              <w:rPr>
                <w:rFonts w:ascii="Times New Roman" w:hAnsi="Times New Roman" w:cs="Times New Roman"/>
                <w:sz w:val="24"/>
                <w:szCs w:val="24"/>
                <w:lang w:val="ru-RU"/>
              </w:rPr>
              <w:t>тдела  образовани</w:t>
            </w:r>
            <w:r w:rsidR="000E6E4D">
              <w:rPr>
                <w:rFonts w:ascii="Times New Roman" w:hAnsi="Times New Roman" w:cs="Times New Roman"/>
                <w:sz w:val="24"/>
                <w:szCs w:val="24"/>
                <w:lang w:val="ru-RU"/>
              </w:rPr>
              <w:t>я и молодежной политики</w:t>
            </w:r>
          </w:p>
        </w:tc>
      </w:tr>
      <w:tr w:rsidR="00FD7000" w:rsidRPr="00D52BA4" w:rsidTr="00D87A94">
        <w:trPr>
          <w:trHeight w:hRule="exact" w:val="1313"/>
        </w:trPr>
        <w:tc>
          <w:tcPr>
            <w:tcW w:w="3838" w:type="dxa"/>
            <w:tcBorders>
              <w:top w:val="single" w:sz="4" w:space="0" w:color="auto"/>
              <w:left w:val="single" w:sz="4" w:space="0" w:color="auto"/>
              <w:bottom w:val="single" w:sz="4" w:space="0" w:color="auto"/>
            </w:tcBorders>
            <w:shd w:val="clear" w:color="auto" w:fill="FFFFFF"/>
            <w:vAlign w:val="center"/>
          </w:tcPr>
          <w:p w:rsidR="00FD7000" w:rsidRPr="009B2364" w:rsidRDefault="00FD7000" w:rsidP="00D87A94">
            <w:pPr>
              <w:spacing w:after="0" w:line="240" w:lineRule="auto"/>
              <w:jc w:val="both"/>
              <w:rPr>
                <w:rFonts w:ascii="Times New Roman" w:hAnsi="Times New Roman" w:cs="Times New Roman"/>
                <w:sz w:val="24"/>
                <w:szCs w:val="24"/>
              </w:rPr>
            </w:pPr>
            <w:proofErr w:type="spellStart"/>
            <w:r w:rsidRPr="009B2364">
              <w:rPr>
                <w:rFonts w:ascii="Times New Roman" w:hAnsi="Times New Roman" w:cs="Times New Roman"/>
                <w:sz w:val="24"/>
                <w:szCs w:val="24"/>
              </w:rPr>
              <w:lastRenderedPageBreak/>
              <w:t>Связь</w:t>
            </w:r>
            <w:proofErr w:type="spellEnd"/>
            <w:r w:rsidRPr="009B2364">
              <w:rPr>
                <w:rFonts w:ascii="Times New Roman" w:hAnsi="Times New Roman" w:cs="Times New Roman"/>
                <w:sz w:val="24"/>
                <w:szCs w:val="24"/>
              </w:rPr>
              <w:t xml:space="preserve"> с </w:t>
            </w:r>
            <w:proofErr w:type="spellStart"/>
            <w:r w:rsidRPr="009B2364">
              <w:rPr>
                <w:rFonts w:ascii="Times New Roman" w:hAnsi="Times New Roman" w:cs="Times New Roman"/>
                <w:sz w:val="24"/>
                <w:szCs w:val="24"/>
              </w:rPr>
              <w:t>муниципальной</w:t>
            </w:r>
            <w:proofErr w:type="spellEnd"/>
            <w:r w:rsidRPr="009B2364">
              <w:rPr>
                <w:rFonts w:ascii="Times New Roman" w:hAnsi="Times New Roman" w:cs="Times New Roman"/>
                <w:sz w:val="24"/>
                <w:szCs w:val="24"/>
              </w:rPr>
              <w:t xml:space="preserve"> </w:t>
            </w:r>
            <w:proofErr w:type="spellStart"/>
            <w:r w:rsidRPr="009B2364">
              <w:rPr>
                <w:rFonts w:ascii="Times New Roman" w:hAnsi="Times New Roman" w:cs="Times New Roman"/>
                <w:sz w:val="24"/>
                <w:szCs w:val="24"/>
              </w:rPr>
              <w:t>программой</w:t>
            </w:r>
            <w:proofErr w:type="spellEnd"/>
          </w:p>
        </w:tc>
        <w:tc>
          <w:tcPr>
            <w:tcW w:w="6432" w:type="dxa"/>
            <w:tcBorders>
              <w:top w:val="single" w:sz="4" w:space="0" w:color="auto"/>
              <w:left w:val="single" w:sz="4" w:space="0" w:color="auto"/>
              <w:bottom w:val="single" w:sz="4" w:space="0" w:color="auto"/>
              <w:right w:val="single" w:sz="4" w:space="0" w:color="auto"/>
            </w:tcBorders>
            <w:shd w:val="clear" w:color="auto" w:fill="FFFFFF"/>
            <w:vAlign w:val="center"/>
          </w:tcPr>
          <w:p w:rsidR="00FD7000" w:rsidRPr="00630FD8" w:rsidRDefault="00FD7000" w:rsidP="00D87A94">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муниципальная программа «Развитие образования и молодёжной политики в муниципальном образовании «</w:t>
            </w:r>
            <w:r w:rsidR="00862D6B">
              <w:rPr>
                <w:rFonts w:ascii="Times New Roman" w:hAnsi="Times New Roman" w:cs="Times New Roman"/>
                <w:sz w:val="24"/>
                <w:szCs w:val="24"/>
                <w:lang w:val="ru-RU"/>
              </w:rPr>
              <w:t>Хиславичский</w:t>
            </w:r>
            <w:r w:rsidRPr="00630FD8">
              <w:rPr>
                <w:rFonts w:ascii="Times New Roman" w:hAnsi="Times New Roman" w:cs="Times New Roman"/>
                <w:sz w:val="24"/>
                <w:szCs w:val="24"/>
                <w:lang w:val="ru-RU"/>
              </w:rPr>
              <w:t xml:space="preserve"> район» Смоленской области»</w:t>
            </w:r>
          </w:p>
        </w:tc>
      </w:tr>
    </w:tbl>
    <w:p w:rsidR="00FD7000" w:rsidRPr="003C6EEC" w:rsidRDefault="00FD7000" w:rsidP="002B6A0C">
      <w:pPr>
        <w:spacing w:after="0" w:line="240" w:lineRule="auto"/>
        <w:jc w:val="center"/>
        <w:rPr>
          <w:rFonts w:ascii="Times New Roman" w:hAnsi="Times New Roman" w:cs="Times New Roman"/>
          <w:sz w:val="20"/>
          <w:szCs w:val="28"/>
          <w:lang w:val="ru-RU"/>
        </w:rPr>
      </w:pPr>
    </w:p>
    <w:p w:rsidR="00FD7000" w:rsidRPr="00D87A94" w:rsidRDefault="00FD7000" w:rsidP="002B6A0C">
      <w:pPr>
        <w:spacing w:after="0" w:line="240" w:lineRule="auto"/>
        <w:jc w:val="center"/>
        <w:rPr>
          <w:rFonts w:ascii="Times New Roman" w:hAnsi="Times New Roman" w:cs="Times New Roman"/>
          <w:b/>
          <w:sz w:val="28"/>
          <w:szCs w:val="28"/>
          <w:lang w:val="ru-RU"/>
        </w:rPr>
      </w:pPr>
      <w:r w:rsidRPr="00D87A94">
        <w:rPr>
          <w:rFonts w:ascii="Times New Roman" w:hAnsi="Times New Roman" w:cs="Times New Roman"/>
          <w:b/>
          <w:sz w:val="28"/>
          <w:szCs w:val="28"/>
          <w:lang w:val="ru-RU"/>
        </w:rPr>
        <w:t>Показатели реализации комплекса процессных мероприятий</w:t>
      </w:r>
    </w:p>
    <w:p w:rsidR="00FD7000" w:rsidRPr="00D87A94" w:rsidRDefault="00FD7000" w:rsidP="002B6A0C">
      <w:pPr>
        <w:spacing w:after="0" w:line="240" w:lineRule="auto"/>
        <w:jc w:val="center"/>
        <w:rPr>
          <w:rFonts w:ascii="Times New Roman" w:hAnsi="Times New Roman" w:cs="Times New Roman"/>
          <w:b/>
          <w:sz w:val="16"/>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13"/>
        <w:gridCol w:w="1480"/>
        <w:gridCol w:w="1484"/>
        <w:gridCol w:w="1432"/>
        <w:gridCol w:w="1432"/>
        <w:gridCol w:w="1432"/>
      </w:tblGrid>
      <w:tr w:rsidR="00FD7000" w:rsidRPr="00D52BA4" w:rsidTr="00B812E2">
        <w:trPr>
          <w:trHeight w:val="1047"/>
        </w:trPr>
        <w:tc>
          <w:tcPr>
            <w:tcW w:w="648" w:type="dxa"/>
            <w:vMerge w:val="restart"/>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 xml:space="preserve">№ </w:t>
            </w:r>
            <w:proofErr w:type="gramStart"/>
            <w:r w:rsidRPr="00B812E2">
              <w:rPr>
                <w:rFonts w:ascii="Times New Roman" w:hAnsi="Times New Roman" w:cs="Times New Roman"/>
                <w:sz w:val="24"/>
                <w:szCs w:val="24"/>
                <w:lang w:val="ru-RU"/>
              </w:rPr>
              <w:t>п</w:t>
            </w:r>
            <w:proofErr w:type="gramEnd"/>
            <w:r w:rsidRPr="00B812E2">
              <w:rPr>
                <w:rFonts w:ascii="Times New Roman" w:hAnsi="Times New Roman" w:cs="Times New Roman"/>
                <w:sz w:val="24"/>
                <w:szCs w:val="24"/>
                <w:lang w:val="ru-RU"/>
              </w:rPr>
              <w:t>/п</w:t>
            </w:r>
          </w:p>
        </w:tc>
        <w:tc>
          <w:tcPr>
            <w:tcW w:w="2513" w:type="dxa"/>
            <w:vMerge w:val="restart"/>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Наименование показателя реализации</w:t>
            </w:r>
          </w:p>
        </w:tc>
        <w:tc>
          <w:tcPr>
            <w:tcW w:w="1480" w:type="dxa"/>
            <w:vMerge w:val="restart"/>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Единица измерения</w:t>
            </w:r>
          </w:p>
        </w:tc>
        <w:tc>
          <w:tcPr>
            <w:tcW w:w="1484" w:type="dxa"/>
            <w:vMerge w:val="restart"/>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Базовое значение показателя реализации (202</w:t>
            </w:r>
            <w:r w:rsidR="002213E7">
              <w:rPr>
                <w:rFonts w:ascii="Times New Roman" w:hAnsi="Times New Roman" w:cs="Times New Roman"/>
                <w:sz w:val="24"/>
                <w:szCs w:val="24"/>
                <w:lang w:val="ru-RU"/>
              </w:rPr>
              <w:t>2</w:t>
            </w:r>
            <w:r w:rsidRPr="00B812E2">
              <w:rPr>
                <w:rFonts w:ascii="Times New Roman" w:hAnsi="Times New Roman" w:cs="Times New Roman"/>
                <w:sz w:val="24"/>
                <w:szCs w:val="24"/>
                <w:lang w:val="ru-RU"/>
              </w:rPr>
              <w:t xml:space="preserve"> год)</w:t>
            </w:r>
          </w:p>
        </w:tc>
        <w:tc>
          <w:tcPr>
            <w:tcW w:w="4296" w:type="dxa"/>
            <w:gridSpan w:val="3"/>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Планируемое значение показателя реализации на очередной финансовый год и плановый период</w:t>
            </w:r>
          </w:p>
        </w:tc>
      </w:tr>
      <w:tr w:rsidR="00FD7000" w:rsidRPr="00B812E2" w:rsidTr="00B812E2">
        <w:trPr>
          <w:trHeight w:val="733"/>
        </w:trPr>
        <w:tc>
          <w:tcPr>
            <w:tcW w:w="648" w:type="dxa"/>
            <w:vMerge/>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p>
        </w:tc>
        <w:tc>
          <w:tcPr>
            <w:tcW w:w="2513" w:type="dxa"/>
            <w:vMerge/>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p>
        </w:tc>
        <w:tc>
          <w:tcPr>
            <w:tcW w:w="1480" w:type="dxa"/>
            <w:vMerge/>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p>
        </w:tc>
        <w:tc>
          <w:tcPr>
            <w:tcW w:w="1484" w:type="dxa"/>
            <w:vMerge/>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p>
        </w:tc>
        <w:tc>
          <w:tcPr>
            <w:tcW w:w="1432" w:type="dxa"/>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2213E7">
              <w:rPr>
                <w:rFonts w:ascii="Times New Roman" w:hAnsi="Times New Roman" w:cs="Times New Roman"/>
                <w:sz w:val="24"/>
                <w:szCs w:val="24"/>
                <w:lang w:val="ru-RU"/>
              </w:rPr>
              <w:t>3</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2213E7">
              <w:rPr>
                <w:rFonts w:ascii="Times New Roman" w:hAnsi="Times New Roman" w:cs="Times New Roman"/>
                <w:sz w:val="24"/>
                <w:szCs w:val="24"/>
                <w:lang w:val="ru-RU"/>
              </w:rPr>
              <w:t>4</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sidR="002213E7">
              <w:rPr>
                <w:rFonts w:ascii="Times New Roman" w:hAnsi="Times New Roman" w:cs="Times New Roman"/>
                <w:sz w:val="24"/>
                <w:szCs w:val="24"/>
                <w:lang w:val="ru-RU"/>
              </w:rPr>
              <w:t>5</w:t>
            </w:r>
            <w:r w:rsidRPr="00B812E2">
              <w:rPr>
                <w:rFonts w:ascii="Times New Roman" w:hAnsi="Times New Roman" w:cs="Times New Roman"/>
                <w:sz w:val="24"/>
                <w:szCs w:val="24"/>
                <w:lang w:val="ru-RU"/>
              </w:rPr>
              <w:t xml:space="preserve"> год</w:t>
            </w:r>
          </w:p>
        </w:tc>
      </w:tr>
      <w:tr w:rsidR="00FD7000" w:rsidRPr="00B812E2" w:rsidTr="00B812E2">
        <w:tc>
          <w:tcPr>
            <w:tcW w:w="648" w:type="dxa"/>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w:t>
            </w:r>
          </w:p>
        </w:tc>
        <w:tc>
          <w:tcPr>
            <w:tcW w:w="1480" w:type="dxa"/>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3</w:t>
            </w:r>
          </w:p>
        </w:tc>
        <w:tc>
          <w:tcPr>
            <w:tcW w:w="1484" w:type="dxa"/>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4</w:t>
            </w:r>
          </w:p>
        </w:tc>
        <w:tc>
          <w:tcPr>
            <w:tcW w:w="1432" w:type="dxa"/>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5</w:t>
            </w:r>
          </w:p>
        </w:tc>
        <w:tc>
          <w:tcPr>
            <w:tcW w:w="1432" w:type="dxa"/>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6</w:t>
            </w:r>
          </w:p>
        </w:tc>
        <w:tc>
          <w:tcPr>
            <w:tcW w:w="1432" w:type="dxa"/>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7</w:t>
            </w:r>
          </w:p>
        </w:tc>
      </w:tr>
      <w:tr w:rsidR="00FD7000" w:rsidRPr="00B812E2" w:rsidTr="00B812E2">
        <w:trPr>
          <w:trHeight w:val="1468"/>
        </w:trPr>
        <w:tc>
          <w:tcPr>
            <w:tcW w:w="648" w:type="dxa"/>
            <w:shd w:val="clear" w:color="auto" w:fill="auto"/>
            <w:vAlign w:val="center"/>
          </w:tcPr>
          <w:p w:rsidR="00FD7000" w:rsidRPr="00B812E2" w:rsidRDefault="00FD7000"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FD7000" w:rsidRPr="00B812E2" w:rsidRDefault="002213E7" w:rsidP="00D87A94">
            <w:pPr>
              <w:spacing w:after="0" w:line="240" w:lineRule="auto"/>
              <w:jc w:val="both"/>
              <w:rPr>
                <w:rFonts w:ascii="Times New Roman" w:hAnsi="Times New Roman" w:cs="Times New Roman"/>
                <w:sz w:val="20"/>
                <w:szCs w:val="20"/>
                <w:lang w:val="ru-RU"/>
              </w:rPr>
            </w:pPr>
            <w:proofErr w:type="gramStart"/>
            <w:r w:rsidRPr="00DF6637">
              <w:rPr>
                <w:rFonts w:ascii="Times New Roman" w:hAnsi="Times New Roman" w:cs="Times New Roman"/>
                <w:lang w:val="ru-RU"/>
              </w:rPr>
              <w:t xml:space="preserve">доля обучающихся, ориентированных на повышение статуса патриотического воспитания </w:t>
            </w:r>
            <w:r>
              <w:rPr>
                <w:rFonts w:ascii="Times New Roman" w:hAnsi="Times New Roman" w:cs="Times New Roman"/>
                <w:lang w:val="ru-RU"/>
              </w:rPr>
              <w:t>в образовательных организациях</w:t>
            </w:r>
            <w:proofErr w:type="gramEnd"/>
          </w:p>
        </w:tc>
        <w:tc>
          <w:tcPr>
            <w:tcW w:w="1480" w:type="dxa"/>
            <w:shd w:val="clear" w:color="auto" w:fill="auto"/>
            <w:vAlign w:val="center"/>
          </w:tcPr>
          <w:p w:rsidR="00FD7000" w:rsidRPr="00B812E2" w:rsidRDefault="002213E7"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процентов</w:t>
            </w:r>
          </w:p>
        </w:tc>
        <w:tc>
          <w:tcPr>
            <w:tcW w:w="1484" w:type="dxa"/>
            <w:shd w:val="clear" w:color="auto" w:fill="auto"/>
            <w:vAlign w:val="center"/>
          </w:tcPr>
          <w:p w:rsidR="00FD7000" w:rsidRPr="00B812E2" w:rsidRDefault="002213E7"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FD7000" w:rsidRPr="00B812E2" w:rsidRDefault="002213E7"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FD7000" w:rsidRPr="00B812E2" w:rsidRDefault="002213E7"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FD7000" w:rsidRPr="00B812E2" w:rsidRDefault="002213E7"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r>
      <w:tr w:rsidR="002213E7" w:rsidRPr="00B812E2" w:rsidTr="00B812E2">
        <w:trPr>
          <w:trHeight w:val="1468"/>
        </w:trPr>
        <w:tc>
          <w:tcPr>
            <w:tcW w:w="648" w:type="dxa"/>
            <w:shd w:val="clear" w:color="auto" w:fill="auto"/>
            <w:vAlign w:val="center"/>
          </w:tcPr>
          <w:p w:rsidR="002213E7" w:rsidRPr="00B812E2" w:rsidRDefault="002213E7"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13" w:type="dxa"/>
            <w:shd w:val="clear" w:color="auto" w:fill="auto"/>
            <w:vAlign w:val="center"/>
          </w:tcPr>
          <w:p w:rsidR="002213E7" w:rsidRPr="00DF6637" w:rsidRDefault="002213E7" w:rsidP="00D87A94">
            <w:pPr>
              <w:spacing w:after="0" w:line="240" w:lineRule="auto"/>
              <w:jc w:val="both"/>
              <w:rPr>
                <w:rFonts w:ascii="Times New Roman" w:hAnsi="Times New Roman" w:cs="Times New Roman"/>
                <w:lang w:val="ru-RU"/>
              </w:rPr>
            </w:pPr>
            <w:r w:rsidRPr="00DF6637">
              <w:rPr>
                <w:rFonts w:ascii="Times New Roman" w:hAnsi="Times New Roman" w:cs="Times New Roman"/>
                <w:lang w:val="ru-RU"/>
              </w:rPr>
              <w:t>сохранение доли детских общественных организаций от общего числа образовательных организаций</w:t>
            </w:r>
          </w:p>
        </w:tc>
        <w:tc>
          <w:tcPr>
            <w:tcW w:w="1480" w:type="dxa"/>
            <w:shd w:val="clear" w:color="auto" w:fill="auto"/>
            <w:vAlign w:val="center"/>
          </w:tcPr>
          <w:p w:rsidR="002213E7" w:rsidRDefault="002065A6"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процентов</w:t>
            </w:r>
          </w:p>
        </w:tc>
        <w:tc>
          <w:tcPr>
            <w:tcW w:w="1484" w:type="dxa"/>
            <w:shd w:val="clear" w:color="auto" w:fill="auto"/>
            <w:vAlign w:val="center"/>
          </w:tcPr>
          <w:p w:rsidR="002213E7" w:rsidRPr="00B812E2" w:rsidRDefault="002213E7"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2213E7" w:rsidRPr="00B812E2" w:rsidRDefault="002213E7"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2213E7" w:rsidRPr="00B812E2" w:rsidRDefault="002213E7"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2213E7" w:rsidRPr="00B812E2" w:rsidRDefault="002213E7"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r>
    </w:tbl>
    <w:p w:rsidR="00FD7000" w:rsidRDefault="00FD7000" w:rsidP="002B6A0C">
      <w:pPr>
        <w:spacing w:after="0" w:line="240" w:lineRule="auto"/>
        <w:jc w:val="center"/>
        <w:rPr>
          <w:rFonts w:ascii="Times New Roman" w:hAnsi="Times New Roman" w:cs="Times New Roman"/>
          <w:sz w:val="28"/>
          <w:szCs w:val="28"/>
          <w:lang w:val="ru-RU"/>
        </w:rPr>
      </w:pPr>
    </w:p>
    <w:p w:rsidR="00E3501F" w:rsidRDefault="00E3501F" w:rsidP="002B6A0C">
      <w:pPr>
        <w:spacing w:after="0" w:line="240" w:lineRule="auto"/>
        <w:jc w:val="center"/>
        <w:rPr>
          <w:rFonts w:ascii="Times New Roman" w:hAnsi="Times New Roman" w:cs="Times New Roman"/>
          <w:sz w:val="28"/>
          <w:szCs w:val="28"/>
          <w:lang w:val="ru-RU"/>
        </w:rPr>
      </w:pPr>
    </w:p>
    <w:p w:rsidR="00D87A94" w:rsidRDefault="002065A6" w:rsidP="002B6A0C">
      <w:pPr>
        <w:spacing w:after="0" w:line="240" w:lineRule="auto"/>
        <w:jc w:val="center"/>
        <w:rPr>
          <w:rFonts w:ascii="Times New Roman" w:hAnsi="Times New Roman" w:cs="Times New Roman"/>
          <w:b/>
          <w:sz w:val="28"/>
          <w:szCs w:val="28"/>
          <w:lang w:val="ru-RU"/>
        </w:rPr>
      </w:pPr>
      <w:r>
        <w:rPr>
          <w:rFonts w:ascii="Times New Roman" w:hAnsi="Times New Roman" w:cs="Times New Roman"/>
          <w:sz w:val="28"/>
          <w:szCs w:val="28"/>
          <w:lang w:val="ru-RU"/>
        </w:rPr>
        <w:tab/>
      </w:r>
      <w:r w:rsidRPr="009B2364">
        <w:rPr>
          <w:rFonts w:ascii="Times New Roman" w:hAnsi="Times New Roman" w:cs="Times New Roman"/>
          <w:b/>
          <w:sz w:val="28"/>
          <w:szCs w:val="28"/>
          <w:lang w:val="ru-RU"/>
        </w:rPr>
        <w:t xml:space="preserve">ПАСПОРТ </w:t>
      </w:r>
    </w:p>
    <w:p w:rsidR="002065A6" w:rsidRDefault="002065A6"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комплекса процессных мероприятий</w:t>
      </w:r>
    </w:p>
    <w:p w:rsidR="00D87A94" w:rsidRDefault="002065A6"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w:t>
      </w:r>
      <w:r>
        <w:rPr>
          <w:rFonts w:ascii="Times New Roman" w:hAnsi="Times New Roman" w:cs="Times New Roman"/>
          <w:b/>
          <w:sz w:val="28"/>
          <w:szCs w:val="28"/>
          <w:lang w:val="ru-RU"/>
        </w:rPr>
        <w:t xml:space="preserve">Обеспечение организационных условий для реализации </w:t>
      </w:r>
    </w:p>
    <w:p w:rsidR="002065A6" w:rsidRPr="009B2364" w:rsidRDefault="002065A6" w:rsidP="002B6A0C">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муниципальной программы</w:t>
      </w:r>
      <w:r w:rsidRPr="009B2364">
        <w:rPr>
          <w:rFonts w:ascii="Times New Roman" w:hAnsi="Times New Roman" w:cs="Times New Roman"/>
          <w:b/>
          <w:sz w:val="28"/>
          <w:szCs w:val="28"/>
          <w:lang w:val="ru-RU"/>
        </w:rPr>
        <w:t>»</w:t>
      </w:r>
    </w:p>
    <w:p w:rsidR="002065A6" w:rsidRPr="009B2364" w:rsidRDefault="002065A6" w:rsidP="002B6A0C">
      <w:pPr>
        <w:spacing w:after="0" w:line="240" w:lineRule="auto"/>
        <w:jc w:val="center"/>
        <w:rPr>
          <w:rFonts w:ascii="Times New Roman" w:hAnsi="Times New Roman" w:cs="Times New Roman"/>
          <w:sz w:val="20"/>
          <w:szCs w:val="28"/>
          <w:lang w:val="ru-RU"/>
        </w:rPr>
      </w:pPr>
    </w:p>
    <w:p w:rsidR="002065A6" w:rsidRPr="00D87A94" w:rsidRDefault="002065A6" w:rsidP="002B6A0C">
      <w:pPr>
        <w:spacing w:after="0" w:line="240" w:lineRule="auto"/>
        <w:jc w:val="center"/>
        <w:rPr>
          <w:rFonts w:ascii="Times New Roman" w:hAnsi="Times New Roman" w:cs="Times New Roman"/>
          <w:b/>
          <w:sz w:val="28"/>
          <w:szCs w:val="28"/>
          <w:lang w:val="ru-RU"/>
        </w:rPr>
      </w:pPr>
      <w:r w:rsidRPr="00D87A94">
        <w:rPr>
          <w:rFonts w:ascii="Times New Roman" w:hAnsi="Times New Roman" w:cs="Times New Roman"/>
          <w:b/>
          <w:sz w:val="28"/>
          <w:szCs w:val="28"/>
          <w:lang w:val="ru-RU"/>
        </w:rPr>
        <w:t>Общие положения</w:t>
      </w:r>
    </w:p>
    <w:p w:rsidR="002065A6" w:rsidRPr="009B2364" w:rsidRDefault="002065A6" w:rsidP="002B6A0C">
      <w:pPr>
        <w:spacing w:after="0" w:line="240" w:lineRule="auto"/>
        <w:jc w:val="center"/>
        <w:rPr>
          <w:rFonts w:ascii="Times New Roman" w:hAnsi="Times New Roman" w:cs="Times New Roman"/>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3979"/>
        <w:gridCol w:w="6291"/>
      </w:tblGrid>
      <w:tr w:rsidR="002065A6" w:rsidRPr="00D52BA4" w:rsidTr="00D87A94">
        <w:trPr>
          <w:trHeight w:hRule="exact" w:val="1188"/>
        </w:trPr>
        <w:tc>
          <w:tcPr>
            <w:tcW w:w="3979" w:type="dxa"/>
            <w:tcBorders>
              <w:top w:val="single" w:sz="4" w:space="0" w:color="auto"/>
              <w:left w:val="single" w:sz="4" w:space="0" w:color="auto"/>
            </w:tcBorders>
            <w:shd w:val="clear" w:color="auto" w:fill="FFFFFF"/>
            <w:vAlign w:val="center"/>
          </w:tcPr>
          <w:p w:rsidR="002065A6" w:rsidRPr="009B2364" w:rsidRDefault="002065A6" w:rsidP="00D87A94">
            <w:pPr>
              <w:spacing w:after="0" w:line="240" w:lineRule="auto"/>
              <w:jc w:val="both"/>
              <w:rPr>
                <w:rFonts w:ascii="Times New Roman" w:hAnsi="Times New Roman" w:cs="Times New Roman"/>
                <w:sz w:val="24"/>
                <w:szCs w:val="24"/>
                <w:lang w:val="ru-RU"/>
              </w:rPr>
            </w:pPr>
            <w:proofErr w:type="gramStart"/>
            <w:r w:rsidRPr="009B2364">
              <w:rPr>
                <w:rFonts w:ascii="Times New Roman" w:hAnsi="Times New Roman" w:cs="Times New Roman"/>
                <w:sz w:val="24"/>
                <w:szCs w:val="24"/>
                <w:lang w:val="ru-RU"/>
              </w:rPr>
              <w:t>Ответственный</w:t>
            </w:r>
            <w:proofErr w:type="gramEnd"/>
            <w:r w:rsidRPr="009B2364">
              <w:rPr>
                <w:rFonts w:ascii="Times New Roman" w:hAnsi="Times New Roman" w:cs="Times New Roman"/>
                <w:sz w:val="24"/>
                <w:szCs w:val="24"/>
                <w:lang w:val="ru-RU"/>
              </w:rPr>
              <w:t xml:space="preserve"> за выполнение комплекса процессных мероприятий</w:t>
            </w:r>
          </w:p>
        </w:tc>
        <w:tc>
          <w:tcPr>
            <w:tcW w:w="6291" w:type="dxa"/>
            <w:tcBorders>
              <w:top w:val="single" w:sz="4" w:space="0" w:color="auto"/>
              <w:left w:val="single" w:sz="4" w:space="0" w:color="auto"/>
              <w:right w:val="single" w:sz="4" w:space="0" w:color="auto"/>
            </w:tcBorders>
            <w:shd w:val="clear" w:color="auto" w:fill="FFFFFF"/>
            <w:vAlign w:val="center"/>
          </w:tcPr>
          <w:p w:rsidR="002065A6" w:rsidRPr="00630FD8" w:rsidRDefault="002065A6" w:rsidP="00D87A94">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 xml:space="preserve">заместитель Главы муниципального образования </w:t>
            </w:r>
            <w:r>
              <w:rPr>
                <w:rFonts w:ascii="Times New Roman" w:hAnsi="Times New Roman" w:cs="Times New Roman"/>
                <w:sz w:val="24"/>
                <w:szCs w:val="24"/>
                <w:lang w:val="ru-RU"/>
              </w:rPr>
              <w:t>«Хиславичский район» Смоленской области по социальным вопросам - начальник О</w:t>
            </w:r>
            <w:r w:rsidRPr="00630FD8">
              <w:rPr>
                <w:rFonts w:ascii="Times New Roman" w:hAnsi="Times New Roman" w:cs="Times New Roman"/>
                <w:sz w:val="24"/>
                <w:szCs w:val="24"/>
                <w:lang w:val="ru-RU"/>
              </w:rPr>
              <w:t>тдела  образовани</w:t>
            </w:r>
            <w:r>
              <w:rPr>
                <w:rFonts w:ascii="Times New Roman" w:hAnsi="Times New Roman" w:cs="Times New Roman"/>
                <w:sz w:val="24"/>
                <w:szCs w:val="24"/>
                <w:lang w:val="ru-RU"/>
              </w:rPr>
              <w:t>я и молодежной политики</w:t>
            </w:r>
          </w:p>
        </w:tc>
      </w:tr>
      <w:tr w:rsidR="002065A6" w:rsidRPr="00D52BA4" w:rsidTr="00D87A94">
        <w:trPr>
          <w:trHeight w:hRule="exact" w:val="851"/>
        </w:trPr>
        <w:tc>
          <w:tcPr>
            <w:tcW w:w="3979" w:type="dxa"/>
            <w:tcBorders>
              <w:top w:val="single" w:sz="4" w:space="0" w:color="auto"/>
              <w:left w:val="single" w:sz="4" w:space="0" w:color="auto"/>
              <w:bottom w:val="single" w:sz="4" w:space="0" w:color="auto"/>
            </w:tcBorders>
            <w:shd w:val="clear" w:color="auto" w:fill="FFFFFF"/>
            <w:vAlign w:val="center"/>
          </w:tcPr>
          <w:p w:rsidR="002065A6" w:rsidRPr="009B2364" w:rsidRDefault="002065A6" w:rsidP="00D87A94">
            <w:pPr>
              <w:spacing w:after="0" w:line="240" w:lineRule="auto"/>
              <w:jc w:val="both"/>
              <w:rPr>
                <w:rFonts w:ascii="Times New Roman" w:hAnsi="Times New Roman" w:cs="Times New Roman"/>
                <w:sz w:val="24"/>
                <w:szCs w:val="24"/>
              </w:rPr>
            </w:pPr>
            <w:proofErr w:type="spellStart"/>
            <w:r w:rsidRPr="009B2364">
              <w:rPr>
                <w:rFonts w:ascii="Times New Roman" w:hAnsi="Times New Roman" w:cs="Times New Roman"/>
                <w:sz w:val="24"/>
                <w:szCs w:val="24"/>
              </w:rPr>
              <w:t>Связь</w:t>
            </w:r>
            <w:proofErr w:type="spellEnd"/>
            <w:r w:rsidRPr="009B2364">
              <w:rPr>
                <w:rFonts w:ascii="Times New Roman" w:hAnsi="Times New Roman" w:cs="Times New Roman"/>
                <w:sz w:val="24"/>
                <w:szCs w:val="24"/>
              </w:rPr>
              <w:t xml:space="preserve"> с </w:t>
            </w:r>
            <w:proofErr w:type="spellStart"/>
            <w:r w:rsidRPr="009B2364">
              <w:rPr>
                <w:rFonts w:ascii="Times New Roman" w:hAnsi="Times New Roman" w:cs="Times New Roman"/>
                <w:sz w:val="24"/>
                <w:szCs w:val="24"/>
              </w:rPr>
              <w:t>муниципальной</w:t>
            </w:r>
            <w:proofErr w:type="spellEnd"/>
            <w:r w:rsidRPr="009B2364">
              <w:rPr>
                <w:rFonts w:ascii="Times New Roman" w:hAnsi="Times New Roman" w:cs="Times New Roman"/>
                <w:sz w:val="24"/>
                <w:szCs w:val="24"/>
              </w:rPr>
              <w:t xml:space="preserve"> </w:t>
            </w:r>
            <w:proofErr w:type="spellStart"/>
            <w:r w:rsidRPr="009B2364">
              <w:rPr>
                <w:rFonts w:ascii="Times New Roman" w:hAnsi="Times New Roman" w:cs="Times New Roman"/>
                <w:sz w:val="24"/>
                <w:szCs w:val="24"/>
              </w:rPr>
              <w:t>программой</w:t>
            </w:r>
            <w:proofErr w:type="spellEnd"/>
          </w:p>
        </w:tc>
        <w:tc>
          <w:tcPr>
            <w:tcW w:w="6291" w:type="dxa"/>
            <w:tcBorders>
              <w:top w:val="single" w:sz="4" w:space="0" w:color="auto"/>
              <w:left w:val="single" w:sz="4" w:space="0" w:color="auto"/>
              <w:bottom w:val="single" w:sz="4" w:space="0" w:color="auto"/>
              <w:right w:val="single" w:sz="4" w:space="0" w:color="auto"/>
            </w:tcBorders>
            <w:shd w:val="clear" w:color="auto" w:fill="FFFFFF"/>
            <w:vAlign w:val="center"/>
          </w:tcPr>
          <w:p w:rsidR="002065A6" w:rsidRPr="00630FD8" w:rsidRDefault="002065A6" w:rsidP="00D87A94">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муниципальная программа «Развитие образования и молодёжной политики в муниципальном образовании «</w:t>
            </w:r>
            <w:r>
              <w:rPr>
                <w:rFonts w:ascii="Times New Roman" w:hAnsi="Times New Roman" w:cs="Times New Roman"/>
                <w:sz w:val="24"/>
                <w:szCs w:val="24"/>
                <w:lang w:val="ru-RU"/>
              </w:rPr>
              <w:t>Хиславичский</w:t>
            </w:r>
            <w:r w:rsidRPr="00630FD8">
              <w:rPr>
                <w:rFonts w:ascii="Times New Roman" w:hAnsi="Times New Roman" w:cs="Times New Roman"/>
                <w:sz w:val="24"/>
                <w:szCs w:val="24"/>
                <w:lang w:val="ru-RU"/>
              </w:rPr>
              <w:t xml:space="preserve"> район» Смоленской области»</w:t>
            </w:r>
          </w:p>
        </w:tc>
      </w:tr>
    </w:tbl>
    <w:p w:rsidR="002065A6" w:rsidRPr="003C6EEC" w:rsidRDefault="002065A6" w:rsidP="002B6A0C">
      <w:pPr>
        <w:spacing w:after="0" w:line="240" w:lineRule="auto"/>
        <w:jc w:val="center"/>
        <w:rPr>
          <w:rFonts w:ascii="Times New Roman" w:hAnsi="Times New Roman" w:cs="Times New Roman"/>
          <w:sz w:val="20"/>
          <w:szCs w:val="28"/>
          <w:lang w:val="ru-RU"/>
        </w:rPr>
      </w:pPr>
    </w:p>
    <w:p w:rsidR="002065A6" w:rsidRDefault="002065A6" w:rsidP="00D87A9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Показатели реализации комплекса процессных мероприятий </w:t>
      </w:r>
      <w:r w:rsidR="00F746FB">
        <w:rPr>
          <w:rFonts w:ascii="Times New Roman" w:hAnsi="Times New Roman" w:cs="Times New Roman"/>
          <w:sz w:val="28"/>
          <w:szCs w:val="28"/>
          <w:lang w:val="ru-RU"/>
        </w:rPr>
        <w:t>«Обеспечение организационных условий для реализации муниципальной программы не предусмотрены.</w:t>
      </w:r>
    </w:p>
    <w:p w:rsidR="002065A6" w:rsidRPr="00630FD8" w:rsidRDefault="002065A6" w:rsidP="002B6A0C">
      <w:pPr>
        <w:spacing w:after="0" w:line="240" w:lineRule="auto"/>
        <w:jc w:val="center"/>
        <w:rPr>
          <w:rFonts w:ascii="Times New Roman" w:hAnsi="Times New Roman" w:cs="Times New Roman"/>
          <w:sz w:val="16"/>
          <w:szCs w:val="28"/>
          <w:lang w:val="ru-RU"/>
        </w:rPr>
      </w:pPr>
    </w:p>
    <w:p w:rsidR="002065A6" w:rsidRDefault="002065A6" w:rsidP="002B6A0C">
      <w:pPr>
        <w:spacing w:after="0" w:line="240" w:lineRule="auto"/>
        <w:jc w:val="center"/>
        <w:rPr>
          <w:rFonts w:ascii="Times New Roman" w:hAnsi="Times New Roman" w:cs="Times New Roman"/>
          <w:sz w:val="28"/>
          <w:szCs w:val="28"/>
          <w:lang w:val="ru-RU"/>
        </w:rPr>
      </w:pPr>
    </w:p>
    <w:p w:rsidR="00B97B52" w:rsidRDefault="00B97B52" w:rsidP="002B6A0C">
      <w:pPr>
        <w:spacing w:after="0" w:line="240" w:lineRule="auto"/>
        <w:jc w:val="center"/>
        <w:rPr>
          <w:rFonts w:ascii="Times New Roman" w:hAnsi="Times New Roman" w:cs="Times New Roman"/>
          <w:b/>
          <w:sz w:val="28"/>
          <w:szCs w:val="28"/>
          <w:lang w:val="ru-RU"/>
        </w:rPr>
      </w:pPr>
    </w:p>
    <w:p w:rsidR="00B97B52" w:rsidRDefault="00B97B52" w:rsidP="002B6A0C">
      <w:pPr>
        <w:spacing w:after="0" w:line="240" w:lineRule="auto"/>
        <w:jc w:val="center"/>
        <w:rPr>
          <w:rFonts w:ascii="Times New Roman" w:hAnsi="Times New Roman" w:cs="Times New Roman"/>
          <w:b/>
          <w:sz w:val="28"/>
          <w:szCs w:val="28"/>
          <w:lang w:val="ru-RU"/>
        </w:rPr>
      </w:pPr>
    </w:p>
    <w:p w:rsidR="00D87A94" w:rsidRDefault="002065A6"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lastRenderedPageBreak/>
        <w:t xml:space="preserve">ПАСПОРТ </w:t>
      </w:r>
    </w:p>
    <w:p w:rsidR="002065A6" w:rsidRDefault="002065A6"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комплекса процессных мероприятий</w:t>
      </w:r>
    </w:p>
    <w:p w:rsidR="00D87A94" w:rsidRDefault="002065A6"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w:t>
      </w:r>
      <w:r>
        <w:rPr>
          <w:rFonts w:ascii="Times New Roman" w:hAnsi="Times New Roman" w:cs="Times New Roman"/>
          <w:b/>
          <w:sz w:val="28"/>
          <w:szCs w:val="28"/>
          <w:lang w:val="ru-RU"/>
        </w:rPr>
        <w:t xml:space="preserve">Организация деятельности бухгалтерского учета и отчетности </w:t>
      </w:r>
    </w:p>
    <w:p w:rsidR="002065A6" w:rsidRPr="009B2364" w:rsidRDefault="002065A6" w:rsidP="002B6A0C">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учреждений образования</w:t>
      </w:r>
      <w:r w:rsidRPr="009B2364">
        <w:rPr>
          <w:rFonts w:ascii="Times New Roman" w:hAnsi="Times New Roman" w:cs="Times New Roman"/>
          <w:b/>
          <w:sz w:val="28"/>
          <w:szCs w:val="28"/>
          <w:lang w:val="ru-RU"/>
        </w:rPr>
        <w:t>»</w:t>
      </w:r>
    </w:p>
    <w:p w:rsidR="002065A6" w:rsidRPr="009B2364" w:rsidRDefault="002065A6" w:rsidP="002B6A0C">
      <w:pPr>
        <w:spacing w:after="0" w:line="240" w:lineRule="auto"/>
        <w:jc w:val="center"/>
        <w:rPr>
          <w:rFonts w:ascii="Times New Roman" w:hAnsi="Times New Roman" w:cs="Times New Roman"/>
          <w:sz w:val="20"/>
          <w:szCs w:val="28"/>
          <w:lang w:val="ru-RU"/>
        </w:rPr>
      </w:pPr>
    </w:p>
    <w:p w:rsidR="002065A6" w:rsidRPr="00D87A94" w:rsidRDefault="002065A6" w:rsidP="002B6A0C">
      <w:pPr>
        <w:spacing w:after="0" w:line="240" w:lineRule="auto"/>
        <w:jc w:val="center"/>
        <w:rPr>
          <w:rFonts w:ascii="Times New Roman" w:hAnsi="Times New Roman" w:cs="Times New Roman"/>
          <w:b/>
          <w:sz w:val="28"/>
          <w:szCs w:val="28"/>
          <w:lang w:val="ru-RU"/>
        </w:rPr>
      </w:pPr>
      <w:r w:rsidRPr="00D87A94">
        <w:rPr>
          <w:rFonts w:ascii="Times New Roman" w:hAnsi="Times New Roman" w:cs="Times New Roman"/>
          <w:b/>
          <w:sz w:val="28"/>
          <w:szCs w:val="28"/>
          <w:lang w:val="ru-RU"/>
        </w:rPr>
        <w:t>Общие положения</w:t>
      </w:r>
    </w:p>
    <w:p w:rsidR="002065A6" w:rsidRPr="009B2364" w:rsidRDefault="002065A6" w:rsidP="002B6A0C">
      <w:pPr>
        <w:spacing w:after="0" w:line="240" w:lineRule="auto"/>
        <w:jc w:val="center"/>
        <w:rPr>
          <w:rFonts w:ascii="Times New Roman" w:hAnsi="Times New Roman" w:cs="Times New Roman"/>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3979"/>
        <w:gridCol w:w="6291"/>
      </w:tblGrid>
      <w:tr w:rsidR="002065A6" w:rsidRPr="00D52BA4" w:rsidTr="00D87A94">
        <w:trPr>
          <w:trHeight w:hRule="exact" w:val="1186"/>
        </w:trPr>
        <w:tc>
          <w:tcPr>
            <w:tcW w:w="3979" w:type="dxa"/>
            <w:tcBorders>
              <w:top w:val="single" w:sz="4" w:space="0" w:color="auto"/>
              <w:left w:val="single" w:sz="4" w:space="0" w:color="auto"/>
            </w:tcBorders>
            <w:shd w:val="clear" w:color="auto" w:fill="FFFFFF"/>
            <w:vAlign w:val="center"/>
          </w:tcPr>
          <w:p w:rsidR="002065A6" w:rsidRPr="009B2364" w:rsidRDefault="002065A6" w:rsidP="00D87A94">
            <w:pPr>
              <w:spacing w:after="0" w:line="240" w:lineRule="auto"/>
              <w:jc w:val="both"/>
              <w:rPr>
                <w:rFonts w:ascii="Times New Roman" w:hAnsi="Times New Roman" w:cs="Times New Roman"/>
                <w:sz w:val="24"/>
                <w:szCs w:val="24"/>
                <w:lang w:val="ru-RU"/>
              </w:rPr>
            </w:pPr>
            <w:proofErr w:type="gramStart"/>
            <w:r w:rsidRPr="009B2364">
              <w:rPr>
                <w:rFonts w:ascii="Times New Roman" w:hAnsi="Times New Roman" w:cs="Times New Roman"/>
                <w:sz w:val="24"/>
                <w:szCs w:val="24"/>
                <w:lang w:val="ru-RU"/>
              </w:rPr>
              <w:t>Ответственный</w:t>
            </w:r>
            <w:proofErr w:type="gramEnd"/>
            <w:r w:rsidRPr="009B2364">
              <w:rPr>
                <w:rFonts w:ascii="Times New Roman" w:hAnsi="Times New Roman" w:cs="Times New Roman"/>
                <w:sz w:val="24"/>
                <w:szCs w:val="24"/>
                <w:lang w:val="ru-RU"/>
              </w:rPr>
              <w:t xml:space="preserve"> за выполнение комплекса процессных мероприятий</w:t>
            </w:r>
          </w:p>
        </w:tc>
        <w:tc>
          <w:tcPr>
            <w:tcW w:w="6291" w:type="dxa"/>
            <w:tcBorders>
              <w:top w:val="single" w:sz="4" w:space="0" w:color="auto"/>
              <w:left w:val="single" w:sz="4" w:space="0" w:color="auto"/>
              <w:right w:val="single" w:sz="4" w:space="0" w:color="auto"/>
            </w:tcBorders>
            <w:shd w:val="clear" w:color="auto" w:fill="FFFFFF"/>
            <w:vAlign w:val="center"/>
          </w:tcPr>
          <w:p w:rsidR="002065A6" w:rsidRPr="00630FD8" w:rsidRDefault="002065A6" w:rsidP="00D87A94">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 xml:space="preserve">заместитель Главы муниципального образования </w:t>
            </w:r>
            <w:r>
              <w:rPr>
                <w:rFonts w:ascii="Times New Roman" w:hAnsi="Times New Roman" w:cs="Times New Roman"/>
                <w:sz w:val="24"/>
                <w:szCs w:val="24"/>
                <w:lang w:val="ru-RU"/>
              </w:rPr>
              <w:t>«Хиславичский район» Смоленской области по социальным вопросам - начальник О</w:t>
            </w:r>
            <w:r w:rsidRPr="00630FD8">
              <w:rPr>
                <w:rFonts w:ascii="Times New Roman" w:hAnsi="Times New Roman" w:cs="Times New Roman"/>
                <w:sz w:val="24"/>
                <w:szCs w:val="24"/>
                <w:lang w:val="ru-RU"/>
              </w:rPr>
              <w:t>тдела  образовани</w:t>
            </w:r>
            <w:r>
              <w:rPr>
                <w:rFonts w:ascii="Times New Roman" w:hAnsi="Times New Roman" w:cs="Times New Roman"/>
                <w:sz w:val="24"/>
                <w:szCs w:val="24"/>
                <w:lang w:val="ru-RU"/>
              </w:rPr>
              <w:t>я и молодежной политики</w:t>
            </w:r>
          </w:p>
        </w:tc>
      </w:tr>
      <w:tr w:rsidR="002065A6" w:rsidRPr="00D52BA4" w:rsidTr="00D87A94">
        <w:trPr>
          <w:trHeight w:hRule="exact" w:val="990"/>
        </w:trPr>
        <w:tc>
          <w:tcPr>
            <w:tcW w:w="3979" w:type="dxa"/>
            <w:tcBorders>
              <w:top w:val="single" w:sz="4" w:space="0" w:color="auto"/>
              <w:left w:val="single" w:sz="4" w:space="0" w:color="auto"/>
              <w:bottom w:val="single" w:sz="4" w:space="0" w:color="auto"/>
            </w:tcBorders>
            <w:shd w:val="clear" w:color="auto" w:fill="FFFFFF"/>
            <w:vAlign w:val="center"/>
          </w:tcPr>
          <w:p w:rsidR="002065A6" w:rsidRPr="009B2364" w:rsidRDefault="002065A6" w:rsidP="00D87A94">
            <w:pPr>
              <w:spacing w:after="0" w:line="240" w:lineRule="auto"/>
              <w:jc w:val="both"/>
              <w:rPr>
                <w:rFonts w:ascii="Times New Roman" w:hAnsi="Times New Roman" w:cs="Times New Roman"/>
                <w:sz w:val="24"/>
                <w:szCs w:val="24"/>
              </w:rPr>
            </w:pPr>
            <w:proofErr w:type="spellStart"/>
            <w:r w:rsidRPr="009B2364">
              <w:rPr>
                <w:rFonts w:ascii="Times New Roman" w:hAnsi="Times New Roman" w:cs="Times New Roman"/>
                <w:sz w:val="24"/>
                <w:szCs w:val="24"/>
              </w:rPr>
              <w:t>Связь</w:t>
            </w:r>
            <w:proofErr w:type="spellEnd"/>
            <w:r w:rsidRPr="009B2364">
              <w:rPr>
                <w:rFonts w:ascii="Times New Roman" w:hAnsi="Times New Roman" w:cs="Times New Roman"/>
                <w:sz w:val="24"/>
                <w:szCs w:val="24"/>
              </w:rPr>
              <w:t xml:space="preserve"> с </w:t>
            </w:r>
            <w:proofErr w:type="spellStart"/>
            <w:r w:rsidRPr="009B2364">
              <w:rPr>
                <w:rFonts w:ascii="Times New Roman" w:hAnsi="Times New Roman" w:cs="Times New Roman"/>
                <w:sz w:val="24"/>
                <w:szCs w:val="24"/>
              </w:rPr>
              <w:t>муниципальной</w:t>
            </w:r>
            <w:proofErr w:type="spellEnd"/>
            <w:r w:rsidRPr="009B2364">
              <w:rPr>
                <w:rFonts w:ascii="Times New Roman" w:hAnsi="Times New Roman" w:cs="Times New Roman"/>
                <w:sz w:val="24"/>
                <w:szCs w:val="24"/>
              </w:rPr>
              <w:t xml:space="preserve"> </w:t>
            </w:r>
            <w:proofErr w:type="spellStart"/>
            <w:r w:rsidRPr="009B2364">
              <w:rPr>
                <w:rFonts w:ascii="Times New Roman" w:hAnsi="Times New Roman" w:cs="Times New Roman"/>
                <w:sz w:val="24"/>
                <w:szCs w:val="24"/>
              </w:rPr>
              <w:t>программой</w:t>
            </w:r>
            <w:proofErr w:type="spellEnd"/>
          </w:p>
        </w:tc>
        <w:tc>
          <w:tcPr>
            <w:tcW w:w="6291" w:type="dxa"/>
            <w:tcBorders>
              <w:top w:val="single" w:sz="4" w:space="0" w:color="auto"/>
              <w:left w:val="single" w:sz="4" w:space="0" w:color="auto"/>
              <w:bottom w:val="single" w:sz="4" w:space="0" w:color="auto"/>
              <w:right w:val="single" w:sz="4" w:space="0" w:color="auto"/>
            </w:tcBorders>
            <w:shd w:val="clear" w:color="auto" w:fill="FFFFFF"/>
            <w:vAlign w:val="center"/>
          </w:tcPr>
          <w:p w:rsidR="002065A6" w:rsidRPr="00630FD8" w:rsidRDefault="002065A6" w:rsidP="00D87A94">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муниципальная программа «Развитие образования и молодёжной политики в муниципальном образовании «</w:t>
            </w:r>
            <w:r>
              <w:rPr>
                <w:rFonts w:ascii="Times New Roman" w:hAnsi="Times New Roman" w:cs="Times New Roman"/>
                <w:sz w:val="24"/>
                <w:szCs w:val="24"/>
                <w:lang w:val="ru-RU"/>
              </w:rPr>
              <w:t>Хиславичский</w:t>
            </w:r>
            <w:r w:rsidRPr="00630FD8">
              <w:rPr>
                <w:rFonts w:ascii="Times New Roman" w:hAnsi="Times New Roman" w:cs="Times New Roman"/>
                <w:sz w:val="24"/>
                <w:szCs w:val="24"/>
                <w:lang w:val="ru-RU"/>
              </w:rPr>
              <w:t xml:space="preserve"> район» Смоленской области»</w:t>
            </w:r>
          </w:p>
        </w:tc>
      </w:tr>
    </w:tbl>
    <w:p w:rsidR="002065A6" w:rsidRPr="003C6EEC" w:rsidRDefault="002065A6" w:rsidP="002B6A0C">
      <w:pPr>
        <w:spacing w:after="0" w:line="240" w:lineRule="auto"/>
        <w:jc w:val="center"/>
        <w:rPr>
          <w:rFonts w:ascii="Times New Roman" w:hAnsi="Times New Roman" w:cs="Times New Roman"/>
          <w:sz w:val="20"/>
          <w:szCs w:val="28"/>
          <w:lang w:val="ru-RU"/>
        </w:rPr>
      </w:pPr>
    </w:p>
    <w:p w:rsidR="002065A6" w:rsidRDefault="002065A6" w:rsidP="00D87A9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Показатели реализации комплекса процессных мероприятий </w:t>
      </w:r>
      <w:r w:rsidR="00391498">
        <w:rPr>
          <w:rFonts w:ascii="Times New Roman" w:hAnsi="Times New Roman" w:cs="Times New Roman"/>
          <w:sz w:val="28"/>
          <w:szCs w:val="28"/>
          <w:lang w:val="ru-RU"/>
        </w:rPr>
        <w:t xml:space="preserve">«Организация деятельности бухгалтерского учета и отчетности учреждений образования» </w:t>
      </w:r>
      <w:r>
        <w:rPr>
          <w:rFonts w:ascii="Times New Roman" w:hAnsi="Times New Roman" w:cs="Times New Roman"/>
          <w:sz w:val="28"/>
          <w:szCs w:val="28"/>
          <w:lang w:val="ru-RU"/>
        </w:rPr>
        <w:t>не предусмотрены.</w:t>
      </w:r>
    </w:p>
    <w:p w:rsidR="002065A6" w:rsidRDefault="002065A6" w:rsidP="002B6A0C">
      <w:pPr>
        <w:spacing w:after="0" w:line="240" w:lineRule="auto"/>
        <w:rPr>
          <w:rFonts w:ascii="Times New Roman" w:hAnsi="Times New Roman" w:cs="Times New Roman"/>
          <w:sz w:val="28"/>
          <w:szCs w:val="28"/>
          <w:lang w:val="ru-RU"/>
        </w:rPr>
      </w:pPr>
    </w:p>
    <w:p w:rsidR="002065A6" w:rsidRDefault="002065A6" w:rsidP="002B6A0C">
      <w:pPr>
        <w:spacing w:after="0" w:line="240" w:lineRule="auto"/>
        <w:jc w:val="center"/>
        <w:rPr>
          <w:rFonts w:ascii="Times New Roman" w:hAnsi="Times New Roman" w:cs="Times New Roman"/>
          <w:b/>
          <w:sz w:val="28"/>
          <w:szCs w:val="28"/>
          <w:lang w:val="ru-RU"/>
        </w:rPr>
      </w:pPr>
    </w:p>
    <w:p w:rsidR="00D87A94" w:rsidRDefault="00D87A94" w:rsidP="002B6A0C">
      <w:pPr>
        <w:spacing w:after="0" w:line="240" w:lineRule="auto"/>
        <w:jc w:val="center"/>
        <w:rPr>
          <w:rFonts w:ascii="Times New Roman" w:hAnsi="Times New Roman" w:cs="Times New Roman"/>
          <w:b/>
          <w:sz w:val="28"/>
          <w:szCs w:val="28"/>
          <w:lang w:val="ru-RU"/>
        </w:rPr>
      </w:pPr>
    </w:p>
    <w:p w:rsidR="00D87A94" w:rsidRDefault="002065A6"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ПАСПОРТ</w:t>
      </w:r>
    </w:p>
    <w:p w:rsidR="00D87A94" w:rsidRDefault="002065A6" w:rsidP="002B6A0C">
      <w:pPr>
        <w:spacing w:after="0" w:line="240" w:lineRule="auto"/>
        <w:jc w:val="center"/>
        <w:rPr>
          <w:rFonts w:ascii="Times New Roman" w:hAnsi="Times New Roman" w:cs="Times New Roman"/>
          <w:b/>
          <w:sz w:val="28"/>
          <w:szCs w:val="28"/>
          <w:lang w:val="ru-RU"/>
        </w:rPr>
      </w:pPr>
      <w:r w:rsidRPr="009B2364">
        <w:rPr>
          <w:rFonts w:ascii="Times New Roman" w:hAnsi="Times New Roman" w:cs="Times New Roman"/>
          <w:b/>
          <w:sz w:val="28"/>
          <w:szCs w:val="28"/>
          <w:lang w:val="ru-RU"/>
        </w:rPr>
        <w:t>комплекса процессных мероприятий</w:t>
      </w:r>
      <w:r>
        <w:rPr>
          <w:rFonts w:ascii="Times New Roman" w:hAnsi="Times New Roman" w:cs="Times New Roman"/>
          <w:b/>
          <w:sz w:val="28"/>
          <w:szCs w:val="28"/>
          <w:lang w:val="ru-RU"/>
        </w:rPr>
        <w:t xml:space="preserve"> </w:t>
      </w:r>
    </w:p>
    <w:p w:rsidR="002065A6" w:rsidRPr="009B2364" w:rsidRDefault="002065A6" w:rsidP="002B6A0C">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«Меры социальной поддержки отдельных категорий граждан</w:t>
      </w:r>
      <w:r w:rsidRPr="009B2364">
        <w:rPr>
          <w:rFonts w:ascii="Times New Roman" w:hAnsi="Times New Roman" w:cs="Times New Roman"/>
          <w:b/>
          <w:sz w:val="28"/>
          <w:szCs w:val="28"/>
          <w:lang w:val="ru-RU"/>
        </w:rPr>
        <w:t>»</w:t>
      </w:r>
    </w:p>
    <w:p w:rsidR="002065A6" w:rsidRPr="009B2364" w:rsidRDefault="002065A6" w:rsidP="002B6A0C">
      <w:pPr>
        <w:spacing w:after="0" w:line="240" w:lineRule="auto"/>
        <w:jc w:val="center"/>
        <w:rPr>
          <w:rFonts w:ascii="Times New Roman" w:hAnsi="Times New Roman" w:cs="Times New Roman"/>
          <w:sz w:val="20"/>
          <w:szCs w:val="28"/>
          <w:lang w:val="ru-RU"/>
        </w:rPr>
      </w:pPr>
    </w:p>
    <w:p w:rsidR="002065A6" w:rsidRPr="00D87A94" w:rsidRDefault="002065A6" w:rsidP="002B6A0C">
      <w:pPr>
        <w:spacing w:after="0" w:line="240" w:lineRule="auto"/>
        <w:jc w:val="center"/>
        <w:rPr>
          <w:rFonts w:ascii="Times New Roman" w:hAnsi="Times New Roman" w:cs="Times New Roman"/>
          <w:b/>
          <w:sz w:val="28"/>
          <w:szCs w:val="28"/>
          <w:lang w:val="ru-RU"/>
        </w:rPr>
      </w:pPr>
      <w:r w:rsidRPr="00D87A94">
        <w:rPr>
          <w:rFonts w:ascii="Times New Roman" w:hAnsi="Times New Roman" w:cs="Times New Roman"/>
          <w:b/>
          <w:sz w:val="28"/>
          <w:szCs w:val="28"/>
          <w:lang w:val="ru-RU"/>
        </w:rPr>
        <w:t>Общие положения</w:t>
      </w:r>
    </w:p>
    <w:p w:rsidR="002065A6" w:rsidRPr="009B2364" w:rsidRDefault="002065A6" w:rsidP="002B6A0C">
      <w:pPr>
        <w:spacing w:after="0" w:line="240" w:lineRule="auto"/>
        <w:jc w:val="center"/>
        <w:rPr>
          <w:rFonts w:ascii="Times New Roman" w:hAnsi="Times New Roman" w:cs="Times New Roman"/>
          <w:sz w:val="20"/>
          <w:szCs w:val="28"/>
          <w:lang w:val="ru-RU"/>
        </w:rPr>
      </w:pPr>
    </w:p>
    <w:tbl>
      <w:tblPr>
        <w:tblW w:w="10270" w:type="dxa"/>
        <w:tblLayout w:type="fixed"/>
        <w:tblCellMar>
          <w:left w:w="10" w:type="dxa"/>
          <w:right w:w="10" w:type="dxa"/>
        </w:tblCellMar>
        <w:tblLook w:val="0000" w:firstRow="0" w:lastRow="0" w:firstColumn="0" w:lastColumn="0" w:noHBand="0" w:noVBand="0"/>
      </w:tblPr>
      <w:tblGrid>
        <w:gridCol w:w="3979"/>
        <w:gridCol w:w="6291"/>
      </w:tblGrid>
      <w:tr w:rsidR="002065A6" w:rsidRPr="00D52BA4" w:rsidTr="00D87A94">
        <w:trPr>
          <w:trHeight w:hRule="exact" w:val="1238"/>
        </w:trPr>
        <w:tc>
          <w:tcPr>
            <w:tcW w:w="3979" w:type="dxa"/>
            <w:tcBorders>
              <w:top w:val="single" w:sz="4" w:space="0" w:color="auto"/>
              <w:left w:val="single" w:sz="4" w:space="0" w:color="auto"/>
            </w:tcBorders>
            <w:shd w:val="clear" w:color="auto" w:fill="FFFFFF"/>
            <w:vAlign w:val="center"/>
          </w:tcPr>
          <w:p w:rsidR="002065A6" w:rsidRPr="009B2364" w:rsidRDefault="002065A6" w:rsidP="00D87A94">
            <w:pPr>
              <w:spacing w:after="0" w:line="240" w:lineRule="auto"/>
              <w:jc w:val="both"/>
              <w:rPr>
                <w:rFonts w:ascii="Times New Roman" w:hAnsi="Times New Roman" w:cs="Times New Roman"/>
                <w:sz w:val="24"/>
                <w:szCs w:val="24"/>
                <w:lang w:val="ru-RU"/>
              </w:rPr>
            </w:pPr>
            <w:proofErr w:type="gramStart"/>
            <w:r w:rsidRPr="009B2364">
              <w:rPr>
                <w:rFonts w:ascii="Times New Roman" w:hAnsi="Times New Roman" w:cs="Times New Roman"/>
                <w:sz w:val="24"/>
                <w:szCs w:val="24"/>
                <w:lang w:val="ru-RU"/>
              </w:rPr>
              <w:t>Ответственный</w:t>
            </w:r>
            <w:proofErr w:type="gramEnd"/>
            <w:r w:rsidRPr="009B2364">
              <w:rPr>
                <w:rFonts w:ascii="Times New Roman" w:hAnsi="Times New Roman" w:cs="Times New Roman"/>
                <w:sz w:val="24"/>
                <w:szCs w:val="24"/>
                <w:lang w:val="ru-RU"/>
              </w:rPr>
              <w:t xml:space="preserve"> за выполнение комплекса процессных мероприятий</w:t>
            </w:r>
          </w:p>
        </w:tc>
        <w:tc>
          <w:tcPr>
            <w:tcW w:w="6291" w:type="dxa"/>
            <w:tcBorders>
              <w:top w:val="single" w:sz="4" w:space="0" w:color="auto"/>
              <w:left w:val="single" w:sz="4" w:space="0" w:color="auto"/>
              <w:right w:val="single" w:sz="4" w:space="0" w:color="auto"/>
            </w:tcBorders>
            <w:shd w:val="clear" w:color="auto" w:fill="FFFFFF"/>
            <w:vAlign w:val="center"/>
          </w:tcPr>
          <w:p w:rsidR="002065A6" w:rsidRPr="00630FD8" w:rsidRDefault="002065A6" w:rsidP="00D87A94">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 xml:space="preserve">заместитель Главы муниципального образования </w:t>
            </w:r>
            <w:r>
              <w:rPr>
                <w:rFonts w:ascii="Times New Roman" w:hAnsi="Times New Roman" w:cs="Times New Roman"/>
                <w:sz w:val="24"/>
                <w:szCs w:val="24"/>
                <w:lang w:val="ru-RU"/>
              </w:rPr>
              <w:t>«Хиславичский район» Смоленской области по социальным вопросам - начальник О</w:t>
            </w:r>
            <w:r w:rsidRPr="00630FD8">
              <w:rPr>
                <w:rFonts w:ascii="Times New Roman" w:hAnsi="Times New Roman" w:cs="Times New Roman"/>
                <w:sz w:val="24"/>
                <w:szCs w:val="24"/>
                <w:lang w:val="ru-RU"/>
              </w:rPr>
              <w:t>тдела  образовани</w:t>
            </w:r>
            <w:r>
              <w:rPr>
                <w:rFonts w:ascii="Times New Roman" w:hAnsi="Times New Roman" w:cs="Times New Roman"/>
                <w:sz w:val="24"/>
                <w:szCs w:val="24"/>
                <w:lang w:val="ru-RU"/>
              </w:rPr>
              <w:t>я и молодежной политики</w:t>
            </w:r>
          </w:p>
        </w:tc>
      </w:tr>
      <w:tr w:rsidR="002065A6" w:rsidRPr="00D52BA4" w:rsidTr="00D87A94">
        <w:trPr>
          <w:trHeight w:hRule="exact" w:val="987"/>
        </w:trPr>
        <w:tc>
          <w:tcPr>
            <w:tcW w:w="3979" w:type="dxa"/>
            <w:tcBorders>
              <w:top w:val="single" w:sz="4" w:space="0" w:color="auto"/>
              <w:left w:val="single" w:sz="4" w:space="0" w:color="auto"/>
              <w:bottom w:val="single" w:sz="4" w:space="0" w:color="auto"/>
            </w:tcBorders>
            <w:shd w:val="clear" w:color="auto" w:fill="FFFFFF"/>
            <w:vAlign w:val="center"/>
          </w:tcPr>
          <w:p w:rsidR="002065A6" w:rsidRPr="009B2364" w:rsidRDefault="002065A6" w:rsidP="00D87A94">
            <w:pPr>
              <w:spacing w:after="0" w:line="240" w:lineRule="auto"/>
              <w:jc w:val="both"/>
              <w:rPr>
                <w:rFonts w:ascii="Times New Roman" w:hAnsi="Times New Roman" w:cs="Times New Roman"/>
                <w:sz w:val="24"/>
                <w:szCs w:val="24"/>
              </w:rPr>
            </w:pPr>
            <w:proofErr w:type="spellStart"/>
            <w:r w:rsidRPr="009B2364">
              <w:rPr>
                <w:rFonts w:ascii="Times New Roman" w:hAnsi="Times New Roman" w:cs="Times New Roman"/>
                <w:sz w:val="24"/>
                <w:szCs w:val="24"/>
              </w:rPr>
              <w:t>Связь</w:t>
            </w:r>
            <w:proofErr w:type="spellEnd"/>
            <w:r w:rsidRPr="009B2364">
              <w:rPr>
                <w:rFonts w:ascii="Times New Roman" w:hAnsi="Times New Roman" w:cs="Times New Roman"/>
                <w:sz w:val="24"/>
                <w:szCs w:val="24"/>
              </w:rPr>
              <w:t xml:space="preserve"> с </w:t>
            </w:r>
            <w:proofErr w:type="spellStart"/>
            <w:r w:rsidRPr="009B2364">
              <w:rPr>
                <w:rFonts w:ascii="Times New Roman" w:hAnsi="Times New Roman" w:cs="Times New Roman"/>
                <w:sz w:val="24"/>
                <w:szCs w:val="24"/>
              </w:rPr>
              <w:t>муниципальной</w:t>
            </w:r>
            <w:proofErr w:type="spellEnd"/>
            <w:r w:rsidRPr="009B2364">
              <w:rPr>
                <w:rFonts w:ascii="Times New Roman" w:hAnsi="Times New Roman" w:cs="Times New Roman"/>
                <w:sz w:val="24"/>
                <w:szCs w:val="24"/>
              </w:rPr>
              <w:t xml:space="preserve"> </w:t>
            </w:r>
            <w:proofErr w:type="spellStart"/>
            <w:r w:rsidRPr="009B2364">
              <w:rPr>
                <w:rFonts w:ascii="Times New Roman" w:hAnsi="Times New Roman" w:cs="Times New Roman"/>
                <w:sz w:val="24"/>
                <w:szCs w:val="24"/>
              </w:rPr>
              <w:t>программой</w:t>
            </w:r>
            <w:proofErr w:type="spellEnd"/>
          </w:p>
        </w:tc>
        <w:tc>
          <w:tcPr>
            <w:tcW w:w="6291" w:type="dxa"/>
            <w:tcBorders>
              <w:top w:val="single" w:sz="4" w:space="0" w:color="auto"/>
              <w:left w:val="single" w:sz="4" w:space="0" w:color="auto"/>
              <w:bottom w:val="single" w:sz="4" w:space="0" w:color="auto"/>
              <w:right w:val="single" w:sz="4" w:space="0" w:color="auto"/>
            </w:tcBorders>
            <w:shd w:val="clear" w:color="auto" w:fill="FFFFFF"/>
            <w:vAlign w:val="center"/>
          </w:tcPr>
          <w:p w:rsidR="002065A6" w:rsidRPr="00630FD8" w:rsidRDefault="002065A6" w:rsidP="00D87A94">
            <w:pPr>
              <w:spacing w:after="0" w:line="240" w:lineRule="auto"/>
              <w:jc w:val="both"/>
              <w:rPr>
                <w:rFonts w:ascii="Times New Roman" w:hAnsi="Times New Roman" w:cs="Times New Roman"/>
                <w:sz w:val="24"/>
                <w:szCs w:val="24"/>
                <w:lang w:val="ru-RU"/>
              </w:rPr>
            </w:pPr>
            <w:r w:rsidRPr="00630FD8">
              <w:rPr>
                <w:rFonts w:ascii="Times New Roman" w:hAnsi="Times New Roman" w:cs="Times New Roman"/>
                <w:sz w:val="24"/>
                <w:szCs w:val="24"/>
                <w:lang w:val="ru-RU"/>
              </w:rPr>
              <w:t>муниципальная программа «Развитие образования и молодёжной политики в муниципальном образовании «</w:t>
            </w:r>
            <w:r>
              <w:rPr>
                <w:rFonts w:ascii="Times New Roman" w:hAnsi="Times New Roman" w:cs="Times New Roman"/>
                <w:sz w:val="24"/>
                <w:szCs w:val="24"/>
                <w:lang w:val="ru-RU"/>
              </w:rPr>
              <w:t>Хиславичский</w:t>
            </w:r>
            <w:r w:rsidRPr="00630FD8">
              <w:rPr>
                <w:rFonts w:ascii="Times New Roman" w:hAnsi="Times New Roman" w:cs="Times New Roman"/>
                <w:sz w:val="24"/>
                <w:szCs w:val="24"/>
                <w:lang w:val="ru-RU"/>
              </w:rPr>
              <w:t xml:space="preserve"> район» Смоленской области»</w:t>
            </w:r>
          </w:p>
        </w:tc>
      </w:tr>
    </w:tbl>
    <w:p w:rsidR="002065A6" w:rsidRPr="003C6EEC" w:rsidRDefault="002065A6" w:rsidP="002B6A0C">
      <w:pPr>
        <w:spacing w:after="0" w:line="240" w:lineRule="auto"/>
        <w:jc w:val="center"/>
        <w:rPr>
          <w:rFonts w:ascii="Times New Roman" w:hAnsi="Times New Roman" w:cs="Times New Roman"/>
          <w:sz w:val="20"/>
          <w:szCs w:val="28"/>
          <w:lang w:val="ru-RU"/>
        </w:rPr>
      </w:pPr>
    </w:p>
    <w:p w:rsidR="002065A6" w:rsidRPr="00D87A94" w:rsidRDefault="002065A6" w:rsidP="00D87A94">
      <w:pPr>
        <w:spacing w:after="0" w:line="240" w:lineRule="auto"/>
        <w:jc w:val="center"/>
        <w:rPr>
          <w:rFonts w:ascii="Times New Roman" w:hAnsi="Times New Roman" w:cs="Times New Roman"/>
          <w:b/>
          <w:sz w:val="28"/>
          <w:szCs w:val="28"/>
          <w:lang w:val="ru-RU"/>
        </w:rPr>
      </w:pPr>
      <w:r w:rsidRPr="00D87A94">
        <w:rPr>
          <w:rFonts w:ascii="Times New Roman" w:hAnsi="Times New Roman" w:cs="Times New Roman"/>
          <w:b/>
          <w:sz w:val="28"/>
          <w:szCs w:val="28"/>
          <w:lang w:val="ru-RU"/>
        </w:rPr>
        <w:t>Показатели реализации комплекса процессных мероприятий</w:t>
      </w:r>
    </w:p>
    <w:p w:rsidR="002065A6" w:rsidRPr="00630FD8" w:rsidRDefault="002065A6" w:rsidP="002B6A0C">
      <w:pPr>
        <w:spacing w:after="0" w:line="240" w:lineRule="auto"/>
        <w:jc w:val="center"/>
        <w:rPr>
          <w:rFonts w:ascii="Times New Roman" w:hAnsi="Times New Roman" w:cs="Times New Roman"/>
          <w:sz w:val="16"/>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13"/>
        <w:gridCol w:w="1480"/>
        <w:gridCol w:w="1484"/>
        <w:gridCol w:w="1432"/>
        <w:gridCol w:w="1432"/>
        <w:gridCol w:w="1432"/>
      </w:tblGrid>
      <w:tr w:rsidR="002065A6" w:rsidRPr="00D52BA4" w:rsidTr="003F0A42">
        <w:trPr>
          <w:trHeight w:val="1047"/>
        </w:trPr>
        <w:tc>
          <w:tcPr>
            <w:tcW w:w="648" w:type="dxa"/>
            <w:vMerge w:val="restart"/>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 xml:space="preserve">№ </w:t>
            </w:r>
            <w:proofErr w:type="gramStart"/>
            <w:r w:rsidRPr="00B812E2">
              <w:rPr>
                <w:rFonts w:ascii="Times New Roman" w:hAnsi="Times New Roman" w:cs="Times New Roman"/>
                <w:sz w:val="24"/>
                <w:szCs w:val="24"/>
                <w:lang w:val="ru-RU"/>
              </w:rPr>
              <w:t>п</w:t>
            </w:r>
            <w:proofErr w:type="gramEnd"/>
            <w:r w:rsidRPr="00B812E2">
              <w:rPr>
                <w:rFonts w:ascii="Times New Roman" w:hAnsi="Times New Roman" w:cs="Times New Roman"/>
                <w:sz w:val="24"/>
                <w:szCs w:val="24"/>
                <w:lang w:val="ru-RU"/>
              </w:rPr>
              <w:t>/п</w:t>
            </w:r>
          </w:p>
        </w:tc>
        <w:tc>
          <w:tcPr>
            <w:tcW w:w="2513" w:type="dxa"/>
            <w:vMerge w:val="restart"/>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Наименование показателя реализации</w:t>
            </w:r>
          </w:p>
        </w:tc>
        <w:tc>
          <w:tcPr>
            <w:tcW w:w="1480" w:type="dxa"/>
            <w:vMerge w:val="restart"/>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Единица измерения</w:t>
            </w:r>
          </w:p>
        </w:tc>
        <w:tc>
          <w:tcPr>
            <w:tcW w:w="1484" w:type="dxa"/>
            <w:vMerge w:val="restart"/>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Базовое значение показателя реализации (202</w:t>
            </w:r>
            <w:r>
              <w:rPr>
                <w:rFonts w:ascii="Times New Roman" w:hAnsi="Times New Roman" w:cs="Times New Roman"/>
                <w:sz w:val="24"/>
                <w:szCs w:val="24"/>
                <w:lang w:val="ru-RU"/>
              </w:rPr>
              <w:t>2</w:t>
            </w:r>
            <w:r w:rsidRPr="00B812E2">
              <w:rPr>
                <w:rFonts w:ascii="Times New Roman" w:hAnsi="Times New Roman" w:cs="Times New Roman"/>
                <w:sz w:val="24"/>
                <w:szCs w:val="24"/>
                <w:lang w:val="ru-RU"/>
              </w:rPr>
              <w:t xml:space="preserve"> год)</w:t>
            </w:r>
          </w:p>
        </w:tc>
        <w:tc>
          <w:tcPr>
            <w:tcW w:w="4296" w:type="dxa"/>
            <w:gridSpan w:val="3"/>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Планируемое значение показателя реализации на очередной финансовый год и плановый период</w:t>
            </w:r>
          </w:p>
        </w:tc>
      </w:tr>
      <w:tr w:rsidR="002065A6" w:rsidRPr="00B812E2" w:rsidTr="003F0A42">
        <w:trPr>
          <w:trHeight w:val="733"/>
        </w:trPr>
        <w:tc>
          <w:tcPr>
            <w:tcW w:w="648" w:type="dxa"/>
            <w:vMerge/>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p>
        </w:tc>
        <w:tc>
          <w:tcPr>
            <w:tcW w:w="2513" w:type="dxa"/>
            <w:vMerge/>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p>
        </w:tc>
        <w:tc>
          <w:tcPr>
            <w:tcW w:w="1480" w:type="dxa"/>
            <w:vMerge/>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p>
        </w:tc>
        <w:tc>
          <w:tcPr>
            <w:tcW w:w="1484" w:type="dxa"/>
            <w:vMerge/>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p>
        </w:tc>
        <w:tc>
          <w:tcPr>
            <w:tcW w:w="1432" w:type="dxa"/>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Pr>
                <w:rFonts w:ascii="Times New Roman" w:hAnsi="Times New Roman" w:cs="Times New Roman"/>
                <w:sz w:val="24"/>
                <w:szCs w:val="24"/>
                <w:lang w:val="ru-RU"/>
              </w:rPr>
              <w:t>3</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Pr>
                <w:rFonts w:ascii="Times New Roman" w:hAnsi="Times New Roman" w:cs="Times New Roman"/>
                <w:sz w:val="24"/>
                <w:szCs w:val="24"/>
                <w:lang w:val="ru-RU"/>
              </w:rPr>
              <w:t>4</w:t>
            </w:r>
            <w:r w:rsidRPr="00B812E2">
              <w:rPr>
                <w:rFonts w:ascii="Times New Roman" w:hAnsi="Times New Roman" w:cs="Times New Roman"/>
                <w:sz w:val="24"/>
                <w:szCs w:val="24"/>
                <w:lang w:val="ru-RU"/>
              </w:rPr>
              <w:t xml:space="preserve"> год</w:t>
            </w:r>
          </w:p>
        </w:tc>
        <w:tc>
          <w:tcPr>
            <w:tcW w:w="1432" w:type="dxa"/>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202</w:t>
            </w:r>
            <w:r>
              <w:rPr>
                <w:rFonts w:ascii="Times New Roman" w:hAnsi="Times New Roman" w:cs="Times New Roman"/>
                <w:sz w:val="24"/>
                <w:szCs w:val="24"/>
                <w:lang w:val="ru-RU"/>
              </w:rPr>
              <w:t>5</w:t>
            </w:r>
            <w:r w:rsidRPr="00B812E2">
              <w:rPr>
                <w:rFonts w:ascii="Times New Roman" w:hAnsi="Times New Roman" w:cs="Times New Roman"/>
                <w:sz w:val="24"/>
                <w:szCs w:val="24"/>
                <w:lang w:val="ru-RU"/>
              </w:rPr>
              <w:t xml:space="preserve"> год</w:t>
            </w:r>
          </w:p>
        </w:tc>
      </w:tr>
      <w:tr w:rsidR="002065A6" w:rsidRPr="00B812E2" w:rsidTr="003F0A42">
        <w:tc>
          <w:tcPr>
            <w:tcW w:w="648" w:type="dxa"/>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2</w:t>
            </w:r>
          </w:p>
        </w:tc>
        <w:tc>
          <w:tcPr>
            <w:tcW w:w="1480" w:type="dxa"/>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3</w:t>
            </w:r>
          </w:p>
        </w:tc>
        <w:tc>
          <w:tcPr>
            <w:tcW w:w="1484" w:type="dxa"/>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4</w:t>
            </w:r>
          </w:p>
        </w:tc>
        <w:tc>
          <w:tcPr>
            <w:tcW w:w="1432" w:type="dxa"/>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5</w:t>
            </w:r>
          </w:p>
        </w:tc>
        <w:tc>
          <w:tcPr>
            <w:tcW w:w="1432" w:type="dxa"/>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6</w:t>
            </w:r>
          </w:p>
        </w:tc>
        <w:tc>
          <w:tcPr>
            <w:tcW w:w="1432" w:type="dxa"/>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7</w:t>
            </w:r>
          </w:p>
        </w:tc>
      </w:tr>
      <w:tr w:rsidR="00270C9F" w:rsidRPr="00B812E2" w:rsidTr="003F0A42">
        <w:tc>
          <w:tcPr>
            <w:tcW w:w="648" w:type="dxa"/>
            <w:shd w:val="clear" w:color="auto" w:fill="auto"/>
            <w:vAlign w:val="center"/>
          </w:tcPr>
          <w:p w:rsidR="00270C9F" w:rsidRPr="00B812E2" w:rsidRDefault="00270C9F" w:rsidP="002B6A0C">
            <w:pPr>
              <w:spacing w:after="0" w:line="240" w:lineRule="auto"/>
              <w:jc w:val="center"/>
              <w:rPr>
                <w:rFonts w:ascii="Times New Roman" w:hAnsi="Times New Roman" w:cs="Times New Roman"/>
                <w:sz w:val="24"/>
                <w:szCs w:val="24"/>
                <w:lang w:val="ru-RU"/>
              </w:rPr>
            </w:pPr>
            <w:r w:rsidRPr="00B812E2">
              <w:rPr>
                <w:rFonts w:ascii="Times New Roman" w:hAnsi="Times New Roman" w:cs="Times New Roman"/>
                <w:sz w:val="24"/>
                <w:szCs w:val="24"/>
                <w:lang w:val="ru-RU"/>
              </w:rPr>
              <w:t>1.</w:t>
            </w:r>
          </w:p>
        </w:tc>
        <w:tc>
          <w:tcPr>
            <w:tcW w:w="2513" w:type="dxa"/>
            <w:shd w:val="clear" w:color="auto" w:fill="auto"/>
            <w:vAlign w:val="center"/>
          </w:tcPr>
          <w:p w:rsidR="00270C9F" w:rsidRPr="00B812E2" w:rsidRDefault="00270C9F" w:rsidP="00D87A94">
            <w:pPr>
              <w:spacing w:after="0" w:line="240" w:lineRule="auto"/>
              <w:jc w:val="both"/>
              <w:rPr>
                <w:rFonts w:ascii="Times New Roman" w:hAnsi="Times New Roman" w:cs="Times New Roman"/>
                <w:sz w:val="20"/>
                <w:szCs w:val="20"/>
                <w:lang w:val="ru-RU"/>
              </w:rPr>
            </w:pPr>
            <w:r w:rsidRPr="00DF6637">
              <w:rPr>
                <w:rFonts w:ascii="Times New Roman" w:eastAsia="Times New Roman" w:hAnsi="Times New Roman" w:cs="Times New Roman"/>
                <w:lang w:val="ru-RU"/>
              </w:rPr>
              <w:t xml:space="preserve">доля детей, имеющих право на компенсацию платы, взимаемой с родителей (законных представителей) за </w:t>
            </w:r>
            <w:r w:rsidRPr="00DF6637">
              <w:rPr>
                <w:rFonts w:ascii="Times New Roman" w:eastAsia="Times New Roman" w:hAnsi="Times New Roman" w:cs="Times New Roman"/>
                <w:lang w:val="ru-RU"/>
              </w:rPr>
              <w:lastRenderedPageBreak/>
              <w:t>присмотр и уход за ребенком в образовательных организациях, реализующих образовательную программу дошкольного образования от общего числа во</w:t>
            </w:r>
            <w:r>
              <w:rPr>
                <w:rFonts w:ascii="Times New Roman" w:eastAsia="Times New Roman" w:hAnsi="Times New Roman" w:cs="Times New Roman"/>
                <w:lang w:val="ru-RU"/>
              </w:rPr>
              <w:t>с</w:t>
            </w:r>
            <w:r w:rsidRPr="00DF6637">
              <w:rPr>
                <w:rFonts w:ascii="Times New Roman" w:eastAsia="Times New Roman" w:hAnsi="Times New Roman" w:cs="Times New Roman"/>
                <w:lang w:val="ru-RU"/>
              </w:rPr>
              <w:t>питанников</w:t>
            </w:r>
          </w:p>
        </w:tc>
        <w:tc>
          <w:tcPr>
            <w:tcW w:w="1480" w:type="dxa"/>
            <w:shd w:val="clear" w:color="auto" w:fill="auto"/>
            <w:vAlign w:val="center"/>
          </w:tcPr>
          <w:p w:rsidR="00270C9F" w:rsidRPr="00B812E2" w:rsidRDefault="00270C9F"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процентов</w:t>
            </w:r>
          </w:p>
        </w:tc>
        <w:tc>
          <w:tcPr>
            <w:tcW w:w="1484" w:type="dxa"/>
            <w:shd w:val="clear" w:color="auto" w:fill="auto"/>
            <w:vAlign w:val="center"/>
          </w:tcPr>
          <w:p w:rsidR="00270C9F" w:rsidRPr="00B812E2" w:rsidRDefault="00BE3A0B"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41,5</w:t>
            </w:r>
          </w:p>
        </w:tc>
        <w:tc>
          <w:tcPr>
            <w:tcW w:w="1432" w:type="dxa"/>
            <w:shd w:val="clear" w:color="auto" w:fill="auto"/>
            <w:vAlign w:val="center"/>
          </w:tcPr>
          <w:p w:rsidR="00270C9F" w:rsidRPr="00B812E2" w:rsidRDefault="00BE3A0B"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1432" w:type="dxa"/>
            <w:shd w:val="clear" w:color="auto" w:fill="auto"/>
            <w:vAlign w:val="center"/>
          </w:tcPr>
          <w:p w:rsidR="00270C9F" w:rsidRPr="00B812E2" w:rsidRDefault="00BE3A0B"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1432" w:type="dxa"/>
            <w:shd w:val="clear" w:color="auto" w:fill="auto"/>
            <w:vAlign w:val="center"/>
          </w:tcPr>
          <w:p w:rsidR="00270C9F" w:rsidRPr="00B812E2" w:rsidRDefault="00BE3A0B"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r>
      <w:tr w:rsidR="002065A6" w:rsidRPr="00B812E2" w:rsidTr="003F0A42">
        <w:trPr>
          <w:trHeight w:val="1468"/>
        </w:trPr>
        <w:tc>
          <w:tcPr>
            <w:tcW w:w="648" w:type="dxa"/>
            <w:shd w:val="clear" w:color="auto" w:fill="auto"/>
            <w:vAlign w:val="center"/>
          </w:tcPr>
          <w:p w:rsidR="002065A6" w:rsidRPr="00B812E2" w:rsidRDefault="00D87A94"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r w:rsidR="002065A6" w:rsidRPr="00B812E2">
              <w:rPr>
                <w:rFonts w:ascii="Times New Roman" w:hAnsi="Times New Roman" w:cs="Times New Roman"/>
                <w:sz w:val="24"/>
                <w:szCs w:val="24"/>
                <w:lang w:val="ru-RU"/>
              </w:rPr>
              <w:t>.</w:t>
            </w:r>
          </w:p>
        </w:tc>
        <w:tc>
          <w:tcPr>
            <w:tcW w:w="2513" w:type="dxa"/>
            <w:shd w:val="clear" w:color="auto" w:fill="auto"/>
            <w:vAlign w:val="center"/>
          </w:tcPr>
          <w:p w:rsidR="002065A6" w:rsidRPr="00B812E2" w:rsidRDefault="002065A6" w:rsidP="00D87A94">
            <w:pPr>
              <w:spacing w:after="0" w:line="240" w:lineRule="auto"/>
              <w:jc w:val="both"/>
              <w:rPr>
                <w:rFonts w:ascii="Times New Roman" w:hAnsi="Times New Roman" w:cs="Times New Roman"/>
                <w:sz w:val="20"/>
                <w:szCs w:val="20"/>
                <w:lang w:val="ru-RU"/>
              </w:rPr>
            </w:pPr>
            <w:r w:rsidRPr="00DF6637">
              <w:rPr>
                <w:rFonts w:ascii="Times New Roman" w:eastAsia="Times New Roman" w:hAnsi="Times New Roman" w:cs="Times New Roman"/>
                <w:lang w:val="ru-RU"/>
              </w:rPr>
              <w:t xml:space="preserve">доля </w:t>
            </w:r>
            <w:r w:rsidR="00270C9F">
              <w:rPr>
                <w:rFonts w:ascii="Times New Roman" w:eastAsia="Times New Roman" w:hAnsi="Times New Roman" w:cs="Times New Roman"/>
                <w:lang w:val="ru-RU"/>
              </w:rPr>
              <w:t xml:space="preserve">педагогических кадров, имеющих возможность предоставления компенсационных выплат на возмещение расходов по оплате жилых помещений, отопления и освещения </w:t>
            </w:r>
          </w:p>
        </w:tc>
        <w:tc>
          <w:tcPr>
            <w:tcW w:w="1480" w:type="dxa"/>
            <w:shd w:val="clear" w:color="auto" w:fill="auto"/>
            <w:vAlign w:val="center"/>
          </w:tcPr>
          <w:p w:rsidR="002065A6" w:rsidRPr="00B812E2" w:rsidRDefault="002065A6"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процентов</w:t>
            </w:r>
          </w:p>
        </w:tc>
        <w:tc>
          <w:tcPr>
            <w:tcW w:w="1484" w:type="dxa"/>
            <w:shd w:val="clear" w:color="auto" w:fill="auto"/>
            <w:vAlign w:val="center"/>
          </w:tcPr>
          <w:p w:rsidR="002065A6" w:rsidRPr="00B812E2" w:rsidRDefault="00F66FC1"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2065A6" w:rsidRPr="00B812E2" w:rsidRDefault="00F66FC1"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2065A6" w:rsidRPr="00B812E2" w:rsidRDefault="00F66FC1"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432" w:type="dxa"/>
            <w:shd w:val="clear" w:color="auto" w:fill="auto"/>
            <w:vAlign w:val="center"/>
          </w:tcPr>
          <w:p w:rsidR="002065A6" w:rsidRPr="00B812E2" w:rsidRDefault="00F66FC1" w:rsidP="002B6A0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r>
    </w:tbl>
    <w:p w:rsidR="002065A6" w:rsidRDefault="002065A6" w:rsidP="002065A6">
      <w:pPr>
        <w:spacing w:after="0" w:line="240" w:lineRule="auto"/>
        <w:jc w:val="center"/>
        <w:rPr>
          <w:rFonts w:ascii="Times New Roman" w:hAnsi="Times New Roman" w:cs="Times New Roman"/>
          <w:sz w:val="28"/>
          <w:szCs w:val="28"/>
          <w:lang w:val="ru-RU"/>
        </w:rPr>
      </w:pPr>
    </w:p>
    <w:p w:rsidR="00E3501F" w:rsidRDefault="00E3501F" w:rsidP="009B2364">
      <w:pPr>
        <w:spacing w:after="0" w:line="240" w:lineRule="auto"/>
        <w:jc w:val="center"/>
        <w:rPr>
          <w:rFonts w:ascii="Times New Roman" w:hAnsi="Times New Roman" w:cs="Times New Roman"/>
          <w:sz w:val="28"/>
          <w:szCs w:val="28"/>
          <w:lang w:val="ru-RU"/>
        </w:rPr>
      </w:pPr>
    </w:p>
    <w:p w:rsidR="00E3501F" w:rsidRDefault="00E3501F" w:rsidP="00E3501F">
      <w:pPr>
        <w:spacing w:after="0" w:line="240" w:lineRule="auto"/>
        <w:jc w:val="right"/>
        <w:rPr>
          <w:rFonts w:ascii="Times New Roman" w:hAnsi="Times New Roman" w:cs="Times New Roman"/>
          <w:sz w:val="24"/>
          <w:szCs w:val="24"/>
          <w:lang w:val="ru-RU"/>
        </w:rPr>
        <w:sectPr w:rsidR="00E3501F" w:rsidSect="00417F02">
          <w:pgSz w:w="11906" w:h="16838"/>
          <w:pgMar w:top="1134" w:right="567" w:bottom="1134" w:left="1134" w:header="720" w:footer="720" w:gutter="0"/>
          <w:cols w:space="720"/>
          <w:docGrid w:linePitch="299"/>
        </w:sectPr>
      </w:pPr>
    </w:p>
    <w:p w:rsidR="00D87A94" w:rsidRPr="00D87A94" w:rsidRDefault="00D87A94" w:rsidP="00D87A94">
      <w:pPr>
        <w:ind w:firstLine="540"/>
        <w:jc w:val="center"/>
        <w:rPr>
          <w:rFonts w:ascii="Times New Roman" w:hAnsi="Times New Roman" w:cs="Times New Roman"/>
          <w:b/>
          <w:sz w:val="28"/>
          <w:szCs w:val="28"/>
          <w:lang w:val="ru-RU"/>
        </w:rPr>
      </w:pPr>
      <w:r w:rsidRPr="00D87A94">
        <w:rPr>
          <w:rFonts w:ascii="Times New Roman" w:hAnsi="Times New Roman" w:cs="Times New Roman"/>
          <w:b/>
          <w:sz w:val="28"/>
          <w:szCs w:val="28"/>
          <w:lang w:val="ru-RU"/>
        </w:rPr>
        <w:lastRenderedPageBreak/>
        <w:t>6. Сведения о финансировании структурных элементов муниципальной программы</w:t>
      </w:r>
    </w:p>
    <w:p w:rsidR="000A5FB5" w:rsidRDefault="000A5FB5" w:rsidP="000A5FB5">
      <w:pPr>
        <w:spacing w:after="0" w:line="240" w:lineRule="auto"/>
        <w:jc w:val="center"/>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8"/>
        <w:gridCol w:w="3210"/>
        <w:gridCol w:w="62"/>
        <w:gridCol w:w="1996"/>
        <w:gridCol w:w="3496"/>
        <w:gridCol w:w="1620"/>
        <w:gridCol w:w="1620"/>
        <w:gridCol w:w="1620"/>
        <w:gridCol w:w="1592"/>
      </w:tblGrid>
      <w:tr w:rsidR="006E38EA" w:rsidRPr="00C177CA" w:rsidTr="00A62A77">
        <w:trPr>
          <w:trHeight w:val="631"/>
        </w:trPr>
        <w:tc>
          <w:tcPr>
            <w:tcW w:w="646" w:type="dxa"/>
            <w:vMerge w:val="restart"/>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 xml:space="preserve">№ </w:t>
            </w:r>
            <w:proofErr w:type="gramStart"/>
            <w:r w:rsidRPr="00B812E2">
              <w:rPr>
                <w:rFonts w:ascii="Times New Roman" w:hAnsi="Times New Roman" w:cs="Times New Roman"/>
                <w:sz w:val="20"/>
                <w:szCs w:val="20"/>
                <w:lang w:val="ru-RU"/>
              </w:rPr>
              <w:t>п</w:t>
            </w:r>
            <w:proofErr w:type="gramEnd"/>
            <w:r w:rsidRPr="00B812E2">
              <w:rPr>
                <w:rFonts w:ascii="Times New Roman" w:hAnsi="Times New Roman" w:cs="Times New Roman"/>
                <w:sz w:val="20"/>
                <w:szCs w:val="20"/>
                <w:lang w:val="ru-RU"/>
              </w:rPr>
              <w:t>/п</w:t>
            </w:r>
          </w:p>
        </w:tc>
        <w:tc>
          <w:tcPr>
            <w:tcW w:w="3330" w:type="dxa"/>
            <w:gridSpan w:val="3"/>
            <w:vMerge w:val="restart"/>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Наименование</w:t>
            </w:r>
          </w:p>
        </w:tc>
        <w:tc>
          <w:tcPr>
            <w:tcW w:w="1996" w:type="dxa"/>
            <w:vMerge w:val="restart"/>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Участник муниципальной программы</w:t>
            </w:r>
          </w:p>
        </w:tc>
        <w:tc>
          <w:tcPr>
            <w:tcW w:w="3496" w:type="dxa"/>
            <w:vMerge w:val="restart"/>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Источник финансового обеспечения (расшифровать)</w:t>
            </w:r>
          </w:p>
        </w:tc>
        <w:tc>
          <w:tcPr>
            <w:tcW w:w="6452" w:type="dxa"/>
            <w:gridSpan w:val="4"/>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 xml:space="preserve">Объем средств на реализацию муниципальной программы на очередной финансовый год и плановый </w:t>
            </w:r>
            <w:r w:rsidR="00ED7D95">
              <w:rPr>
                <w:rFonts w:ascii="Times New Roman" w:hAnsi="Times New Roman" w:cs="Times New Roman"/>
                <w:sz w:val="20"/>
                <w:szCs w:val="20"/>
                <w:lang w:val="ru-RU"/>
              </w:rPr>
              <w:t xml:space="preserve">период </w:t>
            </w:r>
            <w:proofErr w:type="gramStart"/>
            <w:r w:rsidR="00ED7D95">
              <w:rPr>
                <w:rFonts w:ascii="Times New Roman" w:hAnsi="Times New Roman" w:cs="Times New Roman"/>
                <w:sz w:val="20"/>
                <w:szCs w:val="20"/>
                <w:lang w:val="ru-RU"/>
              </w:rPr>
              <w:t>(</w:t>
            </w:r>
            <w:r w:rsidRPr="00B812E2">
              <w:rPr>
                <w:rFonts w:ascii="Times New Roman" w:hAnsi="Times New Roman" w:cs="Times New Roman"/>
                <w:sz w:val="20"/>
                <w:szCs w:val="20"/>
                <w:lang w:val="ru-RU"/>
              </w:rPr>
              <w:t xml:space="preserve"> </w:t>
            </w:r>
            <w:proofErr w:type="gramEnd"/>
            <w:r w:rsidRPr="00B812E2">
              <w:rPr>
                <w:rFonts w:ascii="Times New Roman" w:hAnsi="Times New Roman" w:cs="Times New Roman"/>
                <w:sz w:val="20"/>
                <w:szCs w:val="20"/>
                <w:lang w:val="ru-RU"/>
              </w:rPr>
              <w:t>рублей)</w:t>
            </w:r>
          </w:p>
        </w:tc>
      </w:tr>
      <w:tr w:rsidR="006E38EA" w:rsidRPr="00B812E2" w:rsidTr="00A62A77">
        <w:tc>
          <w:tcPr>
            <w:tcW w:w="646" w:type="dxa"/>
            <w:vMerge/>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p>
        </w:tc>
        <w:tc>
          <w:tcPr>
            <w:tcW w:w="3330" w:type="dxa"/>
            <w:gridSpan w:val="3"/>
            <w:vMerge/>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p>
        </w:tc>
        <w:tc>
          <w:tcPr>
            <w:tcW w:w="1996" w:type="dxa"/>
            <w:vMerge/>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p>
        </w:tc>
        <w:tc>
          <w:tcPr>
            <w:tcW w:w="3496" w:type="dxa"/>
            <w:vMerge/>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p>
        </w:tc>
        <w:tc>
          <w:tcPr>
            <w:tcW w:w="1620" w:type="dxa"/>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всего</w:t>
            </w:r>
          </w:p>
        </w:tc>
        <w:tc>
          <w:tcPr>
            <w:tcW w:w="1620" w:type="dxa"/>
            <w:shd w:val="clear" w:color="auto" w:fill="auto"/>
            <w:vAlign w:val="center"/>
          </w:tcPr>
          <w:p w:rsidR="006E38EA" w:rsidRPr="00B812E2" w:rsidRDefault="006E38EA" w:rsidP="007A267B">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202</w:t>
            </w:r>
            <w:r w:rsidR="007A267B">
              <w:rPr>
                <w:rFonts w:ascii="Times New Roman" w:hAnsi="Times New Roman" w:cs="Times New Roman"/>
                <w:sz w:val="20"/>
                <w:szCs w:val="20"/>
                <w:lang w:val="ru-RU"/>
              </w:rPr>
              <w:t>3</w:t>
            </w:r>
            <w:r w:rsidRPr="00B812E2">
              <w:rPr>
                <w:rFonts w:ascii="Times New Roman" w:hAnsi="Times New Roman" w:cs="Times New Roman"/>
                <w:sz w:val="20"/>
                <w:szCs w:val="20"/>
                <w:lang w:val="ru-RU"/>
              </w:rPr>
              <w:t xml:space="preserve"> год</w:t>
            </w:r>
          </w:p>
        </w:tc>
        <w:tc>
          <w:tcPr>
            <w:tcW w:w="1620" w:type="dxa"/>
            <w:shd w:val="clear" w:color="auto" w:fill="auto"/>
            <w:vAlign w:val="center"/>
          </w:tcPr>
          <w:p w:rsidR="006E38EA" w:rsidRPr="00B812E2" w:rsidRDefault="006E38EA" w:rsidP="007A267B">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202</w:t>
            </w:r>
            <w:r w:rsidR="007A267B">
              <w:rPr>
                <w:rFonts w:ascii="Times New Roman" w:hAnsi="Times New Roman" w:cs="Times New Roman"/>
                <w:sz w:val="20"/>
                <w:szCs w:val="20"/>
                <w:lang w:val="ru-RU"/>
              </w:rPr>
              <w:t>4</w:t>
            </w:r>
            <w:r w:rsidRPr="00B812E2">
              <w:rPr>
                <w:rFonts w:ascii="Times New Roman" w:hAnsi="Times New Roman" w:cs="Times New Roman"/>
                <w:sz w:val="20"/>
                <w:szCs w:val="20"/>
                <w:lang w:val="ru-RU"/>
              </w:rPr>
              <w:t xml:space="preserve"> год</w:t>
            </w:r>
          </w:p>
        </w:tc>
        <w:tc>
          <w:tcPr>
            <w:tcW w:w="1592" w:type="dxa"/>
            <w:shd w:val="clear" w:color="auto" w:fill="auto"/>
            <w:vAlign w:val="center"/>
          </w:tcPr>
          <w:p w:rsidR="006E38EA" w:rsidRPr="00B812E2" w:rsidRDefault="006E38EA" w:rsidP="007A267B">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202</w:t>
            </w:r>
            <w:r w:rsidR="007A267B">
              <w:rPr>
                <w:rFonts w:ascii="Times New Roman" w:hAnsi="Times New Roman" w:cs="Times New Roman"/>
                <w:sz w:val="20"/>
                <w:szCs w:val="20"/>
                <w:lang w:val="ru-RU"/>
              </w:rPr>
              <w:t>5</w:t>
            </w:r>
            <w:r w:rsidRPr="00B812E2">
              <w:rPr>
                <w:rFonts w:ascii="Times New Roman" w:hAnsi="Times New Roman" w:cs="Times New Roman"/>
                <w:sz w:val="20"/>
                <w:szCs w:val="20"/>
                <w:lang w:val="ru-RU"/>
              </w:rPr>
              <w:t xml:space="preserve"> год</w:t>
            </w:r>
          </w:p>
        </w:tc>
      </w:tr>
      <w:tr w:rsidR="006E38EA" w:rsidRPr="00B812E2" w:rsidTr="00A62A77">
        <w:tc>
          <w:tcPr>
            <w:tcW w:w="646" w:type="dxa"/>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1</w:t>
            </w:r>
          </w:p>
        </w:tc>
        <w:tc>
          <w:tcPr>
            <w:tcW w:w="3330" w:type="dxa"/>
            <w:gridSpan w:val="3"/>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2</w:t>
            </w:r>
          </w:p>
        </w:tc>
        <w:tc>
          <w:tcPr>
            <w:tcW w:w="1996" w:type="dxa"/>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3</w:t>
            </w:r>
          </w:p>
        </w:tc>
        <w:tc>
          <w:tcPr>
            <w:tcW w:w="3496" w:type="dxa"/>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4</w:t>
            </w:r>
          </w:p>
        </w:tc>
        <w:tc>
          <w:tcPr>
            <w:tcW w:w="1620" w:type="dxa"/>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5</w:t>
            </w:r>
          </w:p>
        </w:tc>
        <w:tc>
          <w:tcPr>
            <w:tcW w:w="1620" w:type="dxa"/>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6</w:t>
            </w:r>
          </w:p>
        </w:tc>
        <w:tc>
          <w:tcPr>
            <w:tcW w:w="1620" w:type="dxa"/>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7</w:t>
            </w:r>
          </w:p>
        </w:tc>
        <w:tc>
          <w:tcPr>
            <w:tcW w:w="1592" w:type="dxa"/>
            <w:shd w:val="clear" w:color="auto" w:fill="auto"/>
            <w:vAlign w:val="center"/>
          </w:tcPr>
          <w:p w:rsidR="006E38EA" w:rsidRPr="00B812E2" w:rsidRDefault="006E38EA" w:rsidP="00B812E2">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8</w:t>
            </w:r>
          </w:p>
        </w:tc>
      </w:tr>
      <w:tr w:rsidR="009872C6" w:rsidRPr="00B812E2" w:rsidTr="00B812E2">
        <w:trPr>
          <w:trHeight w:val="398"/>
        </w:trPr>
        <w:tc>
          <w:tcPr>
            <w:tcW w:w="15920" w:type="dxa"/>
            <w:gridSpan w:val="10"/>
            <w:shd w:val="clear" w:color="auto" w:fill="auto"/>
            <w:vAlign w:val="center"/>
          </w:tcPr>
          <w:p w:rsidR="009872C6" w:rsidRPr="00A376AE" w:rsidRDefault="009872C6" w:rsidP="00B812E2">
            <w:pPr>
              <w:spacing w:after="0" w:line="240" w:lineRule="auto"/>
              <w:jc w:val="center"/>
              <w:rPr>
                <w:rFonts w:ascii="Times New Roman" w:hAnsi="Times New Roman" w:cs="Times New Roman"/>
                <w:b/>
                <w:sz w:val="20"/>
                <w:szCs w:val="20"/>
                <w:lang w:val="ru-RU"/>
              </w:rPr>
            </w:pPr>
            <w:r w:rsidRPr="00A376AE">
              <w:rPr>
                <w:rFonts w:ascii="Times New Roman" w:hAnsi="Times New Roman" w:cs="Times New Roman"/>
                <w:b/>
                <w:sz w:val="20"/>
                <w:szCs w:val="20"/>
                <w:lang w:val="ru-RU"/>
              </w:rPr>
              <w:t>1. Региональный проект «Современная школа»</w:t>
            </w:r>
          </w:p>
        </w:tc>
      </w:tr>
      <w:tr w:rsidR="00A62A77" w:rsidRPr="00B812E2" w:rsidTr="00A62A77">
        <w:trPr>
          <w:trHeight w:val="225"/>
        </w:trPr>
        <w:tc>
          <w:tcPr>
            <w:tcW w:w="646" w:type="dxa"/>
            <w:vMerge w:val="restart"/>
            <w:shd w:val="clear" w:color="auto" w:fill="auto"/>
            <w:vAlign w:val="center"/>
          </w:tcPr>
          <w:p w:rsidR="00A62A77" w:rsidRPr="00B812E2" w:rsidRDefault="00A62A77" w:rsidP="00B812E2">
            <w:pPr>
              <w:spacing w:after="0" w:line="240" w:lineRule="auto"/>
              <w:jc w:val="center"/>
              <w:rPr>
                <w:rFonts w:ascii="Times New Roman" w:hAnsi="Times New Roman" w:cs="Times New Roman"/>
                <w:sz w:val="20"/>
                <w:szCs w:val="20"/>
              </w:rPr>
            </w:pPr>
          </w:p>
        </w:tc>
        <w:tc>
          <w:tcPr>
            <w:tcW w:w="3330" w:type="dxa"/>
            <w:gridSpan w:val="3"/>
            <w:vMerge w:val="restart"/>
            <w:shd w:val="clear" w:color="auto" w:fill="auto"/>
            <w:vAlign w:val="center"/>
          </w:tcPr>
          <w:p w:rsidR="00A62A77" w:rsidRPr="00B73B1F" w:rsidRDefault="00A62A77" w:rsidP="00B812E2">
            <w:pPr>
              <w:pStyle w:val="3"/>
              <w:shd w:val="clear" w:color="auto" w:fill="auto"/>
              <w:spacing w:before="0" w:after="0" w:line="240" w:lineRule="auto"/>
              <w:ind w:left="72"/>
              <w:jc w:val="left"/>
              <w:rPr>
                <w:rFonts w:ascii="Times New Roman" w:hAnsi="Times New Roman"/>
                <w:sz w:val="20"/>
                <w:szCs w:val="20"/>
                <w:lang w:val="ru-RU" w:eastAsia="ru-RU"/>
              </w:rPr>
            </w:pPr>
            <w:r>
              <w:rPr>
                <w:rStyle w:val="11"/>
                <w:sz w:val="20"/>
                <w:szCs w:val="20"/>
                <w:lang w:eastAsia="ru-RU"/>
              </w:rPr>
              <w:t>Расходы на обеспечение условий для функционирования центров «Точка роста»</w:t>
            </w:r>
          </w:p>
        </w:tc>
        <w:tc>
          <w:tcPr>
            <w:tcW w:w="1996" w:type="dxa"/>
            <w:vMerge w:val="restart"/>
            <w:shd w:val="clear" w:color="auto" w:fill="auto"/>
            <w:vAlign w:val="center"/>
          </w:tcPr>
          <w:p w:rsidR="00A62A77" w:rsidRPr="00B812E2" w:rsidRDefault="00A62A77"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Отдел образования</w:t>
            </w:r>
          </w:p>
        </w:tc>
        <w:tc>
          <w:tcPr>
            <w:tcW w:w="3496" w:type="dxa"/>
            <w:shd w:val="clear" w:color="auto" w:fill="auto"/>
            <w:vAlign w:val="center"/>
          </w:tcPr>
          <w:p w:rsidR="00A62A77" w:rsidRPr="00B812E2" w:rsidRDefault="00A62A77"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областной бюджет</w:t>
            </w:r>
          </w:p>
        </w:tc>
        <w:tc>
          <w:tcPr>
            <w:tcW w:w="1620" w:type="dxa"/>
            <w:shd w:val="clear" w:color="auto" w:fill="auto"/>
            <w:vAlign w:val="center"/>
          </w:tcPr>
          <w:p w:rsidR="00A62A77" w:rsidRPr="00B812E2" w:rsidRDefault="00A62A77"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620" w:type="dxa"/>
            <w:shd w:val="clear" w:color="auto" w:fill="auto"/>
            <w:vAlign w:val="center"/>
          </w:tcPr>
          <w:p w:rsidR="00A62A77" w:rsidRPr="00B812E2" w:rsidRDefault="00A62A77"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620" w:type="dxa"/>
            <w:shd w:val="clear" w:color="auto" w:fill="auto"/>
            <w:vAlign w:val="center"/>
          </w:tcPr>
          <w:p w:rsidR="00A62A77" w:rsidRPr="00B812E2" w:rsidRDefault="00A62A77"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592" w:type="dxa"/>
            <w:shd w:val="clear" w:color="auto" w:fill="auto"/>
            <w:vAlign w:val="center"/>
          </w:tcPr>
          <w:p w:rsidR="00A62A77" w:rsidRPr="00B812E2" w:rsidRDefault="00A62A77"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A62A77" w:rsidRPr="00B812E2" w:rsidTr="00A62A77">
        <w:trPr>
          <w:trHeight w:val="465"/>
        </w:trPr>
        <w:tc>
          <w:tcPr>
            <w:tcW w:w="646" w:type="dxa"/>
            <w:vMerge/>
            <w:shd w:val="clear" w:color="auto" w:fill="auto"/>
            <w:vAlign w:val="center"/>
          </w:tcPr>
          <w:p w:rsidR="00A62A77" w:rsidRPr="00B812E2" w:rsidRDefault="00A62A77" w:rsidP="00B812E2">
            <w:pPr>
              <w:spacing w:after="0" w:line="240" w:lineRule="auto"/>
              <w:jc w:val="center"/>
              <w:rPr>
                <w:rFonts w:ascii="Times New Roman" w:hAnsi="Times New Roman" w:cs="Times New Roman"/>
                <w:sz w:val="20"/>
                <w:szCs w:val="20"/>
              </w:rPr>
            </w:pPr>
          </w:p>
        </w:tc>
        <w:tc>
          <w:tcPr>
            <w:tcW w:w="3330" w:type="dxa"/>
            <w:gridSpan w:val="3"/>
            <w:vMerge/>
            <w:shd w:val="clear" w:color="auto" w:fill="auto"/>
            <w:vAlign w:val="center"/>
          </w:tcPr>
          <w:p w:rsidR="00A62A77" w:rsidRDefault="00A62A77" w:rsidP="00B812E2">
            <w:pPr>
              <w:pStyle w:val="3"/>
              <w:shd w:val="clear" w:color="auto" w:fill="auto"/>
              <w:spacing w:before="0" w:after="0" w:line="240" w:lineRule="auto"/>
              <w:ind w:left="72"/>
              <w:jc w:val="left"/>
              <w:rPr>
                <w:rStyle w:val="11"/>
                <w:sz w:val="20"/>
                <w:szCs w:val="20"/>
                <w:lang w:eastAsia="ru-RU"/>
              </w:rPr>
            </w:pPr>
          </w:p>
        </w:tc>
        <w:tc>
          <w:tcPr>
            <w:tcW w:w="1996" w:type="dxa"/>
            <w:vMerge/>
            <w:shd w:val="clear" w:color="auto" w:fill="auto"/>
            <w:vAlign w:val="center"/>
          </w:tcPr>
          <w:p w:rsidR="00A62A77" w:rsidRPr="00B812E2" w:rsidRDefault="00A62A77" w:rsidP="00B812E2">
            <w:pPr>
              <w:spacing w:after="0" w:line="240" w:lineRule="auto"/>
              <w:jc w:val="center"/>
              <w:rPr>
                <w:rFonts w:ascii="Times New Roman" w:hAnsi="Times New Roman" w:cs="Times New Roman"/>
                <w:sz w:val="20"/>
                <w:szCs w:val="20"/>
                <w:lang w:val="ru-RU"/>
              </w:rPr>
            </w:pPr>
          </w:p>
        </w:tc>
        <w:tc>
          <w:tcPr>
            <w:tcW w:w="3496" w:type="dxa"/>
            <w:shd w:val="clear" w:color="auto" w:fill="auto"/>
            <w:vAlign w:val="center"/>
          </w:tcPr>
          <w:p w:rsidR="00A62A77" w:rsidRPr="00B812E2" w:rsidRDefault="00A62A77"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местный бюджет</w:t>
            </w:r>
          </w:p>
        </w:tc>
        <w:tc>
          <w:tcPr>
            <w:tcW w:w="1620" w:type="dxa"/>
            <w:shd w:val="clear" w:color="auto" w:fill="auto"/>
            <w:vAlign w:val="center"/>
          </w:tcPr>
          <w:p w:rsidR="00A62A77" w:rsidRPr="00B812E2" w:rsidRDefault="00A62A77"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5 000,0</w:t>
            </w:r>
          </w:p>
        </w:tc>
        <w:tc>
          <w:tcPr>
            <w:tcW w:w="1620" w:type="dxa"/>
            <w:shd w:val="clear" w:color="auto" w:fill="auto"/>
            <w:vAlign w:val="center"/>
          </w:tcPr>
          <w:p w:rsidR="00A62A77" w:rsidRPr="00B812E2" w:rsidRDefault="00A62A77"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5 000,0</w:t>
            </w:r>
          </w:p>
        </w:tc>
        <w:tc>
          <w:tcPr>
            <w:tcW w:w="1620" w:type="dxa"/>
            <w:shd w:val="clear" w:color="auto" w:fill="auto"/>
            <w:vAlign w:val="center"/>
          </w:tcPr>
          <w:p w:rsidR="00A62A77" w:rsidRPr="00B812E2" w:rsidRDefault="00A62A77"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592" w:type="dxa"/>
            <w:shd w:val="clear" w:color="auto" w:fill="auto"/>
            <w:vAlign w:val="center"/>
          </w:tcPr>
          <w:p w:rsidR="00A62A77" w:rsidRPr="00B812E2" w:rsidRDefault="00A62A77"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9872C6" w:rsidRPr="00B812E2" w:rsidTr="00A62A77">
        <w:tc>
          <w:tcPr>
            <w:tcW w:w="646" w:type="dxa"/>
            <w:shd w:val="clear" w:color="auto" w:fill="auto"/>
            <w:vAlign w:val="center"/>
          </w:tcPr>
          <w:p w:rsidR="009872C6" w:rsidRPr="00B73B1F" w:rsidRDefault="009872C6" w:rsidP="00B812E2">
            <w:pPr>
              <w:pStyle w:val="3"/>
              <w:shd w:val="clear" w:color="auto" w:fill="auto"/>
              <w:spacing w:before="0" w:after="0" w:line="240" w:lineRule="auto"/>
              <w:rPr>
                <w:rFonts w:ascii="Times New Roman" w:hAnsi="Times New Roman"/>
                <w:sz w:val="20"/>
                <w:szCs w:val="20"/>
                <w:lang w:val="ru-RU" w:eastAsia="ru-RU"/>
              </w:rPr>
            </w:pPr>
            <w:r w:rsidRPr="00B812E2">
              <w:rPr>
                <w:rStyle w:val="11"/>
                <w:sz w:val="20"/>
                <w:szCs w:val="20"/>
                <w:lang w:eastAsia="ru-RU"/>
              </w:rPr>
              <w:t>1.1</w:t>
            </w:r>
          </w:p>
        </w:tc>
        <w:tc>
          <w:tcPr>
            <w:tcW w:w="3330" w:type="dxa"/>
            <w:gridSpan w:val="3"/>
            <w:shd w:val="clear" w:color="auto" w:fill="auto"/>
            <w:vAlign w:val="center"/>
          </w:tcPr>
          <w:p w:rsidR="009872C6" w:rsidRPr="00B73B1F" w:rsidRDefault="009872C6" w:rsidP="007A267B">
            <w:pPr>
              <w:pStyle w:val="3"/>
              <w:shd w:val="clear" w:color="auto" w:fill="auto"/>
              <w:spacing w:before="0" w:after="0" w:line="240" w:lineRule="auto"/>
              <w:ind w:left="72"/>
              <w:jc w:val="left"/>
              <w:rPr>
                <w:rFonts w:ascii="Times New Roman" w:hAnsi="Times New Roman"/>
                <w:sz w:val="20"/>
                <w:szCs w:val="20"/>
                <w:lang w:val="ru-RU" w:eastAsia="ru-RU"/>
              </w:rPr>
            </w:pPr>
            <w:r w:rsidRPr="00B812E2">
              <w:rPr>
                <w:rStyle w:val="11"/>
                <w:sz w:val="20"/>
                <w:szCs w:val="20"/>
                <w:lang w:eastAsia="ru-RU"/>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(расходы на </w:t>
            </w:r>
            <w:r w:rsidR="007A267B">
              <w:rPr>
                <w:rStyle w:val="11"/>
                <w:sz w:val="20"/>
                <w:szCs w:val="20"/>
                <w:lang w:eastAsia="ru-RU"/>
              </w:rPr>
              <w:t xml:space="preserve">обеспечение условий для </w:t>
            </w:r>
            <w:r w:rsidRPr="00B812E2">
              <w:rPr>
                <w:rStyle w:val="11"/>
                <w:sz w:val="20"/>
                <w:szCs w:val="20"/>
                <w:lang w:eastAsia="ru-RU"/>
              </w:rPr>
              <w:t xml:space="preserve"> функционировани</w:t>
            </w:r>
            <w:r w:rsidR="007A267B">
              <w:rPr>
                <w:rStyle w:val="11"/>
                <w:sz w:val="20"/>
                <w:szCs w:val="20"/>
                <w:lang w:eastAsia="ru-RU"/>
              </w:rPr>
              <w:t>я</w:t>
            </w:r>
            <w:r w:rsidRPr="00B812E2">
              <w:rPr>
                <w:rStyle w:val="11"/>
                <w:sz w:val="20"/>
                <w:szCs w:val="20"/>
                <w:lang w:eastAsia="ru-RU"/>
              </w:rPr>
              <w:t xml:space="preserve"> Центров </w:t>
            </w:r>
            <w:r w:rsidR="007A267B">
              <w:rPr>
                <w:rStyle w:val="11"/>
                <w:sz w:val="20"/>
                <w:szCs w:val="20"/>
                <w:lang w:eastAsia="ru-RU"/>
              </w:rPr>
              <w:t>«Точка роста»)</w:t>
            </w:r>
          </w:p>
        </w:tc>
        <w:tc>
          <w:tcPr>
            <w:tcW w:w="1996" w:type="dxa"/>
            <w:shd w:val="clear" w:color="auto" w:fill="auto"/>
            <w:vAlign w:val="center"/>
          </w:tcPr>
          <w:p w:rsidR="009872C6" w:rsidRPr="00B73B1F" w:rsidRDefault="009872C6" w:rsidP="00AF3B80">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Отдел  образовани</w:t>
            </w:r>
            <w:r w:rsidR="00AF3B80">
              <w:rPr>
                <w:rStyle w:val="11"/>
                <w:sz w:val="20"/>
                <w:szCs w:val="20"/>
                <w:lang w:eastAsia="ru-RU"/>
              </w:rPr>
              <w:t>я</w:t>
            </w:r>
          </w:p>
        </w:tc>
        <w:tc>
          <w:tcPr>
            <w:tcW w:w="3496" w:type="dxa"/>
            <w:shd w:val="clear" w:color="auto" w:fill="auto"/>
            <w:vAlign w:val="center"/>
          </w:tcPr>
          <w:p w:rsidR="009872C6" w:rsidRPr="00B73B1F" w:rsidRDefault="009872C6" w:rsidP="00B812E2">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областной бюджет</w:t>
            </w:r>
          </w:p>
        </w:tc>
        <w:tc>
          <w:tcPr>
            <w:tcW w:w="1620" w:type="dxa"/>
            <w:shd w:val="clear" w:color="auto" w:fill="auto"/>
            <w:vAlign w:val="center"/>
          </w:tcPr>
          <w:p w:rsidR="009872C6" w:rsidRPr="00B73B1F" w:rsidRDefault="00A57F49"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8 092 300,00</w:t>
            </w:r>
          </w:p>
        </w:tc>
        <w:tc>
          <w:tcPr>
            <w:tcW w:w="1620" w:type="dxa"/>
            <w:shd w:val="clear" w:color="auto" w:fill="auto"/>
            <w:vAlign w:val="center"/>
          </w:tcPr>
          <w:p w:rsidR="009872C6" w:rsidRPr="00B73B1F" w:rsidRDefault="007A267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2 589 800,00</w:t>
            </w:r>
          </w:p>
        </w:tc>
        <w:tc>
          <w:tcPr>
            <w:tcW w:w="1620" w:type="dxa"/>
            <w:shd w:val="clear" w:color="auto" w:fill="auto"/>
            <w:vAlign w:val="center"/>
          </w:tcPr>
          <w:p w:rsidR="009872C6" w:rsidRPr="00B73B1F" w:rsidRDefault="007A267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2 539 300,00</w:t>
            </w:r>
          </w:p>
        </w:tc>
        <w:tc>
          <w:tcPr>
            <w:tcW w:w="1592" w:type="dxa"/>
            <w:shd w:val="clear" w:color="auto" w:fill="auto"/>
            <w:vAlign w:val="center"/>
          </w:tcPr>
          <w:p w:rsidR="009872C6" w:rsidRPr="00B73B1F" w:rsidRDefault="007A267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2 963 200,00</w:t>
            </w:r>
          </w:p>
        </w:tc>
      </w:tr>
      <w:tr w:rsidR="00A62A77" w:rsidRPr="00B812E2" w:rsidTr="00A62A77">
        <w:tc>
          <w:tcPr>
            <w:tcW w:w="5972" w:type="dxa"/>
            <w:gridSpan w:val="5"/>
            <w:vMerge w:val="restart"/>
            <w:shd w:val="clear" w:color="auto" w:fill="auto"/>
            <w:vAlign w:val="center"/>
          </w:tcPr>
          <w:p w:rsidR="00A62A77" w:rsidRPr="00B812E2" w:rsidRDefault="00A62A77" w:rsidP="00B812E2">
            <w:pPr>
              <w:spacing w:after="0" w:line="240" w:lineRule="auto"/>
              <w:rPr>
                <w:rFonts w:ascii="Times New Roman" w:hAnsi="Times New Roman" w:cs="Times New Roman"/>
                <w:sz w:val="20"/>
                <w:szCs w:val="20"/>
              </w:rPr>
            </w:pPr>
            <w:r w:rsidRPr="00B812E2">
              <w:rPr>
                <w:rStyle w:val="11"/>
                <w:sz w:val="20"/>
                <w:szCs w:val="20"/>
                <w:lang w:eastAsia="ru-RU"/>
              </w:rPr>
              <w:t>Итого по региональному проекту</w:t>
            </w:r>
          </w:p>
        </w:tc>
        <w:tc>
          <w:tcPr>
            <w:tcW w:w="3496" w:type="dxa"/>
            <w:shd w:val="clear" w:color="auto" w:fill="auto"/>
            <w:vAlign w:val="center"/>
          </w:tcPr>
          <w:p w:rsidR="00A62A77" w:rsidRPr="00B73B1F" w:rsidRDefault="00A62A77" w:rsidP="00B812E2">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областной бюджет</w:t>
            </w:r>
          </w:p>
        </w:tc>
        <w:tc>
          <w:tcPr>
            <w:tcW w:w="1620" w:type="dxa"/>
            <w:shd w:val="clear" w:color="auto" w:fill="auto"/>
            <w:vAlign w:val="center"/>
          </w:tcPr>
          <w:p w:rsidR="00A62A77" w:rsidRPr="00B73B1F" w:rsidRDefault="00A62A77"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8 092 300,00</w:t>
            </w:r>
          </w:p>
        </w:tc>
        <w:tc>
          <w:tcPr>
            <w:tcW w:w="1620" w:type="dxa"/>
            <w:shd w:val="clear" w:color="auto" w:fill="auto"/>
            <w:vAlign w:val="center"/>
          </w:tcPr>
          <w:p w:rsidR="00A62A77" w:rsidRPr="00B73B1F" w:rsidRDefault="00A62A77"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2 589 800,00</w:t>
            </w:r>
          </w:p>
        </w:tc>
        <w:tc>
          <w:tcPr>
            <w:tcW w:w="1620" w:type="dxa"/>
            <w:shd w:val="clear" w:color="auto" w:fill="auto"/>
            <w:vAlign w:val="center"/>
          </w:tcPr>
          <w:p w:rsidR="00A62A77" w:rsidRPr="00B73B1F" w:rsidRDefault="00A62A77" w:rsidP="003E6AE8">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2 539 300,00</w:t>
            </w:r>
          </w:p>
        </w:tc>
        <w:tc>
          <w:tcPr>
            <w:tcW w:w="1592" w:type="dxa"/>
            <w:shd w:val="clear" w:color="auto" w:fill="auto"/>
            <w:vAlign w:val="center"/>
          </w:tcPr>
          <w:p w:rsidR="00A62A77" w:rsidRPr="00B73B1F" w:rsidRDefault="00A62A77" w:rsidP="003E6AE8">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2 963 200,00</w:t>
            </w:r>
          </w:p>
        </w:tc>
      </w:tr>
      <w:tr w:rsidR="00A62A77" w:rsidRPr="00B812E2" w:rsidTr="00A62A77">
        <w:tc>
          <w:tcPr>
            <w:tcW w:w="5972" w:type="dxa"/>
            <w:gridSpan w:val="5"/>
            <w:vMerge/>
            <w:shd w:val="clear" w:color="auto" w:fill="auto"/>
            <w:vAlign w:val="center"/>
          </w:tcPr>
          <w:p w:rsidR="00A62A77" w:rsidRPr="00B812E2" w:rsidRDefault="00A62A77" w:rsidP="00B812E2">
            <w:pPr>
              <w:spacing w:after="0" w:line="240" w:lineRule="auto"/>
              <w:rPr>
                <w:rStyle w:val="11"/>
                <w:sz w:val="20"/>
                <w:szCs w:val="20"/>
                <w:lang w:eastAsia="ru-RU"/>
              </w:rPr>
            </w:pPr>
          </w:p>
        </w:tc>
        <w:tc>
          <w:tcPr>
            <w:tcW w:w="3496" w:type="dxa"/>
            <w:shd w:val="clear" w:color="auto" w:fill="auto"/>
            <w:vAlign w:val="center"/>
          </w:tcPr>
          <w:p w:rsidR="00A62A77" w:rsidRPr="00B812E2" w:rsidRDefault="00A62A77" w:rsidP="00B812E2">
            <w:pPr>
              <w:pStyle w:val="3"/>
              <w:shd w:val="clear" w:color="auto" w:fill="auto"/>
              <w:spacing w:before="0" w:after="0" w:line="240" w:lineRule="auto"/>
              <w:ind w:left="120"/>
              <w:rPr>
                <w:rStyle w:val="11"/>
                <w:sz w:val="20"/>
                <w:szCs w:val="20"/>
                <w:lang w:eastAsia="ru-RU"/>
              </w:rPr>
            </w:pPr>
            <w:r>
              <w:rPr>
                <w:rStyle w:val="11"/>
                <w:sz w:val="20"/>
                <w:szCs w:val="20"/>
                <w:lang w:eastAsia="ru-RU"/>
              </w:rPr>
              <w:t>местный бюджет</w:t>
            </w:r>
          </w:p>
        </w:tc>
        <w:tc>
          <w:tcPr>
            <w:tcW w:w="1620" w:type="dxa"/>
            <w:shd w:val="clear" w:color="auto" w:fill="auto"/>
            <w:vAlign w:val="center"/>
          </w:tcPr>
          <w:p w:rsidR="00A62A77" w:rsidRPr="00B73B1F" w:rsidRDefault="00A62A77"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5 000,0</w:t>
            </w:r>
          </w:p>
        </w:tc>
        <w:tc>
          <w:tcPr>
            <w:tcW w:w="1620" w:type="dxa"/>
            <w:shd w:val="clear" w:color="auto" w:fill="auto"/>
            <w:vAlign w:val="center"/>
          </w:tcPr>
          <w:p w:rsidR="00A62A77" w:rsidRPr="00B73B1F" w:rsidRDefault="00A62A77"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5 000,0</w:t>
            </w:r>
          </w:p>
        </w:tc>
        <w:tc>
          <w:tcPr>
            <w:tcW w:w="1620" w:type="dxa"/>
            <w:shd w:val="clear" w:color="auto" w:fill="auto"/>
            <w:vAlign w:val="center"/>
          </w:tcPr>
          <w:p w:rsidR="00A62A77" w:rsidRPr="00B73B1F" w:rsidRDefault="00A62A77" w:rsidP="003E6AE8">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c>
          <w:tcPr>
            <w:tcW w:w="1592" w:type="dxa"/>
            <w:shd w:val="clear" w:color="auto" w:fill="auto"/>
            <w:vAlign w:val="center"/>
          </w:tcPr>
          <w:p w:rsidR="00A62A77" w:rsidRPr="00B73B1F" w:rsidRDefault="00A62A77" w:rsidP="003E6AE8">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r>
      <w:tr w:rsidR="00AF3B80" w:rsidRPr="00D52BA4" w:rsidTr="00AF3B80">
        <w:tc>
          <w:tcPr>
            <w:tcW w:w="15920" w:type="dxa"/>
            <w:gridSpan w:val="10"/>
            <w:shd w:val="clear" w:color="auto" w:fill="auto"/>
            <w:vAlign w:val="center"/>
          </w:tcPr>
          <w:p w:rsidR="00AF3B80" w:rsidRPr="00B73B1F" w:rsidRDefault="00AF3B80" w:rsidP="003E6AE8">
            <w:pPr>
              <w:pStyle w:val="3"/>
              <w:shd w:val="clear" w:color="auto" w:fill="auto"/>
              <w:spacing w:before="0" w:after="0" w:line="240" w:lineRule="auto"/>
              <w:rPr>
                <w:rFonts w:ascii="Times New Roman" w:hAnsi="Times New Roman"/>
                <w:b/>
                <w:sz w:val="20"/>
                <w:szCs w:val="20"/>
                <w:lang w:val="ru-RU" w:eastAsia="ru-RU"/>
              </w:rPr>
            </w:pPr>
            <w:r w:rsidRPr="00B73B1F">
              <w:rPr>
                <w:rFonts w:ascii="Times New Roman" w:hAnsi="Times New Roman"/>
                <w:b/>
                <w:sz w:val="20"/>
                <w:szCs w:val="20"/>
                <w:lang w:val="ru-RU" w:eastAsia="ru-RU"/>
              </w:rPr>
              <w:t>2. Региональный проект «Патриотическое воспитание граждан Российской Федерации»</w:t>
            </w:r>
          </w:p>
        </w:tc>
      </w:tr>
      <w:tr w:rsidR="00A62A77" w:rsidRPr="00B812E2" w:rsidTr="00A62A77">
        <w:tc>
          <w:tcPr>
            <w:tcW w:w="704" w:type="dxa"/>
            <w:gridSpan w:val="2"/>
            <w:vMerge w:val="restart"/>
            <w:shd w:val="clear" w:color="auto" w:fill="auto"/>
            <w:vAlign w:val="center"/>
          </w:tcPr>
          <w:p w:rsidR="00A62A77" w:rsidRPr="00B812E2" w:rsidRDefault="00A62A77" w:rsidP="00B812E2">
            <w:pPr>
              <w:spacing w:after="0" w:line="240" w:lineRule="auto"/>
              <w:rPr>
                <w:rStyle w:val="11"/>
                <w:sz w:val="20"/>
                <w:szCs w:val="20"/>
                <w:lang w:eastAsia="ru-RU"/>
              </w:rPr>
            </w:pPr>
            <w:r>
              <w:rPr>
                <w:rStyle w:val="11"/>
                <w:sz w:val="20"/>
                <w:szCs w:val="20"/>
                <w:lang w:eastAsia="ru-RU"/>
              </w:rPr>
              <w:t>2.1</w:t>
            </w:r>
          </w:p>
          <w:p w:rsidR="00A62A77" w:rsidRPr="00B812E2" w:rsidRDefault="00A62A77" w:rsidP="00B812E2">
            <w:pPr>
              <w:spacing w:after="0" w:line="240" w:lineRule="auto"/>
              <w:rPr>
                <w:rStyle w:val="11"/>
                <w:sz w:val="20"/>
                <w:szCs w:val="20"/>
                <w:lang w:eastAsia="ru-RU"/>
              </w:rPr>
            </w:pPr>
          </w:p>
        </w:tc>
        <w:tc>
          <w:tcPr>
            <w:tcW w:w="3272" w:type="dxa"/>
            <w:gridSpan w:val="2"/>
            <w:vMerge w:val="restart"/>
            <w:shd w:val="clear" w:color="auto" w:fill="auto"/>
            <w:vAlign w:val="center"/>
          </w:tcPr>
          <w:p w:rsidR="00A62A77" w:rsidRPr="00B812E2" w:rsidRDefault="00A62A77" w:rsidP="00A62A77">
            <w:pPr>
              <w:spacing w:after="0" w:line="240" w:lineRule="auto"/>
              <w:rPr>
                <w:rStyle w:val="11"/>
                <w:sz w:val="20"/>
                <w:szCs w:val="20"/>
                <w:lang w:eastAsia="ru-RU"/>
              </w:rPr>
            </w:pPr>
            <w:r>
              <w:rPr>
                <w:rStyle w:val="11"/>
                <w:sz w:val="20"/>
                <w:szCs w:val="20"/>
                <w:lang w:eastAsia="ru-RU"/>
              </w:rPr>
              <w:t>Проведение мероприятий по обеспечению деятельности советников директора по воспитанию и взаимодействию с общественными объединениями в общеобразовательных организациях</w:t>
            </w:r>
          </w:p>
          <w:p w:rsidR="00A62A77" w:rsidRPr="00B812E2" w:rsidRDefault="00A62A77" w:rsidP="00A62A77">
            <w:pPr>
              <w:spacing w:after="0" w:line="240" w:lineRule="auto"/>
              <w:rPr>
                <w:rStyle w:val="11"/>
                <w:sz w:val="20"/>
                <w:szCs w:val="20"/>
                <w:lang w:eastAsia="ru-RU"/>
              </w:rPr>
            </w:pPr>
            <w:r>
              <w:rPr>
                <w:rStyle w:val="11"/>
                <w:sz w:val="20"/>
                <w:szCs w:val="20"/>
                <w:lang w:eastAsia="ru-RU"/>
              </w:rPr>
              <w:t>Отдел образования</w:t>
            </w:r>
          </w:p>
        </w:tc>
        <w:tc>
          <w:tcPr>
            <w:tcW w:w="1996" w:type="dxa"/>
            <w:vMerge w:val="restart"/>
            <w:shd w:val="clear" w:color="auto" w:fill="auto"/>
            <w:vAlign w:val="center"/>
          </w:tcPr>
          <w:p w:rsidR="00A62A77" w:rsidRPr="00B812E2" w:rsidRDefault="00A62A77" w:rsidP="00A62A77">
            <w:pPr>
              <w:spacing w:after="0" w:line="240" w:lineRule="auto"/>
              <w:rPr>
                <w:rStyle w:val="11"/>
                <w:sz w:val="20"/>
                <w:szCs w:val="20"/>
                <w:lang w:eastAsia="ru-RU"/>
              </w:rPr>
            </w:pPr>
            <w:r>
              <w:rPr>
                <w:rStyle w:val="11"/>
                <w:sz w:val="20"/>
                <w:szCs w:val="20"/>
                <w:lang w:eastAsia="ru-RU"/>
              </w:rPr>
              <w:t>Отдел образования</w:t>
            </w:r>
          </w:p>
        </w:tc>
        <w:tc>
          <w:tcPr>
            <w:tcW w:w="3496" w:type="dxa"/>
            <w:shd w:val="clear" w:color="auto" w:fill="auto"/>
            <w:vAlign w:val="center"/>
          </w:tcPr>
          <w:p w:rsidR="00A62A77" w:rsidRPr="00B812E2" w:rsidRDefault="00A62A77" w:rsidP="00AF3B80">
            <w:pPr>
              <w:rPr>
                <w:rStyle w:val="11"/>
                <w:sz w:val="20"/>
                <w:szCs w:val="20"/>
                <w:lang w:eastAsia="ru-RU"/>
              </w:rPr>
            </w:pPr>
            <w:r>
              <w:rPr>
                <w:rStyle w:val="11"/>
                <w:sz w:val="20"/>
                <w:szCs w:val="20"/>
                <w:lang w:eastAsia="ru-RU"/>
              </w:rPr>
              <w:t>федеральный бюджет</w:t>
            </w:r>
          </w:p>
        </w:tc>
        <w:tc>
          <w:tcPr>
            <w:tcW w:w="1620" w:type="dxa"/>
            <w:shd w:val="clear" w:color="auto" w:fill="auto"/>
            <w:vAlign w:val="center"/>
          </w:tcPr>
          <w:p w:rsidR="00A62A77" w:rsidRPr="00B73B1F" w:rsidRDefault="00ED7D95" w:rsidP="00B812E2">
            <w:pPr>
              <w:pStyle w:val="3"/>
              <w:shd w:val="clear" w:color="auto" w:fill="auto"/>
              <w:spacing w:before="0" w:after="0" w:line="240" w:lineRule="auto"/>
              <w:rPr>
                <w:rFonts w:ascii="Times New Roman" w:hAnsi="Times New Roman"/>
                <w:sz w:val="20"/>
                <w:szCs w:val="20"/>
                <w:lang w:val="ru-RU" w:eastAsia="ru-RU"/>
              </w:rPr>
            </w:pPr>
            <w:r>
              <w:rPr>
                <w:rFonts w:ascii="Times New Roman" w:hAnsi="Times New Roman"/>
                <w:sz w:val="20"/>
                <w:szCs w:val="20"/>
                <w:lang w:val="ru-RU" w:eastAsia="ru-RU"/>
              </w:rPr>
              <w:t>1 543 075</w:t>
            </w:r>
            <w:r w:rsidR="00FC766D" w:rsidRPr="00B73B1F">
              <w:rPr>
                <w:rFonts w:ascii="Times New Roman" w:hAnsi="Times New Roman"/>
                <w:sz w:val="20"/>
                <w:szCs w:val="20"/>
                <w:lang w:val="ru-RU" w:eastAsia="ru-RU"/>
              </w:rPr>
              <w:t>,73</w:t>
            </w:r>
          </w:p>
        </w:tc>
        <w:tc>
          <w:tcPr>
            <w:tcW w:w="1620" w:type="dxa"/>
            <w:shd w:val="clear" w:color="auto" w:fill="auto"/>
            <w:vAlign w:val="center"/>
          </w:tcPr>
          <w:p w:rsidR="00A62A77" w:rsidRPr="00B73B1F" w:rsidRDefault="00FC766D"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82 255, 73</w:t>
            </w:r>
          </w:p>
        </w:tc>
        <w:tc>
          <w:tcPr>
            <w:tcW w:w="1620" w:type="dxa"/>
            <w:shd w:val="clear" w:color="auto" w:fill="auto"/>
            <w:vAlign w:val="center"/>
          </w:tcPr>
          <w:p w:rsidR="00A62A77" w:rsidRPr="00B73B1F" w:rsidRDefault="00ED7D95" w:rsidP="003E6AE8">
            <w:pPr>
              <w:pStyle w:val="3"/>
              <w:shd w:val="clear" w:color="auto" w:fill="auto"/>
              <w:spacing w:before="0" w:after="0" w:line="240" w:lineRule="auto"/>
              <w:rPr>
                <w:rFonts w:ascii="Times New Roman" w:hAnsi="Times New Roman"/>
                <w:sz w:val="20"/>
                <w:szCs w:val="20"/>
                <w:lang w:val="ru-RU" w:eastAsia="ru-RU"/>
              </w:rPr>
            </w:pPr>
            <w:r>
              <w:rPr>
                <w:rFonts w:ascii="Times New Roman" w:hAnsi="Times New Roman"/>
                <w:sz w:val="20"/>
                <w:szCs w:val="20"/>
                <w:lang w:val="ru-RU" w:eastAsia="ru-RU"/>
              </w:rPr>
              <w:t>730 410,00</w:t>
            </w:r>
          </w:p>
        </w:tc>
        <w:tc>
          <w:tcPr>
            <w:tcW w:w="1592" w:type="dxa"/>
            <w:shd w:val="clear" w:color="auto" w:fill="auto"/>
            <w:vAlign w:val="center"/>
          </w:tcPr>
          <w:p w:rsidR="00A62A77" w:rsidRPr="00B73B1F" w:rsidRDefault="00ED7D95" w:rsidP="003E6AE8">
            <w:pPr>
              <w:pStyle w:val="3"/>
              <w:shd w:val="clear" w:color="auto" w:fill="auto"/>
              <w:spacing w:before="0" w:after="0" w:line="240" w:lineRule="auto"/>
              <w:rPr>
                <w:rFonts w:ascii="Times New Roman" w:hAnsi="Times New Roman"/>
                <w:sz w:val="20"/>
                <w:szCs w:val="20"/>
                <w:lang w:val="ru-RU" w:eastAsia="ru-RU"/>
              </w:rPr>
            </w:pPr>
            <w:r>
              <w:rPr>
                <w:rFonts w:ascii="Times New Roman" w:hAnsi="Times New Roman"/>
                <w:sz w:val="20"/>
                <w:szCs w:val="20"/>
                <w:lang w:val="ru-RU" w:eastAsia="ru-RU"/>
              </w:rPr>
              <w:t>730 410,00</w:t>
            </w:r>
          </w:p>
        </w:tc>
      </w:tr>
      <w:tr w:rsidR="00A62A77" w:rsidRPr="00B812E2" w:rsidTr="00A62A77">
        <w:tc>
          <w:tcPr>
            <w:tcW w:w="704" w:type="dxa"/>
            <w:gridSpan w:val="2"/>
            <w:vMerge/>
            <w:shd w:val="clear" w:color="auto" w:fill="auto"/>
            <w:vAlign w:val="center"/>
          </w:tcPr>
          <w:p w:rsidR="00A62A77" w:rsidRDefault="00A62A77" w:rsidP="00B812E2">
            <w:pPr>
              <w:spacing w:after="0" w:line="240" w:lineRule="auto"/>
              <w:rPr>
                <w:rStyle w:val="11"/>
                <w:sz w:val="20"/>
                <w:szCs w:val="20"/>
                <w:lang w:eastAsia="ru-RU"/>
              </w:rPr>
            </w:pPr>
          </w:p>
        </w:tc>
        <w:tc>
          <w:tcPr>
            <w:tcW w:w="3272" w:type="dxa"/>
            <w:gridSpan w:val="2"/>
            <w:vMerge/>
            <w:shd w:val="clear" w:color="auto" w:fill="auto"/>
            <w:vAlign w:val="center"/>
          </w:tcPr>
          <w:p w:rsidR="00A62A77" w:rsidRDefault="00A62A77" w:rsidP="00B812E2">
            <w:pPr>
              <w:spacing w:after="0" w:line="240" w:lineRule="auto"/>
              <w:rPr>
                <w:rStyle w:val="11"/>
                <w:sz w:val="20"/>
                <w:szCs w:val="20"/>
                <w:lang w:eastAsia="ru-RU"/>
              </w:rPr>
            </w:pPr>
          </w:p>
        </w:tc>
        <w:tc>
          <w:tcPr>
            <w:tcW w:w="1996" w:type="dxa"/>
            <w:vMerge/>
            <w:shd w:val="clear" w:color="auto" w:fill="auto"/>
            <w:vAlign w:val="center"/>
          </w:tcPr>
          <w:p w:rsidR="00A62A77" w:rsidRDefault="00A62A77" w:rsidP="00B812E2">
            <w:pPr>
              <w:spacing w:after="0" w:line="240" w:lineRule="auto"/>
              <w:rPr>
                <w:rStyle w:val="11"/>
                <w:sz w:val="20"/>
                <w:szCs w:val="20"/>
                <w:lang w:eastAsia="ru-RU"/>
              </w:rPr>
            </w:pPr>
          </w:p>
        </w:tc>
        <w:tc>
          <w:tcPr>
            <w:tcW w:w="3496" w:type="dxa"/>
            <w:shd w:val="clear" w:color="auto" w:fill="auto"/>
            <w:vAlign w:val="center"/>
          </w:tcPr>
          <w:p w:rsidR="00A62A77" w:rsidRPr="00B812E2" w:rsidRDefault="00A62A77" w:rsidP="00080E89">
            <w:pPr>
              <w:rPr>
                <w:rStyle w:val="11"/>
                <w:sz w:val="20"/>
                <w:szCs w:val="20"/>
                <w:lang w:eastAsia="ru-RU"/>
              </w:rPr>
            </w:pPr>
            <w:r>
              <w:rPr>
                <w:rStyle w:val="11"/>
                <w:sz w:val="20"/>
                <w:szCs w:val="20"/>
                <w:lang w:eastAsia="ru-RU"/>
              </w:rPr>
              <w:t>областной бюджет</w:t>
            </w:r>
          </w:p>
        </w:tc>
        <w:tc>
          <w:tcPr>
            <w:tcW w:w="1620" w:type="dxa"/>
            <w:shd w:val="clear" w:color="auto" w:fill="auto"/>
            <w:vAlign w:val="center"/>
          </w:tcPr>
          <w:p w:rsidR="00A62A77" w:rsidRPr="00B73B1F" w:rsidRDefault="00ED7D95" w:rsidP="00ED7D95">
            <w:pPr>
              <w:pStyle w:val="3"/>
              <w:shd w:val="clear" w:color="auto" w:fill="auto"/>
              <w:spacing w:before="0" w:after="0" w:line="240" w:lineRule="auto"/>
              <w:rPr>
                <w:rFonts w:ascii="Times New Roman" w:hAnsi="Times New Roman"/>
                <w:sz w:val="20"/>
                <w:szCs w:val="20"/>
                <w:lang w:val="ru-RU" w:eastAsia="ru-RU"/>
              </w:rPr>
            </w:pPr>
            <w:r>
              <w:rPr>
                <w:rFonts w:ascii="Times New Roman" w:hAnsi="Times New Roman"/>
                <w:sz w:val="20"/>
                <w:szCs w:val="20"/>
                <w:lang w:val="ru-RU" w:eastAsia="ru-RU"/>
              </w:rPr>
              <w:t>47 724</w:t>
            </w:r>
            <w:r w:rsidR="00A62A77" w:rsidRPr="00B73B1F">
              <w:rPr>
                <w:rFonts w:ascii="Times New Roman" w:hAnsi="Times New Roman"/>
                <w:sz w:val="20"/>
                <w:szCs w:val="20"/>
                <w:lang w:val="ru-RU" w:eastAsia="ru-RU"/>
              </w:rPr>
              <w:t>,</w:t>
            </w:r>
            <w:r>
              <w:rPr>
                <w:rFonts w:ascii="Times New Roman" w:hAnsi="Times New Roman"/>
                <w:sz w:val="20"/>
                <w:szCs w:val="20"/>
                <w:lang w:val="ru-RU" w:eastAsia="ru-RU"/>
              </w:rPr>
              <w:t>27</w:t>
            </w:r>
          </w:p>
        </w:tc>
        <w:tc>
          <w:tcPr>
            <w:tcW w:w="1620" w:type="dxa"/>
            <w:shd w:val="clear" w:color="auto" w:fill="auto"/>
            <w:vAlign w:val="center"/>
          </w:tcPr>
          <w:p w:rsidR="00A62A77" w:rsidRPr="00B73B1F" w:rsidRDefault="00FC766D" w:rsidP="00080E89">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2 544,27</w:t>
            </w:r>
          </w:p>
        </w:tc>
        <w:tc>
          <w:tcPr>
            <w:tcW w:w="1620" w:type="dxa"/>
            <w:shd w:val="clear" w:color="auto" w:fill="auto"/>
            <w:vAlign w:val="center"/>
          </w:tcPr>
          <w:p w:rsidR="00A62A77" w:rsidRPr="00B73B1F" w:rsidRDefault="00ED7D95" w:rsidP="00080E89">
            <w:pPr>
              <w:pStyle w:val="3"/>
              <w:shd w:val="clear" w:color="auto" w:fill="auto"/>
              <w:spacing w:before="0" w:after="0" w:line="240" w:lineRule="auto"/>
              <w:rPr>
                <w:rFonts w:ascii="Times New Roman" w:hAnsi="Times New Roman"/>
                <w:sz w:val="20"/>
                <w:szCs w:val="20"/>
                <w:lang w:val="ru-RU" w:eastAsia="ru-RU"/>
              </w:rPr>
            </w:pPr>
            <w:r>
              <w:rPr>
                <w:rFonts w:ascii="Times New Roman" w:hAnsi="Times New Roman"/>
                <w:sz w:val="20"/>
                <w:szCs w:val="20"/>
                <w:lang w:val="ru-RU" w:eastAsia="ru-RU"/>
              </w:rPr>
              <w:t>22 590</w:t>
            </w:r>
            <w:r w:rsidR="00A62A77" w:rsidRPr="00B73B1F">
              <w:rPr>
                <w:rFonts w:ascii="Times New Roman" w:hAnsi="Times New Roman"/>
                <w:sz w:val="20"/>
                <w:szCs w:val="20"/>
                <w:lang w:val="ru-RU" w:eastAsia="ru-RU"/>
              </w:rPr>
              <w:t>,00</w:t>
            </w:r>
          </w:p>
        </w:tc>
        <w:tc>
          <w:tcPr>
            <w:tcW w:w="1592" w:type="dxa"/>
            <w:shd w:val="clear" w:color="auto" w:fill="auto"/>
            <w:vAlign w:val="center"/>
          </w:tcPr>
          <w:p w:rsidR="00A62A77" w:rsidRPr="00B73B1F" w:rsidRDefault="00ED7D95" w:rsidP="00080E89">
            <w:pPr>
              <w:pStyle w:val="3"/>
              <w:shd w:val="clear" w:color="auto" w:fill="auto"/>
              <w:spacing w:before="0" w:after="0" w:line="240" w:lineRule="auto"/>
              <w:rPr>
                <w:rFonts w:ascii="Times New Roman" w:hAnsi="Times New Roman"/>
                <w:sz w:val="20"/>
                <w:szCs w:val="20"/>
                <w:lang w:val="ru-RU" w:eastAsia="ru-RU"/>
              </w:rPr>
            </w:pPr>
            <w:r>
              <w:rPr>
                <w:rFonts w:ascii="Times New Roman" w:hAnsi="Times New Roman"/>
                <w:sz w:val="20"/>
                <w:szCs w:val="20"/>
                <w:lang w:val="ru-RU" w:eastAsia="ru-RU"/>
              </w:rPr>
              <w:t>22 590</w:t>
            </w:r>
            <w:r w:rsidR="00A62A77" w:rsidRPr="00B73B1F">
              <w:rPr>
                <w:rFonts w:ascii="Times New Roman" w:hAnsi="Times New Roman"/>
                <w:sz w:val="20"/>
                <w:szCs w:val="20"/>
                <w:lang w:val="ru-RU" w:eastAsia="ru-RU"/>
              </w:rPr>
              <w:t>,00</w:t>
            </w:r>
          </w:p>
        </w:tc>
      </w:tr>
      <w:tr w:rsidR="00A62A77" w:rsidRPr="00B812E2" w:rsidTr="00A62A77">
        <w:tc>
          <w:tcPr>
            <w:tcW w:w="704" w:type="dxa"/>
            <w:gridSpan w:val="2"/>
            <w:vMerge/>
            <w:shd w:val="clear" w:color="auto" w:fill="auto"/>
            <w:vAlign w:val="center"/>
          </w:tcPr>
          <w:p w:rsidR="00A62A77" w:rsidRDefault="00A62A77" w:rsidP="00B812E2">
            <w:pPr>
              <w:spacing w:after="0" w:line="240" w:lineRule="auto"/>
              <w:rPr>
                <w:rStyle w:val="11"/>
                <w:sz w:val="20"/>
                <w:szCs w:val="20"/>
                <w:lang w:eastAsia="ru-RU"/>
              </w:rPr>
            </w:pPr>
          </w:p>
        </w:tc>
        <w:tc>
          <w:tcPr>
            <w:tcW w:w="3272" w:type="dxa"/>
            <w:gridSpan w:val="2"/>
            <w:vMerge/>
            <w:shd w:val="clear" w:color="auto" w:fill="auto"/>
            <w:vAlign w:val="center"/>
          </w:tcPr>
          <w:p w:rsidR="00A62A77" w:rsidRDefault="00A62A77" w:rsidP="00B812E2">
            <w:pPr>
              <w:spacing w:after="0" w:line="240" w:lineRule="auto"/>
              <w:rPr>
                <w:rStyle w:val="11"/>
                <w:sz w:val="20"/>
                <w:szCs w:val="20"/>
                <w:lang w:eastAsia="ru-RU"/>
              </w:rPr>
            </w:pPr>
          </w:p>
        </w:tc>
        <w:tc>
          <w:tcPr>
            <w:tcW w:w="1996" w:type="dxa"/>
            <w:vMerge/>
            <w:shd w:val="clear" w:color="auto" w:fill="auto"/>
            <w:vAlign w:val="center"/>
          </w:tcPr>
          <w:p w:rsidR="00A62A77" w:rsidRDefault="00A62A77" w:rsidP="00B812E2">
            <w:pPr>
              <w:spacing w:after="0" w:line="240" w:lineRule="auto"/>
              <w:rPr>
                <w:rStyle w:val="11"/>
                <w:sz w:val="20"/>
                <w:szCs w:val="20"/>
                <w:lang w:eastAsia="ru-RU"/>
              </w:rPr>
            </w:pPr>
          </w:p>
        </w:tc>
        <w:tc>
          <w:tcPr>
            <w:tcW w:w="3496" w:type="dxa"/>
            <w:shd w:val="clear" w:color="auto" w:fill="auto"/>
            <w:vAlign w:val="center"/>
          </w:tcPr>
          <w:p w:rsidR="00A62A77" w:rsidRDefault="00A62A77" w:rsidP="00AF3B80">
            <w:pPr>
              <w:rPr>
                <w:rStyle w:val="11"/>
                <w:sz w:val="20"/>
                <w:szCs w:val="20"/>
                <w:lang w:eastAsia="ru-RU"/>
              </w:rPr>
            </w:pPr>
            <w:r>
              <w:rPr>
                <w:rStyle w:val="11"/>
                <w:sz w:val="20"/>
                <w:szCs w:val="20"/>
                <w:lang w:eastAsia="ru-RU"/>
              </w:rPr>
              <w:t>местный бюджет</w:t>
            </w:r>
          </w:p>
        </w:tc>
        <w:tc>
          <w:tcPr>
            <w:tcW w:w="1620" w:type="dxa"/>
            <w:shd w:val="clear" w:color="auto" w:fill="auto"/>
            <w:vAlign w:val="center"/>
          </w:tcPr>
          <w:p w:rsidR="00A62A77" w:rsidRPr="00B73B1F" w:rsidRDefault="00A62A77" w:rsidP="00ED7D95">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1 5</w:t>
            </w:r>
            <w:r w:rsidR="003B1CF6" w:rsidRPr="00B73B1F">
              <w:rPr>
                <w:rFonts w:ascii="Times New Roman" w:hAnsi="Times New Roman"/>
                <w:sz w:val="20"/>
                <w:szCs w:val="20"/>
                <w:lang w:val="ru-RU" w:eastAsia="ru-RU"/>
              </w:rPr>
              <w:t>9</w:t>
            </w:r>
            <w:r w:rsidR="00ED7D95">
              <w:rPr>
                <w:rFonts w:ascii="Times New Roman" w:hAnsi="Times New Roman"/>
                <w:sz w:val="20"/>
                <w:szCs w:val="20"/>
                <w:lang w:val="ru-RU" w:eastAsia="ru-RU"/>
              </w:rPr>
              <w:t>2</w:t>
            </w:r>
            <w:r w:rsidR="003B1CF6" w:rsidRPr="00B73B1F">
              <w:rPr>
                <w:rFonts w:ascii="Times New Roman" w:hAnsi="Times New Roman"/>
                <w:sz w:val="20"/>
                <w:szCs w:val="20"/>
                <w:lang w:val="ru-RU" w:eastAsia="ru-RU"/>
              </w:rPr>
              <w:t>,</w:t>
            </w:r>
            <w:r w:rsidR="00ED7D95">
              <w:rPr>
                <w:rFonts w:ascii="Times New Roman" w:hAnsi="Times New Roman"/>
                <w:sz w:val="20"/>
                <w:szCs w:val="20"/>
                <w:lang w:val="ru-RU" w:eastAsia="ru-RU"/>
              </w:rPr>
              <w:t>38</w:t>
            </w:r>
          </w:p>
        </w:tc>
        <w:tc>
          <w:tcPr>
            <w:tcW w:w="1620" w:type="dxa"/>
            <w:shd w:val="clear" w:color="auto" w:fill="auto"/>
            <w:vAlign w:val="center"/>
          </w:tcPr>
          <w:p w:rsidR="00A62A77" w:rsidRPr="00B73B1F" w:rsidRDefault="003B1CF6" w:rsidP="00ED7D95">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84,8</w:t>
            </w:r>
            <w:r w:rsidR="00ED7D95">
              <w:rPr>
                <w:rFonts w:ascii="Times New Roman" w:hAnsi="Times New Roman"/>
                <w:sz w:val="20"/>
                <w:szCs w:val="20"/>
                <w:lang w:val="ru-RU" w:eastAsia="ru-RU"/>
              </w:rPr>
              <w:t>8</w:t>
            </w:r>
            <w:r w:rsidR="00A62A77" w:rsidRPr="00B73B1F">
              <w:rPr>
                <w:rFonts w:ascii="Times New Roman" w:hAnsi="Times New Roman"/>
                <w:sz w:val="20"/>
                <w:szCs w:val="20"/>
                <w:lang w:val="ru-RU" w:eastAsia="ru-RU"/>
              </w:rPr>
              <w:t xml:space="preserve"> </w:t>
            </w:r>
          </w:p>
        </w:tc>
        <w:tc>
          <w:tcPr>
            <w:tcW w:w="1620" w:type="dxa"/>
            <w:shd w:val="clear" w:color="auto" w:fill="auto"/>
            <w:vAlign w:val="center"/>
          </w:tcPr>
          <w:p w:rsidR="00A62A77" w:rsidRPr="00B73B1F" w:rsidRDefault="00A62A77" w:rsidP="00ED7D95">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7</w:t>
            </w:r>
            <w:r w:rsidR="003B1CF6" w:rsidRPr="00B73B1F">
              <w:rPr>
                <w:rFonts w:ascii="Times New Roman" w:hAnsi="Times New Roman"/>
                <w:sz w:val="20"/>
                <w:szCs w:val="20"/>
                <w:lang w:val="ru-RU" w:eastAsia="ru-RU"/>
              </w:rPr>
              <w:t>53</w:t>
            </w:r>
            <w:r w:rsidRPr="00B73B1F">
              <w:rPr>
                <w:rFonts w:ascii="Times New Roman" w:hAnsi="Times New Roman"/>
                <w:sz w:val="20"/>
                <w:szCs w:val="20"/>
                <w:lang w:val="ru-RU" w:eastAsia="ru-RU"/>
              </w:rPr>
              <w:t>,</w:t>
            </w:r>
            <w:r w:rsidR="00ED7D95">
              <w:rPr>
                <w:rFonts w:ascii="Times New Roman" w:hAnsi="Times New Roman"/>
                <w:sz w:val="20"/>
                <w:szCs w:val="20"/>
                <w:lang w:val="ru-RU" w:eastAsia="ru-RU"/>
              </w:rPr>
              <w:t>75</w:t>
            </w:r>
          </w:p>
        </w:tc>
        <w:tc>
          <w:tcPr>
            <w:tcW w:w="1592" w:type="dxa"/>
            <w:shd w:val="clear" w:color="auto" w:fill="auto"/>
            <w:vAlign w:val="center"/>
          </w:tcPr>
          <w:p w:rsidR="00A62A77" w:rsidRPr="00B73B1F" w:rsidRDefault="00A62A77" w:rsidP="00ED7D95">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7</w:t>
            </w:r>
            <w:r w:rsidR="003B1CF6" w:rsidRPr="00B73B1F">
              <w:rPr>
                <w:rFonts w:ascii="Times New Roman" w:hAnsi="Times New Roman"/>
                <w:sz w:val="20"/>
                <w:szCs w:val="20"/>
                <w:lang w:val="ru-RU" w:eastAsia="ru-RU"/>
              </w:rPr>
              <w:t>53</w:t>
            </w:r>
            <w:r w:rsidRPr="00B73B1F">
              <w:rPr>
                <w:rFonts w:ascii="Times New Roman" w:hAnsi="Times New Roman"/>
                <w:sz w:val="20"/>
                <w:szCs w:val="20"/>
                <w:lang w:val="ru-RU" w:eastAsia="ru-RU"/>
              </w:rPr>
              <w:t>,</w:t>
            </w:r>
            <w:r w:rsidR="00ED7D95">
              <w:rPr>
                <w:rFonts w:ascii="Times New Roman" w:hAnsi="Times New Roman"/>
                <w:sz w:val="20"/>
                <w:szCs w:val="20"/>
                <w:lang w:val="ru-RU" w:eastAsia="ru-RU"/>
              </w:rPr>
              <w:t>75</w:t>
            </w:r>
          </w:p>
        </w:tc>
      </w:tr>
      <w:tr w:rsidR="00ED7D95" w:rsidRPr="00B812E2" w:rsidTr="007C3A08">
        <w:trPr>
          <w:trHeight w:val="197"/>
        </w:trPr>
        <w:tc>
          <w:tcPr>
            <w:tcW w:w="5972" w:type="dxa"/>
            <w:gridSpan w:val="5"/>
            <w:vMerge w:val="restart"/>
            <w:shd w:val="clear" w:color="auto" w:fill="auto"/>
            <w:vAlign w:val="center"/>
          </w:tcPr>
          <w:p w:rsidR="00ED7D95" w:rsidRPr="00B812E2" w:rsidRDefault="00ED7D95" w:rsidP="00B812E2">
            <w:pPr>
              <w:spacing w:after="0" w:line="240" w:lineRule="auto"/>
              <w:rPr>
                <w:rStyle w:val="11"/>
                <w:sz w:val="20"/>
                <w:szCs w:val="20"/>
                <w:lang w:eastAsia="ru-RU"/>
              </w:rPr>
            </w:pPr>
            <w:r>
              <w:rPr>
                <w:rStyle w:val="11"/>
                <w:sz w:val="20"/>
                <w:szCs w:val="20"/>
                <w:lang w:eastAsia="ru-RU"/>
              </w:rPr>
              <w:t>Итого по региональному проекту</w:t>
            </w:r>
          </w:p>
        </w:tc>
        <w:tc>
          <w:tcPr>
            <w:tcW w:w="3496" w:type="dxa"/>
            <w:shd w:val="clear" w:color="auto" w:fill="auto"/>
            <w:vAlign w:val="center"/>
          </w:tcPr>
          <w:p w:rsidR="00ED7D95" w:rsidRPr="00B812E2" w:rsidRDefault="00ED7D95" w:rsidP="007C3A08">
            <w:pPr>
              <w:spacing w:after="0" w:line="240" w:lineRule="auto"/>
              <w:rPr>
                <w:rStyle w:val="11"/>
                <w:sz w:val="20"/>
                <w:szCs w:val="20"/>
                <w:lang w:eastAsia="ru-RU"/>
              </w:rPr>
            </w:pPr>
            <w:r>
              <w:rPr>
                <w:rStyle w:val="11"/>
                <w:sz w:val="20"/>
                <w:szCs w:val="20"/>
                <w:lang w:eastAsia="ru-RU"/>
              </w:rPr>
              <w:t>федеральный  бюджет</w:t>
            </w:r>
          </w:p>
        </w:tc>
        <w:tc>
          <w:tcPr>
            <w:tcW w:w="1620" w:type="dxa"/>
            <w:shd w:val="clear" w:color="auto" w:fill="auto"/>
            <w:vAlign w:val="center"/>
          </w:tcPr>
          <w:p w:rsidR="00ED7D95" w:rsidRPr="00B73B1F" w:rsidRDefault="00ED7D95" w:rsidP="00090443">
            <w:pPr>
              <w:pStyle w:val="3"/>
              <w:shd w:val="clear" w:color="auto" w:fill="auto"/>
              <w:spacing w:before="0" w:after="0" w:line="240" w:lineRule="auto"/>
              <w:rPr>
                <w:rFonts w:ascii="Times New Roman" w:hAnsi="Times New Roman"/>
                <w:sz w:val="20"/>
                <w:szCs w:val="20"/>
                <w:lang w:val="ru-RU" w:eastAsia="ru-RU"/>
              </w:rPr>
            </w:pPr>
            <w:r>
              <w:rPr>
                <w:rFonts w:ascii="Times New Roman" w:hAnsi="Times New Roman"/>
                <w:sz w:val="20"/>
                <w:szCs w:val="20"/>
                <w:lang w:val="ru-RU" w:eastAsia="ru-RU"/>
              </w:rPr>
              <w:t>1 543 075</w:t>
            </w:r>
            <w:r w:rsidRPr="00B73B1F">
              <w:rPr>
                <w:rFonts w:ascii="Times New Roman" w:hAnsi="Times New Roman"/>
                <w:sz w:val="20"/>
                <w:szCs w:val="20"/>
                <w:lang w:val="ru-RU" w:eastAsia="ru-RU"/>
              </w:rPr>
              <w:t>,73</w:t>
            </w:r>
          </w:p>
        </w:tc>
        <w:tc>
          <w:tcPr>
            <w:tcW w:w="1620" w:type="dxa"/>
            <w:shd w:val="clear" w:color="auto" w:fill="auto"/>
            <w:vAlign w:val="center"/>
          </w:tcPr>
          <w:p w:rsidR="00ED7D95" w:rsidRPr="00B73B1F" w:rsidRDefault="00ED7D95" w:rsidP="00090443">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82 255, 73</w:t>
            </w:r>
          </w:p>
        </w:tc>
        <w:tc>
          <w:tcPr>
            <w:tcW w:w="1620" w:type="dxa"/>
            <w:shd w:val="clear" w:color="auto" w:fill="auto"/>
            <w:vAlign w:val="center"/>
          </w:tcPr>
          <w:p w:rsidR="00ED7D95" w:rsidRPr="00B73B1F" w:rsidRDefault="00ED7D95" w:rsidP="00090443">
            <w:pPr>
              <w:pStyle w:val="3"/>
              <w:shd w:val="clear" w:color="auto" w:fill="auto"/>
              <w:spacing w:before="0" w:after="0" w:line="240" w:lineRule="auto"/>
              <w:rPr>
                <w:rFonts w:ascii="Times New Roman" w:hAnsi="Times New Roman"/>
                <w:sz w:val="20"/>
                <w:szCs w:val="20"/>
                <w:lang w:val="ru-RU" w:eastAsia="ru-RU"/>
              </w:rPr>
            </w:pPr>
            <w:r>
              <w:rPr>
                <w:rFonts w:ascii="Times New Roman" w:hAnsi="Times New Roman"/>
                <w:sz w:val="20"/>
                <w:szCs w:val="20"/>
                <w:lang w:val="ru-RU" w:eastAsia="ru-RU"/>
              </w:rPr>
              <w:t>730 410,00</w:t>
            </w:r>
          </w:p>
        </w:tc>
        <w:tc>
          <w:tcPr>
            <w:tcW w:w="1592" w:type="dxa"/>
            <w:shd w:val="clear" w:color="auto" w:fill="auto"/>
            <w:vAlign w:val="center"/>
          </w:tcPr>
          <w:p w:rsidR="00ED7D95" w:rsidRPr="00B73B1F" w:rsidRDefault="00ED7D95" w:rsidP="00090443">
            <w:pPr>
              <w:pStyle w:val="3"/>
              <w:shd w:val="clear" w:color="auto" w:fill="auto"/>
              <w:spacing w:before="0" w:after="0" w:line="240" w:lineRule="auto"/>
              <w:rPr>
                <w:rFonts w:ascii="Times New Roman" w:hAnsi="Times New Roman"/>
                <w:sz w:val="20"/>
                <w:szCs w:val="20"/>
                <w:lang w:val="ru-RU" w:eastAsia="ru-RU"/>
              </w:rPr>
            </w:pPr>
            <w:r>
              <w:rPr>
                <w:rFonts w:ascii="Times New Roman" w:hAnsi="Times New Roman"/>
                <w:sz w:val="20"/>
                <w:szCs w:val="20"/>
                <w:lang w:val="ru-RU" w:eastAsia="ru-RU"/>
              </w:rPr>
              <w:t>730 410,00</w:t>
            </w:r>
          </w:p>
        </w:tc>
      </w:tr>
      <w:tr w:rsidR="00ED7D95" w:rsidRPr="00B812E2" w:rsidTr="00A62A77">
        <w:tc>
          <w:tcPr>
            <w:tcW w:w="5972" w:type="dxa"/>
            <w:gridSpan w:val="5"/>
            <w:vMerge/>
            <w:shd w:val="clear" w:color="auto" w:fill="auto"/>
            <w:vAlign w:val="center"/>
          </w:tcPr>
          <w:p w:rsidR="00ED7D95" w:rsidRPr="00B812E2" w:rsidRDefault="00ED7D95" w:rsidP="00B812E2">
            <w:pPr>
              <w:spacing w:after="0" w:line="240" w:lineRule="auto"/>
              <w:rPr>
                <w:rStyle w:val="11"/>
                <w:sz w:val="20"/>
                <w:szCs w:val="20"/>
                <w:lang w:eastAsia="ru-RU"/>
              </w:rPr>
            </w:pPr>
          </w:p>
        </w:tc>
        <w:tc>
          <w:tcPr>
            <w:tcW w:w="3496" w:type="dxa"/>
            <w:shd w:val="clear" w:color="auto" w:fill="auto"/>
            <w:vAlign w:val="center"/>
          </w:tcPr>
          <w:p w:rsidR="00ED7D95" w:rsidRPr="00B812E2" w:rsidRDefault="00ED7D95" w:rsidP="007C3A08">
            <w:pPr>
              <w:spacing w:after="0" w:line="240" w:lineRule="auto"/>
              <w:rPr>
                <w:rStyle w:val="11"/>
                <w:sz w:val="20"/>
                <w:szCs w:val="20"/>
                <w:lang w:eastAsia="ru-RU"/>
              </w:rPr>
            </w:pPr>
            <w:r>
              <w:rPr>
                <w:rStyle w:val="11"/>
                <w:sz w:val="20"/>
                <w:szCs w:val="20"/>
                <w:lang w:eastAsia="ru-RU"/>
              </w:rPr>
              <w:t>областной бюджет</w:t>
            </w:r>
          </w:p>
        </w:tc>
        <w:tc>
          <w:tcPr>
            <w:tcW w:w="1620" w:type="dxa"/>
            <w:shd w:val="clear" w:color="auto" w:fill="auto"/>
            <w:vAlign w:val="center"/>
          </w:tcPr>
          <w:p w:rsidR="00ED7D95" w:rsidRPr="00B73B1F" w:rsidRDefault="00ED7D95" w:rsidP="00090443">
            <w:pPr>
              <w:pStyle w:val="3"/>
              <w:shd w:val="clear" w:color="auto" w:fill="auto"/>
              <w:spacing w:before="0" w:after="0" w:line="240" w:lineRule="auto"/>
              <w:rPr>
                <w:rFonts w:ascii="Times New Roman" w:hAnsi="Times New Roman"/>
                <w:sz w:val="20"/>
                <w:szCs w:val="20"/>
                <w:lang w:val="ru-RU" w:eastAsia="ru-RU"/>
              </w:rPr>
            </w:pPr>
            <w:r>
              <w:rPr>
                <w:rFonts w:ascii="Times New Roman" w:hAnsi="Times New Roman"/>
                <w:sz w:val="20"/>
                <w:szCs w:val="20"/>
                <w:lang w:val="ru-RU" w:eastAsia="ru-RU"/>
              </w:rPr>
              <w:t>47 724</w:t>
            </w:r>
            <w:r w:rsidRPr="00B73B1F">
              <w:rPr>
                <w:rFonts w:ascii="Times New Roman" w:hAnsi="Times New Roman"/>
                <w:sz w:val="20"/>
                <w:szCs w:val="20"/>
                <w:lang w:val="ru-RU" w:eastAsia="ru-RU"/>
              </w:rPr>
              <w:t>,</w:t>
            </w:r>
            <w:r>
              <w:rPr>
                <w:rFonts w:ascii="Times New Roman" w:hAnsi="Times New Roman"/>
                <w:sz w:val="20"/>
                <w:szCs w:val="20"/>
                <w:lang w:val="ru-RU" w:eastAsia="ru-RU"/>
              </w:rPr>
              <w:t>27</w:t>
            </w:r>
          </w:p>
        </w:tc>
        <w:tc>
          <w:tcPr>
            <w:tcW w:w="1620" w:type="dxa"/>
            <w:shd w:val="clear" w:color="auto" w:fill="auto"/>
            <w:vAlign w:val="center"/>
          </w:tcPr>
          <w:p w:rsidR="00ED7D95" w:rsidRPr="00B73B1F" w:rsidRDefault="00ED7D95" w:rsidP="00090443">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2 544,27</w:t>
            </w:r>
          </w:p>
        </w:tc>
        <w:tc>
          <w:tcPr>
            <w:tcW w:w="1620" w:type="dxa"/>
            <w:shd w:val="clear" w:color="auto" w:fill="auto"/>
            <w:vAlign w:val="center"/>
          </w:tcPr>
          <w:p w:rsidR="00ED7D95" w:rsidRPr="00B73B1F" w:rsidRDefault="00ED7D95" w:rsidP="00090443">
            <w:pPr>
              <w:pStyle w:val="3"/>
              <w:shd w:val="clear" w:color="auto" w:fill="auto"/>
              <w:spacing w:before="0" w:after="0" w:line="240" w:lineRule="auto"/>
              <w:rPr>
                <w:rFonts w:ascii="Times New Roman" w:hAnsi="Times New Roman"/>
                <w:sz w:val="20"/>
                <w:szCs w:val="20"/>
                <w:lang w:val="ru-RU" w:eastAsia="ru-RU"/>
              </w:rPr>
            </w:pPr>
            <w:r>
              <w:rPr>
                <w:rFonts w:ascii="Times New Roman" w:hAnsi="Times New Roman"/>
                <w:sz w:val="20"/>
                <w:szCs w:val="20"/>
                <w:lang w:val="ru-RU" w:eastAsia="ru-RU"/>
              </w:rPr>
              <w:t>22 590</w:t>
            </w:r>
            <w:r w:rsidRPr="00B73B1F">
              <w:rPr>
                <w:rFonts w:ascii="Times New Roman" w:hAnsi="Times New Roman"/>
                <w:sz w:val="20"/>
                <w:szCs w:val="20"/>
                <w:lang w:val="ru-RU" w:eastAsia="ru-RU"/>
              </w:rPr>
              <w:t>,00</w:t>
            </w:r>
          </w:p>
        </w:tc>
        <w:tc>
          <w:tcPr>
            <w:tcW w:w="1592" w:type="dxa"/>
            <w:shd w:val="clear" w:color="auto" w:fill="auto"/>
            <w:vAlign w:val="center"/>
          </w:tcPr>
          <w:p w:rsidR="00ED7D95" w:rsidRPr="00B73B1F" w:rsidRDefault="00ED7D95" w:rsidP="00090443">
            <w:pPr>
              <w:pStyle w:val="3"/>
              <w:shd w:val="clear" w:color="auto" w:fill="auto"/>
              <w:spacing w:before="0" w:after="0" w:line="240" w:lineRule="auto"/>
              <w:rPr>
                <w:rFonts w:ascii="Times New Roman" w:hAnsi="Times New Roman"/>
                <w:sz w:val="20"/>
                <w:szCs w:val="20"/>
                <w:lang w:val="ru-RU" w:eastAsia="ru-RU"/>
              </w:rPr>
            </w:pPr>
            <w:r>
              <w:rPr>
                <w:rFonts w:ascii="Times New Roman" w:hAnsi="Times New Roman"/>
                <w:sz w:val="20"/>
                <w:szCs w:val="20"/>
                <w:lang w:val="ru-RU" w:eastAsia="ru-RU"/>
              </w:rPr>
              <w:t>22 590</w:t>
            </w:r>
            <w:r w:rsidRPr="00B73B1F">
              <w:rPr>
                <w:rFonts w:ascii="Times New Roman" w:hAnsi="Times New Roman"/>
                <w:sz w:val="20"/>
                <w:szCs w:val="20"/>
                <w:lang w:val="ru-RU" w:eastAsia="ru-RU"/>
              </w:rPr>
              <w:t>,00</w:t>
            </w:r>
          </w:p>
        </w:tc>
      </w:tr>
      <w:tr w:rsidR="00ED7D95" w:rsidRPr="00B812E2" w:rsidTr="00A62A77">
        <w:tc>
          <w:tcPr>
            <w:tcW w:w="5972" w:type="dxa"/>
            <w:gridSpan w:val="5"/>
            <w:vMerge/>
            <w:shd w:val="clear" w:color="auto" w:fill="auto"/>
            <w:vAlign w:val="center"/>
          </w:tcPr>
          <w:p w:rsidR="00ED7D95" w:rsidRPr="00B812E2" w:rsidRDefault="00ED7D95" w:rsidP="00B812E2">
            <w:pPr>
              <w:spacing w:after="0" w:line="240" w:lineRule="auto"/>
              <w:rPr>
                <w:rStyle w:val="11"/>
                <w:sz w:val="20"/>
                <w:szCs w:val="20"/>
                <w:lang w:eastAsia="ru-RU"/>
              </w:rPr>
            </w:pPr>
          </w:p>
        </w:tc>
        <w:tc>
          <w:tcPr>
            <w:tcW w:w="3496" w:type="dxa"/>
            <w:shd w:val="clear" w:color="auto" w:fill="auto"/>
            <w:vAlign w:val="center"/>
          </w:tcPr>
          <w:p w:rsidR="00ED7D95" w:rsidRPr="00B812E2" w:rsidRDefault="00ED7D95" w:rsidP="007C3A08">
            <w:pPr>
              <w:spacing w:after="0" w:line="240" w:lineRule="auto"/>
              <w:rPr>
                <w:rStyle w:val="11"/>
                <w:sz w:val="20"/>
                <w:szCs w:val="20"/>
                <w:lang w:eastAsia="ru-RU"/>
              </w:rPr>
            </w:pPr>
            <w:r>
              <w:rPr>
                <w:rStyle w:val="11"/>
                <w:sz w:val="20"/>
                <w:szCs w:val="20"/>
                <w:lang w:eastAsia="ru-RU"/>
              </w:rPr>
              <w:t>местный бюджет</w:t>
            </w:r>
          </w:p>
        </w:tc>
        <w:tc>
          <w:tcPr>
            <w:tcW w:w="1620" w:type="dxa"/>
            <w:shd w:val="clear" w:color="auto" w:fill="auto"/>
            <w:vAlign w:val="center"/>
          </w:tcPr>
          <w:p w:rsidR="00ED7D95" w:rsidRPr="00B73B1F" w:rsidRDefault="00ED7D95" w:rsidP="00090443">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1 59</w:t>
            </w:r>
            <w:r>
              <w:rPr>
                <w:rFonts w:ascii="Times New Roman" w:hAnsi="Times New Roman"/>
                <w:sz w:val="20"/>
                <w:szCs w:val="20"/>
                <w:lang w:val="ru-RU" w:eastAsia="ru-RU"/>
              </w:rPr>
              <w:t>2</w:t>
            </w:r>
            <w:r w:rsidRPr="00B73B1F">
              <w:rPr>
                <w:rFonts w:ascii="Times New Roman" w:hAnsi="Times New Roman"/>
                <w:sz w:val="20"/>
                <w:szCs w:val="20"/>
                <w:lang w:val="ru-RU" w:eastAsia="ru-RU"/>
              </w:rPr>
              <w:t>,</w:t>
            </w:r>
            <w:r>
              <w:rPr>
                <w:rFonts w:ascii="Times New Roman" w:hAnsi="Times New Roman"/>
                <w:sz w:val="20"/>
                <w:szCs w:val="20"/>
                <w:lang w:val="ru-RU" w:eastAsia="ru-RU"/>
              </w:rPr>
              <w:t>38</w:t>
            </w:r>
          </w:p>
        </w:tc>
        <w:tc>
          <w:tcPr>
            <w:tcW w:w="1620" w:type="dxa"/>
            <w:shd w:val="clear" w:color="auto" w:fill="auto"/>
            <w:vAlign w:val="center"/>
          </w:tcPr>
          <w:p w:rsidR="00ED7D95" w:rsidRPr="00B73B1F" w:rsidRDefault="00ED7D95" w:rsidP="00090443">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84,8</w:t>
            </w:r>
            <w:r>
              <w:rPr>
                <w:rFonts w:ascii="Times New Roman" w:hAnsi="Times New Roman"/>
                <w:sz w:val="20"/>
                <w:szCs w:val="20"/>
                <w:lang w:val="ru-RU" w:eastAsia="ru-RU"/>
              </w:rPr>
              <w:t>8</w:t>
            </w:r>
            <w:r w:rsidRPr="00B73B1F">
              <w:rPr>
                <w:rFonts w:ascii="Times New Roman" w:hAnsi="Times New Roman"/>
                <w:sz w:val="20"/>
                <w:szCs w:val="20"/>
                <w:lang w:val="ru-RU" w:eastAsia="ru-RU"/>
              </w:rPr>
              <w:t xml:space="preserve"> </w:t>
            </w:r>
          </w:p>
        </w:tc>
        <w:tc>
          <w:tcPr>
            <w:tcW w:w="1620" w:type="dxa"/>
            <w:shd w:val="clear" w:color="auto" w:fill="auto"/>
            <w:vAlign w:val="center"/>
          </w:tcPr>
          <w:p w:rsidR="00ED7D95" w:rsidRPr="00B73B1F" w:rsidRDefault="00ED7D95" w:rsidP="00090443">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753,</w:t>
            </w:r>
            <w:r>
              <w:rPr>
                <w:rFonts w:ascii="Times New Roman" w:hAnsi="Times New Roman"/>
                <w:sz w:val="20"/>
                <w:szCs w:val="20"/>
                <w:lang w:val="ru-RU" w:eastAsia="ru-RU"/>
              </w:rPr>
              <w:t>75</w:t>
            </w:r>
          </w:p>
        </w:tc>
        <w:tc>
          <w:tcPr>
            <w:tcW w:w="1592" w:type="dxa"/>
            <w:shd w:val="clear" w:color="auto" w:fill="auto"/>
            <w:vAlign w:val="center"/>
          </w:tcPr>
          <w:p w:rsidR="00ED7D95" w:rsidRPr="00B73B1F" w:rsidRDefault="00ED7D95" w:rsidP="00090443">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753,</w:t>
            </w:r>
            <w:r>
              <w:rPr>
                <w:rFonts w:ascii="Times New Roman" w:hAnsi="Times New Roman"/>
                <w:sz w:val="20"/>
                <w:szCs w:val="20"/>
                <w:lang w:val="ru-RU" w:eastAsia="ru-RU"/>
              </w:rPr>
              <w:t>75</w:t>
            </w:r>
          </w:p>
        </w:tc>
      </w:tr>
      <w:tr w:rsidR="007C3A08" w:rsidRPr="00B812E2" w:rsidTr="007C3A08">
        <w:trPr>
          <w:trHeight w:val="229"/>
        </w:trPr>
        <w:tc>
          <w:tcPr>
            <w:tcW w:w="15920" w:type="dxa"/>
            <w:gridSpan w:val="10"/>
            <w:shd w:val="clear" w:color="auto" w:fill="auto"/>
          </w:tcPr>
          <w:p w:rsidR="007C3A08" w:rsidRPr="007C3A08" w:rsidRDefault="007C3A08" w:rsidP="007C3A08">
            <w:pPr>
              <w:tabs>
                <w:tab w:val="left" w:pos="4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ru-RU"/>
              </w:rPr>
              <w:t>3</w:t>
            </w:r>
            <w:r w:rsidRPr="007C3A08">
              <w:rPr>
                <w:rFonts w:ascii="Times New Roman" w:hAnsi="Times New Roman" w:cs="Times New Roman"/>
                <w:b/>
                <w:sz w:val="20"/>
                <w:szCs w:val="20"/>
              </w:rPr>
              <w:t xml:space="preserve">. </w:t>
            </w:r>
            <w:proofErr w:type="spellStart"/>
            <w:r w:rsidRPr="007C3A08">
              <w:rPr>
                <w:rFonts w:ascii="Times New Roman" w:hAnsi="Times New Roman" w:cs="Times New Roman"/>
                <w:b/>
                <w:sz w:val="20"/>
                <w:szCs w:val="20"/>
              </w:rPr>
              <w:t>Ведомственный</w:t>
            </w:r>
            <w:proofErr w:type="spellEnd"/>
            <w:r w:rsidRPr="007C3A08">
              <w:rPr>
                <w:rFonts w:ascii="Times New Roman" w:hAnsi="Times New Roman" w:cs="Times New Roman"/>
                <w:b/>
                <w:sz w:val="20"/>
                <w:szCs w:val="20"/>
              </w:rPr>
              <w:t xml:space="preserve"> </w:t>
            </w:r>
            <w:proofErr w:type="spellStart"/>
            <w:r w:rsidRPr="007C3A08">
              <w:rPr>
                <w:rFonts w:ascii="Times New Roman" w:hAnsi="Times New Roman" w:cs="Times New Roman"/>
                <w:b/>
                <w:sz w:val="20"/>
                <w:szCs w:val="20"/>
              </w:rPr>
              <w:t>проект</w:t>
            </w:r>
            <w:proofErr w:type="spellEnd"/>
            <w:r w:rsidRPr="007C3A08">
              <w:rPr>
                <w:rFonts w:ascii="Times New Roman" w:hAnsi="Times New Roman" w:cs="Times New Roman"/>
                <w:b/>
                <w:sz w:val="20"/>
                <w:szCs w:val="20"/>
              </w:rPr>
              <w:t xml:space="preserve"> </w:t>
            </w:r>
          </w:p>
        </w:tc>
      </w:tr>
      <w:tr w:rsidR="007C3A08" w:rsidRPr="00D52BA4" w:rsidTr="007C3A08">
        <w:trPr>
          <w:trHeight w:val="276"/>
        </w:trPr>
        <w:tc>
          <w:tcPr>
            <w:tcW w:w="15920" w:type="dxa"/>
            <w:gridSpan w:val="10"/>
            <w:shd w:val="clear" w:color="auto" w:fill="auto"/>
          </w:tcPr>
          <w:p w:rsidR="007C3A08" w:rsidRPr="007C3A08" w:rsidRDefault="007C3A08" w:rsidP="007C3A08">
            <w:pPr>
              <w:tabs>
                <w:tab w:val="left" w:pos="4080"/>
              </w:tabs>
              <w:spacing w:after="0" w:line="240" w:lineRule="auto"/>
              <w:jc w:val="center"/>
              <w:rPr>
                <w:rFonts w:ascii="Times New Roman" w:hAnsi="Times New Roman" w:cs="Times New Roman"/>
                <w:b/>
                <w:sz w:val="20"/>
                <w:szCs w:val="20"/>
                <w:lang w:val="ru-RU"/>
              </w:rPr>
            </w:pPr>
            <w:r w:rsidRPr="007C3A08">
              <w:rPr>
                <w:rFonts w:ascii="Times New Roman" w:hAnsi="Times New Roman" w:cs="Times New Roman"/>
                <w:sz w:val="20"/>
                <w:szCs w:val="20"/>
                <w:lang w:val="ru-RU"/>
              </w:rPr>
              <w:t>Финансирование по ведомственным проектам не предусмотрено.</w:t>
            </w:r>
          </w:p>
        </w:tc>
      </w:tr>
      <w:tr w:rsidR="009872C6" w:rsidRPr="00D52BA4" w:rsidTr="00B812E2">
        <w:trPr>
          <w:trHeight w:val="377"/>
        </w:trPr>
        <w:tc>
          <w:tcPr>
            <w:tcW w:w="15920" w:type="dxa"/>
            <w:gridSpan w:val="10"/>
            <w:shd w:val="clear" w:color="auto" w:fill="auto"/>
            <w:vAlign w:val="center"/>
          </w:tcPr>
          <w:p w:rsidR="009872C6" w:rsidRPr="00A376AE" w:rsidRDefault="007C3A08" w:rsidP="007A267B">
            <w:pPr>
              <w:spacing w:after="0" w:line="240" w:lineRule="auto"/>
              <w:jc w:val="center"/>
              <w:rPr>
                <w:rFonts w:ascii="Times New Roman" w:hAnsi="Times New Roman" w:cs="Times New Roman"/>
                <w:b/>
                <w:sz w:val="20"/>
                <w:szCs w:val="20"/>
                <w:lang w:val="ru-RU"/>
              </w:rPr>
            </w:pPr>
            <w:r>
              <w:rPr>
                <w:rStyle w:val="11"/>
                <w:b/>
                <w:sz w:val="20"/>
                <w:szCs w:val="20"/>
                <w:lang w:eastAsia="ru-RU"/>
              </w:rPr>
              <w:t>4</w:t>
            </w:r>
            <w:r w:rsidR="009872C6" w:rsidRPr="00A376AE">
              <w:rPr>
                <w:rStyle w:val="11"/>
                <w:b/>
                <w:sz w:val="20"/>
                <w:szCs w:val="20"/>
                <w:lang w:eastAsia="ru-RU"/>
              </w:rPr>
              <w:t>. К</w:t>
            </w:r>
            <w:r w:rsidR="00641C00" w:rsidRPr="00A376AE">
              <w:rPr>
                <w:rStyle w:val="11"/>
                <w:b/>
                <w:sz w:val="20"/>
                <w:szCs w:val="20"/>
                <w:lang w:eastAsia="ru-RU"/>
              </w:rPr>
              <w:t>омплекс процессных мероприятий «</w:t>
            </w:r>
            <w:r w:rsidR="007A267B" w:rsidRPr="00A376AE">
              <w:rPr>
                <w:rStyle w:val="11"/>
                <w:b/>
                <w:sz w:val="20"/>
                <w:szCs w:val="20"/>
                <w:lang w:eastAsia="ru-RU"/>
              </w:rPr>
              <w:t>Обеспечение общедоступного бесплатного начального общего, основного общего, среднего общего образования</w:t>
            </w:r>
            <w:r w:rsidR="00641C00" w:rsidRPr="00A376AE">
              <w:rPr>
                <w:rStyle w:val="11"/>
                <w:b/>
                <w:sz w:val="20"/>
                <w:szCs w:val="20"/>
                <w:lang w:eastAsia="ru-RU"/>
              </w:rPr>
              <w:t>»</w:t>
            </w:r>
          </w:p>
        </w:tc>
      </w:tr>
      <w:tr w:rsidR="009872C6" w:rsidRPr="00B812E2" w:rsidTr="00A62A77">
        <w:tc>
          <w:tcPr>
            <w:tcW w:w="646" w:type="dxa"/>
            <w:shd w:val="clear" w:color="auto" w:fill="auto"/>
          </w:tcPr>
          <w:p w:rsidR="009872C6" w:rsidRPr="00B73B1F" w:rsidRDefault="007C3A08" w:rsidP="00B812E2">
            <w:pPr>
              <w:pStyle w:val="3"/>
              <w:shd w:val="clear" w:color="auto" w:fill="auto"/>
              <w:spacing w:before="0" w:after="0" w:line="240" w:lineRule="auto"/>
              <w:rPr>
                <w:rFonts w:ascii="Times New Roman" w:hAnsi="Times New Roman"/>
                <w:sz w:val="20"/>
                <w:szCs w:val="20"/>
                <w:lang w:val="ru-RU" w:eastAsia="ru-RU"/>
              </w:rPr>
            </w:pPr>
            <w:r>
              <w:rPr>
                <w:rStyle w:val="11"/>
                <w:sz w:val="20"/>
                <w:szCs w:val="20"/>
                <w:lang w:eastAsia="ru-RU"/>
              </w:rPr>
              <w:t>4</w:t>
            </w:r>
            <w:r w:rsidR="009872C6" w:rsidRPr="00B812E2">
              <w:rPr>
                <w:rStyle w:val="11"/>
                <w:sz w:val="20"/>
                <w:szCs w:val="20"/>
                <w:lang w:eastAsia="ru-RU"/>
              </w:rPr>
              <w:t>.1</w:t>
            </w:r>
          </w:p>
        </w:tc>
        <w:tc>
          <w:tcPr>
            <w:tcW w:w="3330" w:type="dxa"/>
            <w:gridSpan w:val="3"/>
            <w:shd w:val="clear" w:color="auto" w:fill="auto"/>
          </w:tcPr>
          <w:p w:rsidR="009872C6" w:rsidRPr="00B73B1F" w:rsidRDefault="009872C6" w:rsidP="00B812E2">
            <w:pPr>
              <w:pStyle w:val="3"/>
              <w:shd w:val="clear" w:color="auto" w:fill="auto"/>
              <w:spacing w:before="0" w:after="0" w:line="240" w:lineRule="auto"/>
              <w:ind w:left="72"/>
              <w:jc w:val="left"/>
              <w:rPr>
                <w:rFonts w:ascii="Times New Roman" w:hAnsi="Times New Roman"/>
                <w:sz w:val="20"/>
                <w:szCs w:val="20"/>
                <w:lang w:val="ru-RU" w:eastAsia="ru-RU"/>
              </w:rPr>
            </w:pPr>
            <w:r w:rsidRPr="00B812E2">
              <w:rPr>
                <w:rStyle w:val="11"/>
                <w:sz w:val="20"/>
                <w:szCs w:val="20"/>
                <w:lang w:eastAsia="ru-RU"/>
              </w:rPr>
              <w:t>Расходы на обеспечение деятельности муниципальных учреждений</w:t>
            </w:r>
          </w:p>
        </w:tc>
        <w:tc>
          <w:tcPr>
            <w:tcW w:w="1996" w:type="dxa"/>
            <w:shd w:val="clear" w:color="auto" w:fill="auto"/>
            <w:vAlign w:val="center"/>
          </w:tcPr>
          <w:p w:rsidR="009872C6" w:rsidRPr="00B73B1F" w:rsidRDefault="009872C6" w:rsidP="004F4C00">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Отдел образовани</w:t>
            </w:r>
            <w:r w:rsidR="004F4C00">
              <w:rPr>
                <w:rStyle w:val="11"/>
                <w:sz w:val="20"/>
                <w:szCs w:val="20"/>
                <w:lang w:eastAsia="ru-RU"/>
              </w:rPr>
              <w:t>я</w:t>
            </w:r>
          </w:p>
        </w:tc>
        <w:tc>
          <w:tcPr>
            <w:tcW w:w="3496" w:type="dxa"/>
            <w:shd w:val="clear" w:color="auto" w:fill="auto"/>
            <w:vAlign w:val="center"/>
          </w:tcPr>
          <w:p w:rsidR="009872C6" w:rsidRPr="00B73B1F" w:rsidRDefault="009872C6" w:rsidP="00B812E2">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местный бюджет</w:t>
            </w:r>
          </w:p>
        </w:tc>
        <w:tc>
          <w:tcPr>
            <w:tcW w:w="1620" w:type="dxa"/>
            <w:shd w:val="clear" w:color="auto" w:fill="auto"/>
            <w:vAlign w:val="center"/>
          </w:tcPr>
          <w:p w:rsidR="009872C6" w:rsidRPr="00B73B1F" w:rsidRDefault="00A57F49"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19 115 791,00</w:t>
            </w:r>
          </w:p>
        </w:tc>
        <w:tc>
          <w:tcPr>
            <w:tcW w:w="1620" w:type="dxa"/>
            <w:shd w:val="clear" w:color="auto" w:fill="auto"/>
            <w:vAlign w:val="center"/>
          </w:tcPr>
          <w:p w:rsidR="009872C6" w:rsidRPr="00B73B1F" w:rsidRDefault="007A267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14 547 991,00</w:t>
            </w:r>
          </w:p>
        </w:tc>
        <w:tc>
          <w:tcPr>
            <w:tcW w:w="1620" w:type="dxa"/>
            <w:shd w:val="clear" w:color="auto" w:fill="auto"/>
            <w:vAlign w:val="center"/>
          </w:tcPr>
          <w:p w:rsidR="009872C6" w:rsidRPr="00B73B1F" w:rsidRDefault="007A267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2 281 400,00</w:t>
            </w:r>
          </w:p>
        </w:tc>
        <w:tc>
          <w:tcPr>
            <w:tcW w:w="1592" w:type="dxa"/>
            <w:shd w:val="clear" w:color="auto" w:fill="auto"/>
            <w:vAlign w:val="center"/>
          </w:tcPr>
          <w:p w:rsidR="009872C6" w:rsidRPr="00B73B1F" w:rsidRDefault="007A267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2 286 400,00</w:t>
            </w:r>
          </w:p>
        </w:tc>
      </w:tr>
      <w:tr w:rsidR="009872C6" w:rsidRPr="00B812E2" w:rsidTr="00A62A77">
        <w:tc>
          <w:tcPr>
            <w:tcW w:w="646" w:type="dxa"/>
            <w:shd w:val="clear" w:color="auto" w:fill="auto"/>
          </w:tcPr>
          <w:p w:rsidR="009872C6" w:rsidRPr="00B73B1F" w:rsidRDefault="007C3A08" w:rsidP="00B812E2">
            <w:pPr>
              <w:pStyle w:val="3"/>
              <w:shd w:val="clear" w:color="auto" w:fill="auto"/>
              <w:spacing w:before="0" w:after="0" w:line="240" w:lineRule="auto"/>
              <w:rPr>
                <w:rFonts w:ascii="Times New Roman" w:hAnsi="Times New Roman"/>
                <w:sz w:val="20"/>
                <w:szCs w:val="20"/>
                <w:lang w:val="ru-RU" w:eastAsia="ru-RU"/>
              </w:rPr>
            </w:pPr>
            <w:r>
              <w:rPr>
                <w:rStyle w:val="11"/>
                <w:sz w:val="20"/>
                <w:szCs w:val="20"/>
                <w:lang w:eastAsia="ru-RU"/>
              </w:rPr>
              <w:lastRenderedPageBreak/>
              <w:t>4</w:t>
            </w:r>
            <w:r w:rsidR="009872C6" w:rsidRPr="00B812E2">
              <w:rPr>
                <w:rStyle w:val="11"/>
                <w:sz w:val="20"/>
                <w:szCs w:val="20"/>
                <w:lang w:eastAsia="ru-RU"/>
              </w:rPr>
              <w:t>.2</w:t>
            </w:r>
          </w:p>
        </w:tc>
        <w:tc>
          <w:tcPr>
            <w:tcW w:w="3330" w:type="dxa"/>
            <w:gridSpan w:val="3"/>
            <w:shd w:val="clear" w:color="auto" w:fill="auto"/>
          </w:tcPr>
          <w:p w:rsidR="009872C6" w:rsidRPr="00B73B1F" w:rsidRDefault="007A267B" w:rsidP="00B812E2">
            <w:pPr>
              <w:pStyle w:val="3"/>
              <w:shd w:val="clear" w:color="auto" w:fill="auto"/>
              <w:spacing w:before="0" w:after="0" w:line="240" w:lineRule="auto"/>
              <w:ind w:left="72"/>
              <w:jc w:val="left"/>
              <w:rPr>
                <w:rFonts w:ascii="Times New Roman" w:hAnsi="Times New Roman"/>
                <w:sz w:val="20"/>
                <w:szCs w:val="20"/>
                <w:lang w:val="ru-RU" w:eastAsia="ru-RU"/>
              </w:rPr>
            </w:pPr>
            <w:r>
              <w:rPr>
                <w:rStyle w:val="11"/>
                <w:sz w:val="20"/>
                <w:szCs w:val="20"/>
                <w:lang w:eastAsia="ru-RU"/>
              </w:rPr>
              <w:t xml:space="preserve">Выплата ежемесячного денежного вознаграждения за классное руководство </w:t>
            </w:r>
            <w:r w:rsidR="00F66812">
              <w:rPr>
                <w:rStyle w:val="11"/>
                <w:sz w:val="20"/>
                <w:szCs w:val="20"/>
                <w:lang w:eastAsia="ru-RU"/>
              </w:rPr>
              <w:t xml:space="preserve">педагогическим работникам </w:t>
            </w:r>
            <w:proofErr w:type="gramStart"/>
            <w:r w:rsidR="00F66812">
              <w:rPr>
                <w:rStyle w:val="11"/>
                <w:sz w:val="20"/>
                <w:szCs w:val="20"/>
                <w:lang w:eastAsia="ru-RU"/>
              </w:rPr>
              <w:t>муниципальных</w:t>
            </w:r>
            <w:proofErr w:type="gramEnd"/>
            <w:r w:rsidR="00F66812">
              <w:rPr>
                <w:rStyle w:val="11"/>
                <w:sz w:val="20"/>
                <w:szCs w:val="20"/>
                <w:lang w:eastAsia="ru-RU"/>
              </w:rPr>
              <w:t xml:space="preserve"> общеобразовательных организаций3 </w:t>
            </w:r>
          </w:p>
        </w:tc>
        <w:tc>
          <w:tcPr>
            <w:tcW w:w="1996" w:type="dxa"/>
            <w:shd w:val="clear" w:color="auto" w:fill="auto"/>
            <w:vAlign w:val="center"/>
          </w:tcPr>
          <w:p w:rsidR="009872C6" w:rsidRPr="00B73B1F" w:rsidRDefault="004F4C00" w:rsidP="004F4C00">
            <w:pPr>
              <w:pStyle w:val="3"/>
              <w:shd w:val="clear" w:color="auto" w:fill="auto"/>
              <w:spacing w:before="0" w:after="0" w:line="240" w:lineRule="auto"/>
              <w:ind w:left="120"/>
              <w:rPr>
                <w:rFonts w:ascii="Times New Roman" w:hAnsi="Times New Roman"/>
                <w:sz w:val="20"/>
                <w:szCs w:val="20"/>
                <w:lang w:val="ru-RU" w:eastAsia="ru-RU"/>
              </w:rPr>
            </w:pPr>
            <w:r>
              <w:rPr>
                <w:rStyle w:val="11"/>
                <w:sz w:val="20"/>
                <w:szCs w:val="20"/>
                <w:lang w:eastAsia="ru-RU"/>
              </w:rPr>
              <w:t xml:space="preserve">Отдел </w:t>
            </w:r>
            <w:r w:rsidR="009872C6" w:rsidRPr="00B812E2">
              <w:rPr>
                <w:rStyle w:val="11"/>
                <w:sz w:val="20"/>
                <w:szCs w:val="20"/>
                <w:lang w:eastAsia="ru-RU"/>
              </w:rPr>
              <w:t xml:space="preserve"> образовани</w:t>
            </w:r>
            <w:r>
              <w:rPr>
                <w:rStyle w:val="11"/>
                <w:sz w:val="20"/>
                <w:szCs w:val="20"/>
                <w:lang w:eastAsia="ru-RU"/>
              </w:rPr>
              <w:t>я</w:t>
            </w:r>
          </w:p>
        </w:tc>
        <w:tc>
          <w:tcPr>
            <w:tcW w:w="3496" w:type="dxa"/>
            <w:shd w:val="clear" w:color="auto" w:fill="auto"/>
            <w:vAlign w:val="center"/>
          </w:tcPr>
          <w:p w:rsidR="009872C6" w:rsidRPr="00B73B1F" w:rsidRDefault="00091F38" w:rsidP="00B812E2">
            <w:pPr>
              <w:pStyle w:val="3"/>
              <w:shd w:val="clear" w:color="auto" w:fill="auto"/>
              <w:spacing w:before="0" w:after="0" w:line="240" w:lineRule="auto"/>
              <w:ind w:left="120"/>
              <w:rPr>
                <w:rFonts w:ascii="Times New Roman" w:hAnsi="Times New Roman"/>
                <w:sz w:val="20"/>
                <w:szCs w:val="20"/>
                <w:lang w:val="ru-RU" w:eastAsia="ru-RU"/>
              </w:rPr>
            </w:pPr>
            <w:r>
              <w:rPr>
                <w:rStyle w:val="11"/>
                <w:sz w:val="20"/>
                <w:szCs w:val="20"/>
                <w:lang w:eastAsia="ru-RU"/>
              </w:rPr>
              <w:t>федеральный</w:t>
            </w:r>
            <w:r w:rsidR="009872C6" w:rsidRPr="00B812E2">
              <w:rPr>
                <w:rStyle w:val="11"/>
                <w:sz w:val="20"/>
                <w:szCs w:val="20"/>
                <w:lang w:eastAsia="ru-RU"/>
              </w:rPr>
              <w:t xml:space="preserve"> бюджет</w:t>
            </w:r>
          </w:p>
        </w:tc>
        <w:tc>
          <w:tcPr>
            <w:tcW w:w="1620" w:type="dxa"/>
            <w:shd w:val="clear" w:color="auto" w:fill="auto"/>
            <w:vAlign w:val="center"/>
          </w:tcPr>
          <w:p w:rsidR="009872C6" w:rsidRPr="00B73B1F" w:rsidRDefault="00A57F49"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11 483 700,00</w:t>
            </w:r>
          </w:p>
        </w:tc>
        <w:tc>
          <w:tcPr>
            <w:tcW w:w="1620" w:type="dxa"/>
            <w:shd w:val="clear" w:color="auto" w:fill="auto"/>
            <w:vAlign w:val="center"/>
          </w:tcPr>
          <w:p w:rsidR="009872C6" w:rsidRPr="00B73B1F" w:rsidRDefault="00F66812"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3 827 900,00</w:t>
            </w:r>
          </w:p>
        </w:tc>
        <w:tc>
          <w:tcPr>
            <w:tcW w:w="1620" w:type="dxa"/>
            <w:shd w:val="clear" w:color="auto" w:fill="auto"/>
            <w:vAlign w:val="center"/>
          </w:tcPr>
          <w:p w:rsidR="009872C6" w:rsidRPr="00B73B1F" w:rsidRDefault="00F66812"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3 827 900,00</w:t>
            </w:r>
          </w:p>
        </w:tc>
        <w:tc>
          <w:tcPr>
            <w:tcW w:w="1592" w:type="dxa"/>
            <w:shd w:val="clear" w:color="auto" w:fill="auto"/>
            <w:vAlign w:val="center"/>
          </w:tcPr>
          <w:p w:rsidR="009872C6" w:rsidRPr="00B73B1F" w:rsidRDefault="00F66812"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3 827 900,00</w:t>
            </w:r>
          </w:p>
        </w:tc>
      </w:tr>
      <w:tr w:rsidR="00880CED" w:rsidRPr="00B812E2" w:rsidTr="00A62A77">
        <w:tc>
          <w:tcPr>
            <w:tcW w:w="646" w:type="dxa"/>
            <w:shd w:val="clear" w:color="auto" w:fill="auto"/>
          </w:tcPr>
          <w:p w:rsidR="00880CED" w:rsidRPr="00B812E2" w:rsidRDefault="007C3A08" w:rsidP="00B812E2">
            <w:pPr>
              <w:pStyle w:val="3"/>
              <w:shd w:val="clear" w:color="auto" w:fill="auto"/>
              <w:spacing w:before="0" w:after="0" w:line="240" w:lineRule="auto"/>
              <w:rPr>
                <w:rStyle w:val="11"/>
                <w:sz w:val="20"/>
                <w:szCs w:val="20"/>
                <w:lang w:eastAsia="ru-RU"/>
              </w:rPr>
            </w:pPr>
            <w:r>
              <w:rPr>
                <w:rStyle w:val="11"/>
                <w:sz w:val="20"/>
                <w:szCs w:val="20"/>
                <w:lang w:eastAsia="ru-RU"/>
              </w:rPr>
              <w:t>4</w:t>
            </w:r>
            <w:r w:rsidR="00880CED">
              <w:rPr>
                <w:rStyle w:val="11"/>
                <w:sz w:val="20"/>
                <w:szCs w:val="20"/>
                <w:lang w:eastAsia="ru-RU"/>
              </w:rPr>
              <w:t>.3.</w:t>
            </w:r>
          </w:p>
        </w:tc>
        <w:tc>
          <w:tcPr>
            <w:tcW w:w="3330" w:type="dxa"/>
            <w:gridSpan w:val="3"/>
            <w:shd w:val="clear" w:color="auto" w:fill="auto"/>
          </w:tcPr>
          <w:p w:rsidR="00880CED" w:rsidRPr="00B73B1F" w:rsidRDefault="00880CED" w:rsidP="003E6AE8">
            <w:pPr>
              <w:pStyle w:val="3"/>
              <w:shd w:val="clear" w:color="auto" w:fill="auto"/>
              <w:spacing w:before="0" w:after="0" w:line="240" w:lineRule="auto"/>
              <w:ind w:left="72"/>
              <w:jc w:val="left"/>
              <w:rPr>
                <w:rFonts w:ascii="Times New Roman" w:hAnsi="Times New Roman"/>
                <w:sz w:val="20"/>
                <w:szCs w:val="20"/>
                <w:lang w:val="ru-RU" w:eastAsia="ru-RU"/>
              </w:rPr>
            </w:pPr>
            <w:r w:rsidRPr="00B812E2">
              <w:rPr>
                <w:rStyle w:val="11"/>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996" w:type="dxa"/>
            <w:shd w:val="clear" w:color="auto" w:fill="auto"/>
            <w:vAlign w:val="center"/>
          </w:tcPr>
          <w:p w:rsidR="00880CED" w:rsidRPr="00B73B1F" w:rsidRDefault="00880CED" w:rsidP="004F4C00">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Отдел образовани</w:t>
            </w:r>
            <w:r w:rsidR="004F4C00">
              <w:rPr>
                <w:rStyle w:val="11"/>
                <w:sz w:val="20"/>
                <w:szCs w:val="20"/>
                <w:lang w:eastAsia="ru-RU"/>
              </w:rPr>
              <w:t>я</w:t>
            </w:r>
          </w:p>
        </w:tc>
        <w:tc>
          <w:tcPr>
            <w:tcW w:w="3496" w:type="dxa"/>
            <w:shd w:val="clear" w:color="auto" w:fill="auto"/>
            <w:vAlign w:val="center"/>
          </w:tcPr>
          <w:p w:rsidR="00880CED" w:rsidRPr="00B73B1F" w:rsidRDefault="00880CED" w:rsidP="003E6AE8">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областной бюджет</w:t>
            </w:r>
          </w:p>
        </w:tc>
        <w:tc>
          <w:tcPr>
            <w:tcW w:w="1620" w:type="dxa"/>
            <w:shd w:val="clear" w:color="auto" w:fill="auto"/>
            <w:vAlign w:val="center"/>
          </w:tcPr>
          <w:p w:rsidR="00880CED" w:rsidRPr="00B73B1F" w:rsidRDefault="00A57F49" w:rsidP="003E6AE8">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180 776 300,00</w:t>
            </w:r>
          </w:p>
        </w:tc>
        <w:tc>
          <w:tcPr>
            <w:tcW w:w="1620" w:type="dxa"/>
            <w:shd w:val="clear" w:color="auto" w:fill="auto"/>
            <w:vAlign w:val="center"/>
          </w:tcPr>
          <w:p w:rsidR="00880CED" w:rsidRPr="00B73B1F" w:rsidRDefault="00880CED" w:rsidP="003E6AE8">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58 286 900,00</w:t>
            </w:r>
          </w:p>
        </w:tc>
        <w:tc>
          <w:tcPr>
            <w:tcW w:w="1620" w:type="dxa"/>
            <w:shd w:val="clear" w:color="auto" w:fill="auto"/>
            <w:vAlign w:val="center"/>
          </w:tcPr>
          <w:p w:rsidR="00880CED" w:rsidRPr="00B73B1F" w:rsidRDefault="00880CED" w:rsidP="003E6AE8">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60 230 800,00</w:t>
            </w:r>
          </w:p>
        </w:tc>
        <w:tc>
          <w:tcPr>
            <w:tcW w:w="1592" w:type="dxa"/>
            <w:shd w:val="clear" w:color="auto" w:fill="auto"/>
            <w:vAlign w:val="center"/>
          </w:tcPr>
          <w:p w:rsidR="00880CED" w:rsidRPr="00B73B1F" w:rsidRDefault="00880CED" w:rsidP="003E6AE8">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62 258 600,00</w:t>
            </w:r>
          </w:p>
        </w:tc>
      </w:tr>
      <w:tr w:rsidR="009872C6" w:rsidRPr="00B812E2" w:rsidTr="00A62A77">
        <w:tc>
          <w:tcPr>
            <w:tcW w:w="646" w:type="dxa"/>
            <w:shd w:val="clear" w:color="auto" w:fill="auto"/>
          </w:tcPr>
          <w:p w:rsidR="009872C6" w:rsidRPr="00B73B1F" w:rsidRDefault="007C3A08" w:rsidP="00880CED">
            <w:pPr>
              <w:pStyle w:val="3"/>
              <w:shd w:val="clear" w:color="auto" w:fill="auto"/>
              <w:spacing w:before="0" w:after="0" w:line="240" w:lineRule="auto"/>
              <w:rPr>
                <w:rFonts w:ascii="Times New Roman" w:hAnsi="Times New Roman"/>
                <w:sz w:val="20"/>
                <w:szCs w:val="20"/>
                <w:lang w:val="ru-RU" w:eastAsia="ru-RU"/>
              </w:rPr>
            </w:pPr>
            <w:r>
              <w:rPr>
                <w:rStyle w:val="11"/>
                <w:sz w:val="20"/>
                <w:szCs w:val="20"/>
                <w:lang w:eastAsia="ru-RU"/>
              </w:rPr>
              <w:t>4</w:t>
            </w:r>
            <w:r w:rsidR="00880CED">
              <w:rPr>
                <w:rStyle w:val="11"/>
                <w:sz w:val="20"/>
                <w:szCs w:val="20"/>
                <w:lang w:eastAsia="ru-RU"/>
              </w:rPr>
              <w:t>.4.</w:t>
            </w:r>
          </w:p>
        </w:tc>
        <w:tc>
          <w:tcPr>
            <w:tcW w:w="3330" w:type="dxa"/>
            <w:gridSpan w:val="3"/>
            <w:shd w:val="clear" w:color="auto" w:fill="auto"/>
          </w:tcPr>
          <w:p w:rsidR="009872C6" w:rsidRPr="00B73B1F" w:rsidRDefault="00880CED" w:rsidP="00B812E2">
            <w:pPr>
              <w:pStyle w:val="3"/>
              <w:shd w:val="clear" w:color="auto" w:fill="auto"/>
              <w:spacing w:before="0" w:after="0" w:line="240" w:lineRule="auto"/>
              <w:ind w:left="72"/>
              <w:jc w:val="left"/>
              <w:rPr>
                <w:rFonts w:ascii="Times New Roman" w:hAnsi="Times New Roman"/>
                <w:sz w:val="20"/>
                <w:szCs w:val="20"/>
                <w:lang w:val="ru-RU" w:eastAsia="ru-RU"/>
              </w:rPr>
            </w:pPr>
            <w:r w:rsidRPr="00B812E2">
              <w:rPr>
                <w:rStyle w:val="11"/>
                <w:sz w:val="20"/>
                <w:szCs w:val="20"/>
                <w:lang w:eastAsia="ru-RU"/>
              </w:rPr>
              <w:t>Выплата вознаграждения за выполнение функций классного руководителя</w:t>
            </w:r>
          </w:p>
        </w:tc>
        <w:tc>
          <w:tcPr>
            <w:tcW w:w="1996" w:type="dxa"/>
            <w:shd w:val="clear" w:color="auto" w:fill="auto"/>
            <w:vAlign w:val="center"/>
          </w:tcPr>
          <w:p w:rsidR="009872C6" w:rsidRPr="00B73B1F" w:rsidRDefault="009872C6" w:rsidP="004F4C00">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Отдел  образовани</w:t>
            </w:r>
            <w:r w:rsidR="004F4C00">
              <w:rPr>
                <w:rStyle w:val="11"/>
                <w:sz w:val="20"/>
                <w:szCs w:val="20"/>
                <w:lang w:eastAsia="ru-RU"/>
              </w:rPr>
              <w:t>я</w:t>
            </w:r>
          </w:p>
        </w:tc>
        <w:tc>
          <w:tcPr>
            <w:tcW w:w="3496" w:type="dxa"/>
            <w:shd w:val="clear" w:color="auto" w:fill="auto"/>
            <w:vAlign w:val="center"/>
          </w:tcPr>
          <w:p w:rsidR="009872C6" w:rsidRPr="00B73B1F" w:rsidRDefault="009872C6" w:rsidP="00B812E2">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областной бюджет</w:t>
            </w:r>
          </w:p>
        </w:tc>
        <w:tc>
          <w:tcPr>
            <w:tcW w:w="1620" w:type="dxa"/>
            <w:shd w:val="clear" w:color="auto" w:fill="auto"/>
            <w:vAlign w:val="center"/>
          </w:tcPr>
          <w:p w:rsidR="009872C6" w:rsidRPr="00B73B1F" w:rsidRDefault="00A57F49"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1 071 900,00</w:t>
            </w:r>
          </w:p>
        </w:tc>
        <w:tc>
          <w:tcPr>
            <w:tcW w:w="1620" w:type="dxa"/>
            <w:shd w:val="clear" w:color="auto" w:fill="auto"/>
            <w:vAlign w:val="center"/>
          </w:tcPr>
          <w:p w:rsidR="009872C6" w:rsidRPr="00B73B1F" w:rsidRDefault="00880CED"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357 300,00</w:t>
            </w:r>
          </w:p>
        </w:tc>
        <w:tc>
          <w:tcPr>
            <w:tcW w:w="1620" w:type="dxa"/>
            <w:shd w:val="clear" w:color="auto" w:fill="auto"/>
            <w:vAlign w:val="center"/>
          </w:tcPr>
          <w:p w:rsidR="009872C6" w:rsidRPr="00B73B1F" w:rsidRDefault="00880CED"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357 300,00</w:t>
            </w:r>
          </w:p>
        </w:tc>
        <w:tc>
          <w:tcPr>
            <w:tcW w:w="1592" w:type="dxa"/>
            <w:shd w:val="clear" w:color="auto" w:fill="auto"/>
            <w:vAlign w:val="center"/>
          </w:tcPr>
          <w:p w:rsidR="009872C6" w:rsidRPr="00B73B1F" w:rsidRDefault="00880CED"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357 300,00</w:t>
            </w:r>
          </w:p>
        </w:tc>
      </w:tr>
      <w:tr w:rsidR="00091F38" w:rsidRPr="00B812E2" w:rsidTr="00080E89">
        <w:tc>
          <w:tcPr>
            <w:tcW w:w="5972" w:type="dxa"/>
            <w:gridSpan w:val="5"/>
            <w:vMerge w:val="restart"/>
            <w:shd w:val="clear" w:color="auto" w:fill="auto"/>
            <w:vAlign w:val="center"/>
          </w:tcPr>
          <w:p w:rsidR="00091F38" w:rsidRPr="00B812E2" w:rsidRDefault="00091F38" w:rsidP="00B812E2">
            <w:pPr>
              <w:spacing w:after="0" w:line="240" w:lineRule="auto"/>
              <w:rPr>
                <w:rFonts w:ascii="Times New Roman" w:hAnsi="Times New Roman" w:cs="Times New Roman"/>
                <w:sz w:val="20"/>
                <w:szCs w:val="20"/>
                <w:lang w:val="ru-RU"/>
              </w:rPr>
            </w:pPr>
            <w:r w:rsidRPr="00B812E2">
              <w:rPr>
                <w:rStyle w:val="4Candara"/>
                <w:rFonts w:ascii="Times New Roman" w:eastAsia="Calibri" w:hAnsi="Times New Roman" w:cs="Times New Roman"/>
                <w:sz w:val="20"/>
                <w:szCs w:val="20"/>
                <w:lang w:val="ru-RU" w:eastAsia="ru-RU"/>
              </w:rPr>
              <w:t>Итого по комплексу процессных мероприятий</w:t>
            </w:r>
          </w:p>
        </w:tc>
        <w:tc>
          <w:tcPr>
            <w:tcW w:w="3496" w:type="dxa"/>
            <w:shd w:val="clear" w:color="auto" w:fill="auto"/>
          </w:tcPr>
          <w:p w:rsidR="00091F38" w:rsidRPr="00B812E2" w:rsidRDefault="00091F38" w:rsidP="00B812E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федеральный бюджет</w:t>
            </w:r>
          </w:p>
        </w:tc>
        <w:tc>
          <w:tcPr>
            <w:tcW w:w="1620" w:type="dxa"/>
            <w:shd w:val="clear" w:color="auto" w:fill="auto"/>
            <w:vAlign w:val="center"/>
          </w:tcPr>
          <w:p w:rsidR="00091F38" w:rsidRPr="00B73B1F" w:rsidRDefault="00091F38" w:rsidP="00080E89">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11 483 700,00</w:t>
            </w:r>
          </w:p>
        </w:tc>
        <w:tc>
          <w:tcPr>
            <w:tcW w:w="1620" w:type="dxa"/>
            <w:shd w:val="clear" w:color="auto" w:fill="auto"/>
            <w:vAlign w:val="center"/>
          </w:tcPr>
          <w:p w:rsidR="00091F38" w:rsidRPr="00B73B1F" w:rsidRDefault="00091F38" w:rsidP="00080E89">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3 827 900,00</w:t>
            </w:r>
          </w:p>
        </w:tc>
        <w:tc>
          <w:tcPr>
            <w:tcW w:w="1620" w:type="dxa"/>
            <w:shd w:val="clear" w:color="auto" w:fill="auto"/>
            <w:vAlign w:val="center"/>
          </w:tcPr>
          <w:p w:rsidR="00091F38" w:rsidRPr="00B73B1F" w:rsidRDefault="00091F38" w:rsidP="00080E89">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3 827 900,00</w:t>
            </w:r>
          </w:p>
        </w:tc>
        <w:tc>
          <w:tcPr>
            <w:tcW w:w="1592" w:type="dxa"/>
            <w:shd w:val="clear" w:color="auto" w:fill="auto"/>
            <w:vAlign w:val="center"/>
          </w:tcPr>
          <w:p w:rsidR="00091F38" w:rsidRPr="00B73B1F" w:rsidRDefault="00091F38" w:rsidP="00080E89">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3 827 900,00</w:t>
            </w:r>
          </w:p>
        </w:tc>
      </w:tr>
      <w:tr w:rsidR="00641C00" w:rsidRPr="00B812E2" w:rsidTr="00A62A77">
        <w:tc>
          <w:tcPr>
            <w:tcW w:w="5972" w:type="dxa"/>
            <w:gridSpan w:val="5"/>
            <w:vMerge/>
            <w:shd w:val="clear" w:color="auto" w:fill="auto"/>
            <w:vAlign w:val="center"/>
          </w:tcPr>
          <w:p w:rsidR="00641C00" w:rsidRPr="00B812E2" w:rsidRDefault="00641C00" w:rsidP="00B812E2">
            <w:pPr>
              <w:spacing w:after="0" w:line="240" w:lineRule="auto"/>
              <w:jc w:val="center"/>
              <w:rPr>
                <w:rFonts w:ascii="Times New Roman" w:hAnsi="Times New Roman" w:cs="Times New Roman"/>
                <w:sz w:val="20"/>
                <w:szCs w:val="20"/>
                <w:lang w:val="ru-RU"/>
              </w:rPr>
            </w:pPr>
          </w:p>
        </w:tc>
        <w:tc>
          <w:tcPr>
            <w:tcW w:w="3496" w:type="dxa"/>
            <w:shd w:val="clear" w:color="auto" w:fill="auto"/>
          </w:tcPr>
          <w:p w:rsidR="00641C00" w:rsidRPr="00B73B1F" w:rsidRDefault="00641C00" w:rsidP="00B812E2">
            <w:pPr>
              <w:pStyle w:val="3"/>
              <w:shd w:val="clear" w:color="auto" w:fill="auto"/>
              <w:spacing w:before="0" w:after="0" w:line="240" w:lineRule="auto"/>
              <w:ind w:left="120"/>
              <w:jc w:val="left"/>
              <w:rPr>
                <w:rFonts w:ascii="Times New Roman" w:hAnsi="Times New Roman"/>
                <w:sz w:val="20"/>
                <w:szCs w:val="20"/>
                <w:lang w:val="ru-RU" w:eastAsia="ru-RU"/>
              </w:rPr>
            </w:pPr>
            <w:r w:rsidRPr="00B812E2">
              <w:rPr>
                <w:rStyle w:val="11"/>
                <w:sz w:val="20"/>
                <w:szCs w:val="20"/>
                <w:lang w:eastAsia="ru-RU"/>
              </w:rPr>
              <w:t>областной бюджет</w:t>
            </w:r>
          </w:p>
        </w:tc>
        <w:tc>
          <w:tcPr>
            <w:tcW w:w="1620" w:type="dxa"/>
            <w:shd w:val="clear" w:color="auto" w:fill="auto"/>
          </w:tcPr>
          <w:p w:rsidR="00641C00" w:rsidRPr="00B73B1F" w:rsidRDefault="00E57FC1"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181 848 200</w:t>
            </w:r>
            <w:r w:rsidR="00DA4F7E" w:rsidRPr="00B73B1F">
              <w:rPr>
                <w:rFonts w:ascii="Times New Roman" w:hAnsi="Times New Roman"/>
                <w:sz w:val="20"/>
                <w:szCs w:val="20"/>
                <w:lang w:val="ru-RU" w:eastAsia="ru-RU"/>
              </w:rPr>
              <w:t>,00</w:t>
            </w:r>
          </w:p>
        </w:tc>
        <w:tc>
          <w:tcPr>
            <w:tcW w:w="1620" w:type="dxa"/>
            <w:shd w:val="clear" w:color="auto" w:fill="auto"/>
          </w:tcPr>
          <w:p w:rsidR="00641C00" w:rsidRPr="00B73B1F" w:rsidRDefault="00FC766D"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58 644 200,00</w:t>
            </w:r>
          </w:p>
        </w:tc>
        <w:tc>
          <w:tcPr>
            <w:tcW w:w="1620" w:type="dxa"/>
            <w:shd w:val="clear" w:color="auto" w:fill="auto"/>
          </w:tcPr>
          <w:p w:rsidR="00641C00" w:rsidRPr="00B73B1F" w:rsidRDefault="00FC766D"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60 588 100,00</w:t>
            </w:r>
          </w:p>
        </w:tc>
        <w:tc>
          <w:tcPr>
            <w:tcW w:w="1592" w:type="dxa"/>
            <w:shd w:val="clear" w:color="auto" w:fill="auto"/>
          </w:tcPr>
          <w:p w:rsidR="00641C00" w:rsidRPr="00B73B1F" w:rsidRDefault="00FC766D"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62 615 900,00</w:t>
            </w:r>
          </w:p>
        </w:tc>
      </w:tr>
      <w:tr w:rsidR="00641C00" w:rsidRPr="00B812E2" w:rsidTr="00A62A77">
        <w:tc>
          <w:tcPr>
            <w:tcW w:w="5972" w:type="dxa"/>
            <w:gridSpan w:val="5"/>
            <w:vMerge/>
            <w:shd w:val="clear" w:color="auto" w:fill="auto"/>
            <w:vAlign w:val="center"/>
          </w:tcPr>
          <w:p w:rsidR="00641C00" w:rsidRPr="00B812E2" w:rsidRDefault="00641C00" w:rsidP="00B812E2">
            <w:pPr>
              <w:spacing w:after="0" w:line="240" w:lineRule="auto"/>
              <w:jc w:val="center"/>
              <w:rPr>
                <w:rFonts w:ascii="Times New Roman" w:hAnsi="Times New Roman" w:cs="Times New Roman"/>
                <w:sz w:val="20"/>
                <w:szCs w:val="20"/>
                <w:lang w:val="ru-RU"/>
              </w:rPr>
            </w:pPr>
          </w:p>
        </w:tc>
        <w:tc>
          <w:tcPr>
            <w:tcW w:w="3496" w:type="dxa"/>
            <w:shd w:val="clear" w:color="auto" w:fill="auto"/>
          </w:tcPr>
          <w:p w:rsidR="00641C00" w:rsidRPr="00B73B1F" w:rsidRDefault="00641C00" w:rsidP="00B812E2">
            <w:pPr>
              <w:pStyle w:val="3"/>
              <w:shd w:val="clear" w:color="auto" w:fill="auto"/>
              <w:spacing w:before="0" w:after="0" w:line="240" w:lineRule="auto"/>
              <w:ind w:left="120"/>
              <w:jc w:val="left"/>
              <w:rPr>
                <w:rFonts w:ascii="Times New Roman" w:hAnsi="Times New Roman"/>
                <w:sz w:val="20"/>
                <w:szCs w:val="20"/>
                <w:lang w:val="ru-RU" w:eastAsia="ru-RU"/>
              </w:rPr>
            </w:pPr>
            <w:r w:rsidRPr="00B812E2">
              <w:rPr>
                <w:rStyle w:val="11"/>
                <w:sz w:val="20"/>
                <w:szCs w:val="20"/>
                <w:lang w:eastAsia="ru-RU"/>
              </w:rPr>
              <w:t>местный бюджет</w:t>
            </w:r>
          </w:p>
        </w:tc>
        <w:tc>
          <w:tcPr>
            <w:tcW w:w="1620" w:type="dxa"/>
            <w:shd w:val="clear" w:color="auto" w:fill="auto"/>
          </w:tcPr>
          <w:p w:rsidR="00641C00" w:rsidRPr="00B73B1F" w:rsidRDefault="00DA4F7E"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19 115 791,00</w:t>
            </w:r>
          </w:p>
        </w:tc>
        <w:tc>
          <w:tcPr>
            <w:tcW w:w="1620" w:type="dxa"/>
            <w:shd w:val="clear" w:color="auto" w:fill="auto"/>
          </w:tcPr>
          <w:p w:rsidR="00641C00" w:rsidRPr="00B73B1F" w:rsidRDefault="00DA4F7E"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14 547 991,00</w:t>
            </w:r>
          </w:p>
        </w:tc>
        <w:tc>
          <w:tcPr>
            <w:tcW w:w="1620" w:type="dxa"/>
            <w:shd w:val="clear" w:color="auto" w:fill="auto"/>
          </w:tcPr>
          <w:p w:rsidR="00641C00" w:rsidRPr="00B73B1F" w:rsidRDefault="00DA4F7E"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2 281 400,00</w:t>
            </w:r>
          </w:p>
        </w:tc>
        <w:tc>
          <w:tcPr>
            <w:tcW w:w="1592" w:type="dxa"/>
            <w:shd w:val="clear" w:color="auto" w:fill="auto"/>
          </w:tcPr>
          <w:p w:rsidR="00641C00" w:rsidRPr="00B73B1F" w:rsidRDefault="00DA4F7E"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2 286 400,00</w:t>
            </w:r>
          </w:p>
        </w:tc>
      </w:tr>
      <w:tr w:rsidR="009872C6" w:rsidRPr="00D52BA4" w:rsidTr="00B812E2">
        <w:trPr>
          <w:trHeight w:val="471"/>
        </w:trPr>
        <w:tc>
          <w:tcPr>
            <w:tcW w:w="15920" w:type="dxa"/>
            <w:gridSpan w:val="10"/>
            <w:shd w:val="clear" w:color="auto" w:fill="auto"/>
            <w:vAlign w:val="center"/>
          </w:tcPr>
          <w:p w:rsidR="009872C6" w:rsidRPr="00A376AE" w:rsidRDefault="007C3A08" w:rsidP="00F72998">
            <w:pPr>
              <w:spacing w:after="0" w:line="240" w:lineRule="auto"/>
              <w:jc w:val="center"/>
              <w:rPr>
                <w:rFonts w:ascii="Times New Roman" w:hAnsi="Times New Roman" w:cs="Times New Roman"/>
                <w:b/>
                <w:sz w:val="20"/>
                <w:szCs w:val="20"/>
                <w:lang w:val="ru-RU"/>
              </w:rPr>
            </w:pPr>
            <w:r>
              <w:rPr>
                <w:rStyle w:val="11"/>
                <w:b/>
                <w:sz w:val="20"/>
                <w:szCs w:val="20"/>
                <w:lang w:eastAsia="ru-RU"/>
              </w:rPr>
              <w:t>5</w:t>
            </w:r>
            <w:r w:rsidR="009872C6" w:rsidRPr="00A376AE">
              <w:rPr>
                <w:rStyle w:val="11"/>
                <w:b/>
                <w:sz w:val="20"/>
                <w:szCs w:val="20"/>
                <w:lang w:eastAsia="ru-RU"/>
              </w:rPr>
              <w:t>. К</w:t>
            </w:r>
            <w:r w:rsidR="00641C00" w:rsidRPr="00A376AE">
              <w:rPr>
                <w:rStyle w:val="11"/>
                <w:b/>
                <w:sz w:val="20"/>
                <w:szCs w:val="20"/>
                <w:lang w:eastAsia="ru-RU"/>
              </w:rPr>
              <w:t>омплекс процессных мероприятий «</w:t>
            </w:r>
            <w:r w:rsidR="00F72998" w:rsidRPr="00A376AE">
              <w:rPr>
                <w:rStyle w:val="11"/>
                <w:b/>
                <w:sz w:val="20"/>
                <w:szCs w:val="20"/>
                <w:lang w:eastAsia="ru-RU"/>
              </w:rPr>
              <w:t>Обеспечение государственных гарантий доступности дошкольного образования</w:t>
            </w:r>
            <w:r w:rsidR="00641C00" w:rsidRPr="00A376AE">
              <w:rPr>
                <w:rStyle w:val="11"/>
                <w:b/>
                <w:sz w:val="20"/>
                <w:szCs w:val="20"/>
                <w:lang w:eastAsia="ru-RU"/>
              </w:rPr>
              <w:t>»</w:t>
            </w:r>
          </w:p>
        </w:tc>
      </w:tr>
      <w:tr w:rsidR="009872C6" w:rsidRPr="00B812E2" w:rsidTr="00A62A77">
        <w:tc>
          <w:tcPr>
            <w:tcW w:w="646" w:type="dxa"/>
            <w:shd w:val="clear" w:color="auto" w:fill="auto"/>
          </w:tcPr>
          <w:p w:rsidR="009872C6" w:rsidRPr="00B73B1F" w:rsidRDefault="007C3A08" w:rsidP="00B812E2">
            <w:pPr>
              <w:pStyle w:val="3"/>
              <w:shd w:val="clear" w:color="auto" w:fill="auto"/>
              <w:spacing w:before="0" w:after="0" w:line="240" w:lineRule="auto"/>
              <w:rPr>
                <w:rFonts w:ascii="Times New Roman" w:hAnsi="Times New Roman"/>
                <w:sz w:val="20"/>
                <w:szCs w:val="20"/>
                <w:lang w:val="ru-RU" w:eastAsia="ru-RU"/>
              </w:rPr>
            </w:pPr>
            <w:r>
              <w:rPr>
                <w:rStyle w:val="11"/>
                <w:sz w:val="20"/>
                <w:szCs w:val="20"/>
                <w:lang w:eastAsia="ru-RU"/>
              </w:rPr>
              <w:t>5</w:t>
            </w:r>
            <w:r w:rsidR="009872C6" w:rsidRPr="00B812E2">
              <w:rPr>
                <w:rStyle w:val="11"/>
                <w:sz w:val="20"/>
                <w:szCs w:val="20"/>
                <w:lang w:eastAsia="ru-RU"/>
              </w:rPr>
              <w:t>.1</w:t>
            </w:r>
          </w:p>
        </w:tc>
        <w:tc>
          <w:tcPr>
            <w:tcW w:w="3330" w:type="dxa"/>
            <w:gridSpan w:val="3"/>
            <w:shd w:val="clear" w:color="auto" w:fill="auto"/>
          </w:tcPr>
          <w:p w:rsidR="009872C6" w:rsidRPr="00B73B1F" w:rsidRDefault="009872C6" w:rsidP="00B812E2">
            <w:pPr>
              <w:pStyle w:val="3"/>
              <w:shd w:val="clear" w:color="auto" w:fill="auto"/>
              <w:spacing w:before="0" w:after="0" w:line="240" w:lineRule="auto"/>
              <w:jc w:val="left"/>
              <w:rPr>
                <w:rFonts w:ascii="Times New Roman" w:hAnsi="Times New Roman"/>
                <w:sz w:val="20"/>
                <w:szCs w:val="20"/>
                <w:lang w:val="ru-RU" w:eastAsia="ru-RU"/>
              </w:rPr>
            </w:pPr>
            <w:r w:rsidRPr="00B812E2">
              <w:rPr>
                <w:rStyle w:val="11"/>
                <w:sz w:val="20"/>
                <w:szCs w:val="20"/>
                <w:lang w:eastAsia="ru-RU"/>
              </w:rPr>
              <w:t>Расходы на обеспечение деятельности муниципальных учреждений</w:t>
            </w:r>
          </w:p>
        </w:tc>
        <w:tc>
          <w:tcPr>
            <w:tcW w:w="1996" w:type="dxa"/>
            <w:shd w:val="clear" w:color="auto" w:fill="auto"/>
            <w:vAlign w:val="center"/>
          </w:tcPr>
          <w:p w:rsidR="009872C6" w:rsidRPr="00B73B1F" w:rsidRDefault="009872C6" w:rsidP="004F4C00">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Отдел  образовани</w:t>
            </w:r>
            <w:r w:rsidR="004F4C00">
              <w:rPr>
                <w:rStyle w:val="11"/>
                <w:sz w:val="20"/>
                <w:szCs w:val="20"/>
                <w:lang w:eastAsia="ru-RU"/>
              </w:rPr>
              <w:t>я</w:t>
            </w:r>
          </w:p>
        </w:tc>
        <w:tc>
          <w:tcPr>
            <w:tcW w:w="3496" w:type="dxa"/>
            <w:shd w:val="clear" w:color="auto" w:fill="auto"/>
            <w:vAlign w:val="center"/>
          </w:tcPr>
          <w:p w:rsidR="009872C6" w:rsidRPr="00B73B1F" w:rsidRDefault="009872C6" w:rsidP="00B812E2">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местный бюджет</w:t>
            </w:r>
          </w:p>
        </w:tc>
        <w:tc>
          <w:tcPr>
            <w:tcW w:w="1620" w:type="dxa"/>
            <w:shd w:val="clear" w:color="auto" w:fill="auto"/>
            <w:vAlign w:val="center"/>
          </w:tcPr>
          <w:p w:rsidR="009872C6" w:rsidRPr="00B73B1F" w:rsidRDefault="00921D65"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33 132 000,00</w:t>
            </w:r>
          </w:p>
        </w:tc>
        <w:tc>
          <w:tcPr>
            <w:tcW w:w="1620" w:type="dxa"/>
            <w:shd w:val="clear" w:color="auto" w:fill="auto"/>
            <w:vAlign w:val="center"/>
          </w:tcPr>
          <w:p w:rsidR="009872C6" w:rsidRPr="00B73B1F" w:rsidRDefault="00A376AE"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13 312 000,00</w:t>
            </w:r>
          </w:p>
        </w:tc>
        <w:tc>
          <w:tcPr>
            <w:tcW w:w="1620" w:type="dxa"/>
            <w:shd w:val="clear" w:color="auto" w:fill="auto"/>
            <w:vAlign w:val="center"/>
          </w:tcPr>
          <w:p w:rsidR="009872C6" w:rsidRPr="00B73B1F" w:rsidRDefault="00A376AE"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9 910 000,00</w:t>
            </w:r>
          </w:p>
        </w:tc>
        <w:tc>
          <w:tcPr>
            <w:tcW w:w="1592" w:type="dxa"/>
            <w:shd w:val="clear" w:color="auto" w:fill="auto"/>
            <w:vAlign w:val="center"/>
          </w:tcPr>
          <w:p w:rsidR="009872C6" w:rsidRPr="00B73B1F" w:rsidRDefault="00A376AE"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9 910 000,00</w:t>
            </w:r>
          </w:p>
        </w:tc>
      </w:tr>
      <w:tr w:rsidR="009872C6" w:rsidRPr="00B812E2" w:rsidTr="00A62A77">
        <w:tc>
          <w:tcPr>
            <w:tcW w:w="646" w:type="dxa"/>
            <w:shd w:val="clear" w:color="auto" w:fill="auto"/>
          </w:tcPr>
          <w:p w:rsidR="009872C6" w:rsidRPr="00B73B1F" w:rsidRDefault="004F4C00" w:rsidP="00A376AE">
            <w:pPr>
              <w:pStyle w:val="3"/>
              <w:shd w:val="clear" w:color="auto" w:fill="auto"/>
              <w:spacing w:before="0" w:after="0" w:line="240" w:lineRule="auto"/>
              <w:rPr>
                <w:rFonts w:ascii="Times New Roman" w:hAnsi="Times New Roman"/>
                <w:sz w:val="20"/>
                <w:szCs w:val="20"/>
                <w:lang w:val="ru-RU" w:eastAsia="ru-RU"/>
              </w:rPr>
            </w:pPr>
            <w:r>
              <w:rPr>
                <w:rStyle w:val="11"/>
                <w:sz w:val="20"/>
                <w:szCs w:val="20"/>
                <w:lang w:eastAsia="ru-RU"/>
              </w:rPr>
              <w:t>4</w:t>
            </w:r>
            <w:r w:rsidR="009872C6" w:rsidRPr="00B812E2">
              <w:rPr>
                <w:rStyle w:val="11"/>
                <w:sz w:val="20"/>
                <w:szCs w:val="20"/>
                <w:lang w:eastAsia="ru-RU"/>
              </w:rPr>
              <w:t>.</w:t>
            </w:r>
            <w:r w:rsidR="00A376AE">
              <w:rPr>
                <w:rStyle w:val="11"/>
                <w:sz w:val="20"/>
                <w:szCs w:val="20"/>
                <w:lang w:eastAsia="ru-RU"/>
              </w:rPr>
              <w:t>2</w:t>
            </w:r>
          </w:p>
        </w:tc>
        <w:tc>
          <w:tcPr>
            <w:tcW w:w="3330" w:type="dxa"/>
            <w:gridSpan w:val="3"/>
            <w:shd w:val="clear" w:color="auto" w:fill="auto"/>
          </w:tcPr>
          <w:p w:rsidR="009872C6" w:rsidRPr="00B73B1F" w:rsidRDefault="009872C6" w:rsidP="00A376AE">
            <w:pPr>
              <w:pStyle w:val="3"/>
              <w:shd w:val="clear" w:color="auto" w:fill="auto"/>
              <w:spacing w:before="0" w:after="0" w:line="240" w:lineRule="auto"/>
              <w:jc w:val="left"/>
              <w:rPr>
                <w:rFonts w:ascii="Times New Roman" w:hAnsi="Times New Roman"/>
                <w:sz w:val="20"/>
                <w:szCs w:val="20"/>
                <w:lang w:val="ru-RU" w:eastAsia="ru-RU"/>
              </w:rPr>
            </w:pPr>
            <w:r w:rsidRPr="00B812E2">
              <w:rPr>
                <w:rStyle w:val="11"/>
                <w:sz w:val="20"/>
                <w:szCs w:val="20"/>
                <w:lang w:eastAsia="ru-RU"/>
              </w:rPr>
              <w:t xml:space="preserve">Обеспечение государственных гарантий реализации прав на получение общедоступного и бесплатного </w:t>
            </w:r>
            <w:r w:rsidR="00A376AE">
              <w:rPr>
                <w:rStyle w:val="11"/>
                <w:sz w:val="20"/>
                <w:szCs w:val="20"/>
                <w:lang w:eastAsia="ru-RU"/>
              </w:rPr>
              <w:t>дошкольного</w:t>
            </w:r>
            <w:r w:rsidRPr="00B812E2">
              <w:rPr>
                <w:rStyle w:val="11"/>
                <w:sz w:val="20"/>
                <w:szCs w:val="20"/>
                <w:lang w:eastAsia="ru-RU"/>
              </w:rPr>
              <w:t xml:space="preserve"> образования</w:t>
            </w:r>
          </w:p>
        </w:tc>
        <w:tc>
          <w:tcPr>
            <w:tcW w:w="1996" w:type="dxa"/>
            <w:shd w:val="clear" w:color="auto" w:fill="auto"/>
            <w:vAlign w:val="center"/>
          </w:tcPr>
          <w:p w:rsidR="009872C6" w:rsidRPr="00B73B1F" w:rsidRDefault="009872C6" w:rsidP="004F4C00">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Отдел  образовани</w:t>
            </w:r>
            <w:r w:rsidR="004F4C00">
              <w:rPr>
                <w:rStyle w:val="11"/>
                <w:sz w:val="20"/>
                <w:szCs w:val="20"/>
                <w:lang w:eastAsia="ru-RU"/>
              </w:rPr>
              <w:t>я</w:t>
            </w:r>
          </w:p>
        </w:tc>
        <w:tc>
          <w:tcPr>
            <w:tcW w:w="3496" w:type="dxa"/>
            <w:shd w:val="clear" w:color="auto" w:fill="auto"/>
            <w:vAlign w:val="center"/>
          </w:tcPr>
          <w:p w:rsidR="009872C6" w:rsidRPr="00B73B1F" w:rsidRDefault="009872C6" w:rsidP="00B812E2">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областной бюджет</w:t>
            </w:r>
          </w:p>
        </w:tc>
        <w:tc>
          <w:tcPr>
            <w:tcW w:w="1620" w:type="dxa"/>
            <w:shd w:val="clear" w:color="auto" w:fill="auto"/>
            <w:vAlign w:val="center"/>
          </w:tcPr>
          <w:p w:rsidR="009872C6" w:rsidRPr="00B73B1F" w:rsidRDefault="00921D65"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30 012 600,00</w:t>
            </w:r>
          </w:p>
        </w:tc>
        <w:tc>
          <w:tcPr>
            <w:tcW w:w="1620" w:type="dxa"/>
            <w:shd w:val="clear" w:color="auto" w:fill="auto"/>
            <w:vAlign w:val="center"/>
          </w:tcPr>
          <w:p w:rsidR="009872C6" w:rsidRPr="00B73B1F" w:rsidRDefault="00A376AE"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9 600 300,00</w:t>
            </w:r>
          </w:p>
        </w:tc>
        <w:tc>
          <w:tcPr>
            <w:tcW w:w="1620" w:type="dxa"/>
            <w:shd w:val="clear" w:color="auto" w:fill="auto"/>
            <w:vAlign w:val="center"/>
          </w:tcPr>
          <w:p w:rsidR="009872C6" w:rsidRPr="00B73B1F" w:rsidRDefault="00A376AE"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10 007 200,00</w:t>
            </w:r>
          </w:p>
        </w:tc>
        <w:tc>
          <w:tcPr>
            <w:tcW w:w="1592" w:type="dxa"/>
            <w:shd w:val="clear" w:color="auto" w:fill="auto"/>
            <w:vAlign w:val="center"/>
          </w:tcPr>
          <w:p w:rsidR="009872C6" w:rsidRPr="00B73B1F" w:rsidRDefault="00A376AE"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10 405 100,00</w:t>
            </w:r>
          </w:p>
        </w:tc>
      </w:tr>
      <w:tr w:rsidR="00641C00" w:rsidRPr="00D52BA4" w:rsidTr="00A62A77">
        <w:tc>
          <w:tcPr>
            <w:tcW w:w="5972" w:type="dxa"/>
            <w:gridSpan w:val="5"/>
            <w:vMerge w:val="restart"/>
            <w:shd w:val="clear" w:color="auto" w:fill="auto"/>
            <w:vAlign w:val="center"/>
          </w:tcPr>
          <w:p w:rsidR="00641C00" w:rsidRPr="00B812E2" w:rsidRDefault="00641C00" w:rsidP="00B812E2">
            <w:pPr>
              <w:spacing w:after="0" w:line="240" w:lineRule="auto"/>
              <w:rPr>
                <w:rFonts w:ascii="Times New Roman" w:hAnsi="Times New Roman" w:cs="Times New Roman"/>
                <w:sz w:val="20"/>
                <w:szCs w:val="20"/>
                <w:lang w:val="ru-RU"/>
              </w:rPr>
            </w:pPr>
            <w:r w:rsidRPr="00B812E2">
              <w:rPr>
                <w:rStyle w:val="4Candara"/>
                <w:rFonts w:ascii="Times New Roman" w:eastAsia="Calibri" w:hAnsi="Times New Roman" w:cs="Times New Roman"/>
                <w:sz w:val="20"/>
                <w:szCs w:val="20"/>
                <w:lang w:val="ru-RU" w:eastAsia="ru-RU"/>
              </w:rPr>
              <w:t>Итого по комплексу процессных мероприятий</w:t>
            </w:r>
          </w:p>
        </w:tc>
        <w:tc>
          <w:tcPr>
            <w:tcW w:w="3496" w:type="dxa"/>
            <w:shd w:val="clear" w:color="auto" w:fill="auto"/>
            <w:vAlign w:val="center"/>
          </w:tcPr>
          <w:p w:rsidR="00641C00" w:rsidRPr="00B812E2" w:rsidRDefault="00641C00" w:rsidP="00B812E2">
            <w:pPr>
              <w:spacing w:after="0" w:line="240" w:lineRule="auto"/>
              <w:jc w:val="center"/>
              <w:rPr>
                <w:rFonts w:ascii="Times New Roman" w:hAnsi="Times New Roman" w:cs="Times New Roman"/>
                <w:sz w:val="20"/>
                <w:szCs w:val="20"/>
                <w:lang w:val="ru-RU"/>
              </w:rPr>
            </w:pPr>
          </w:p>
        </w:tc>
        <w:tc>
          <w:tcPr>
            <w:tcW w:w="1620" w:type="dxa"/>
            <w:shd w:val="clear" w:color="auto" w:fill="auto"/>
            <w:vAlign w:val="center"/>
          </w:tcPr>
          <w:p w:rsidR="00641C00" w:rsidRPr="00B73B1F" w:rsidRDefault="00641C00" w:rsidP="00B812E2">
            <w:pPr>
              <w:pStyle w:val="3"/>
              <w:shd w:val="clear" w:color="auto" w:fill="auto"/>
              <w:spacing w:before="0" w:after="0" w:line="240" w:lineRule="auto"/>
              <w:rPr>
                <w:rFonts w:ascii="Times New Roman" w:hAnsi="Times New Roman"/>
                <w:sz w:val="20"/>
                <w:szCs w:val="20"/>
                <w:lang w:val="ru-RU" w:eastAsia="ru-RU"/>
              </w:rPr>
            </w:pPr>
          </w:p>
        </w:tc>
        <w:tc>
          <w:tcPr>
            <w:tcW w:w="1620" w:type="dxa"/>
            <w:shd w:val="clear" w:color="auto" w:fill="auto"/>
            <w:vAlign w:val="center"/>
          </w:tcPr>
          <w:p w:rsidR="00641C00" w:rsidRPr="00B73B1F" w:rsidRDefault="00641C00" w:rsidP="00B812E2">
            <w:pPr>
              <w:pStyle w:val="3"/>
              <w:shd w:val="clear" w:color="auto" w:fill="auto"/>
              <w:spacing w:before="0" w:after="0" w:line="240" w:lineRule="auto"/>
              <w:rPr>
                <w:rFonts w:ascii="Times New Roman" w:hAnsi="Times New Roman"/>
                <w:sz w:val="20"/>
                <w:szCs w:val="20"/>
                <w:lang w:val="ru-RU" w:eastAsia="ru-RU"/>
              </w:rPr>
            </w:pPr>
          </w:p>
        </w:tc>
        <w:tc>
          <w:tcPr>
            <w:tcW w:w="1620" w:type="dxa"/>
            <w:shd w:val="clear" w:color="auto" w:fill="auto"/>
            <w:vAlign w:val="center"/>
          </w:tcPr>
          <w:p w:rsidR="00641C00" w:rsidRPr="00B73B1F" w:rsidRDefault="00641C00" w:rsidP="00B812E2">
            <w:pPr>
              <w:pStyle w:val="3"/>
              <w:shd w:val="clear" w:color="auto" w:fill="auto"/>
              <w:spacing w:before="0" w:after="0" w:line="240" w:lineRule="auto"/>
              <w:rPr>
                <w:rFonts w:ascii="Times New Roman" w:hAnsi="Times New Roman"/>
                <w:sz w:val="20"/>
                <w:szCs w:val="20"/>
                <w:lang w:val="ru-RU" w:eastAsia="ru-RU"/>
              </w:rPr>
            </w:pPr>
          </w:p>
        </w:tc>
        <w:tc>
          <w:tcPr>
            <w:tcW w:w="1592" w:type="dxa"/>
            <w:shd w:val="clear" w:color="auto" w:fill="auto"/>
            <w:vAlign w:val="center"/>
          </w:tcPr>
          <w:p w:rsidR="00641C00" w:rsidRPr="00B73B1F" w:rsidRDefault="00641C00" w:rsidP="00B812E2">
            <w:pPr>
              <w:pStyle w:val="3"/>
              <w:shd w:val="clear" w:color="auto" w:fill="auto"/>
              <w:spacing w:before="0" w:after="0" w:line="240" w:lineRule="auto"/>
              <w:rPr>
                <w:rFonts w:ascii="Times New Roman" w:hAnsi="Times New Roman"/>
                <w:sz w:val="20"/>
                <w:szCs w:val="20"/>
                <w:lang w:val="ru-RU" w:eastAsia="ru-RU"/>
              </w:rPr>
            </w:pPr>
          </w:p>
        </w:tc>
      </w:tr>
      <w:tr w:rsidR="00641C00" w:rsidRPr="00B812E2" w:rsidTr="00A62A77">
        <w:tc>
          <w:tcPr>
            <w:tcW w:w="5972" w:type="dxa"/>
            <w:gridSpan w:val="5"/>
            <w:vMerge/>
            <w:shd w:val="clear" w:color="auto" w:fill="auto"/>
            <w:vAlign w:val="center"/>
          </w:tcPr>
          <w:p w:rsidR="00641C00" w:rsidRPr="00B812E2" w:rsidRDefault="00641C00" w:rsidP="00B812E2">
            <w:pPr>
              <w:spacing w:after="0" w:line="240" w:lineRule="auto"/>
              <w:jc w:val="center"/>
              <w:rPr>
                <w:rFonts w:ascii="Times New Roman" w:hAnsi="Times New Roman" w:cs="Times New Roman"/>
                <w:sz w:val="20"/>
                <w:szCs w:val="20"/>
                <w:lang w:val="ru-RU"/>
              </w:rPr>
            </w:pPr>
          </w:p>
        </w:tc>
        <w:tc>
          <w:tcPr>
            <w:tcW w:w="3496" w:type="dxa"/>
            <w:shd w:val="clear" w:color="auto" w:fill="auto"/>
          </w:tcPr>
          <w:p w:rsidR="00641C00" w:rsidRPr="00B73B1F" w:rsidRDefault="00641C00" w:rsidP="00B812E2">
            <w:pPr>
              <w:pStyle w:val="3"/>
              <w:shd w:val="clear" w:color="auto" w:fill="auto"/>
              <w:spacing w:before="0" w:after="0" w:line="240" w:lineRule="auto"/>
              <w:ind w:left="120"/>
              <w:jc w:val="left"/>
              <w:rPr>
                <w:rFonts w:ascii="Times New Roman" w:hAnsi="Times New Roman"/>
                <w:sz w:val="20"/>
                <w:szCs w:val="20"/>
                <w:lang w:val="ru-RU" w:eastAsia="ru-RU"/>
              </w:rPr>
            </w:pPr>
            <w:r w:rsidRPr="00B812E2">
              <w:rPr>
                <w:rStyle w:val="11"/>
                <w:sz w:val="20"/>
                <w:szCs w:val="20"/>
                <w:lang w:eastAsia="ru-RU"/>
              </w:rPr>
              <w:t>федеральный бюджет</w:t>
            </w:r>
          </w:p>
        </w:tc>
        <w:tc>
          <w:tcPr>
            <w:tcW w:w="1620" w:type="dxa"/>
            <w:shd w:val="clear" w:color="auto" w:fill="auto"/>
          </w:tcPr>
          <w:p w:rsidR="00641C00" w:rsidRPr="00B73B1F" w:rsidRDefault="00641C00" w:rsidP="00B812E2">
            <w:pPr>
              <w:pStyle w:val="3"/>
              <w:shd w:val="clear" w:color="auto" w:fill="auto"/>
              <w:spacing w:before="0" w:after="0" w:line="240" w:lineRule="auto"/>
              <w:rPr>
                <w:rFonts w:ascii="Times New Roman" w:hAnsi="Times New Roman"/>
                <w:sz w:val="20"/>
                <w:szCs w:val="20"/>
                <w:lang w:val="ru-RU" w:eastAsia="ru-RU"/>
              </w:rPr>
            </w:pPr>
          </w:p>
        </w:tc>
        <w:tc>
          <w:tcPr>
            <w:tcW w:w="1620" w:type="dxa"/>
            <w:shd w:val="clear" w:color="auto" w:fill="auto"/>
          </w:tcPr>
          <w:p w:rsidR="00641C00" w:rsidRPr="00B73B1F" w:rsidRDefault="00641C00" w:rsidP="00B812E2">
            <w:pPr>
              <w:pStyle w:val="3"/>
              <w:shd w:val="clear" w:color="auto" w:fill="auto"/>
              <w:spacing w:before="0" w:after="0" w:line="240" w:lineRule="auto"/>
              <w:rPr>
                <w:rFonts w:ascii="Times New Roman" w:hAnsi="Times New Roman"/>
                <w:sz w:val="20"/>
                <w:szCs w:val="20"/>
                <w:lang w:val="ru-RU" w:eastAsia="ru-RU"/>
              </w:rPr>
            </w:pPr>
          </w:p>
        </w:tc>
        <w:tc>
          <w:tcPr>
            <w:tcW w:w="1620" w:type="dxa"/>
            <w:shd w:val="clear" w:color="auto" w:fill="auto"/>
          </w:tcPr>
          <w:p w:rsidR="00641C00" w:rsidRPr="00B73B1F" w:rsidRDefault="00641C00" w:rsidP="00B812E2">
            <w:pPr>
              <w:pStyle w:val="3"/>
              <w:shd w:val="clear" w:color="auto" w:fill="auto"/>
              <w:spacing w:before="0" w:after="0" w:line="240" w:lineRule="auto"/>
              <w:rPr>
                <w:rFonts w:ascii="Times New Roman" w:hAnsi="Times New Roman"/>
                <w:sz w:val="20"/>
                <w:szCs w:val="20"/>
                <w:lang w:val="ru-RU" w:eastAsia="ru-RU"/>
              </w:rPr>
            </w:pPr>
          </w:p>
        </w:tc>
        <w:tc>
          <w:tcPr>
            <w:tcW w:w="1592" w:type="dxa"/>
            <w:shd w:val="clear" w:color="auto" w:fill="auto"/>
          </w:tcPr>
          <w:p w:rsidR="00641C00" w:rsidRPr="00B73B1F" w:rsidRDefault="00641C00" w:rsidP="00B812E2">
            <w:pPr>
              <w:pStyle w:val="3"/>
              <w:shd w:val="clear" w:color="auto" w:fill="auto"/>
              <w:spacing w:before="0" w:after="0" w:line="240" w:lineRule="auto"/>
              <w:rPr>
                <w:rFonts w:ascii="Times New Roman" w:hAnsi="Times New Roman"/>
                <w:sz w:val="20"/>
                <w:szCs w:val="20"/>
                <w:lang w:val="ru-RU" w:eastAsia="ru-RU"/>
              </w:rPr>
            </w:pPr>
          </w:p>
        </w:tc>
      </w:tr>
      <w:tr w:rsidR="00921D65" w:rsidRPr="00B812E2" w:rsidTr="00A62A77">
        <w:tc>
          <w:tcPr>
            <w:tcW w:w="5972" w:type="dxa"/>
            <w:gridSpan w:val="5"/>
            <w:vMerge/>
            <w:shd w:val="clear" w:color="auto" w:fill="auto"/>
            <w:vAlign w:val="center"/>
          </w:tcPr>
          <w:p w:rsidR="00921D65" w:rsidRPr="00B812E2" w:rsidRDefault="00921D65" w:rsidP="00B812E2">
            <w:pPr>
              <w:spacing w:after="0" w:line="240" w:lineRule="auto"/>
              <w:jc w:val="center"/>
              <w:rPr>
                <w:rFonts w:ascii="Times New Roman" w:hAnsi="Times New Roman" w:cs="Times New Roman"/>
                <w:sz w:val="20"/>
                <w:szCs w:val="20"/>
                <w:lang w:val="ru-RU"/>
              </w:rPr>
            </w:pPr>
          </w:p>
        </w:tc>
        <w:tc>
          <w:tcPr>
            <w:tcW w:w="3496" w:type="dxa"/>
            <w:shd w:val="clear" w:color="auto" w:fill="auto"/>
          </w:tcPr>
          <w:p w:rsidR="00921D65" w:rsidRPr="00B73B1F" w:rsidRDefault="00921D65" w:rsidP="00B812E2">
            <w:pPr>
              <w:pStyle w:val="3"/>
              <w:shd w:val="clear" w:color="auto" w:fill="auto"/>
              <w:spacing w:before="0" w:after="0" w:line="240" w:lineRule="auto"/>
              <w:ind w:left="120"/>
              <w:jc w:val="left"/>
              <w:rPr>
                <w:rFonts w:ascii="Times New Roman" w:hAnsi="Times New Roman"/>
                <w:sz w:val="20"/>
                <w:szCs w:val="20"/>
                <w:lang w:val="ru-RU" w:eastAsia="ru-RU"/>
              </w:rPr>
            </w:pPr>
            <w:r w:rsidRPr="00B812E2">
              <w:rPr>
                <w:rStyle w:val="11"/>
                <w:sz w:val="20"/>
                <w:szCs w:val="20"/>
                <w:lang w:eastAsia="ru-RU"/>
              </w:rPr>
              <w:t>областной бюджет</w:t>
            </w:r>
          </w:p>
        </w:tc>
        <w:tc>
          <w:tcPr>
            <w:tcW w:w="1620" w:type="dxa"/>
            <w:shd w:val="clear" w:color="auto" w:fill="auto"/>
          </w:tcPr>
          <w:p w:rsidR="00921D65" w:rsidRPr="00B73B1F" w:rsidRDefault="00921D65"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30 012 600,00</w:t>
            </w:r>
          </w:p>
        </w:tc>
        <w:tc>
          <w:tcPr>
            <w:tcW w:w="1620" w:type="dxa"/>
            <w:shd w:val="clear" w:color="auto" w:fill="auto"/>
            <w:vAlign w:val="center"/>
          </w:tcPr>
          <w:p w:rsidR="00921D65" w:rsidRPr="00B73B1F" w:rsidRDefault="00921D65"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9 600 300,00</w:t>
            </w:r>
          </w:p>
        </w:tc>
        <w:tc>
          <w:tcPr>
            <w:tcW w:w="1620" w:type="dxa"/>
            <w:shd w:val="clear" w:color="auto" w:fill="auto"/>
            <w:vAlign w:val="center"/>
          </w:tcPr>
          <w:p w:rsidR="00921D65" w:rsidRPr="00B73B1F" w:rsidRDefault="00921D65"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10 007 200,00</w:t>
            </w:r>
          </w:p>
        </w:tc>
        <w:tc>
          <w:tcPr>
            <w:tcW w:w="1592" w:type="dxa"/>
            <w:shd w:val="clear" w:color="auto" w:fill="auto"/>
            <w:vAlign w:val="center"/>
          </w:tcPr>
          <w:p w:rsidR="00921D65" w:rsidRPr="00B73B1F" w:rsidRDefault="00921D65"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10 405 100,00</w:t>
            </w:r>
          </w:p>
        </w:tc>
      </w:tr>
      <w:tr w:rsidR="00921D65" w:rsidRPr="00B812E2" w:rsidTr="00A62A77">
        <w:tc>
          <w:tcPr>
            <w:tcW w:w="5972" w:type="dxa"/>
            <w:gridSpan w:val="5"/>
            <w:vMerge/>
            <w:shd w:val="clear" w:color="auto" w:fill="auto"/>
            <w:vAlign w:val="center"/>
          </w:tcPr>
          <w:p w:rsidR="00921D65" w:rsidRPr="00B812E2" w:rsidRDefault="00921D65" w:rsidP="00B812E2">
            <w:pPr>
              <w:spacing w:after="0" w:line="240" w:lineRule="auto"/>
              <w:jc w:val="center"/>
              <w:rPr>
                <w:rFonts w:ascii="Times New Roman" w:hAnsi="Times New Roman" w:cs="Times New Roman"/>
                <w:sz w:val="20"/>
                <w:szCs w:val="20"/>
                <w:lang w:val="ru-RU"/>
              </w:rPr>
            </w:pPr>
          </w:p>
        </w:tc>
        <w:tc>
          <w:tcPr>
            <w:tcW w:w="3496" w:type="dxa"/>
            <w:shd w:val="clear" w:color="auto" w:fill="auto"/>
          </w:tcPr>
          <w:p w:rsidR="00921D65" w:rsidRPr="00B73B1F" w:rsidRDefault="00921D65" w:rsidP="00B812E2">
            <w:pPr>
              <w:pStyle w:val="3"/>
              <w:shd w:val="clear" w:color="auto" w:fill="auto"/>
              <w:spacing w:before="0" w:after="0" w:line="240" w:lineRule="auto"/>
              <w:ind w:left="120"/>
              <w:jc w:val="left"/>
              <w:rPr>
                <w:rFonts w:ascii="Times New Roman" w:hAnsi="Times New Roman"/>
                <w:sz w:val="20"/>
                <w:szCs w:val="20"/>
                <w:lang w:val="ru-RU" w:eastAsia="ru-RU"/>
              </w:rPr>
            </w:pPr>
            <w:r w:rsidRPr="00B812E2">
              <w:rPr>
                <w:rStyle w:val="11"/>
                <w:sz w:val="20"/>
                <w:szCs w:val="20"/>
                <w:lang w:eastAsia="ru-RU"/>
              </w:rPr>
              <w:t>местный бюджет</w:t>
            </w:r>
          </w:p>
        </w:tc>
        <w:tc>
          <w:tcPr>
            <w:tcW w:w="1620" w:type="dxa"/>
            <w:shd w:val="clear" w:color="auto" w:fill="auto"/>
            <w:vAlign w:val="center"/>
          </w:tcPr>
          <w:p w:rsidR="00921D65" w:rsidRPr="00B73B1F" w:rsidRDefault="00921D65"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33 132 000,00</w:t>
            </w:r>
          </w:p>
        </w:tc>
        <w:tc>
          <w:tcPr>
            <w:tcW w:w="1620" w:type="dxa"/>
            <w:shd w:val="clear" w:color="auto" w:fill="auto"/>
            <w:vAlign w:val="center"/>
          </w:tcPr>
          <w:p w:rsidR="00921D65" w:rsidRPr="00B73B1F" w:rsidRDefault="00921D65"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13 312 000,00</w:t>
            </w:r>
          </w:p>
        </w:tc>
        <w:tc>
          <w:tcPr>
            <w:tcW w:w="1620" w:type="dxa"/>
            <w:shd w:val="clear" w:color="auto" w:fill="auto"/>
            <w:vAlign w:val="center"/>
          </w:tcPr>
          <w:p w:rsidR="00921D65" w:rsidRPr="00B73B1F" w:rsidRDefault="00921D65"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9 910 000,00</w:t>
            </w:r>
          </w:p>
        </w:tc>
        <w:tc>
          <w:tcPr>
            <w:tcW w:w="1592" w:type="dxa"/>
            <w:shd w:val="clear" w:color="auto" w:fill="auto"/>
            <w:vAlign w:val="center"/>
          </w:tcPr>
          <w:p w:rsidR="00921D65" w:rsidRPr="00B73B1F" w:rsidRDefault="00921D65"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9 910 000,00</w:t>
            </w:r>
          </w:p>
        </w:tc>
      </w:tr>
      <w:tr w:rsidR="009872C6" w:rsidRPr="00D52BA4" w:rsidTr="00B812E2">
        <w:trPr>
          <w:trHeight w:val="423"/>
        </w:trPr>
        <w:tc>
          <w:tcPr>
            <w:tcW w:w="15920" w:type="dxa"/>
            <w:gridSpan w:val="10"/>
            <w:shd w:val="clear" w:color="auto" w:fill="auto"/>
            <w:vAlign w:val="center"/>
          </w:tcPr>
          <w:p w:rsidR="009872C6" w:rsidRPr="00A376AE" w:rsidRDefault="007C3A08" w:rsidP="00A376AE">
            <w:pPr>
              <w:spacing w:after="0" w:line="240" w:lineRule="auto"/>
              <w:jc w:val="center"/>
              <w:rPr>
                <w:rFonts w:ascii="Times New Roman" w:hAnsi="Times New Roman" w:cs="Times New Roman"/>
                <w:b/>
                <w:sz w:val="20"/>
                <w:szCs w:val="20"/>
                <w:lang w:val="ru-RU"/>
              </w:rPr>
            </w:pPr>
            <w:r>
              <w:rPr>
                <w:rStyle w:val="11"/>
                <w:b/>
                <w:sz w:val="20"/>
                <w:szCs w:val="20"/>
                <w:lang w:eastAsia="ru-RU"/>
              </w:rPr>
              <w:t>6</w:t>
            </w:r>
            <w:r w:rsidR="009872C6" w:rsidRPr="00A376AE">
              <w:rPr>
                <w:rStyle w:val="11"/>
                <w:b/>
                <w:sz w:val="20"/>
                <w:szCs w:val="20"/>
                <w:lang w:eastAsia="ru-RU"/>
              </w:rPr>
              <w:t xml:space="preserve">. Комплекс процессных мероприятий </w:t>
            </w:r>
            <w:r w:rsidR="00641C00" w:rsidRPr="00A376AE">
              <w:rPr>
                <w:rStyle w:val="11"/>
                <w:b/>
                <w:sz w:val="20"/>
                <w:szCs w:val="20"/>
                <w:lang w:eastAsia="ru-RU"/>
              </w:rPr>
              <w:t>«</w:t>
            </w:r>
            <w:r w:rsidR="00A376AE">
              <w:rPr>
                <w:rStyle w:val="11"/>
                <w:b/>
                <w:sz w:val="20"/>
                <w:szCs w:val="20"/>
                <w:lang w:eastAsia="ru-RU"/>
              </w:rPr>
              <w:t>Обеспечение предоставления дополнительного образования детей «в сфере образования»</w:t>
            </w:r>
            <w:r w:rsidR="00641C00" w:rsidRPr="00A376AE">
              <w:rPr>
                <w:rStyle w:val="11"/>
                <w:b/>
                <w:sz w:val="20"/>
                <w:szCs w:val="20"/>
                <w:lang w:eastAsia="ru-RU"/>
              </w:rPr>
              <w:t>»</w:t>
            </w:r>
          </w:p>
        </w:tc>
      </w:tr>
      <w:tr w:rsidR="009872C6" w:rsidRPr="00B812E2" w:rsidTr="00A62A77">
        <w:tc>
          <w:tcPr>
            <w:tcW w:w="646" w:type="dxa"/>
            <w:shd w:val="clear" w:color="auto" w:fill="auto"/>
            <w:vAlign w:val="center"/>
          </w:tcPr>
          <w:p w:rsidR="009872C6" w:rsidRPr="00B812E2" w:rsidRDefault="007C3A08"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6</w:t>
            </w:r>
            <w:r w:rsidR="00641C00" w:rsidRPr="00B812E2">
              <w:rPr>
                <w:rFonts w:ascii="Times New Roman" w:hAnsi="Times New Roman" w:cs="Times New Roman"/>
                <w:sz w:val="20"/>
                <w:szCs w:val="20"/>
                <w:lang w:val="ru-RU"/>
              </w:rPr>
              <w:t>.1</w:t>
            </w:r>
          </w:p>
        </w:tc>
        <w:tc>
          <w:tcPr>
            <w:tcW w:w="3330" w:type="dxa"/>
            <w:gridSpan w:val="3"/>
            <w:shd w:val="clear" w:color="auto" w:fill="auto"/>
          </w:tcPr>
          <w:p w:rsidR="009872C6" w:rsidRPr="00B73B1F" w:rsidRDefault="009872C6" w:rsidP="00B812E2">
            <w:pPr>
              <w:pStyle w:val="3"/>
              <w:shd w:val="clear" w:color="auto" w:fill="auto"/>
              <w:spacing w:before="0" w:after="0" w:line="240" w:lineRule="auto"/>
              <w:jc w:val="left"/>
              <w:rPr>
                <w:rFonts w:ascii="Times New Roman" w:hAnsi="Times New Roman"/>
                <w:sz w:val="20"/>
                <w:szCs w:val="20"/>
                <w:lang w:val="ru-RU" w:eastAsia="ru-RU"/>
              </w:rPr>
            </w:pPr>
            <w:r w:rsidRPr="00B812E2">
              <w:rPr>
                <w:rStyle w:val="11"/>
                <w:sz w:val="20"/>
                <w:szCs w:val="20"/>
                <w:lang w:eastAsia="ru-RU"/>
              </w:rPr>
              <w:t>Расходы на обеспечение деятельности муниципальных учреждений</w:t>
            </w:r>
          </w:p>
        </w:tc>
        <w:tc>
          <w:tcPr>
            <w:tcW w:w="1996" w:type="dxa"/>
            <w:shd w:val="clear" w:color="auto" w:fill="auto"/>
            <w:vAlign w:val="center"/>
          </w:tcPr>
          <w:p w:rsidR="009872C6" w:rsidRPr="00B73B1F" w:rsidRDefault="009872C6" w:rsidP="004F4C00">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Отдел  образовани</w:t>
            </w:r>
            <w:r w:rsidR="004F4C00">
              <w:rPr>
                <w:rStyle w:val="11"/>
                <w:sz w:val="20"/>
                <w:szCs w:val="20"/>
                <w:lang w:eastAsia="ru-RU"/>
              </w:rPr>
              <w:t>я</w:t>
            </w:r>
          </w:p>
        </w:tc>
        <w:tc>
          <w:tcPr>
            <w:tcW w:w="3496" w:type="dxa"/>
            <w:shd w:val="clear" w:color="auto" w:fill="auto"/>
            <w:vAlign w:val="center"/>
          </w:tcPr>
          <w:p w:rsidR="009872C6" w:rsidRPr="00B73B1F" w:rsidRDefault="009872C6" w:rsidP="00B812E2">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местный бюджет</w:t>
            </w:r>
          </w:p>
        </w:tc>
        <w:tc>
          <w:tcPr>
            <w:tcW w:w="1620" w:type="dxa"/>
            <w:shd w:val="clear" w:color="auto" w:fill="auto"/>
            <w:vAlign w:val="center"/>
          </w:tcPr>
          <w:p w:rsidR="009872C6" w:rsidRPr="00B73B1F" w:rsidRDefault="006178F1"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6 400 596,00</w:t>
            </w:r>
          </w:p>
        </w:tc>
        <w:tc>
          <w:tcPr>
            <w:tcW w:w="1620" w:type="dxa"/>
            <w:shd w:val="clear" w:color="auto" w:fill="auto"/>
            <w:vAlign w:val="center"/>
          </w:tcPr>
          <w:p w:rsidR="009872C6" w:rsidRPr="00B73B1F" w:rsidRDefault="00A376AE"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2 190 332,00</w:t>
            </w:r>
          </w:p>
        </w:tc>
        <w:tc>
          <w:tcPr>
            <w:tcW w:w="1620" w:type="dxa"/>
            <w:shd w:val="clear" w:color="auto" w:fill="auto"/>
            <w:vAlign w:val="center"/>
          </w:tcPr>
          <w:p w:rsidR="009872C6" w:rsidRPr="00B73B1F" w:rsidRDefault="00A376AE"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2 068 332,00</w:t>
            </w:r>
          </w:p>
        </w:tc>
        <w:tc>
          <w:tcPr>
            <w:tcW w:w="1592" w:type="dxa"/>
            <w:shd w:val="clear" w:color="auto" w:fill="auto"/>
            <w:vAlign w:val="center"/>
          </w:tcPr>
          <w:p w:rsidR="009872C6" w:rsidRPr="00B73B1F" w:rsidRDefault="00A376AE"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2 141 932,00</w:t>
            </w:r>
          </w:p>
        </w:tc>
      </w:tr>
      <w:tr w:rsidR="00641C00" w:rsidRPr="00B812E2" w:rsidTr="00A62A77">
        <w:tc>
          <w:tcPr>
            <w:tcW w:w="5972" w:type="dxa"/>
            <w:gridSpan w:val="5"/>
            <w:shd w:val="clear" w:color="auto" w:fill="auto"/>
            <w:vAlign w:val="center"/>
          </w:tcPr>
          <w:p w:rsidR="00641C00" w:rsidRPr="00B812E2" w:rsidRDefault="007C3A08" w:rsidP="007C3A08">
            <w:pPr>
              <w:spacing w:after="0" w:line="240" w:lineRule="auto"/>
              <w:rPr>
                <w:rFonts w:ascii="Times New Roman" w:hAnsi="Times New Roman" w:cs="Times New Roman"/>
                <w:sz w:val="20"/>
                <w:szCs w:val="20"/>
                <w:lang w:val="ru-RU"/>
              </w:rPr>
            </w:pPr>
            <w:r w:rsidRPr="00B812E2">
              <w:rPr>
                <w:rStyle w:val="4Candara"/>
                <w:rFonts w:ascii="Times New Roman" w:eastAsia="Calibri" w:hAnsi="Times New Roman" w:cs="Times New Roman"/>
                <w:sz w:val="20"/>
                <w:szCs w:val="20"/>
                <w:lang w:val="ru-RU" w:eastAsia="ru-RU"/>
              </w:rPr>
              <w:t>Итого по комплексу процессных мероприятий</w:t>
            </w:r>
          </w:p>
        </w:tc>
        <w:tc>
          <w:tcPr>
            <w:tcW w:w="3496" w:type="dxa"/>
            <w:shd w:val="clear" w:color="auto" w:fill="auto"/>
          </w:tcPr>
          <w:p w:rsidR="00641C00" w:rsidRPr="00B73B1F" w:rsidRDefault="00641C00" w:rsidP="00B812E2">
            <w:pPr>
              <w:pStyle w:val="3"/>
              <w:shd w:val="clear" w:color="auto" w:fill="auto"/>
              <w:spacing w:before="0" w:after="0" w:line="240" w:lineRule="auto"/>
              <w:ind w:left="120"/>
              <w:jc w:val="left"/>
              <w:rPr>
                <w:rFonts w:ascii="Times New Roman" w:hAnsi="Times New Roman"/>
                <w:sz w:val="20"/>
                <w:szCs w:val="20"/>
                <w:lang w:val="ru-RU" w:eastAsia="ru-RU"/>
              </w:rPr>
            </w:pPr>
            <w:r w:rsidRPr="00B812E2">
              <w:rPr>
                <w:rStyle w:val="11"/>
                <w:sz w:val="20"/>
                <w:szCs w:val="20"/>
                <w:lang w:eastAsia="ru-RU"/>
              </w:rPr>
              <w:t>местный бюджет</w:t>
            </w:r>
          </w:p>
        </w:tc>
        <w:tc>
          <w:tcPr>
            <w:tcW w:w="1620" w:type="dxa"/>
            <w:shd w:val="clear" w:color="auto" w:fill="auto"/>
          </w:tcPr>
          <w:p w:rsidR="00641C00" w:rsidRPr="00B73B1F" w:rsidRDefault="006178F1"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6 400 596,00</w:t>
            </w:r>
          </w:p>
        </w:tc>
        <w:tc>
          <w:tcPr>
            <w:tcW w:w="1620" w:type="dxa"/>
            <w:shd w:val="clear" w:color="auto" w:fill="auto"/>
          </w:tcPr>
          <w:p w:rsidR="00641C00" w:rsidRPr="00B73B1F" w:rsidRDefault="00A376AE"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2 190 332,00</w:t>
            </w:r>
          </w:p>
        </w:tc>
        <w:tc>
          <w:tcPr>
            <w:tcW w:w="1620" w:type="dxa"/>
            <w:shd w:val="clear" w:color="auto" w:fill="auto"/>
          </w:tcPr>
          <w:p w:rsidR="00641C00" w:rsidRPr="00B73B1F" w:rsidRDefault="00A376AE"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2 068 332,00</w:t>
            </w:r>
          </w:p>
        </w:tc>
        <w:tc>
          <w:tcPr>
            <w:tcW w:w="1592" w:type="dxa"/>
            <w:shd w:val="clear" w:color="auto" w:fill="auto"/>
          </w:tcPr>
          <w:p w:rsidR="00641C00" w:rsidRPr="00B73B1F" w:rsidRDefault="00A376AE"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2 141 932,00</w:t>
            </w:r>
          </w:p>
        </w:tc>
      </w:tr>
      <w:tr w:rsidR="00DB6576" w:rsidRPr="00C177CA" w:rsidTr="00B812E2">
        <w:trPr>
          <w:trHeight w:val="413"/>
        </w:trPr>
        <w:tc>
          <w:tcPr>
            <w:tcW w:w="15920" w:type="dxa"/>
            <w:gridSpan w:val="10"/>
            <w:shd w:val="clear" w:color="auto" w:fill="auto"/>
            <w:vAlign w:val="center"/>
          </w:tcPr>
          <w:p w:rsidR="00DB6576" w:rsidRPr="00A376AE" w:rsidRDefault="007C3A08" w:rsidP="00025134">
            <w:pPr>
              <w:spacing w:after="0" w:line="240" w:lineRule="auto"/>
              <w:jc w:val="center"/>
              <w:rPr>
                <w:rFonts w:ascii="Times New Roman" w:hAnsi="Times New Roman" w:cs="Times New Roman"/>
                <w:b/>
                <w:sz w:val="20"/>
                <w:szCs w:val="20"/>
                <w:lang w:val="ru-RU"/>
              </w:rPr>
            </w:pPr>
            <w:r>
              <w:rPr>
                <w:rStyle w:val="11"/>
                <w:b/>
                <w:sz w:val="20"/>
                <w:szCs w:val="20"/>
                <w:lang w:eastAsia="ru-RU"/>
              </w:rPr>
              <w:t>7</w:t>
            </w:r>
            <w:r w:rsidR="00641C00" w:rsidRPr="00A376AE">
              <w:rPr>
                <w:rStyle w:val="11"/>
                <w:b/>
                <w:sz w:val="20"/>
                <w:szCs w:val="20"/>
                <w:lang w:eastAsia="ru-RU"/>
              </w:rPr>
              <w:t xml:space="preserve"> </w:t>
            </w:r>
            <w:r w:rsidR="00DB6576" w:rsidRPr="00A376AE">
              <w:rPr>
                <w:rStyle w:val="11"/>
                <w:b/>
                <w:sz w:val="20"/>
                <w:szCs w:val="20"/>
                <w:lang w:eastAsia="ru-RU"/>
              </w:rPr>
              <w:t>К</w:t>
            </w:r>
            <w:r w:rsidR="00641C00" w:rsidRPr="00A376AE">
              <w:rPr>
                <w:rStyle w:val="11"/>
                <w:b/>
                <w:sz w:val="20"/>
                <w:szCs w:val="20"/>
                <w:lang w:eastAsia="ru-RU"/>
              </w:rPr>
              <w:t>омплекс процессных мероприятий «</w:t>
            </w:r>
            <w:r w:rsidR="00025134">
              <w:rPr>
                <w:rStyle w:val="11"/>
                <w:b/>
                <w:sz w:val="20"/>
                <w:szCs w:val="20"/>
                <w:lang w:eastAsia="ru-RU"/>
              </w:rPr>
              <w:t xml:space="preserve">Обеспечение </w:t>
            </w:r>
            <w:proofErr w:type="gramStart"/>
            <w:r w:rsidR="00025134">
              <w:rPr>
                <w:rStyle w:val="11"/>
                <w:b/>
                <w:sz w:val="20"/>
                <w:szCs w:val="20"/>
                <w:lang w:eastAsia="ru-RU"/>
              </w:rPr>
              <w:t>функционирования модели персонифицированного финансирования дополнительного образования детей</w:t>
            </w:r>
            <w:proofErr w:type="gramEnd"/>
            <w:r w:rsidR="00641C00" w:rsidRPr="00A376AE">
              <w:rPr>
                <w:rStyle w:val="11"/>
                <w:b/>
                <w:sz w:val="20"/>
                <w:szCs w:val="20"/>
                <w:lang w:eastAsia="ru-RU"/>
              </w:rPr>
              <w:t>»</w:t>
            </w:r>
          </w:p>
        </w:tc>
      </w:tr>
      <w:tr w:rsidR="008F4616" w:rsidRPr="00B812E2" w:rsidTr="00A62A77">
        <w:tc>
          <w:tcPr>
            <w:tcW w:w="646" w:type="dxa"/>
            <w:shd w:val="clear" w:color="auto" w:fill="auto"/>
            <w:vAlign w:val="center"/>
          </w:tcPr>
          <w:p w:rsidR="008F4616" w:rsidRPr="00B812E2" w:rsidRDefault="007C3A08"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7</w:t>
            </w:r>
            <w:r w:rsidR="008F4616" w:rsidRPr="00B812E2">
              <w:rPr>
                <w:rFonts w:ascii="Times New Roman" w:hAnsi="Times New Roman" w:cs="Times New Roman"/>
                <w:sz w:val="20"/>
                <w:szCs w:val="20"/>
                <w:lang w:val="ru-RU"/>
              </w:rPr>
              <w:t>.1</w:t>
            </w:r>
          </w:p>
        </w:tc>
        <w:tc>
          <w:tcPr>
            <w:tcW w:w="3330" w:type="dxa"/>
            <w:gridSpan w:val="3"/>
            <w:shd w:val="clear" w:color="auto" w:fill="auto"/>
          </w:tcPr>
          <w:p w:rsidR="008F4616" w:rsidRPr="00B73B1F" w:rsidRDefault="008F4616" w:rsidP="00B812E2">
            <w:pPr>
              <w:pStyle w:val="3"/>
              <w:shd w:val="clear" w:color="auto" w:fill="auto"/>
              <w:spacing w:before="0" w:after="0" w:line="240" w:lineRule="auto"/>
              <w:jc w:val="left"/>
              <w:rPr>
                <w:rFonts w:ascii="Times New Roman" w:hAnsi="Times New Roman"/>
                <w:sz w:val="20"/>
                <w:szCs w:val="20"/>
                <w:lang w:val="ru-RU" w:eastAsia="ru-RU"/>
              </w:rPr>
            </w:pPr>
            <w:r w:rsidRPr="00B73B1F">
              <w:rPr>
                <w:rFonts w:ascii="Times New Roman" w:hAnsi="Times New Roman"/>
                <w:sz w:val="20"/>
                <w:szCs w:val="20"/>
                <w:lang w:val="ru-RU" w:eastAsia="ru-RU"/>
              </w:rPr>
              <w:t xml:space="preserve">Расходы на реализацию мероприятий по обеспечению функционирования модели </w:t>
            </w:r>
            <w:r w:rsidRPr="00B73B1F">
              <w:rPr>
                <w:rFonts w:ascii="Times New Roman" w:hAnsi="Times New Roman"/>
                <w:sz w:val="20"/>
                <w:szCs w:val="20"/>
                <w:lang w:val="ru-RU" w:eastAsia="ru-RU"/>
              </w:rPr>
              <w:lastRenderedPageBreak/>
              <w:t>персонифицированного дополнительного образования детей</w:t>
            </w:r>
          </w:p>
        </w:tc>
        <w:tc>
          <w:tcPr>
            <w:tcW w:w="1996" w:type="dxa"/>
            <w:shd w:val="clear" w:color="auto" w:fill="auto"/>
            <w:vAlign w:val="center"/>
          </w:tcPr>
          <w:p w:rsidR="008F4616" w:rsidRPr="00B73B1F" w:rsidRDefault="008F4616" w:rsidP="004F4C00">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lastRenderedPageBreak/>
              <w:t>Отдел  образовани</w:t>
            </w:r>
            <w:r w:rsidR="004F4C00">
              <w:rPr>
                <w:rStyle w:val="11"/>
                <w:sz w:val="20"/>
                <w:szCs w:val="20"/>
                <w:lang w:eastAsia="ru-RU"/>
              </w:rPr>
              <w:t>я</w:t>
            </w:r>
          </w:p>
        </w:tc>
        <w:tc>
          <w:tcPr>
            <w:tcW w:w="3496" w:type="dxa"/>
            <w:shd w:val="clear" w:color="auto" w:fill="auto"/>
            <w:vAlign w:val="center"/>
          </w:tcPr>
          <w:p w:rsidR="008F4616" w:rsidRPr="00B73B1F" w:rsidRDefault="00F45BCB" w:rsidP="00B812E2">
            <w:pPr>
              <w:pStyle w:val="3"/>
              <w:shd w:val="clear" w:color="auto" w:fill="auto"/>
              <w:spacing w:before="0" w:after="0" w:line="240" w:lineRule="auto"/>
              <w:ind w:left="120"/>
              <w:rPr>
                <w:rFonts w:ascii="Times New Roman" w:hAnsi="Times New Roman"/>
                <w:sz w:val="20"/>
                <w:szCs w:val="20"/>
                <w:lang w:val="ru-RU" w:eastAsia="ru-RU"/>
              </w:rPr>
            </w:pPr>
            <w:r>
              <w:rPr>
                <w:rStyle w:val="11"/>
                <w:sz w:val="20"/>
                <w:szCs w:val="20"/>
                <w:lang w:eastAsia="ru-RU"/>
              </w:rPr>
              <w:t>местный</w:t>
            </w:r>
            <w:r w:rsidR="008F4616" w:rsidRPr="00B812E2">
              <w:rPr>
                <w:rStyle w:val="11"/>
                <w:sz w:val="20"/>
                <w:szCs w:val="20"/>
                <w:lang w:eastAsia="ru-RU"/>
              </w:rPr>
              <w:t xml:space="preserve"> бюджет</w:t>
            </w:r>
          </w:p>
        </w:tc>
        <w:tc>
          <w:tcPr>
            <w:tcW w:w="1620" w:type="dxa"/>
            <w:shd w:val="clear" w:color="auto" w:fill="auto"/>
            <w:vAlign w:val="center"/>
          </w:tcPr>
          <w:p w:rsidR="008F4616" w:rsidRPr="00B73B1F" w:rsidRDefault="00B1245F"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1 801 006,00</w:t>
            </w:r>
          </w:p>
        </w:tc>
        <w:tc>
          <w:tcPr>
            <w:tcW w:w="1620" w:type="dxa"/>
            <w:shd w:val="clear" w:color="auto" w:fill="auto"/>
            <w:vAlign w:val="center"/>
          </w:tcPr>
          <w:p w:rsidR="008F4616" w:rsidRPr="00B73B1F" w:rsidRDefault="008F4616" w:rsidP="008F4616">
            <w:pPr>
              <w:pStyle w:val="3"/>
              <w:shd w:val="clear" w:color="auto" w:fill="auto"/>
              <w:spacing w:before="0" w:after="0" w:line="240" w:lineRule="auto"/>
              <w:jc w:val="left"/>
              <w:rPr>
                <w:rFonts w:ascii="Times New Roman" w:hAnsi="Times New Roman"/>
                <w:sz w:val="20"/>
                <w:szCs w:val="20"/>
                <w:lang w:val="ru-RU" w:eastAsia="ru-RU"/>
              </w:rPr>
            </w:pPr>
            <w:r w:rsidRPr="00B73B1F">
              <w:rPr>
                <w:rFonts w:ascii="Times New Roman" w:hAnsi="Times New Roman"/>
                <w:sz w:val="20"/>
                <w:szCs w:val="20"/>
                <w:lang w:val="ru-RU" w:eastAsia="ru-RU"/>
              </w:rPr>
              <w:t>613 870,00</w:t>
            </w:r>
          </w:p>
        </w:tc>
        <w:tc>
          <w:tcPr>
            <w:tcW w:w="1620" w:type="dxa"/>
            <w:shd w:val="clear" w:color="auto" w:fill="auto"/>
          </w:tcPr>
          <w:p w:rsidR="008F4616" w:rsidRPr="00B73B1F" w:rsidRDefault="008F4616" w:rsidP="00AF3B80">
            <w:pPr>
              <w:pStyle w:val="3"/>
              <w:shd w:val="clear" w:color="auto" w:fill="auto"/>
              <w:spacing w:before="0" w:after="0" w:line="240" w:lineRule="auto"/>
              <w:rPr>
                <w:rFonts w:ascii="Times New Roman" w:hAnsi="Times New Roman"/>
                <w:sz w:val="20"/>
                <w:szCs w:val="20"/>
                <w:lang w:val="ru-RU" w:eastAsia="ru-RU"/>
              </w:rPr>
            </w:pPr>
          </w:p>
          <w:p w:rsidR="008F4616" w:rsidRPr="00B73B1F" w:rsidRDefault="008F4616" w:rsidP="00AF3B80">
            <w:pPr>
              <w:pStyle w:val="3"/>
              <w:shd w:val="clear" w:color="auto" w:fill="auto"/>
              <w:spacing w:before="0" w:after="0" w:line="240" w:lineRule="auto"/>
              <w:rPr>
                <w:rFonts w:ascii="Times New Roman" w:hAnsi="Times New Roman"/>
                <w:sz w:val="20"/>
                <w:szCs w:val="20"/>
                <w:lang w:val="ru-RU" w:eastAsia="ru-RU"/>
              </w:rPr>
            </w:pPr>
          </w:p>
          <w:p w:rsidR="008F4616" w:rsidRPr="00B73B1F" w:rsidRDefault="008F4616"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593 568,00</w:t>
            </w:r>
          </w:p>
        </w:tc>
        <w:tc>
          <w:tcPr>
            <w:tcW w:w="1592" w:type="dxa"/>
            <w:shd w:val="clear" w:color="auto" w:fill="auto"/>
          </w:tcPr>
          <w:p w:rsidR="008F4616" w:rsidRPr="00B73B1F" w:rsidRDefault="008F4616" w:rsidP="00AF3B80">
            <w:pPr>
              <w:pStyle w:val="3"/>
              <w:shd w:val="clear" w:color="auto" w:fill="auto"/>
              <w:spacing w:before="0" w:after="0" w:line="240" w:lineRule="auto"/>
              <w:rPr>
                <w:rFonts w:ascii="Times New Roman" w:hAnsi="Times New Roman"/>
                <w:sz w:val="20"/>
                <w:szCs w:val="20"/>
                <w:lang w:val="ru-RU" w:eastAsia="ru-RU"/>
              </w:rPr>
            </w:pPr>
          </w:p>
          <w:p w:rsidR="008F4616" w:rsidRPr="00B73B1F" w:rsidRDefault="008F4616" w:rsidP="00AF3B80">
            <w:pPr>
              <w:pStyle w:val="3"/>
              <w:shd w:val="clear" w:color="auto" w:fill="auto"/>
              <w:spacing w:before="0" w:after="0" w:line="240" w:lineRule="auto"/>
              <w:rPr>
                <w:rFonts w:ascii="Times New Roman" w:hAnsi="Times New Roman"/>
                <w:sz w:val="20"/>
                <w:szCs w:val="20"/>
                <w:lang w:val="ru-RU" w:eastAsia="ru-RU"/>
              </w:rPr>
            </w:pPr>
          </w:p>
          <w:p w:rsidR="008F4616" w:rsidRPr="00B73B1F" w:rsidRDefault="008F4616"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593 568,00</w:t>
            </w:r>
          </w:p>
        </w:tc>
      </w:tr>
      <w:tr w:rsidR="002B77D0" w:rsidRPr="00B812E2" w:rsidTr="00A62A77">
        <w:tc>
          <w:tcPr>
            <w:tcW w:w="5972" w:type="dxa"/>
            <w:gridSpan w:val="5"/>
            <w:shd w:val="clear" w:color="auto" w:fill="auto"/>
            <w:vAlign w:val="center"/>
          </w:tcPr>
          <w:p w:rsidR="002B77D0" w:rsidRPr="00B812E2" w:rsidRDefault="007C3A08" w:rsidP="007C3A08">
            <w:pPr>
              <w:spacing w:after="0" w:line="240" w:lineRule="auto"/>
              <w:rPr>
                <w:rFonts w:ascii="Times New Roman" w:hAnsi="Times New Roman" w:cs="Times New Roman"/>
                <w:sz w:val="20"/>
                <w:szCs w:val="20"/>
                <w:lang w:val="ru-RU"/>
              </w:rPr>
            </w:pPr>
            <w:r w:rsidRPr="00B812E2">
              <w:rPr>
                <w:rStyle w:val="4Candara"/>
                <w:rFonts w:ascii="Times New Roman" w:eastAsia="Calibri" w:hAnsi="Times New Roman" w:cs="Times New Roman"/>
                <w:sz w:val="20"/>
                <w:szCs w:val="20"/>
                <w:lang w:val="ru-RU" w:eastAsia="ru-RU"/>
              </w:rPr>
              <w:lastRenderedPageBreak/>
              <w:t>Итого по комплексу процессных мероприятий</w:t>
            </w:r>
          </w:p>
        </w:tc>
        <w:tc>
          <w:tcPr>
            <w:tcW w:w="3496" w:type="dxa"/>
            <w:shd w:val="clear" w:color="auto" w:fill="auto"/>
          </w:tcPr>
          <w:p w:rsidR="002B77D0" w:rsidRPr="00B73B1F" w:rsidRDefault="00F45BCB" w:rsidP="00B812E2">
            <w:pPr>
              <w:pStyle w:val="3"/>
              <w:shd w:val="clear" w:color="auto" w:fill="auto"/>
              <w:spacing w:before="0" w:after="0" w:line="240" w:lineRule="auto"/>
              <w:ind w:left="120"/>
              <w:jc w:val="left"/>
              <w:rPr>
                <w:rFonts w:ascii="Times New Roman" w:hAnsi="Times New Roman"/>
                <w:sz w:val="20"/>
                <w:szCs w:val="20"/>
                <w:lang w:val="ru-RU" w:eastAsia="ru-RU"/>
              </w:rPr>
            </w:pPr>
            <w:r>
              <w:rPr>
                <w:rStyle w:val="11"/>
                <w:sz w:val="20"/>
                <w:szCs w:val="20"/>
                <w:lang w:eastAsia="ru-RU"/>
              </w:rPr>
              <w:t>местный</w:t>
            </w:r>
            <w:r w:rsidR="002B77D0" w:rsidRPr="00B812E2">
              <w:rPr>
                <w:rStyle w:val="11"/>
                <w:sz w:val="20"/>
                <w:szCs w:val="20"/>
                <w:lang w:eastAsia="ru-RU"/>
              </w:rPr>
              <w:t xml:space="preserve"> бюджет</w:t>
            </w:r>
          </w:p>
        </w:tc>
        <w:tc>
          <w:tcPr>
            <w:tcW w:w="1620" w:type="dxa"/>
            <w:shd w:val="clear" w:color="auto" w:fill="auto"/>
          </w:tcPr>
          <w:p w:rsidR="002B77D0" w:rsidRPr="00B73B1F" w:rsidRDefault="00B1245F"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1 801 006,00</w:t>
            </w:r>
          </w:p>
        </w:tc>
        <w:tc>
          <w:tcPr>
            <w:tcW w:w="1620" w:type="dxa"/>
            <w:shd w:val="clear" w:color="auto" w:fill="auto"/>
          </w:tcPr>
          <w:p w:rsidR="002B77D0" w:rsidRPr="00B73B1F" w:rsidRDefault="002B77D0"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613 870,00</w:t>
            </w:r>
          </w:p>
        </w:tc>
        <w:tc>
          <w:tcPr>
            <w:tcW w:w="1620" w:type="dxa"/>
            <w:shd w:val="clear" w:color="auto" w:fill="auto"/>
          </w:tcPr>
          <w:p w:rsidR="002B77D0" w:rsidRPr="00B73B1F" w:rsidRDefault="002B77D0"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593 568,00</w:t>
            </w:r>
          </w:p>
        </w:tc>
        <w:tc>
          <w:tcPr>
            <w:tcW w:w="1592" w:type="dxa"/>
            <w:shd w:val="clear" w:color="auto" w:fill="auto"/>
          </w:tcPr>
          <w:p w:rsidR="002B77D0" w:rsidRPr="00B73B1F" w:rsidRDefault="002B77D0"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593 568,00</w:t>
            </w:r>
          </w:p>
        </w:tc>
      </w:tr>
      <w:tr w:rsidR="00DB6576" w:rsidRPr="00D52BA4" w:rsidTr="00B812E2">
        <w:trPr>
          <w:trHeight w:val="390"/>
        </w:trPr>
        <w:tc>
          <w:tcPr>
            <w:tcW w:w="15920" w:type="dxa"/>
            <w:gridSpan w:val="10"/>
            <w:shd w:val="clear" w:color="auto" w:fill="auto"/>
            <w:vAlign w:val="center"/>
          </w:tcPr>
          <w:p w:rsidR="00DB6576" w:rsidRPr="00B43E39" w:rsidRDefault="007C3A08" w:rsidP="00B43E39">
            <w:pPr>
              <w:spacing w:after="0" w:line="240" w:lineRule="auto"/>
              <w:jc w:val="center"/>
              <w:rPr>
                <w:rFonts w:ascii="Times New Roman" w:hAnsi="Times New Roman" w:cs="Times New Roman"/>
                <w:b/>
                <w:sz w:val="20"/>
                <w:szCs w:val="20"/>
                <w:lang w:val="ru-RU"/>
              </w:rPr>
            </w:pPr>
            <w:r>
              <w:rPr>
                <w:rStyle w:val="11"/>
                <w:b/>
                <w:sz w:val="20"/>
                <w:szCs w:val="20"/>
                <w:lang w:eastAsia="ru-RU"/>
              </w:rPr>
              <w:t>8</w:t>
            </w:r>
            <w:r w:rsidR="00641C00" w:rsidRPr="00B43E39">
              <w:rPr>
                <w:rStyle w:val="11"/>
                <w:b/>
                <w:sz w:val="20"/>
                <w:szCs w:val="20"/>
                <w:lang w:eastAsia="ru-RU"/>
              </w:rPr>
              <w:t xml:space="preserve">. </w:t>
            </w:r>
            <w:r w:rsidR="00DB6576" w:rsidRPr="00B43E39">
              <w:rPr>
                <w:rStyle w:val="11"/>
                <w:b/>
                <w:sz w:val="20"/>
                <w:szCs w:val="20"/>
                <w:lang w:eastAsia="ru-RU"/>
              </w:rPr>
              <w:t>К</w:t>
            </w:r>
            <w:r w:rsidR="00641C00" w:rsidRPr="00B43E39">
              <w:rPr>
                <w:rStyle w:val="11"/>
                <w:b/>
                <w:sz w:val="20"/>
                <w:szCs w:val="20"/>
                <w:lang w:eastAsia="ru-RU"/>
              </w:rPr>
              <w:t>омплекс процессных мероприятий «</w:t>
            </w:r>
            <w:r w:rsidR="00B43E39">
              <w:rPr>
                <w:rStyle w:val="11"/>
                <w:b/>
                <w:sz w:val="20"/>
                <w:szCs w:val="20"/>
                <w:lang w:eastAsia="ru-RU"/>
              </w:rPr>
              <w:t>Организация оздоровления детей</w:t>
            </w:r>
            <w:r w:rsidR="00641C00" w:rsidRPr="00B43E39">
              <w:rPr>
                <w:rStyle w:val="11"/>
                <w:b/>
                <w:sz w:val="20"/>
                <w:szCs w:val="20"/>
                <w:lang w:eastAsia="ru-RU"/>
              </w:rPr>
              <w:t>»</w:t>
            </w:r>
          </w:p>
        </w:tc>
      </w:tr>
      <w:tr w:rsidR="00F45BCB" w:rsidRPr="00B812E2" w:rsidTr="00A62A77">
        <w:tc>
          <w:tcPr>
            <w:tcW w:w="646" w:type="dxa"/>
            <w:vMerge w:val="restart"/>
            <w:shd w:val="clear" w:color="auto" w:fill="auto"/>
            <w:vAlign w:val="center"/>
          </w:tcPr>
          <w:p w:rsidR="00F45BCB" w:rsidRPr="00B812E2" w:rsidRDefault="007C3A08"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8</w:t>
            </w:r>
            <w:r w:rsidR="00F45BCB" w:rsidRPr="00B812E2">
              <w:rPr>
                <w:rFonts w:ascii="Times New Roman" w:hAnsi="Times New Roman" w:cs="Times New Roman"/>
                <w:sz w:val="20"/>
                <w:szCs w:val="20"/>
                <w:lang w:val="ru-RU"/>
              </w:rPr>
              <w:t>.1</w:t>
            </w:r>
          </w:p>
        </w:tc>
        <w:tc>
          <w:tcPr>
            <w:tcW w:w="3330" w:type="dxa"/>
            <w:gridSpan w:val="3"/>
            <w:vMerge w:val="restart"/>
            <w:shd w:val="clear" w:color="auto" w:fill="auto"/>
          </w:tcPr>
          <w:p w:rsidR="00F45BCB" w:rsidRPr="00B73B1F" w:rsidRDefault="00F45BCB" w:rsidP="00B812E2">
            <w:pPr>
              <w:pStyle w:val="3"/>
              <w:shd w:val="clear" w:color="auto" w:fill="auto"/>
              <w:spacing w:before="0" w:after="0" w:line="240" w:lineRule="auto"/>
              <w:jc w:val="left"/>
              <w:rPr>
                <w:rFonts w:ascii="Times New Roman" w:hAnsi="Times New Roman"/>
                <w:sz w:val="20"/>
                <w:szCs w:val="20"/>
                <w:lang w:val="ru-RU" w:eastAsia="ru-RU"/>
              </w:rPr>
            </w:pPr>
            <w:proofErr w:type="gramStart"/>
            <w:r>
              <w:rPr>
                <w:rStyle w:val="11"/>
                <w:sz w:val="20"/>
                <w:szCs w:val="2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96" w:type="dxa"/>
            <w:vMerge w:val="restart"/>
            <w:shd w:val="clear" w:color="auto" w:fill="auto"/>
            <w:vAlign w:val="center"/>
          </w:tcPr>
          <w:p w:rsidR="00F45BCB" w:rsidRPr="00B73B1F" w:rsidRDefault="00F45BCB" w:rsidP="004F4C00">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Отдел  образовани</w:t>
            </w:r>
            <w:r>
              <w:rPr>
                <w:rStyle w:val="11"/>
                <w:sz w:val="20"/>
                <w:szCs w:val="20"/>
                <w:lang w:eastAsia="ru-RU"/>
              </w:rPr>
              <w:t>я</w:t>
            </w:r>
          </w:p>
        </w:tc>
        <w:tc>
          <w:tcPr>
            <w:tcW w:w="3496" w:type="dxa"/>
            <w:shd w:val="clear" w:color="auto" w:fill="auto"/>
            <w:vAlign w:val="center"/>
          </w:tcPr>
          <w:p w:rsidR="00F45BCB" w:rsidRPr="00B73B1F" w:rsidRDefault="00F45BCB" w:rsidP="00B812E2">
            <w:pPr>
              <w:pStyle w:val="3"/>
              <w:shd w:val="clear" w:color="auto" w:fill="auto"/>
              <w:spacing w:before="0" w:after="0" w:line="240" w:lineRule="auto"/>
              <w:ind w:left="120"/>
              <w:rPr>
                <w:rFonts w:ascii="Times New Roman" w:hAnsi="Times New Roman"/>
                <w:sz w:val="20"/>
                <w:szCs w:val="20"/>
                <w:lang w:val="ru-RU" w:eastAsia="ru-RU"/>
              </w:rPr>
            </w:pPr>
            <w:r w:rsidRPr="00B73B1F">
              <w:rPr>
                <w:rFonts w:ascii="Times New Roman" w:hAnsi="Times New Roman"/>
                <w:sz w:val="20"/>
                <w:szCs w:val="20"/>
                <w:lang w:val="ru-RU" w:eastAsia="ru-RU"/>
              </w:rPr>
              <w:t>федеральный бюджет</w:t>
            </w:r>
          </w:p>
        </w:tc>
        <w:tc>
          <w:tcPr>
            <w:tcW w:w="1620" w:type="dxa"/>
            <w:shd w:val="clear" w:color="auto" w:fill="auto"/>
            <w:vAlign w:val="center"/>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c>
          <w:tcPr>
            <w:tcW w:w="1620" w:type="dxa"/>
            <w:shd w:val="clear" w:color="auto" w:fill="auto"/>
            <w:vAlign w:val="center"/>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c>
          <w:tcPr>
            <w:tcW w:w="1620" w:type="dxa"/>
            <w:shd w:val="clear" w:color="auto" w:fill="auto"/>
            <w:vAlign w:val="center"/>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c>
          <w:tcPr>
            <w:tcW w:w="1592" w:type="dxa"/>
            <w:shd w:val="clear" w:color="auto" w:fill="auto"/>
            <w:vAlign w:val="center"/>
          </w:tcPr>
          <w:p w:rsidR="00F45BCB" w:rsidRPr="00B73B1F" w:rsidRDefault="00F45BCB" w:rsidP="00C853DD">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r>
      <w:tr w:rsidR="00F45BCB" w:rsidRPr="00B812E2" w:rsidTr="00A62A77">
        <w:tc>
          <w:tcPr>
            <w:tcW w:w="646" w:type="dxa"/>
            <w:vMerge/>
            <w:shd w:val="clear" w:color="auto" w:fill="auto"/>
            <w:vAlign w:val="center"/>
          </w:tcPr>
          <w:p w:rsidR="00F45BCB" w:rsidRDefault="00F45BCB" w:rsidP="00B812E2">
            <w:pPr>
              <w:spacing w:after="0" w:line="240" w:lineRule="auto"/>
              <w:jc w:val="center"/>
              <w:rPr>
                <w:rFonts w:ascii="Times New Roman" w:hAnsi="Times New Roman" w:cs="Times New Roman"/>
                <w:sz w:val="20"/>
                <w:szCs w:val="20"/>
                <w:lang w:val="ru-RU"/>
              </w:rPr>
            </w:pPr>
          </w:p>
        </w:tc>
        <w:tc>
          <w:tcPr>
            <w:tcW w:w="3330" w:type="dxa"/>
            <w:gridSpan w:val="3"/>
            <w:vMerge/>
            <w:shd w:val="clear" w:color="auto" w:fill="auto"/>
          </w:tcPr>
          <w:p w:rsidR="00F45BCB" w:rsidRDefault="00F45BCB" w:rsidP="00B812E2">
            <w:pPr>
              <w:pStyle w:val="3"/>
              <w:shd w:val="clear" w:color="auto" w:fill="auto"/>
              <w:spacing w:before="0" w:after="0" w:line="240" w:lineRule="auto"/>
              <w:jc w:val="left"/>
              <w:rPr>
                <w:rStyle w:val="11"/>
                <w:sz w:val="20"/>
                <w:szCs w:val="20"/>
                <w:lang w:eastAsia="ru-RU"/>
              </w:rPr>
            </w:pPr>
          </w:p>
        </w:tc>
        <w:tc>
          <w:tcPr>
            <w:tcW w:w="1996" w:type="dxa"/>
            <w:vMerge/>
            <w:shd w:val="clear" w:color="auto" w:fill="auto"/>
            <w:vAlign w:val="center"/>
          </w:tcPr>
          <w:p w:rsidR="00F45BCB" w:rsidRPr="00B812E2" w:rsidRDefault="00F45BCB" w:rsidP="004F4C00">
            <w:pPr>
              <w:pStyle w:val="3"/>
              <w:shd w:val="clear" w:color="auto" w:fill="auto"/>
              <w:spacing w:before="0" w:after="0" w:line="240" w:lineRule="auto"/>
              <w:ind w:left="120"/>
              <w:rPr>
                <w:rStyle w:val="11"/>
                <w:sz w:val="20"/>
                <w:szCs w:val="20"/>
                <w:lang w:eastAsia="ru-RU"/>
              </w:rPr>
            </w:pPr>
          </w:p>
        </w:tc>
        <w:tc>
          <w:tcPr>
            <w:tcW w:w="3496" w:type="dxa"/>
            <w:shd w:val="clear" w:color="auto" w:fill="auto"/>
            <w:vAlign w:val="center"/>
          </w:tcPr>
          <w:p w:rsidR="00F45BCB" w:rsidRPr="00B812E2" w:rsidRDefault="00F45BCB" w:rsidP="00B812E2">
            <w:pPr>
              <w:pStyle w:val="3"/>
              <w:shd w:val="clear" w:color="auto" w:fill="auto"/>
              <w:spacing w:before="0" w:after="0" w:line="240" w:lineRule="auto"/>
              <w:ind w:left="120"/>
              <w:rPr>
                <w:rStyle w:val="11"/>
                <w:sz w:val="20"/>
                <w:szCs w:val="20"/>
                <w:lang w:eastAsia="ru-RU"/>
              </w:rPr>
            </w:pPr>
            <w:r>
              <w:rPr>
                <w:rStyle w:val="11"/>
                <w:sz w:val="20"/>
                <w:szCs w:val="20"/>
                <w:lang w:eastAsia="ru-RU"/>
              </w:rPr>
              <w:t>областной бюджет</w:t>
            </w:r>
          </w:p>
        </w:tc>
        <w:tc>
          <w:tcPr>
            <w:tcW w:w="1620" w:type="dxa"/>
            <w:shd w:val="clear" w:color="auto" w:fill="auto"/>
            <w:vAlign w:val="center"/>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c>
          <w:tcPr>
            <w:tcW w:w="1620" w:type="dxa"/>
            <w:shd w:val="clear" w:color="auto" w:fill="auto"/>
            <w:vAlign w:val="center"/>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c>
          <w:tcPr>
            <w:tcW w:w="1620" w:type="dxa"/>
            <w:shd w:val="clear" w:color="auto" w:fill="auto"/>
            <w:vAlign w:val="center"/>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c>
          <w:tcPr>
            <w:tcW w:w="1592" w:type="dxa"/>
            <w:shd w:val="clear" w:color="auto" w:fill="auto"/>
            <w:vAlign w:val="center"/>
          </w:tcPr>
          <w:p w:rsidR="00F45BCB" w:rsidRPr="00B73B1F" w:rsidRDefault="00F45BCB" w:rsidP="00C853DD">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r>
      <w:tr w:rsidR="00F45BCB" w:rsidRPr="00B812E2" w:rsidTr="00A62A77">
        <w:tc>
          <w:tcPr>
            <w:tcW w:w="646" w:type="dxa"/>
            <w:vMerge/>
            <w:shd w:val="clear" w:color="auto" w:fill="auto"/>
            <w:vAlign w:val="center"/>
          </w:tcPr>
          <w:p w:rsidR="00F45BCB" w:rsidRDefault="00F45BCB" w:rsidP="00B812E2">
            <w:pPr>
              <w:spacing w:after="0" w:line="240" w:lineRule="auto"/>
              <w:jc w:val="center"/>
              <w:rPr>
                <w:rFonts w:ascii="Times New Roman" w:hAnsi="Times New Roman" w:cs="Times New Roman"/>
                <w:sz w:val="20"/>
                <w:szCs w:val="20"/>
                <w:lang w:val="ru-RU"/>
              </w:rPr>
            </w:pPr>
          </w:p>
        </w:tc>
        <w:tc>
          <w:tcPr>
            <w:tcW w:w="3330" w:type="dxa"/>
            <w:gridSpan w:val="3"/>
            <w:vMerge/>
            <w:shd w:val="clear" w:color="auto" w:fill="auto"/>
          </w:tcPr>
          <w:p w:rsidR="00F45BCB" w:rsidRDefault="00F45BCB" w:rsidP="00B812E2">
            <w:pPr>
              <w:pStyle w:val="3"/>
              <w:shd w:val="clear" w:color="auto" w:fill="auto"/>
              <w:spacing w:before="0" w:after="0" w:line="240" w:lineRule="auto"/>
              <w:jc w:val="left"/>
              <w:rPr>
                <w:rStyle w:val="11"/>
                <w:sz w:val="20"/>
                <w:szCs w:val="20"/>
                <w:lang w:eastAsia="ru-RU"/>
              </w:rPr>
            </w:pPr>
          </w:p>
        </w:tc>
        <w:tc>
          <w:tcPr>
            <w:tcW w:w="1996" w:type="dxa"/>
            <w:vMerge/>
            <w:shd w:val="clear" w:color="auto" w:fill="auto"/>
            <w:vAlign w:val="center"/>
          </w:tcPr>
          <w:p w:rsidR="00F45BCB" w:rsidRPr="00B812E2" w:rsidRDefault="00F45BCB" w:rsidP="004F4C00">
            <w:pPr>
              <w:pStyle w:val="3"/>
              <w:shd w:val="clear" w:color="auto" w:fill="auto"/>
              <w:spacing w:before="0" w:after="0" w:line="240" w:lineRule="auto"/>
              <w:ind w:left="120"/>
              <w:rPr>
                <w:rStyle w:val="11"/>
                <w:sz w:val="20"/>
                <w:szCs w:val="20"/>
                <w:lang w:eastAsia="ru-RU"/>
              </w:rPr>
            </w:pPr>
          </w:p>
        </w:tc>
        <w:tc>
          <w:tcPr>
            <w:tcW w:w="3496" w:type="dxa"/>
            <w:shd w:val="clear" w:color="auto" w:fill="auto"/>
            <w:vAlign w:val="center"/>
          </w:tcPr>
          <w:p w:rsidR="00F45BCB" w:rsidRPr="00B73B1F" w:rsidRDefault="00F45BCB" w:rsidP="00080E89">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местный бюджет</w:t>
            </w:r>
          </w:p>
        </w:tc>
        <w:tc>
          <w:tcPr>
            <w:tcW w:w="1620" w:type="dxa"/>
            <w:shd w:val="clear" w:color="auto" w:fill="auto"/>
            <w:vAlign w:val="center"/>
          </w:tcPr>
          <w:p w:rsidR="00F45BCB" w:rsidRPr="00B73B1F" w:rsidRDefault="00F45BCB" w:rsidP="00080E89">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20 000,00</w:t>
            </w:r>
          </w:p>
        </w:tc>
        <w:tc>
          <w:tcPr>
            <w:tcW w:w="1620" w:type="dxa"/>
            <w:shd w:val="clear" w:color="auto" w:fill="auto"/>
            <w:vAlign w:val="center"/>
          </w:tcPr>
          <w:p w:rsidR="00F45BCB" w:rsidRPr="00B73B1F" w:rsidRDefault="00F45BCB" w:rsidP="00080E89">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20 000,00</w:t>
            </w:r>
          </w:p>
        </w:tc>
        <w:tc>
          <w:tcPr>
            <w:tcW w:w="1620" w:type="dxa"/>
            <w:shd w:val="clear" w:color="auto" w:fill="auto"/>
            <w:vAlign w:val="center"/>
          </w:tcPr>
          <w:p w:rsidR="00F45BCB" w:rsidRPr="00B73B1F" w:rsidRDefault="00F45BCB" w:rsidP="00080E89">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c>
          <w:tcPr>
            <w:tcW w:w="1592" w:type="dxa"/>
            <w:shd w:val="clear" w:color="auto" w:fill="auto"/>
            <w:vAlign w:val="center"/>
          </w:tcPr>
          <w:p w:rsidR="00F45BCB" w:rsidRPr="00B73B1F" w:rsidRDefault="00F45BCB" w:rsidP="00080E89">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r>
      <w:tr w:rsidR="00F45BCB" w:rsidRPr="00B812E2" w:rsidTr="00080E89">
        <w:tc>
          <w:tcPr>
            <w:tcW w:w="5972" w:type="dxa"/>
            <w:gridSpan w:val="5"/>
            <w:vMerge w:val="restart"/>
            <w:shd w:val="clear" w:color="auto" w:fill="auto"/>
            <w:vAlign w:val="center"/>
          </w:tcPr>
          <w:p w:rsidR="00F45BCB" w:rsidRPr="00B812E2" w:rsidRDefault="00F45BCB" w:rsidP="00B812E2">
            <w:pPr>
              <w:spacing w:after="0" w:line="240" w:lineRule="auto"/>
              <w:rPr>
                <w:rFonts w:ascii="Times New Roman" w:hAnsi="Times New Roman" w:cs="Times New Roman"/>
                <w:sz w:val="20"/>
                <w:szCs w:val="20"/>
                <w:lang w:val="ru-RU"/>
              </w:rPr>
            </w:pPr>
            <w:r w:rsidRPr="00B812E2">
              <w:rPr>
                <w:rStyle w:val="11"/>
                <w:sz w:val="20"/>
                <w:szCs w:val="20"/>
                <w:lang w:eastAsia="ru-RU"/>
              </w:rPr>
              <w:t>Итого по комплексу процессных мероприятий</w:t>
            </w:r>
          </w:p>
        </w:tc>
        <w:tc>
          <w:tcPr>
            <w:tcW w:w="3496" w:type="dxa"/>
            <w:shd w:val="clear" w:color="auto" w:fill="auto"/>
            <w:vAlign w:val="center"/>
          </w:tcPr>
          <w:p w:rsidR="00F45BCB" w:rsidRPr="00B73B1F" w:rsidRDefault="00F45BCB" w:rsidP="00F45BCB">
            <w:pPr>
              <w:pStyle w:val="3"/>
              <w:shd w:val="clear" w:color="auto" w:fill="auto"/>
              <w:spacing w:before="0" w:after="0" w:line="240" w:lineRule="auto"/>
              <w:ind w:left="120"/>
              <w:jc w:val="left"/>
              <w:rPr>
                <w:rFonts w:ascii="Times New Roman" w:hAnsi="Times New Roman"/>
                <w:sz w:val="20"/>
                <w:szCs w:val="20"/>
                <w:lang w:val="ru-RU" w:eastAsia="ru-RU"/>
              </w:rPr>
            </w:pPr>
            <w:r w:rsidRPr="00B73B1F">
              <w:rPr>
                <w:rFonts w:ascii="Times New Roman" w:hAnsi="Times New Roman"/>
                <w:sz w:val="20"/>
                <w:szCs w:val="20"/>
                <w:lang w:val="ru-RU" w:eastAsia="ru-RU"/>
              </w:rPr>
              <w:t>федеральный бюджет</w:t>
            </w:r>
          </w:p>
        </w:tc>
        <w:tc>
          <w:tcPr>
            <w:tcW w:w="1620" w:type="dxa"/>
            <w:shd w:val="clear" w:color="auto" w:fill="auto"/>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p>
        </w:tc>
        <w:tc>
          <w:tcPr>
            <w:tcW w:w="1620" w:type="dxa"/>
            <w:shd w:val="clear" w:color="auto" w:fill="auto"/>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p>
        </w:tc>
        <w:tc>
          <w:tcPr>
            <w:tcW w:w="1620" w:type="dxa"/>
            <w:shd w:val="clear" w:color="auto" w:fill="auto"/>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p>
        </w:tc>
        <w:tc>
          <w:tcPr>
            <w:tcW w:w="1592" w:type="dxa"/>
            <w:shd w:val="clear" w:color="auto" w:fill="auto"/>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p>
        </w:tc>
      </w:tr>
      <w:tr w:rsidR="00F45BCB" w:rsidRPr="00B812E2" w:rsidTr="00080E89">
        <w:tc>
          <w:tcPr>
            <w:tcW w:w="5972" w:type="dxa"/>
            <w:gridSpan w:val="5"/>
            <w:vMerge/>
            <w:shd w:val="clear" w:color="auto" w:fill="auto"/>
            <w:vAlign w:val="center"/>
          </w:tcPr>
          <w:p w:rsidR="00F45BCB" w:rsidRPr="00B812E2" w:rsidRDefault="00F45BCB" w:rsidP="00B812E2">
            <w:pPr>
              <w:spacing w:after="0" w:line="240" w:lineRule="auto"/>
              <w:rPr>
                <w:rStyle w:val="11"/>
                <w:sz w:val="20"/>
                <w:szCs w:val="20"/>
                <w:lang w:eastAsia="ru-RU"/>
              </w:rPr>
            </w:pPr>
          </w:p>
        </w:tc>
        <w:tc>
          <w:tcPr>
            <w:tcW w:w="3496" w:type="dxa"/>
            <w:shd w:val="clear" w:color="auto" w:fill="auto"/>
            <w:vAlign w:val="center"/>
          </w:tcPr>
          <w:p w:rsidR="00F45BCB" w:rsidRPr="00B812E2" w:rsidRDefault="00F45BCB" w:rsidP="00F45BCB">
            <w:pPr>
              <w:pStyle w:val="3"/>
              <w:shd w:val="clear" w:color="auto" w:fill="auto"/>
              <w:spacing w:before="0" w:after="0" w:line="240" w:lineRule="auto"/>
              <w:ind w:left="120"/>
              <w:jc w:val="left"/>
              <w:rPr>
                <w:rStyle w:val="11"/>
                <w:sz w:val="20"/>
                <w:szCs w:val="20"/>
                <w:lang w:eastAsia="ru-RU"/>
              </w:rPr>
            </w:pPr>
            <w:r>
              <w:rPr>
                <w:rStyle w:val="11"/>
                <w:sz w:val="20"/>
                <w:szCs w:val="20"/>
                <w:lang w:eastAsia="ru-RU"/>
              </w:rPr>
              <w:t>областной бюджет</w:t>
            </w:r>
          </w:p>
        </w:tc>
        <w:tc>
          <w:tcPr>
            <w:tcW w:w="1620" w:type="dxa"/>
            <w:shd w:val="clear" w:color="auto" w:fill="auto"/>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p>
        </w:tc>
        <w:tc>
          <w:tcPr>
            <w:tcW w:w="1620" w:type="dxa"/>
            <w:shd w:val="clear" w:color="auto" w:fill="auto"/>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p>
        </w:tc>
        <w:tc>
          <w:tcPr>
            <w:tcW w:w="1620" w:type="dxa"/>
            <w:shd w:val="clear" w:color="auto" w:fill="auto"/>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p>
        </w:tc>
        <w:tc>
          <w:tcPr>
            <w:tcW w:w="1592" w:type="dxa"/>
            <w:shd w:val="clear" w:color="auto" w:fill="auto"/>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p>
        </w:tc>
      </w:tr>
      <w:tr w:rsidR="00641C00" w:rsidRPr="00B812E2" w:rsidTr="00A62A77">
        <w:tc>
          <w:tcPr>
            <w:tcW w:w="5972" w:type="dxa"/>
            <w:gridSpan w:val="5"/>
            <w:vMerge/>
            <w:shd w:val="clear" w:color="auto" w:fill="auto"/>
            <w:vAlign w:val="center"/>
          </w:tcPr>
          <w:p w:rsidR="00641C00" w:rsidRPr="00B812E2" w:rsidRDefault="00641C00" w:rsidP="00B812E2">
            <w:pPr>
              <w:spacing w:after="0" w:line="240" w:lineRule="auto"/>
              <w:jc w:val="center"/>
              <w:rPr>
                <w:rFonts w:ascii="Times New Roman" w:hAnsi="Times New Roman" w:cs="Times New Roman"/>
                <w:sz w:val="20"/>
                <w:szCs w:val="20"/>
                <w:lang w:val="ru-RU"/>
              </w:rPr>
            </w:pPr>
          </w:p>
        </w:tc>
        <w:tc>
          <w:tcPr>
            <w:tcW w:w="3496" w:type="dxa"/>
            <w:shd w:val="clear" w:color="auto" w:fill="auto"/>
          </w:tcPr>
          <w:p w:rsidR="00641C00" w:rsidRPr="00B73B1F" w:rsidRDefault="00641C00" w:rsidP="00B812E2">
            <w:pPr>
              <w:pStyle w:val="3"/>
              <w:shd w:val="clear" w:color="auto" w:fill="auto"/>
              <w:spacing w:before="0" w:after="0" w:line="240" w:lineRule="auto"/>
              <w:ind w:left="120"/>
              <w:jc w:val="left"/>
              <w:rPr>
                <w:rFonts w:ascii="Times New Roman" w:hAnsi="Times New Roman"/>
                <w:sz w:val="20"/>
                <w:szCs w:val="20"/>
                <w:lang w:val="ru-RU" w:eastAsia="ru-RU"/>
              </w:rPr>
            </w:pPr>
            <w:r w:rsidRPr="00B812E2">
              <w:rPr>
                <w:rStyle w:val="11"/>
                <w:sz w:val="20"/>
                <w:szCs w:val="20"/>
                <w:lang w:eastAsia="ru-RU"/>
              </w:rPr>
              <w:t>местный бюджет</w:t>
            </w:r>
          </w:p>
        </w:tc>
        <w:tc>
          <w:tcPr>
            <w:tcW w:w="1620" w:type="dxa"/>
            <w:shd w:val="clear" w:color="auto" w:fill="auto"/>
          </w:tcPr>
          <w:p w:rsidR="00641C00" w:rsidRPr="00B73B1F" w:rsidRDefault="00A72F90"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w:t>
            </w:r>
            <w:r w:rsidR="00B43E39" w:rsidRPr="00B73B1F">
              <w:rPr>
                <w:rFonts w:ascii="Times New Roman" w:hAnsi="Times New Roman"/>
                <w:sz w:val="20"/>
                <w:szCs w:val="20"/>
                <w:lang w:val="ru-RU" w:eastAsia="ru-RU"/>
              </w:rPr>
              <w:t>0 000,00</w:t>
            </w:r>
          </w:p>
        </w:tc>
        <w:tc>
          <w:tcPr>
            <w:tcW w:w="1620" w:type="dxa"/>
            <w:shd w:val="clear" w:color="auto" w:fill="auto"/>
          </w:tcPr>
          <w:p w:rsidR="00641C00" w:rsidRPr="00B73B1F" w:rsidRDefault="00B43E39"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20 000,00</w:t>
            </w:r>
          </w:p>
        </w:tc>
        <w:tc>
          <w:tcPr>
            <w:tcW w:w="1620" w:type="dxa"/>
            <w:shd w:val="clear" w:color="auto" w:fill="auto"/>
          </w:tcPr>
          <w:p w:rsidR="00641C00" w:rsidRPr="00B73B1F" w:rsidRDefault="00C853DD"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c>
          <w:tcPr>
            <w:tcW w:w="1592" w:type="dxa"/>
            <w:shd w:val="clear" w:color="auto" w:fill="auto"/>
          </w:tcPr>
          <w:p w:rsidR="00641C00" w:rsidRPr="00B43E39" w:rsidRDefault="00C853DD" w:rsidP="00B812E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180649" w:rsidRPr="00D52BA4" w:rsidTr="00B812E2">
        <w:trPr>
          <w:trHeight w:val="398"/>
        </w:trPr>
        <w:tc>
          <w:tcPr>
            <w:tcW w:w="15920" w:type="dxa"/>
            <w:gridSpan w:val="10"/>
            <w:shd w:val="clear" w:color="auto" w:fill="auto"/>
            <w:vAlign w:val="center"/>
          </w:tcPr>
          <w:p w:rsidR="00180649" w:rsidRPr="00DD400F" w:rsidRDefault="007C3A08" w:rsidP="00DD400F">
            <w:pPr>
              <w:spacing w:after="0" w:line="240" w:lineRule="auto"/>
              <w:jc w:val="center"/>
              <w:rPr>
                <w:rFonts w:ascii="Times New Roman" w:hAnsi="Times New Roman" w:cs="Times New Roman"/>
                <w:b/>
                <w:sz w:val="20"/>
                <w:szCs w:val="20"/>
                <w:lang w:val="ru-RU"/>
              </w:rPr>
            </w:pPr>
            <w:r>
              <w:rPr>
                <w:rStyle w:val="11"/>
                <w:b/>
                <w:sz w:val="20"/>
                <w:szCs w:val="20"/>
                <w:lang w:eastAsia="ru-RU"/>
              </w:rPr>
              <w:t>9</w:t>
            </w:r>
            <w:r w:rsidR="00641C00" w:rsidRPr="00DD400F">
              <w:rPr>
                <w:rStyle w:val="11"/>
                <w:b/>
                <w:sz w:val="20"/>
                <w:szCs w:val="20"/>
                <w:lang w:eastAsia="ru-RU"/>
              </w:rPr>
              <w:t xml:space="preserve">. </w:t>
            </w:r>
            <w:r w:rsidR="00180649" w:rsidRPr="00DD400F">
              <w:rPr>
                <w:rStyle w:val="11"/>
                <w:b/>
                <w:sz w:val="20"/>
                <w:szCs w:val="20"/>
                <w:lang w:eastAsia="ru-RU"/>
              </w:rPr>
              <w:t>К</w:t>
            </w:r>
            <w:r w:rsidR="00641C00" w:rsidRPr="00DD400F">
              <w:rPr>
                <w:rStyle w:val="11"/>
                <w:b/>
                <w:sz w:val="20"/>
                <w:szCs w:val="20"/>
                <w:lang w:eastAsia="ru-RU"/>
              </w:rPr>
              <w:t>омплекс процессных мероприятий «</w:t>
            </w:r>
            <w:r w:rsidR="00DD400F">
              <w:rPr>
                <w:rStyle w:val="11"/>
                <w:b/>
                <w:sz w:val="20"/>
                <w:szCs w:val="20"/>
                <w:lang w:eastAsia="ru-RU"/>
              </w:rPr>
              <w:t>Организация оздоровления детей и по</w:t>
            </w:r>
            <w:r w:rsidR="00D84B90">
              <w:rPr>
                <w:rStyle w:val="11"/>
                <w:b/>
                <w:sz w:val="20"/>
                <w:szCs w:val="20"/>
                <w:lang w:eastAsia="ru-RU"/>
              </w:rPr>
              <w:t>д</w:t>
            </w:r>
            <w:r w:rsidR="00DD400F">
              <w:rPr>
                <w:rStyle w:val="11"/>
                <w:b/>
                <w:sz w:val="20"/>
                <w:szCs w:val="20"/>
                <w:lang w:eastAsia="ru-RU"/>
              </w:rPr>
              <w:t>ростков в лагерях с дневным пребыванием</w:t>
            </w:r>
            <w:r w:rsidR="00641C00" w:rsidRPr="00DD400F">
              <w:rPr>
                <w:rStyle w:val="11"/>
                <w:b/>
                <w:sz w:val="20"/>
                <w:szCs w:val="20"/>
                <w:lang w:eastAsia="ru-RU"/>
              </w:rPr>
              <w:t>»</w:t>
            </w:r>
          </w:p>
        </w:tc>
      </w:tr>
      <w:tr w:rsidR="00F45BCB" w:rsidRPr="00B812E2" w:rsidTr="00080E89">
        <w:trPr>
          <w:trHeight w:val="1150"/>
        </w:trPr>
        <w:tc>
          <w:tcPr>
            <w:tcW w:w="646" w:type="dxa"/>
            <w:shd w:val="clear" w:color="auto" w:fill="auto"/>
            <w:vAlign w:val="center"/>
          </w:tcPr>
          <w:p w:rsidR="00F45BCB" w:rsidRPr="00B812E2" w:rsidRDefault="007C3A08"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9</w:t>
            </w:r>
            <w:r w:rsidR="00F45BCB" w:rsidRPr="00B812E2">
              <w:rPr>
                <w:rFonts w:ascii="Times New Roman" w:hAnsi="Times New Roman" w:cs="Times New Roman"/>
                <w:sz w:val="20"/>
                <w:szCs w:val="20"/>
                <w:lang w:val="ru-RU"/>
              </w:rPr>
              <w:t>.1</w:t>
            </w:r>
          </w:p>
        </w:tc>
        <w:tc>
          <w:tcPr>
            <w:tcW w:w="3330" w:type="dxa"/>
            <w:gridSpan w:val="3"/>
            <w:shd w:val="clear" w:color="auto" w:fill="auto"/>
          </w:tcPr>
          <w:p w:rsidR="00F45BCB" w:rsidRPr="00B73B1F" w:rsidRDefault="00F45BCB" w:rsidP="00B812E2">
            <w:pPr>
              <w:pStyle w:val="3"/>
              <w:shd w:val="clear" w:color="auto" w:fill="auto"/>
              <w:spacing w:before="0" w:after="0" w:line="240" w:lineRule="auto"/>
              <w:jc w:val="left"/>
              <w:rPr>
                <w:rFonts w:ascii="Times New Roman" w:hAnsi="Times New Roman"/>
                <w:sz w:val="20"/>
                <w:szCs w:val="20"/>
                <w:lang w:val="ru-RU" w:eastAsia="ru-RU"/>
              </w:rPr>
            </w:pPr>
            <w:r w:rsidRPr="00B73B1F">
              <w:rPr>
                <w:rFonts w:ascii="Times New Roman" w:hAnsi="Times New Roman"/>
                <w:sz w:val="20"/>
                <w:szCs w:val="20"/>
                <w:lang w:val="ru-RU" w:eastAsia="ru-RU"/>
              </w:rPr>
              <w:t>Субсидии бюджетам муниципальных районов на организацию отдыха детей в лагерях дневного пребывания в каникулярное время</w:t>
            </w:r>
          </w:p>
        </w:tc>
        <w:tc>
          <w:tcPr>
            <w:tcW w:w="1996" w:type="dxa"/>
            <w:shd w:val="clear" w:color="auto" w:fill="auto"/>
            <w:vAlign w:val="center"/>
          </w:tcPr>
          <w:p w:rsidR="00F45BCB" w:rsidRPr="00B73B1F" w:rsidRDefault="00F45BCB" w:rsidP="004F4C00">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Отдел  образовани</w:t>
            </w:r>
            <w:r>
              <w:rPr>
                <w:rStyle w:val="11"/>
                <w:sz w:val="20"/>
                <w:szCs w:val="20"/>
                <w:lang w:eastAsia="ru-RU"/>
              </w:rPr>
              <w:t>я</w:t>
            </w:r>
          </w:p>
        </w:tc>
        <w:tc>
          <w:tcPr>
            <w:tcW w:w="3496" w:type="dxa"/>
            <w:shd w:val="clear" w:color="auto" w:fill="auto"/>
            <w:vAlign w:val="center"/>
          </w:tcPr>
          <w:p w:rsidR="00F45BCB" w:rsidRPr="00B73B1F" w:rsidRDefault="00F45BCB" w:rsidP="00B812E2">
            <w:pPr>
              <w:pStyle w:val="3"/>
              <w:shd w:val="clear" w:color="auto" w:fill="auto"/>
              <w:spacing w:before="0" w:after="0" w:line="240" w:lineRule="auto"/>
              <w:ind w:left="120"/>
              <w:rPr>
                <w:rFonts w:ascii="Times New Roman" w:hAnsi="Times New Roman"/>
                <w:sz w:val="20"/>
                <w:szCs w:val="20"/>
                <w:lang w:val="ru-RU" w:eastAsia="ru-RU"/>
              </w:rPr>
            </w:pPr>
            <w:r>
              <w:rPr>
                <w:rStyle w:val="11"/>
                <w:sz w:val="20"/>
                <w:szCs w:val="20"/>
                <w:lang w:eastAsia="ru-RU"/>
              </w:rPr>
              <w:t>областной</w:t>
            </w:r>
            <w:r w:rsidRPr="00B812E2">
              <w:rPr>
                <w:rStyle w:val="11"/>
                <w:sz w:val="20"/>
                <w:szCs w:val="20"/>
                <w:lang w:eastAsia="ru-RU"/>
              </w:rPr>
              <w:t xml:space="preserve"> бюджет</w:t>
            </w:r>
          </w:p>
        </w:tc>
        <w:tc>
          <w:tcPr>
            <w:tcW w:w="1620" w:type="dxa"/>
            <w:shd w:val="clear" w:color="auto" w:fill="auto"/>
            <w:vAlign w:val="center"/>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861 600,00</w:t>
            </w:r>
          </w:p>
        </w:tc>
        <w:tc>
          <w:tcPr>
            <w:tcW w:w="1620" w:type="dxa"/>
            <w:shd w:val="clear" w:color="auto" w:fill="auto"/>
            <w:vAlign w:val="center"/>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287 200,00</w:t>
            </w:r>
          </w:p>
        </w:tc>
        <w:tc>
          <w:tcPr>
            <w:tcW w:w="1620" w:type="dxa"/>
            <w:shd w:val="clear" w:color="auto" w:fill="auto"/>
            <w:vAlign w:val="center"/>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287 200,00</w:t>
            </w:r>
          </w:p>
        </w:tc>
        <w:tc>
          <w:tcPr>
            <w:tcW w:w="1592" w:type="dxa"/>
            <w:shd w:val="clear" w:color="auto" w:fill="auto"/>
            <w:vAlign w:val="center"/>
          </w:tcPr>
          <w:p w:rsidR="00F45BCB" w:rsidRPr="00B73B1F" w:rsidRDefault="00F45BC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287 200,00</w:t>
            </w:r>
          </w:p>
        </w:tc>
      </w:tr>
      <w:tr w:rsidR="00641C00" w:rsidRPr="00B812E2" w:rsidTr="00A62A77">
        <w:tc>
          <w:tcPr>
            <w:tcW w:w="5972" w:type="dxa"/>
            <w:gridSpan w:val="5"/>
            <w:vMerge w:val="restart"/>
            <w:shd w:val="clear" w:color="auto" w:fill="auto"/>
            <w:vAlign w:val="center"/>
          </w:tcPr>
          <w:p w:rsidR="00641C00" w:rsidRPr="00B812E2" w:rsidRDefault="007C3A08" w:rsidP="007C3A08">
            <w:pPr>
              <w:spacing w:after="0" w:line="240" w:lineRule="auto"/>
              <w:rPr>
                <w:rFonts w:ascii="Times New Roman" w:hAnsi="Times New Roman" w:cs="Times New Roman"/>
                <w:sz w:val="20"/>
                <w:szCs w:val="20"/>
                <w:lang w:val="ru-RU"/>
              </w:rPr>
            </w:pPr>
            <w:r w:rsidRPr="00B812E2">
              <w:rPr>
                <w:rStyle w:val="4Candara"/>
                <w:rFonts w:ascii="Times New Roman" w:eastAsia="Calibri" w:hAnsi="Times New Roman" w:cs="Times New Roman"/>
                <w:sz w:val="20"/>
                <w:szCs w:val="20"/>
                <w:lang w:val="ru-RU" w:eastAsia="ru-RU"/>
              </w:rPr>
              <w:t>Итого по комплексу процессных мероприятий</w:t>
            </w:r>
          </w:p>
        </w:tc>
        <w:tc>
          <w:tcPr>
            <w:tcW w:w="3496" w:type="dxa"/>
            <w:shd w:val="clear" w:color="auto" w:fill="auto"/>
          </w:tcPr>
          <w:p w:rsidR="00641C00" w:rsidRPr="00B73B1F" w:rsidRDefault="00641C00" w:rsidP="00B812E2">
            <w:pPr>
              <w:pStyle w:val="3"/>
              <w:shd w:val="clear" w:color="auto" w:fill="auto"/>
              <w:spacing w:before="0" w:after="0" w:line="240" w:lineRule="auto"/>
              <w:ind w:left="120"/>
              <w:jc w:val="left"/>
              <w:rPr>
                <w:rFonts w:ascii="Times New Roman" w:hAnsi="Times New Roman"/>
                <w:sz w:val="20"/>
                <w:szCs w:val="20"/>
                <w:lang w:val="ru-RU" w:eastAsia="ru-RU"/>
              </w:rPr>
            </w:pPr>
            <w:r w:rsidRPr="00B812E2">
              <w:rPr>
                <w:rStyle w:val="11"/>
                <w:sz w:val="20"/>
                <w:szCs w:val="20"/>
                <w:lang w:eastAsia="ru-RU"/>
              </w:rPr>
              <w:t>областной бюджет</w:t>
            </w:r>
          </w:p>
        </w:tc>
        <w:tc>
          <w:tcPr>
            <w:tcW w:w="1620" w:type="dxa"/>
            <w:shd w:val="clear" w:color="auto" w:fill="auto"/>
          </w:tcPr>
          <w:p w:rsidR="00641C00" w:rsidRPr="00B73B1F" w:rsidRDefault="00811BBF"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861 600,00</w:t>
            </w:r>
          </w:p>
        </w:tc>
        <w:tc>
          <w:tcPr>
            <w:tcW w:w="1620" w:type="dxa"/>
            <w:shd w:val="clear" w:color="auto" w:fill="auto"/>
          </w:tcPr>
          <w:p w:rsidR="00641C00" w:rsidRPr="00B73B1F" w:rsidRDefault="00D83809"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287 200,00</w:t>
            </w:r>
          </w:p>
        </w:tc>
        <w:tc>
          <w:tcPr>
            <w:tcW w:w="1620" w:type="dxa"/>
            <w:shd w:val="clear" w:color="auto" w:fill="auto"/>
          </w:tcPr>
          <w:p w:rsidR="00641C00" w:rsidRPr="00B73B1F" w:rsidRDefault="00D83809"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287 200,00</w:t>
            </w:r>
          </w:p>
        </w:tc>
        <w:tc>
          <w:tcPr>
            <w:tcW w:w="1592" w:type="dxa"/>
            <w:shd w:val="clear" w:color="auto" w:fill="auto"/>
          </w:tcPr>
          <w:p w:rsidR="00641C00" w:rsidRPr="00B73B1F" w:rsidRDefault="00D83809"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287 200,00</w:t>
            </w:r>
          </w:p>
        </w:tc>
      </w:tr>
      <w:tr w:rsidR="00641C00" w:rsidRPr="00B812E2" w:rsidTr="00A62A77">
        <w:tc>
          <w:tcPr>
            <w:tcW w:w="5972" w:type="dxa"/>
            <w:gridSpan w:val="5"/>
            <w:vMerge/>
            <w:shd w:val="clear" w:color="auto" w:fill="auto"/>
            <w:vAlign w:val="center"/>
          </w:tcPr>
          <w:p w:rsidR="00641C00" w:rsidRPr="00B812E2" w:rsidRDefault="00641C00" w:rsidP="00B812E2">
            <w:pPr>
              <w:spacing w:after="0" w:line="240" w:lineRule="auto"/>
              <w:jc w:val="center"/>
              <w:rPr>
                <w:rFonts w:ascii="Times New Roman" w:hAnsi="Times New Roman" w:cs="Times New Roman"/>
                <w:sz w:val="20"/>
                <w:szCs w:val="20"/>
                <w:lang w:val="ru-RU"/>
              </w:rPr>
            </w:pPr>
          </w:p>
        </w:tc>
        <w:tc>
          <w:tcPr>
            <w:tcW w:w="3496" w:type="dxa"/>
            <w:shd w:val="clear" w:color="auto" w:fill="auto"/>
          </w:tcPr>
          <w:p w:rsidR="00641C00" w:rsidRPr="00B73B1F" w:rsidRDefault="00641C00" w:rsidP="00B812E2">
            <w:pPr>
              <w:pStyle w:val="3"/>
              <w:shd w:val="clear" w:color="auto" w:fill="auto"/>
              <w:spacing w:before="0" w:after="0" w:line="240" w:lineRule="auto"/>
              <w:ind w:left="120"/>
              <w:jc w:val="left"/>
              <w:rPr>
                <w:rFonts w:ascii="Times New Roman" w:hAnsi="Times New Roman"/>
                <w:sz w:val="20"/>
                <w:szCs w:val="20"/>
                <w:lang w:val="ru-RU" w:eastAsia="ru-RU"/>
              </w:rPr>
            </w:pPr>
            <w:r w:rsidRPr="00B812E2">
              <w:rPr>
                <w:rStyle w:val="11"/>
                <w:sz w:val="20"/>
                <w:szCs w:val="20"/>
                <w:lang w:eastAsia="ru-RU"/>
              </w:rPr>
              <w:t>местный бюджет</w:t>
            </w:r>
          </w:p>
        </w:tc>
        <w:tc>
          <w:tcPr>
            <w:tcW w:w="1620" w:type="dxa"/>
            <w:shd w:val="clear" w:color="auto" w:fill="auto"/>
          </w:tcPr>
          <w:p w:rsidR="00641C00" w:rsidRPr="00B73B1F" w:rsidRDefault="00641C00" w:rsidP="00B812E2">
            <w:pPr>
              <w:pStyle w:val="3"/>
              <w:shd w:val="clear" w:color="auto" w:fill="auto"/>
              <w:spacing w:before="0" w:after="0" w:line="240" w:lineRule="auto"/>
              <w:rPr>
                <w:rFonts w:ascii="Times New Roman" w:hAnsi="Times New Roman"/>
                <w:sz w:val="20"/>
                <w:szCs w:val="20"/>
                <w:lang w:val="ru-RU" w:eastAsia="ru-RU"/>
              </w:rPr>
            </w:pPr>
          </w:p>
        </w:tc>
        <w:tc>
          <w:tcPr>
            <w:tcW w:w="1620" w:type="dxa"/>
            <w:shd w:val="clear" w:color="auto" w:fill="auto"/>
          </w:tcPr>
          <w:p w:rsidR="00641C00" w:rsidRPr="00B73B1F" w:rsidRDefault="00641C00" w:rsidP="00B812E2">
            <w:pPr>
              <w:pStyle w:val="3"/>
              <w:shd w:val="clear" w:color="auto" w:fill="auto"/>
              <w:spacing w:before="0" w:after="0" w:line="240" w:lineRule="auto"/>
              <w:rPr>
                <w:rFonts w:ascii="Times New Roman" w:hAnsi="Times New Roman"/>
                <w:sz w:val="20"/>
                <w:szCs w:val="20"/>
                <w:lang w:val="ru-RU" w:eastAsia="ru-RU"/>
              </w:rPr>
            </w:pPr>
          </w:p>
        </w:tc>
        <w:tc>
          <w:tcPr>
            <w:tcW w:w="1620" w:type="dxa"/>
            <w:shd w:val="clear" w:color="auto" w:fill="auto"/>
          </w:tcPr>
          <w:p w:rsidR="00641C00" w:rsidRPr="00B73B1F" w:rsidRDefault="00641C00" w:rsidP="00B812E2">
            <w:pPr>
              <w:pStyle w:val="3"/>
              <w:shd w:val="clear" w:color="auto" w:fill="auto"/>
              <w:spacing w:before="0" w:after="0" w:line="240" w:lineRule="auto"/>
              <w:rPr>
                <w:rFonts w:ascii="Times New Roman" w:hAnsi="Times New Roman"/>
                <w:sz w:val="20"/>
                <w:szCs w:val="20"/>
                <w:lang w:val="ru-RU" w:eastAsia="ru-RU"/>
              </w:rPr>
            </w:pPr>
          </w:p>
        </w:tc>
        <w:tc>
          <w:tcPr>
            <w:tcW w:w="1592" w:type="dxa"/>
            <w:shd w:val="clear" w:color="auto" w:fill="auto"/>
          </w:tcPr>
          <w:p w:rsidR="00641C00" w:rsidRPr="00B73B1F" w:rsidRDefault="00641C00" w:rsidP="00B812E2">
            <w:pPr>
              <w:pStyle w:val="3"/>
              <w:shd w:val="clear" w:color="auto" w:fill="auto"/>
              <w:spacing w:before="0" w:after="0" w:line="240" w:lineRule="auto"/>
              <w:rPr>
                <w:rFonts w:ascii="Times New Roman" w:hAnsi="Times New Roman"/>
                <w:sz w:val="20"/>
                <w:szCs w:val="20"/>
                <w:lang w:val="ru-RU" w:eastAsia="ru-RU"/>
              </w:rPr>
            </w:pPr>
          </w:p>
        </w:tc>
      </w:tr>
      <w:tr w:rsidR="00180649" w:rsidRPr="00D52BA4" w:rsidTr="00B812E2">
        <w:trPr>
          <w:trHeight w:val="413"/>
        </w:trPr>
        <w:tc>
          <w:tcPr>
            <w:tcW w:w="15920" w:type="dxa"/>
            <w:gridSpan w:val="10"/>
            <w:shd w:val="clear" w:color="auto" w:fill="auto"/>
            <w:vAlign w:val="center"/>
          </w:tcPr>
          <w:p w:rsidR="00180649" w:rsidRPr="003B0F46" w:rsidRDefault="007C3A08" w:rsidP="003B0F46">
            <w:pPr>
              <w:spacing w:after="0" w:line="240" w:lineRule="auto"/>
              <w:jc w:val="center"/>
              <w:rPr>
                <w:rFonts w:ascii="Times New Roman" w:hAnsi="Times New Roman" w:cs="Times New Roman"/>
                <w:b/>
                <w:sz w:val="20"/>
                <w:szCs w:val="20"/>
                <w:lang w:val="ru-RU"/>
              </w:rPr>
            </w:pPr>
            <w:r>
              <w:rPr>
                <w:rStyle w:val="11"/>
                <w:b/>
                <w:sz w:val="20"/>
                <w:szCs w:val="20"/>
                <w:lang w:eastAsia="ru-RU"/>
              </w:rPr>
              <w:t>10</w:t>
            </w:r>
            <w:r w:rsidR="00641C00" w:rsidRPr="003B0F46">
              <w:rPr>
                <w:rStyle w:val="11"/>
                <w:b/>
                <w:sz w:val="20"/>
                <w:szCs w:val="20"/>
                <w:lang w:eastAsia="ru-RU"/>
              </w:rPr>
              <w:t xml:space="preserve">. </w:t>
            </w:r>
            <w:r w:rsidR="00180649" w:rsidRPr="003B0F46">
              <w:rPr>
                <w:rStyle w:val="11"/>
                <w:b/>
                <w:sz w:val="20"/>
                <w:szCs w:val="20"/>
                <w:lang w:eastAsia="ru-RU"/>
              </w:rPr>
              <w:t>К</w:t>
            </w:r>
            <w:r w:rsidR="00641C00" w:rsidRPr="003B0F46">
              <w:rPr>
                <w:rStyle w:val="11"/>
                <w:b/>
                <w:sz w:val="20"/>
                <w:szCs w:val="20"/>
                <w:lang w:eastAsia="ru-RU"/>
              </w:rPr>
              <w:t>омплекс процессных мероприятий «</w:t>
            </w:r>
            <w:r w:rsidR="003B0F46">
              <w:rPr>
                <w:rStyle w:val="11"/>
                <w:b/>
                <w:sz w:val="20"/>
                <w:szCs w:val="20"/>
                <w:lang w:eastAsia="ru-RU"/>
              </w:rPr>
              <w:t>Организация занятости детей и подростков</w:t>
            </w:r>
            <w:r w:rsidR="00641C00" w:rsidRPr="003B0F46">
              <w:rPr>
                <w:rStyle w:val="11"/>
                <w:b/>
                <w:sz w:val="20"/>
                <w:szCs w:val="20"/>
                <w:lang w:eastAsia="ru-RU"/>
              </w:rPr>
              <w:t>»</w:t>
            </w:r>
          </w:p>
        </w:tc>
      </w:tr>
      <w:tr w:rsidR="00180649" w:rsidRPr="00B812E2" w:rsidTr="00A62A77">
        <w:tc>
          <w:tcPr>
            <w:tcW w:w="646" w:type="dxa"/>
            <w:shd w:val="clear" w:color="auto" w:fill="auto"/>
            <w:vAlign w:val="center"/>
          </w:tcPr>
          <w:p w:rsidR="00180649" w:rsidRPr="00B812E2" w:rsidRDefault="007C3A08"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10</w:t>
            </w:r>
            <w:r w:rsidR="00641C00" w:rsidRPr="00B812E2">
              <w:rPr>
                <w:rFonts w:ascii="Times New Roman" w:hAnsi="Times New Roman" w:cs="Times New Roman"/>
                <w:sz w:val="20"/>
                <w:szCs w:val="20"/>
                <w:lang w:val="ru-RU"/>
              </w:rPr>
              <w:t>.1</w:t>
            </w:r>
          </w:p>
        </w:tc>
        <w:tc>
          <w:tcPr>
            <w:tcW w:w="3330" w:type="dxa"/>
            <w:gridSpan w:val="3"/>
            <w:shd w:val="clear" w:color="auto" w:fill="auto"/>
          </w:tcPr>
          <w:p w:rsidR="00180649" w:rsidRPr="00B73B1F" w:rsidRDefault="003B0F46" w:rsidP="00B812E2">
            <w:pPr>
              <w:pStyle w:val="3"/>
              <w:shd w:val="clear" w:color="auto" w:fill="auto"/>
              <w:spacing w:before="0" w:after="0" w:line="240" w:lineRule="auto"/>
              <w:jc w:val="left"/>
              <w:rPr>
                <w:rFonts w:ascii="Times New Roman" w:hAnsi="Times New Roman"/>
                <w:sz w:val="20"/>
                <w:szCs w:val="20"/>
                <w:lang w:val="ru-RU" w:eastAsia="ru-RU"/>
              </w:rPr>
            </w:pPr>
            <w:r>
              <w:rPr>
                <w:rStyle w:val="11"/>
                <w:sz w:val="20"/>
                <w:szCs w:val="20"/>
                <w:lang w:eastAsia="ru-RU"/>
              </w:rPr>
              <w:t>Реализация мероприятий по организации занятости детей и подростков</w:t>
            </w:r>
          </w:p>
        </w:tc>
        <w:tc>
          <w:tcPr>
            <w:tcW w:w="1996" w:type="dxa"/>
            <w:shd w:val="clear" w:color="auto" w:fill="auto"/>
            <w:vAlign w:val="center"/>
          </w:tcPr>
          <w:p w:rsidR="00180649" w:rsidRPr="00B73B1F" w:rsidRDefault="00180649" w:rsidP="004F4C00">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Отдел  образовани</w:t>
            </w:r>
            <w:r w:rsidR="004F4C00">
              <w:rPr>
                <w:rStyle w:val="11"/>
                <w:sz w:val="20"/>
                <w:szCs w:val="20"/>
                <w:lang w:eastAsia="ru-RU"/>
              </w:rPr>
              <w:t>я</w:t>
            </w:r>
          </w:p>
        </w:tc>
        <w:tc>
          <w:tcPr>
            <w:tcW w:w="3496" w:type="dxa"/>
            <w:shd w:val="clear" w:color="auto" w:fill="auto"/>
            <w:vAlign w:val="center"/>
          </w:tcPr>
          <w:p w:rsidR="00180649" w:rsidRPr="00B73B1F" w:rsidRDefault="00180649" w:rsidP="00B812E2">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местный бюджет</w:t>
            </w:r>
          </w:p>
        </w:tc>
        <w:tc>
          <w:tcPr>
            <w:tcW w:w="1620" w:type="dxa"/>
            <w:shd w:val="clear" w:color="auto" w:fill="auto"/>
            <w:vAlign w:val="center"/>
          </w:tcPr>
          <w:p w:rsidR="00180649" w:rsidRPr="00B73B1F" w:rsidRDefault="003B0F46"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36 000,00</w:t>
            </w:r>
          </w:p>
        </w:tc>
        <w:tc>
          <w:tcPr>
            <w:tcW w:w="1620" w:type="dxa"/>
            <w:shd w:val="clear" w:color="auto" w:fill="auto"/>
            <w:vAlign w:val="center"/>
          </w:tcPr>
          <w:p w:rsidR="00180649" w:rsidRPr="00B73B1F" w:rsidRDefault="003B0F46"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36 000,00</w:t>
            </w:r>
          </w:p>
        </w:tc>
        <w:tc>
          <w:tcPr>
            <w:tcW w:w="1620" w:type="dxa"/>
            <w:shd w:val="clear" w:color="auto" w:fill="auto"/>
            <w:vAlign w:val="center"/>
          </w:tcPr>
          <w:p w:rsidR="00180649" w:rsidRPr="00B73B1F" w:rsidRDefault="003B0F46"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c>
          <w:tcPr>
            <w:tcW w:w="1592" w:type="dxa"/>
            <w:shd w:val="clear" w:color="auto" w:fill="auto"/>
            <w:vAlign w:val="center"/>
          </w:tcPr>
          <w:p w:rsidR="00180649" w:rsidRPr="00B73B1F" w:rsidRDefault="003B0F46"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r>
      <w:tr w:rsidR="00641C00" w:rsidRPr="00B812E2" w:rsidTr="00A62A77">
        <w:tc>
          <w:tcPr>
            <w:tcW w:w="5972" w:type="dxa"/>
            <w:gridSpan w:val="5"/>
            <w:shd w:val="clear" w:color="auto" w:fill="auto"/>
            <w:vAlign w:val="center"/>
          </w:tcPr>
          <w:p w:rsidR="00641C00" w:rsidRPr="00B812E2" w:rsidRDefault="007C3A08" w:rsidP="007C3A08">
            <w:pPr>
              <w:spacing w:after="0" w:line="240" w:lineRule="auto"/>
              <w:rPr>
                <w:rFonts w:ascii="Times New Roman" w:hAnsi="Times New Roman" w:cs="Times New Roman"/>
                <w:sz w:val="20"/>
                <w:szCs w:val="20"/>
                <w:lang w:val="ru-RU"/>
              </w:rPr>
            </w:pPr>
            <w:r w:rsidRPr="00B812E2">
              <w:rPr>
                <w:rStyle w:val="4Candara"/>
                <w:rFonts w:ascii="Times New Roman" w:eastAsia="Calibri" w:hAnsi="Times New Roman" w:cs="Times New Roman"/>
                <w:sz w:val="20"/>
                <w:szCs w:val="20"/>
                <w:lang w:val="ru-RU" w:eastAsia="ru-RU"/>
              </w:rPr>
              <w:t>Итого по комплексу процессных мероприятий</w:t>
            </w:r>
          </w:p>
        </w:tc>
        <w:tc>
          <w:tcPr>
            <w:tcW w:w="3496" w:type="dxa"/>
            <w:shd w:val="clear" w:color="auto" w:fill="auto"/>
          </w:tcPr>
          <w:p w:rsidR="00641C00" w:rsidRPr="00B73B1F" w:rsidRDefault="00641C00" w:rsidP="00B812E2">
            <w:pPr>
              <w:pStyle w:val="3"/>
              <w:shd w:val="clear" w:color="auto" w:fill="auto"/>
              <w:spacing w:before="0" w:after="0" w:line="240" w:lineRule="auto"/>
              <w:ind w:left="120"/>
              <w:jc w:val="left"/>
              <w:rPr>
                <w:rFonts w:ascii="Times New Roman" w:hAnsi="Times New Roman"/>
                <w:sz w:val="20"/>
                <w:szCs w:val="20"/>
                <w:lang w:val="ru-RU" w:eastAsia="ru-RU"/>
              </w:rPr>
            </w:pPr>
            <w:r w:rsidRPr="00B812E2">
              <w:rPr>
                <w:rStyle w:val="11"/>
                <w:sz w:val="20"/>
                <w:szCs w:val="20"/>
                <w:lang w:eastAsia="ru-RU"/>
              </w:rPr>
              <w:t>местный бюджет</w:t>
            </w:r>
          </w:p>
        </w:tc>
        <w:tc>
          <w:tcPr>
            <w:tcW w:w="1620" w:type="dxa"/>
            <w:shd w:val="clear" w:color="auto" w:fill="auto"/>
          </w:tcPr>
          <w:p w:rsidR="00641C00" w:rsidRPr="00B73B1F" w:rsidRDefault="003B0F46"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36 000,00</w:t>
            </w:r>
          </w:p>
        </w:tc>
        <w:tc>
          <w:tcPr>
            <w:tcW w:w="1620" w:type="dxa"/>
            <w:shd w:val="clear" w:color="auto" w:fill="auto"/>
          </w:tcPr>
          <w:p w:rsidR="00641C00" w:rsidRPr="00B73B1F" w:rsidRDefault="003B0F46"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36 000,00</w:t>
            </w:r>
          </w:p>
        </w:tc>
        <w:tc>
          <w:tcPr>
            <w:tcW w:w="1620" w:type="dxa"/>
            <w:shd w:val="clear" w:color="auto" w:fill="auto"/>
          </w:tcPr>
          <w:p w:rsidR="00641C00" w:rsidRPr="00B73B1F" w:rsidRDefault="00641C00" w:rsidP="00B812E2">
            <w:pPr>
              <w:pStyle w:val="3"/>
              <w:shd w:val="clear" w:color="auto" w:fill="auto"/>
              <w:spacing w:before="0" w:after="0" w:line="240" w:lineRule="auto"/>
              <w:rPr>
                <w:rFonts w:ascii="Times New Roman" w:hAnsi="Times New Roman"/>
                <w:sz w:val="20"/>
                <w:szCs w:val="20"/>
                <w:lang w:val="ru-RU" w:eastAsia="ru-RU"/>
              </w:rPr>
            </w:pPr>
          </w:p>
        </w:tc>
        <w:tc>
          <w:tcPr>
            <w:tcW w:w="1592" w:type="dxa"/>
            <w:shd w:val="clear" w:color="auto" w:fill="auto"/>
          </w:tcPr>
          <w:p w:rsidR="00641C00" w:rsidRPr="00B73B1F" w:rsidRDefault="00641C00" w:rsidP="00B812E2">
            <w:pPr>
              <w:pStyle w:val="3"/>
              <w:shd w:val="clear" w:color="auto" w:fill="auto"/>
              <w:spacing w:before="0" w:after="0" w:line="240" w:lineRule="auto"/>
              <w:rPr>
                <w:rFonts w:ascii="Times New Roman" w:hAnsi="Times New Roman"/>
                <w:sz w:val="20"/>
                <w:szCs w:val="20"/>
                <w:lang w:val="ru-RU" w:eastAsia="ru-RU"/>
              </w:rPr>
            </w:pPr>
          </w:p>
        </w:tc>
      </w:tr>
      <w:tr w:rsidR="00180649" w:rsidRPr="00D52BA4" w:rsidTr="00B812E2">
        <w:tc>
          <w:tcPr>
            <w:tcW w:w="15920" w:type="dxa"/>
            <w:gridSpan w:val="10"/>
            <w:shd w:val="clear" w:color="auto" w:fill="auto"/>
            <w:vAlign w:val="center"/>
          </w:tcPr>
          <w:p w:rsidR="00180649" w:rsidRPr="003B0F46" w:rsidRDefault="004F4C00" w:rsidP="007C3A08">
            <w:pPr>
              <w:spacing w:after="0" w:line="240" w:lineRule="auto"/>
              <w:jc w:val="center"/>
              <w:rPr>
                <w:rFonts w:ascii="Times New Roman" w:hAnsi="Times New Roman" w:cs="Times New Roman"/>
                <w:b/>
                <w:sz w:val="20"/>
                <w:szCs w:val="20"/>
                <w:lang w:val="ru-RU"/>
              </w:rPr>
            </w:pPr>
            <w:r>
              <w:rPr>
                <w:rStyle w:val="11"/>
                <w:b/>
                <w:sz w:val="20"/>
                <w:szCs w:val="20"/>
                <w:lang w:eastAsia="ru-RU"/>
              </w:rPr>
              <w:t>1</w:t>
            </w:r>
            <w:r w:rsidR="007C3A08">
              <w:rPr>
                <w:rStyle w:val="11"/>
                <w:b/>
                <w:sz w:val="20"/>
                <w:szCs w:val="20"/>
                <w:lang w:eastAsia="ru-RU"/>
              </w:rPr>
              <w:t>1</w:t>
            </w:r>
            <w:r w:rsidR="00641C00" w:rsidRPr="003B0F46">
              <w:rPr>
                <w:rStyle w:val="11"/>
                <w:b/>
                <w:sz w:val="20"/>
                <w:szCs w:val="20"/>
                <w:lang w:eastAsia="ru-RU"/>
              </w:rPr>
              <w:t xml:space="preserve">. </w:t>
            </w:r>
            <w:r w:rsidR="00180649" w:rsidRPr="003B0F46">
              <w:rPr>
                <w:rStyle w:val="11"/>
                <w:b/>
                <w:sz w:val="20"/>
                <w:szCs w:val="20"/>
                <w:lang w:eastAsia="ru-RU"/>
              </w:rPr>
              <w:t>Ко</w:t>
            </w:r>
            <w:r w:rsidR="00641C00" w:rsidRPr="003B0F46">
              <w:rPr>
                <w:rStyle w:val="11"/>
                <w:b/>
                <w:sz w:val="20"/>
                <w:szCs w:val="20"/>
                <w:lang w:eastAsia="ru-RU"/>
              </w:rPr>
              <w:t>мплекс процессных мероприятий «</w:t>
            </w:r>
            <w:r w:rsidR="003B0F46">
              <w:rPr>
                <w:rStyle w:val="11"/>
                <w:b/>
                <w:sz w:val="20"/>
                <w:szCs w:val="20"/>
                <w:lang w:eastAsia="ru-RU"/>
              </w:rPr>
              <w:t>Поддержка одаренных детей</w:t>
            </w:r>
            <w:r w:rsidR="00641C00" w:rsidRPr="003B0F46">
              <w:rPr>
                <w:rStyle w:val="11"/>
                <w:b/>
                <w:sz w:val="20"/>
                <w:szCs w:val="20"/>
                <w:lang w:eastAsia="ru-RU"/>
              </w:rPr>
              <w:t>»</w:t>
            </w:r>
          </w:p>
        </w:tc>
      </w:tr>
      <w:tr w:rsidR="00180649" w:rsidRPr="00B812E2" w:rsidTr="00A62A77">
        <w:tc>
          <w:tcPr>
            <w:tcW w:w="646" w:type="dxa"/>
            <w:shd w:val="clear" w:color="auto" w:fill="auto"/>
            <w:vAlign w:val="center"/>
          </w:tcPr>
          <w:p w:rsidR="00180649" w:rsidRPr="00B812E2" w:rsidRDefault="004F4C00" w:rsidP="007C3A08">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w:t>
            </w:r>
            <w:r w:rsidR="007C3A08">
              <w:rPr>
                <w:rFonts w:ascii="Times New Roman" w:hAnsi="Times New Roman" w:cs="Times New Roman"/>
                <w:sz w:val="20"/>
                <w:szCs w:val="20"/>
                <w:lang w:val="ru-RU"/>
              </w:rPr>
              <w:t>1</w:t>
            </w:r>
            <w:r w:rsidR="00641C00" w:rsidRPr="00B812E2">
              <w:rPr>
                <w:rFonts w:ascii="Times New Roman" w:hAnsi="Times New Roman" w:cs="Times New Roman"/>
                <w:sz w:val="20"/>
                <w:szCs w:val="20"/>
                <w:lang w:val="ru-RU"/>
              </w:rPr>
              <w:t>.1</w:t>
            </w:r>
          </w:p>
        </w:tc>
        <w:tc>
          <w:tcPr>
            <w:tcW w:w="3330" w:type="dxa"/>
            <w:gridSpan w:val="3"/>
            <w:shd w:val="clear" w:color="auto" w:fill="auto"/>
          </w:tcPr>
          <w:p w:rsidR="00180649" w:rsidRPr="00B73B1F" w:rsidRDefault="003B0F46" w:rsidP="00B812E2">
            <w:pPr>
              <w:pStyle w:val="3"/>
              <w:shd w:val="clear" w:color="auto" w:fill="auto"/>
              <w:spacing w:before="0" w:after="0" w:line="240" w:lineRule="auto"/>
              <w:jc w:val="left"/>
              <w:rPr>
                <w:rFonts w:ascii="Times New Roman" w:hAnsi="Times New Roman"/>
                <w:sz w:val="20"/>
                <w:szCs w:val="20"/>
                <w:lang w:val="ru-RU" w:eastAsia="ru-RU"/>
              </w:rPr>
            </w:pPr>
            <w:r w:rsidRPr="00B73B1F">
              <w:rPr>
                <w:rFonts w:ascii="Times New Roman" w:hAnsi="Times New Roman"/>
                <w:sz w:val="20"/>
                <w:szCs w:val="20"/>
                <w:lang w:val="ru-RU" w:eastAsia="ru-RU"/>
              </w:rPr>
              <w:t>Реализация мероприятий по поддержке одаренных детей</w:t>
            </w:r>
          </w:p>
        </w:tc>
        <w:tc>
          <w:tcPr>
            <w:tcW w:w="1996" w:type="dxa"/>
            <w:shd w:val="clear" w:color="auto" w:fill="auto"/>
            <w:vAlign w:val="center"/>
          </w:tcPr>
          <w:p w:rsidR="00180649" w:rsidRPr="00B73B1F" w:rsidRDefault="00180649" w:rsidP="004F4C00">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Отдел  образовани</w:t>
            </w:r>
            <w:r w:rsidR="004F4C00">
              <w:rPr>
                <w:rStyle w:val="11"/>
                <w:sz w:val="20"/>
                <w:szCs w:val="20"/>
                <w:lang w:eastAsia="ru-RU"/>
              </w:rPr>
              <w:t>я</w:t>
            </w:r>
          </w:p>
        </w:tc>
        <w:tc>
          <w:tcPr>
            <w:tcW w:w="3496" w:type="dxa"/>
            <w:shd w:val="clear" w:color="auto" w:fill="auto"/>
            <w:vAlign w:val="center"/>
          </w:tcPr>
          <w:p w:rsidR="00180649" w:rsidRPr="00B73B1F" w:rsidRDefault="00180649" w:rsidP="00B812E2">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местный бюджет</w:t>
            </w:r>
          </w:p>
        </w:tc>
        <w:tc>
          <w:tcPr>
            <w:tcW w:w="1620" w:type="dxa"/>
            <w:shd w:val="clear" w:color="auto" w:fill="auto"/>
            <w:vAlign w:val="center"/>
          </w:tcPr>
          <w:p w:rsidR="00180649" w:rsidRPr="00B73B1F" w:rsidRDefault="003B0F46"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50 000,00</w:t>
            </w:r>
          </w:p>
        </w:tc>
        <w:tc>
          <w:tcPr>
            <w:tcW w:w="1620" w:type="dxa"/>
            <w:shd w:val="clear" w:color="auto" w:fill="auto"/>
            <w:vAlign w:val="center"/>
          </w:tcPr>
          <w:p w:rsidR="00180649" w:rsidRPr="00B73B1F" w:rsidRDefault="003B0F46"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50 000,00</w:t>
            </w:r>
          </w:p>
        </w:tc>
        <w:tc>
          <w:tcPr>
            <w:tcW w:w="1620" w:type="dxa"/>
            <w:shd w:val="clear" w:color="auto" w:fill="auto"/>
            <w:vAlign w:val="center"/>
          </w:tcPr>
          <w:p w:rsidR="00180649" w:rsidRPr="00B73B1F" w:rsidRDefault="003B0F46"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c>
          <w:tcPr>
            <w:tcW w:w="1592" w:type="dxa"/>
            <w:shd w:val="clear" w:color="auto" w:fill="auto"/>
            <w:vAlign w:val="center"/>
          </w:tcPr>
          <w:p w:rsidR="00180649" w:rsidRPr="00B73B1F" w:rsidRDefault="003B0F46"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r>
      <w:tr w:rsidR="003B0F46" w:rsidRPr="00B812E2" w:rsidTr="00A62A77">
        <w:tc>
          <w:tcPr>
            <w:tcW w:w="5972" w:type="dxa"/>
            <w:gridSpan w:val="5"/>
            <w:shd w:val="clear" w:color="auto" w:fill="auto"/>
            <w:vAlign w:val="center"/>
          </w:tcPr>
          <w:p w:rsidR="003B0F46" w:rsidRPr="00B812E2" w:rsidRDefault="007C3A08" w:rsidP="007C3A08">
            <w:pPr>
              <w:spacing w:after="0" w:line="240" w:lineRule="auto"/>
              <w:rPr>
                <w:rFonts w:ascii="Times New Roman" w:hAnsi="Times New Roman" w:cs="Times New Roman"/>
                <w:sz w:val="20"/>
                <w:szCs w:val="20"/>
                <w:lang w:val="ru-RU"/>
              </w:rPr>
            </w:pPr>
            <w:r w:rsidRPr="00B812E2">
              <w:rPr>
                <w:rStyle w:val="4Candara"/>
                <w:rFonts w:ascii="Times New Roman" w:eastAsia="Calibri" w:hAnsi="Times New Roman" w:cs="Times New Roman"/>
                <w:sz w:val="20"/>
                <w:szCs w:val="20"/>
                <w:lang w:val="ru-RU" w:eastAsia="ru-RU"/>
              </w:rPr>
              <w:t>Итого по комплексу процессных мероприятий</w:t>
            </w:r>
          </w:p>
        </w:tc>
        <w:tc>
          <w:tcPr>
            <w:tcW w:w="3496" w:type="dxa"/>
            <w:shd w:val="clear" w:color="auto" w:fill="auto"/>
          </w:tcPr>
          <w:p w:rsidR="003B0F46" w:rsidRPr="00B73B1F" w:rsidRDefault="003B0F46" w:rsidP="00B812E2">
            <w:pPr>
              <w:pStyle w:val="3"/>
              <w:shd w:val="clear" w:color="auto" w:fill="auto"/>
              <w:spacing w:before="0" w:after="0" w:line="240" w:lineRule="auto"/>
              <w:ind w:left="120"/>
              <w:jc w:val="left"/>
              <w:rPr>
                <w:rFonts w:ascii="Times New Roman" w:hAnsi="Times New Roman"/>
                <w:sz w:val="20"/>
                <w:szCs w:val="20"/>
                <w:lang w:val="ru-RU" w:eastAsia="ru-RU"/>
              </w:rPr>
            </w:pPr>
            <w:r w:rsidRPr="00B812E2">
              <w:rPr>
                <w:rStyle w:val="11"/>
                <w:sz w:val="20"/>
                <w:szCs w:val="20"/>
                <w:lang w:eastAsia="ru-RU"/>
              </w:rPr>
              <w:t>местный бюджет</w:t>
            </w:r>
          </w:p>
        </w:tc>
        <w:tc>
          <w:tcPr>
            <w:tcW w:w="1620" w:type="dxa"/>
            <w:shd w:val="clear" w:color="auto" w:fill="auto"/>
            <w:vAlign w:val="center"/>
          </w:tcPr>
          <w:p w:rsidR="003B0F46" w:rsidRPr="00B73B1F" w:rsidRDefault="003B0F46"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50 000,00</w:t>
            </w:r>
          </w:p>
        </w:tc>
        <w:tc>
          <w:tcPr>
            <w:tcW w:w="1620" w:type="dxa"/>
            <w:shd w:val="clear" w:color="auto" w:fill="auto"/>
            <w:vAlign w:val="center"/>
          </w:tcPr>
          <w:p w:rsidR="003B0F46" w:rsidRPr="00B73B1F" w:rsidRDefault="003B0F46"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50 000,00</w:t>
            </w:r>
          </w:p>
        </w:tc>
        <w:tc>
          <w:tcPr>
            <w:tcW w:w="1620" w:type="dxa"/>
            <w:shd w:val="clear" w:color="auto" w:fill="auto"/>
            <w:vAlign w:val="center"/>
          </w:tcPr>
          <w:p w:rsidR="003B0F46" w:rsidRPr="00B73B1F" w:rsidRDefault="003B0F46"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c>
          <w:tcPr>
            <w:tcW w:w="1592" w:type="dxa"/>
            <w:shd w:val="clear" w:color="auto" w:fill="auto"/>
            <w:vAlign w:val="center"/>
          </w:tcPr>
          <w:p w:rsidR="003B0F46" w:rsidRPr="00B73B1F" w:rsidRDefault="003B0F46"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r>
      <w:tr w:rsidR="00781A97" w:rsidRPr="00D52BA4" w:rsidTr="00B812E2">
        <w:trPr>
          <w:trHeight w:val="349"/>
        </w:trPr>
        <w:tc>
          <w:tcPr>
            <w:tcW w:w="15920" w:type="dxa"/>
            <w:gridSpan w:val="10"/>
            <w:shd w:val="clear" w:color="auto" w:fill="auto"/>
            <w:vAlign w:val="center"/>
          </w:tcPr>
          <w:p w:rsidR="00781A97" w:rsidRPr="005F31C1" w:rsidRDefault="0033130B" w:rsidP="007C3A08">
            <w:pPr>
              <w:spacing w:after="0" w:line="240" w:lineRule="auto"/>
              <w:jc w:val="center"/>
              <w:rPr>
                <w:rFonts w:ascii="Times New Roman" w:hAnsi="Times New Roman" w:cs="Times New Roman"/>
                <w:b/>
                <w:sz w:val="20"/>
                <w:szCs w:val="20"/>
                <w:lang w:val="ru-RU"/>
              </w:rPr>
            </w:pPr>
            <w:r w:rsidRPr="005F31C1">
              <w:rPr>
                <w:rStyle w:val="11"/>
                <w:b/>
                <w:sz w:val="20"/>
                <w:szCs w:val="20"/>
                <w:lang w:eastAsia="ru-RU"/>
              </w:rPr>
              <w:t>1</w:t>
            </w:r>
            <w:r w:rsidR="007C3A08">
              <w:rPr>
                <w:rStyle w:val="11"/>
                <w:b/>
                <w:sz w:val="20"/>
                <w:szCs w:val="20"/>
                <w:lang w:eastAsia="ru-RU"/>
              </w:rPr>
              <w:t>2</w:t>
            </w:r>
            <w:r w:rsidRPr="005F31C1">
              <w:rPr>
                <w:rStyle w:val="11"/>
                <w:b/>
                <w:sz w:val="20"/>
                <w:szCs w:val="20"/>
                <w:lang w:eastAsia="ru-RU"/>
              </w:rPr>
              <w:t xml:space="preserve">. </w:t>
            </w:r>
            <w:r w:rsidR="00781A97" w:rsidRPr="005F31C1">
              <w:rPr>
                <w:rStyle w:val="11"/>
                <w:b/>
                <w:sz w:val="20"/>
                <w:szCs w:val="20"/>
                <w:lang w:eastAsia="ru-RU"/>
              </w:rPr>
              <w:t xml:space="preserve">Комплекс процессных мероприятий </w:t>
            </w:r>
            <w:r w:rsidRPr="005F31C1">
              <w:rPr>
                <w:rStyle w:val="11"/>
                <w:b/>
                <w:sz w:val="20"/>
                <w:szCs w:val="20"/>
                <w:lang w:eastAsia="ru-RU"/>
              </w:rPr>
              <w:t>«</w:t>
            </w:r>
            <w:r w:rsidR="005F31C1">
              <w:rPr>
                <w:rStyle w:val="11"/>
                <w:b/>
                <w:sz w:val="20"/>
                <w:szCs w:val="20"/>
                <w:lang w:eastAsia="ru-RU"/>
              </w:rPr>
              <w:t>Создание системы продвижения инициативной молодежи</w:t>
            </w:r>
            <w:r w:rsidRPr="005F31C1">
              <w:rPr>
                <w:rStyle w:val="11"/>
                <w:b/>
                <w:sz w:val="20"/>
                <w:szCs w:val="20"/>
                <w:lang w:eastAsia="ru-RU"/>
              </w:rPr>
              <w:t>»</w:t>
            </w:r>
          </w:p>
        </w:tc>
      </w:tr>
      <w:tr w:rsidR="00781A97" w:rsidRPr="00B812E2" w:rsidTr="00A62A77">
        <w:tc>
          <w:tcPr>
            <w:tcW w:w="646" w:type="dxa"/>
            <w:shd w:val="clear" w:color="auto" w:fill="auto"/>
            <w:vAlign w:val="center"/>
          </w:tcPr>
          <w:p w:rsidR="00781A97" w:rsidRPr="00B812E2" w:rsidRDefault="0033130B" w:rsidP="007C3A08">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1</w:t>
            </w:r>
            <w:r w:rsidR="007C3A08">
              <w:rPr>
                <w:rFonts w:ascii="Times New Roman" w:hAnsi="Times New Roman" w:cs="Times New Roman"/>
                <w:sz w:val="20"/>
                <w:szCs w:val="20"/>
                <w:lang w:val="ru-RU"/>
              </w:rPr>
              <w:t>2</w:t>
            </w:r>
            <w:r w:rsidRPr="00B812E2">
              <w:rPr>
                <w:rFonts w:ascii="Times New Roman" w:hAnsi="Times New Roman" w:cs="Times New Roman"/>
                <w:sz w:val="20"/>
                <w:szCs w:val="20"/>
                <w:lang w:val="ru-RU"/>
              </w:rPr>
              <w:t>.1</w:t>
            </w:r>
          </w:p>
        </w:tc>
        <w:tc>
          <w:tcPr>
            <w:tcW w:w="3330" w:type="dxa"/>
            <w:gridSpan w:val="3"/>
            <w:shd w:val="clear" w:color="auto" w:fill="auto"/>
          </w:tcPr>
          <w:p w:rsidR="00781A97" w:rsidRPr="00B73B1F" w:rsidRDefault="005F31C1" w:rsidP="00B812E2">
            <w:pPr>
              <w:pStyle w:val="3"/>
              <w:shd w:val="clear" w:color="auto" w:fill="auto"/>
              <w:spacing w:before="0" w:after="0" w:line="240" w:lineRule="auto"/>
              <w:jc w:val="left"/>
              <w:rPr>
                <w:rFonts w:ascii="Times New Roman" w:hAnsi="Times New Roman"/>
                <w:sz w:val="20"/>
                <w:szCs w:val="20"/>
                <w:lang w:val="ru-RU" w:eastAsia="ru-RU"/>
              </w:rPr>
            </w:pPr>
            <w:r>
              <w:rPr>
                <w:rStyle w:val="11"/>
                <w:sz w:val="20"/>
                <w:szCs w:val="20"/>
                <w:lang w:eastAsia="ru-RU"/>
              </w:rPr>
              <w:t>Реализация мероприятий в области молодежной политики</w:t>
            </w:r>
          </w:p>
        </w:tc>
        <w:tc>
          <w:tcPr>
            <w:tcW w:w="1996" w:type="dxa"/>
            <w:shd w:val="clear" w:color="auto" w:fill="auto"/>
            <w:vAlign w:val="center"/>
          </w:tcPr>
          <w:p w:rsidR="00781A97" w:rsidRPr="00B73B1F" w:rsidRDefault="00781A97" w:rsidP="004F4C00">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Отдел  образовани</w:t>
            </w:r>
            <w:r w:rsidR="004F4C00">
              <w:rPr>
                <w:rStyle w:val="11"/>
                <w:sz w:val="20"/>
                <w:szCs w:val="20"/>
                <w:lang w:eastAsia="ru-RU"/>
              </w:rPr>
              <w:t>я</w:t>
            </w:r>
          </w:p>
        </w:tc>
        <w:tc>
          <w:tcPr>
            <w:tcW w:w="3496" w:type="dxa"/>
            <w:shd w:val="clear" w:color="auto" w:fill="auto"/>
            <w:vAlign w:val="center"/>
          </w:tcPr>
          <w:p w:rsidR="00781A97" w:rsidRPr="00B73B1F" w:rsidRDefault="005F31C1" w:rsidP="00B812E2">
            <w:pPr>
              <w:pStyle w:val="3"/>
              <w:shd w:val="clear" w:color="auto" w:fill="auto"/>
              <w:spacing w:before="0" w:after="0" w:line="240" w:lineRule="auto"/>
              <w:ind w:left="120"/>
              <w:rPr>
                <w:rFonts w:ascii="Times New Roman" w:hAnsi="Times New Roman"/>
                <w:sz w:val="20"/>
                <w:szCs w:val="20"/>
                <w:lang w:val="ru-RU" w:eastAsia="ru-RU"/>
              </w:rPr>
            </w:pPr>
            <w:r>
              <w:rPr>
                <w:rStyle w:val="11"/>
                <w:sz w:val="20"/>
                <w:szCs w:val="20"/>
                <w:lang w:eastAsia="ru-RU"/>
              </w:rPr>
              <w:t>местный</w:t>
            </w:r>
            <w:r w:rsidR="00781A97" w:rsidRPr="00B812E2">
              <w:rPr>
                <w:rStyle w:val="11"/>
                <w:sz w:val="20"/>
                <w:szCs w:val="20"/>
                <w:lang w:eastAsia="ru-RU"/>
              </w:rPr>
              <w:t xml:space="preserve"> бюджет</w:t>
            </w:r>
          </w:p>
        </w:tc>
        <w:tc>
          <w:tcPr>
            <w:tcW w:w="1620" w:type="dxa"/>
            <w:shd w:val="clear" w:color="auto" w:fill="auto"/>
            <w:vAlign w:val="center"/>
          </w:tcPr>
          <w:p w:rsidR="00781A97" w:rsidRPr="00B73B1F" w:rsidRDefault="005F31C1"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16 000,00</w:t>
            </w:r>
          </w:p>
        </w:tc>
        <w:tc>
          <w:tcPr>
            <w:tcW w:w="1620" w:type="dxa"/>
            <w:shd w:val="clear" w:color="auto" w:fill="auto"/>
            <w:vAlign w:val="center"/>
          </w:tcPr>
          <w:p w:rsidR="00781A97" w:rsidRPr="00B73B1F" w:rsidRDefault="005F31C1"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16 000,00</w:t>
            </w:r>
          </w:p>
        </w:tc>
        <w:tc>
          <w:tcPr>
            <w:tcW w:w="1620" w:type="dxa"/>
            <w:shd w:val="clear" w:color="auto" w:fill="auto"/>
            <w:vAlign w:val="center"/>
          </w:tcPr>
          <w:p w:rsidR="00781A97" w:rsidRPr="00B73B1F" w:rsidRDefault="005F31C1"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c>
          <w:tcPr>
            <w:tcW w:w="1592" w:type="dxa"/>
            <w:shd w:val="clear" w:color="auto" w:fill="auto"/>
            <w:vAlign w:val="center"/>
          </w:tcPr>
          <w:p w:rsidR="00781A97" w:rsidRPr="00B73B1F" w:rsidRDefault="005F31C1"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r>
      <w:tr w:rsidR="0033130B" w:rsidRPr="00B812E2" w:rsidTr="00A62A77">
        <w:tc>
          <w:tcPr>
            <w:tcW w:w="5972" w:type="dxa"/>
            <w:gridSpan w:val="5"/>
            <w:shd w:val="clear" w:color="auto" w:fill="auto"/>
            <w:vAlign w:val="center"/>
          </w:tcPr>
          <w:p w:rsidR="0033130B" w:rsidRPr="00B812E2" w:rsidRDefault="007C3A08" w:rsidP="007C3A08">
            <w:pPr>
              <w:spacing w:after="0" w:line="240" w:lineRule="auto"/>
              <w:rPr>
                <w:rFonts w:ascii="Times New Roman" w:hAnsi="Times New Roman" w:cs="Times New Roman"/>
                <w:sz w:val="20"/>
                <w:szCs w:val="20"/>
                <w:lang w:val="ru-RU"/>
              </w:rPr>
            </w:pPr>
            <w:r w:rsidRPr="00B812E2">
              <w:rPr>
                <w:rStyle w:val="4Candara"/>
                <w:rFonts w:ascii="Times New Roman" w:eastAsia="Calibri" w:hAnsi="Times New Roman" w:cs="Times New Roman"/>
                <w:sz w:val="20"/>
                <w:szCs w:val="20"/>
                <w:lang w:val="ru-RU" w:eastAsia="ru-RU"/>
              </w:rPr>
              <w:t>Итого по комплексу процессных мероприятий</w:t>
            </w:r>
          </w:p>
        </w:tc>
        <w:tc>
          <w:tcPr>
            <w:tcW w:w="3496" w:type="dxa"/>
            <w:shd w:val="clear" w:color="auto" w:fill="auto"/>
          </w:tcPr>
          <w:p w:rsidR="0033130B" w:rsidRPr="00B73B1F" w:rsidRDefault="005F31C1" w:rsidP="00B812E2">
            <w:pPr>
              <w:pStyle w:val="3"/>
              <w:shd w:val="clear" w:color="auto" w:fill="auto"/>
              <w:spacing w:before="0" w:after="0" w:line="240" w:lineRule="auto"/>
              <w:ind w:left="120"/>
              <w:jc w:val="left"/>
              <w:rPr>
                <w:rFonts w:ascii="Times New Roman" w:hAnsi="Times New Roman"/>
                <w:sz w:val="20"/>
                <w:szCs w:val="20"/>
                <w:lang w:val="ru-RU" w:eastAsia="ru-RU"/>
              </w:rPr>
            </w:pPr>
            <w:r>
              <w:rPr>
                <w:rStyle w:val="11"/>
                <w:sz w:val="20"/>
                <w:szCs w:val="20"/>
                <w:lang w:eastAsia="ru-RU"/>
              </w:rPr>
              <w:t>местный</w:t>
            </w:r>
            <w:r w:rsidR="0033130B" w:rsidRPr="00B812E2">
              <w:rPr>
                <w:rStyle w:val="11"/>
                <w:sz w:val="20"/>
                <w:szCs w:val="20"/>
                <w:lang w:eastAsia="ru-RU"/>
              </w:rPr>
              <w:t xml:space="preserve"> бюджет</w:t>
            </w:r>
          </w:p>
        </w:tc>
        <w:tc>
          <w:tcPr>
            <w:tcW w:w="1620" w:type="dxa"/>
            <w:shd w:val="clear" w:color="auto" w:fill="auto"/>
          </w:tcPr>
          <w:p w:rsidR="0033130B" w:rsidRPr="00B73B1F" w:rsidRDefault="005F31C1"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16 000,00</w:t>
            </w:r>
          </w:p>
        </w:tc>
        <w:tc>
          <w:tcPr>
            <w:tcW w:w="1620" w:type="dxa"/>
            <w:shd w:val="clear" w:color="auto" w:fill="auto"/>
          </w:tcPr>
          <w:p w:rsidR="0033130B" w:rsidRPr="00B73B1F" w:rsidRDefault="005F31C1"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16 000,00</w:t>
            </w:r>
          </w:p>
        </w:tc>
        <w:tc>
          <w:tcPr>
            <w:tcW w:w="1620" w:type="dxa"/>
            <w:shd w:val="clear" w:color="auto" w:fill="auto"/>
          </w:tcPr>
          <w:p w:rsidR="0033130B" w:rsidRPr="00B73B1F" w:rsidRDefault="005F31C1"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c>
          <w:tcPr>
            <w:tcW w:w="1592" w:type="dxa"/>
            <w:shd w:val="clear" w:color="auto" w:fill="auto"/>
          </w:tcPr>
          <w:p w:rsidR="0033130B" w:rsidRPr="00B73B1F" w:rsidRDefault="005F31C1"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r>
      <w:tr w:rsidR="00781A97" w:rsidRPr="00D52BA4" w:rsidTr="00B812E2">
        <w:trPr>
          <w:trHeight w:val="403"/>
        </w:trPr>
        <w:tc>
          <w:tcPr>
            <w:tcW w:w="15920" w:type="dxa"/>
            <w:gridSpan w:val="10"/>
            <w:shd w:val="clear" w:color="auto" w:fill="auto"/>
            <w:vAlign w:val="center"/>
          </w:tcPr>
          <w:p w:rsidR="00781A97" w:rsidRPr="00466061" w:rsidRDefault="0033130B" w:rsidP="007C3A08">
            <w:pPr>
              <w:spacing w:after="0" w:line="240" w:lineRule="auto"/>
              <w:jc w:val="center"/>
              <w:rPr>
                <w:rFonts w:ascii="Times New Roman" w:hAnsi="Times New Roman" w:cs="Times New Roman"/>
                <w:b/>
                <w:sz w:val="20"/>
                <w:szCs w:val="20"/>
                <w:lang w:val="ru-RU"/>
              </w:rPr>
            </w:pPr>
            <w:r w:rsidRPr="00466061">
              <w:rPr>
                <w:rStyle w:val="11"/>
                <w:b/>
                <w:sz w:val="20"/>
                <w:szCs w:val="20"/>
                <w:lang w:eastAsia="ru-RU"/>
              </w:rPr>
              <w:t>1</w:t>
            </w:r>
            <w:r w:rsidR="007C3A08">
              <w:rPr>
                <w:rStyle w:val="11"/>
                <w:b/>
                <w:sz w:val="20"/>
                <w:szCs w:val="20"/>
                <w:lang w:eastAsia="ru-RU"/>
              </w:rPr>
              <w:t>3</w:t>
            </w:r>
            <w:r w:rsidRPr="00466061">
              <w:rPr>
                <w:rStyle w:val="11"/>
                <w:b/>
                <w:sz w:val="20"/>
                <w:szCs w:val="20"/>
                <w:lang w:eastAsia="ru-RU"/>
              </w:rPr>
              <w:t xml:space="preserve">. </w:t>
            </w:r>
            <w:r w:rsidR="00781A97" w:rsidRPr="00466061">
              <w:rPr>
                <w:rStyle w:val="11"/>
                <w:b/>
                <w:sz w:val="20"/>
                <w:szCs w:val="20"/>
                <w:lang w:eastAsia="ru-RU"/>
              </w:rPr>
              <w:t>К</w:t>
            </w:r>
            <w:r w:rsidRPr="00466061">
              <w:rPr>
                <w:rStyle w:val="11"/>
                <w:b/>
                <w:sz w:val="20"/>
                <w:szCs w:val="20"/>
                <w:lang w:eastAsia="ru-RU"/>
              </w:rPr>
              <w:t>омплекс процессных мероприятий «</w:t>
            </w:r>
            <w:r w:rsidR="00466061">
              <w:rPr>
                <w:rStyle w:val="11"/>
                <w:b/>
                <w:sz w:val="20"/>
                <w:szCs w:val="20"/>
                <w:lang w:eastAsia="ru-RU"/>
              </w:rPr>
              <w:t>Совершенствование системы патриотического воспитания молодежи</w:t>
            </w:r>
            <w:r w:rsidRPr="00466061">
              <w:rPr>
                <w:rStyle w:val="11"/>
                <w:b/>
                <w:sz w:val="20"/>
                <w:szCs w:val="20"/>
                <w:lang w:eastAsia="ru-RU"/>
              </w:rPr>
              <w:t>»</w:t>
            </w:r>
          </w:p>
        </w:tc>
      </w:tr>
      <w:tr w:rsidR="00781A97" w:rsidRPr="00B812E2" w:rsidTr="00A62A77">
        <w:tc>
          <w:tcPr>
            <w:tcW w:w="646" w:type="dxa"/>
            <w:shd w:val="clear" w:color="auto" w:fill="auto"/>
            <w:vAlign w:val="center"/>
          </w:tcPr>
          <w:p w:rsidR="00781A97" w:rsidRPr="00B812E2" w:rsidRDefault="0033130B" w:rsidP="007C3A08">
            <w:pPr>
              <w:spacing w:after="0" w:line="240" w:lineRule="auto"/>
              <w:jc w:val="center"/>
              <w:rPr>
                <w:rFonts w:ascii="Times New Roman" w:hAnsi="Times New Roman" w:cs="Times New Roman"/>
                <w:sz w:val="20"/>
                <w:szCs w:val="20"/>
                <w:lang w:val="ru-RU"/>
              </w:rPr>
            </w:pPr>
            <w:r w:rsidRPr="00B812E2">
              <w:rPr>
                <w:rFonts w:ascii="Times New Roman" w:hAnsi="Times New Roman" w:cs="Times New Roman"/>
                <w:sz w:val="20"/>
                <w:szCs w:val="20"/>
                <w:lang w:val="ru-RU"/>
              </w:rPr>
              <w:t>1</w:t>
            </w:r>
            <w:r w:rsidR="007C3A08">
              <w:rPr>
                <w:rFonts w:ascii="Times New Roman" w:hAnsi="Times New Roman" w:cs="Times New Roman"/>
                <w:sz w:val="20"/>
                <w:szCs w:val="20"/>
                <w:lang w:val="ru-RU"/>
              </w:rPr>
              <w:t>3</w:t>
            </w:r>
            <w:r w:rsidRPr="00B812E2">
              <w:rPr>
                <w:rFonts w:ascii="Times New Roman" w:hAnsi="Times New Roman" w:cs="Times New Roman"/>
                <w:sz w:val="20"/>
                <w:szCs w:val="20"/>
                <w:lang w:val="ru-RU"/>
              </w:rPr>
              <w:t>.1</w:t>
            </w:r>
          </w:p>
        </w:tc>
        <w:tc>
          <w:tcPr>
            <w:tcW w:w="3330" w:type="dxa"/>
            <w:gridSpan w:val="3"/>
            <w:shd w:val="clear" w:color="auto" w:fill="auto"/>
          </w:tcPr>
          <w:p w:rsidR="00781A97" w:rsidRPr="00B73B1F" w:rsidRDefault="000F63E6" w:rsidP="00B812E2">
            <w:pPr>
              <w:pStyle w:val="3"/>
              <w:shd w:val="clear" w:color="auto" w:fill="auto"/>
              <w:spacing w:before="0" w:after="0" w:line="240" w:lineRule="auto"/>
              <w:jc w:val="left"/>
              <w:rPr>
                <w:rFonts w:ascii="Times New Roman" w:hAnsi="Times New Roman"/>
                <w:sz w:val="20"/>
                <w:szCs w:val="20"/>
                <w:lang w:val="ru-RU" w:eastAsia="ru-RU"/>
              </w:rPr>
            </w:pPr>
            <w:r w:rsidRPr="00B73B1F">
              <w:rPr>
                <w:rFonts w:ascii="Times New Roman" w:hAnsi="Times New Roman"/>
                <w:sz w:val="20"/>
                <w:szCs w:val="20"/>
                <w:lang w:val="ru-RU" w:eastAsia="ru-RU"/>
              </w:rPr>
              <w:t>Реализация мероприятий по патриотическому воспитанию</w:t>
            </w:r>
          </w:p>
        </w:tc>
        <w:tc>
          <w:tcPr>
            <w:tcW w:w="1996" w:type="dxa"/>
            <w:shd w:val="clear" w:color="auto" w:fill="auto"/>
            <w:vAlign w:val="center"/>
          </w:tcPr>
          <w:p w:rsidR="00781A97" w:rsidRPr="00B73B1F" w:rsidRDefault="00781A97" w:rsidP="004F4C00">
            <w:pPr>
              <w:pStyle w:val="3"/>
              <w:shd w:val="clear" w:color="auto" w:fill="auto"/>
              <w:spacing w:before="0" w:after="0" w:line="240" w:lineRule="auto"/>
              <w:ind w:left="120"/>
              <w:rPr>
                <w:rFonts w:ascii="Times New Roman" w:hAnsi="Times New Roman"/>
                <w:sz w:val="20"/>
                <w:szCs w:val="20"/>
                <w:lang w:val="ru-RU" w:eastAsia="ru-RU"/>
              </w:rPr>
            </w:pPr>
            <w:r w:rsidRPr="00B812E2">
              <w:rPr>
                <w:rStyle w:val="11"/>
                <w:sz w:val="20"/>
                <w:szCs w:val="20"/>
                <w:lang w:eastAsia="ru-RU"/>
              </w:rPr>
              <w:t>Отдел  образовани</w:t>
            </w:r>
            <w:r w:rsidR="004F4C00">
              <w:rPr>
                <w:rStyle w:val="11"/>
                <w:sz w:val="20"/>
                <w:szCs w:val="20"/>
                <w:lang w:eastAsia="ru-RU"/>
              </w:rPr>
              <w:t>я</w:t>
            </w:r>
          </w:p>
        </w:tc>
        <w:tc>
          <w:tcPr>
            <w:tcW w:w="3496" w:type="dxa"/>
            <w:shd w:val="clear" w:color="auto" w:fill="auto"/>
            <w:vAlign w:val="center"/>
          </w:tcPr>
          <w:p w:rsidR="00781A97" w:rsidRPr="00B73B1F" w:rsidRDefault="000F63E6" w:rsidP="00B812E2">
            <w:pPr>
              <w:pStyle w:val="3"/>
              <w:shd w:val="clear" w:color="auto" w:fill="auto"/>
              <w:spacing w:before="0" w:after="0" w:line="240" w:lineRule="auto"/>
              <w:ind w:left="120"/>
              <w:rPr>
                <w:rFonts w:ascii="Times New Roman" w:hAnsi="Times New Roman"/>
                <w:sz w:val="20"/>
                <w:szCs w:val="20"/>
                <w:lang w:val="ru-RU" w:eastAsia="ru-RU"/>
              </w:rPr>
            </w:pPr>
            <w:r>
              <w:rPr>
                <w:rStyle w:val="11"/>
                <w:sz w:val="20"/>
                <w:szCs w:val="20"/>
                <w:lang w:eastAsia="ru-RU"/>
              </w:rPr>
              <w:t>местный</w:t>
            </w:r>
            <w:r w:rsidR="00781A97" w:rsidRPr="00B812E2">
              <w:rPr>
                <w:rStyle w:val="11"/>
                <w:sz w:val="20"/>
                <w:szCs w:val="20"/>
                <w:lang w:eastAsia="ru-RU"/>
              </w:rPr>
              <w:t xml:space="preserve"> бюджет</w:t>
            </w:r>
          </w:p>
        </w:tc>
        <w:tc>
          <w:tcPr>
            <w:tcW w:w="1620" w:type="dxa"/>
            <w:shd w:val="clear" w:color="auto" w:fill="auto"/>
            <w:vAlign w:val="center"/>
          </w:tcPr>
          <w:p w:rsidR="00781A97" w:rsidRPr="00B73B1F" w:rsidRDefault="000F63E6"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50 000,00</w:t>
            </w:r>
          </w:p>
        </w:tc>
        <w:tc>
          <w:tcPr>
            <w:tcW w:w="1620" w:type="dxa"/>
            <w:shd w:val="clear" w:color="auto" w:fill="auto"/>
            <w:vAlign w:val="center"/>
          </w:tcPr>
          <w:p w:rsidR="00781A97" w:rsidRPr="00B73B1F" w:rsidRDefault="000F63E6"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50 000,00</w:t>
            </w:r>
          </w:p>
        </w:tc>
        <w:tc>
          <w:tcPr>
            <w:tcW w:w="1620" w:type="dxa"/>
            <w:shd w:val="clear" w:color="auto" w:fill="auto"/>
            <w:vAlign w:val="center"/>
          </w:tcPr>
          <w:p w:rsidR="00781A97" w:rsidRPr="00B73B1F" w:rsidRDefault="000F63E6"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c>
          <w:tcPr>
            <w:tcW w:w="1592" w:type="dxa"/>
            <w:shd w:val="clear" w:color="auto" w:fill="auto"/>
            <w:vAlign w:val="center"/>
          </w:tcPr>
          <w:p w:rsidR="00781A97" w:rsidRPr="00B73B1F" w:rsidRDefault="000F63E6"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r>
      <w:tr w:rsidR="000F63E6" w:rsidRPr="00B812E2" w:rsidTr="00A62A77">
        <w:tc>
          <w:tcPr>
            <w:tcW w:w="5972" w:type="dxa"/>
            <w:gridSpan w:val="5"/>
            <w:shd w:val="clear" w:color="auto" w:fill="auto"/>
            <w:vAlign w:val="center"/>
          </w:tcPr>
          <w:p w:rsidR="000F63E6" w:rsidRDefault="007C3A08" w:rsidP="007C3A08">
            <w:pPr>
              <w:spacing w:after="0" w:line="240" w:lineRule="auto"/>
              <w:rPr>
                <w:rStyle w:val="4Candara"/>
                <w:rFonts w:ascii="Times New Roman" w:eastAsia="Calibri" w:hAnsi="Times New Roman" w:cs="Times New Roman"/>
                <w:sz w:val="20"/>
                <w:szCs w:val="20"/>
                <w:lang w:val="ru-RU" w:eastAsia="ru-RU"/>
              </w:rPr>
            </w:pPr>
            <w:r w:rsidRPr="00B812E2">
              <w:rPr>
                <w:rStyle w:val="4Candara"/>
                <w:rFonts w:ascii="Times New Roman" w:eastAsia="Calibri" w:hAnsi="Times New Roman" w:cs="Times New Roman"/>
                <w:sz w:val="20"/>
                <w:szCs w:val="20"/>
                <w:lang w:val="ru-RU" w:eastAsia="ru-RU"/>
              </w:rPr>
              <w:t>Итого по комплексу процессных мероприятий</w:t>
            </w:r>
          </w:p>
          <w:p w:rsidR="007C3A08" w:rsidRPr="00B812E2" w:rsidRDefault="007C3A08" w:rsidP="007C3A08">
            <w:pPr>
              <w:spacing w:after="0" w:line="240" w:lineRule="auto"/>
              <w:rPr>
                <w:rFonts w:ascii="Times New Roman" w:hAnsi="Times New Roman" w:cs="Times New Roman"/>
                <w:sz w:val="20"/>
                <w:szCs w:val="20"/>
                <w:lang w:val="ru-RU"/>
              </w:rPr>
            </w:pPr>
          </w:p>
        </w:tc>
        <w:tc>
          <w:tcPr>
            <w:tcW w:w="3496" w:type="dxa"/>
            <w:shd w:val="clear" w:color="auto" w:fill="auto"/>
          </w:tcPr>
          <w:p w:rsidR="000F63E6" w:rsidRPr="00B73B1F" w:rsidRDefault="000F63E6" w:rsidP="00B812E2">
            <w:pPr>
              <w:pStyle w:val="3"/>
              <w:shd w:val="clear" w:color="auto" w:fill="auto"/>
              <w:spacing w:before="0" w:after="0" w:line="240" w:lineRule="auto"/>
              <w:ind w:left="120"/>
              <w:jc w:val="left"/>
              <w:rPr>
                <w:rFonts w:ascii="Times New Roman" w:hAnsi="Times New Roman"/>
                <w:sz w:val="20"/>
                <w:szCs w:val="20"/>
                <w:lang w:val="ru-RU" w:eastAsia="ru-RU"/>
              </w:rPr>
            </w:pPr>
            <w:r>
              <w:rPr>
                <w:rStyle w:val="11"/>
                <w:sz w:val="20"/>
                <w:szCs w:val="20"/>
                <w:lang w:eastAsia="ru-RU"/>
              </w:rPr>
              <w:t>местный</w:t>
            </w:r>
            <w:r w:rsidRPr="00B812E2">
              <w:rPr>
                <w:rStyle w:val="11"/>
                <w:sz w:val="20"/>
                <w:szCs w:val="20"/>
                <w:lang w:eastAsia="ru-RU"/>
              </w:rPr>
              <w:t xml:space="preserve"> бюджет</w:t>
            </w:r>
          </w:p>
        </w:tc>
        <w:tc>
          <w:tcPr>
            <w:tcW w:w="1620" w:type="dxa"/>
            <w:shd w:val="clear" w:color="auto" w:fill="auto"/>
            <w:vAlign w:val="center"/>
          </w:tcPr>
          <w:p w:rsidR="000F63E6" w:rsidRPr="00B73B1F" w:rsidRDefault="000F63E6"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50 000,00</w:t>
            </w:r>
          </w:p>
        </w:tc>
        <w:tc>
          <w:tcPr>
            <w:tcW w:w="1620" w:type="dxa"/>
            <w:shd w:val="clear" w:color="auto" w:fill="auto"/>
            <w:vAlign w:val="center"/>
          </w:tcPr>
          <w:p w:rsidR="000F63E6" w:rsidRPr="00B73B1F" w:rsidRDefault="000F63E6"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50 000,00</w:t>
            </w:r>
          </w:p>
        </w:tc>
        <w:tc>
          <w:tcPr>
            <w:tcW w:w="1620" w:type="dxa"/>
            <w:shd w:val="clear" w:color="auto" w:fill="auto"/>
            <w:vAlign w:val="center"/>
          </w:tcPr>
          <w:p w:rsidR="000F63E6" w:rsidRPr="00B73B1F" w:rsidRDefault="000F63E6"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c>
          <w:tcPr>
            <w:tcW w:w="1592" w:type="dxa"/>
            <w:shd w:val="clear" w:color="auto" w:fill="auto"/>
            <w:vAlign w:val="center"/>
          </w:tcPr>
          <w:p w:rsidR="000F63E6" w:rsidRPr="00B73B1F" w:rsidRDefault="000F63E6"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w:t>
            </w:r>
          </w:p>
        </w:tc>
      </w:tr>
      <w:tr w:rsidR="005375F1" w:rsidRPr="00D52BA4" w:rsidTr="00AF3B80">
        <w:tc>
          <w:tcPr>
            <w:tcW w:w="15920" w:type="dxa"/>
            <w:gridSpan w:val="10"/>
            <w:shd w:val="clear" w:color="auto" w:fill="auto"/>
            <w:vAlign w:val="center"/>
          </w:tcPr>
          <w:p w:rsidR="005375F1" w:rsidRPr="00B73B1F" w:rsidRDefault="005375F1" w:rsidP="007C3A08">
            <w:pPr>
              <w:pStyle w:val="3"/>
              <w:shd w:val="clear" w:color="auto" w:fill="auto"/>
              <w:spacing w:before="0" w:after="0" w:line="240" w:lineRule="auto"/>
              <w:rPr>
                <w:rFonts w:ascii="Times New Roman" w:hAnsi="Times New Roman"/>
                <w:b/>
                <w:sz w:val="20"/>
                <w:szCs w:val="20"/>
                <w:lang w:val="ru-RU" w:eastAsia="ru-RU"/>
              </w:rPr>
            </w:pPr>
            <w:r w:rsidRPr="00B73B1F">
              <w:rPr>
                <w:rFonts w:ascii="Times New Roman" w:hAnsi="Times New Roman"/>
                <w:b/>
                <w:sz w:val="20"/>
                <w:szCs w:val="20"/>
                <w:lang w:val="ru-RU" w:eastAsia="ru-RU"/>
              </w:rPr>
              <w:lastRenderedPageBreak/>
              <w:t>1</w:t>
            </w:r>
            <w:r w:rsidR="007C3A08" w:rsidRPr="00B73B1F">
              <w:rPr>
                <w:rFonts w:ascii="Times New Roman" w:hAnsi="Times New Roman"/>
                <w:b/>
                <w:sz w:val="20"/>
                <w:szCs w:val="20"/>
                <w:lang w:val="ru-RU" w:eastAsia="ru-RU"/>
              </w:rPr>
              <w:t>4</w:t>
            </w:r>
            <w:r w:rsidRPr="00B73B1F">
              <w:rPr>
                <w:rFonts w:ascii="Times New Roman" w:hAnsi="Times New Roman"/>
                <w:b/>
                <w:sz w:val="20"/>
                <w:szCs w:val="20"/>
                <w:lang w:val="ru-RU" w:eastAsia="ru-RU"/>
              </w:rPr>
              <w:t>.</w:t>
            </w:r>
            <w:r w:rsidR="0013416F" w:rsidRPr="00B73B1F">
              <w:rPr>
                <w:rFonts w:ascii="Times New Roman" w:hAnsi="Times New Roman"/>
                <w:b/>
                <w:sz w:val="20"/>
                <w:szCs w:val="20"/>
                <w:lang w:val="ru-RU" w:eastAsia="ru-RU"/>
              </w:rPr>
              <w:t xml:space="preserve"> «Обеспечение условий для реализации муниципальной программы</w:t>
            </w:r>
          </w:p>
        </w:tc>
      </w:tr>
      <w:tr w:rsidR="005375F1" w:rsidRPr="00B812E2" w:rsidTr="00A62A77">
        <w:tc>
          <w:tcPr>
            <w:tcW w:w="646" w:type="dxa"/>
            <w:shd w:val="clear" w:color="auto" w:fill="auto"/>
            <w:vAlign w:val="center"/>
          </w:tcPr>
          <w:p w:rsidR="005375F1" w:rsidRPr="00B812E2" w:rsidRDefault="005375F1" w:rsidP="007C3A08">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w:t>
            </w:r>
            <w:r w:rsidR="007C3A08">
              <w:rPr>
                <w:rFonts w:ascii="Times New Roman" w:hAnsi="Times New Roman" w:cs="Times New Roman"/>
                <w:sz w:val="20"/>
                <w:szCs w:val="20"/>
                <w:lang w:val="ru-RU"/>
              </w:rPr>
              <w:t>4</w:t>
            </w:r>
            <w:r>
              <w:rPr>
                <w:rFonts w:ascii="Times New Roman" w:hAnsi="Times New Roman" w:cs="Times New Roman"/>
                <w:sz w:val="20"/>
                <w:szCs w:val="20"/>
                <w:lang w:val="ru-RU"/>
              </w:rPr>
              <w:t>.1</w:t>
            </w:r>
          </w:p>
        </w:tc>
        <w:tc>
          <w:tcPr>
            <w:tcW w:w="3330" w:type="dxa"/>
            <w:gridSpan w:val="3"/>
            <w:shd w:val="clear" w:color="auto" w:fill="auto"/>
            <w:vAlign w:val="center"/>
          </w:tcPr>
          <w:p w:rsidR="005375F1" w:rsidRPr="00B812E2" w:rsidRDefault="0013416F"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Расходы на обеспечение деятельности органов местного самоуправления</w:t>
            </w:r>
          </w:p>
        </w:tc>
        <w:tc>
          <w:tcPr>
            <w:tcW w:w="1996" w:type="dxa"/>
            <w:shd w:val="clear" w:color="auto" w:fill="auto"/>
            <w:vAlign w:val="center"/>
          </w:tcPr>
          <w:p w:rsidR="005375F1" w:rsidRPr="00B812E2" w:rsidRDefault="005375F1" w:rsidP="004F4C00">
            <w:pPr>
              <w:spacing w:after="0" w:line="240" w:lineRule="auto"/>
              <w:jc w:val="center"/>
              <w:rPr>
                <w:rFonts w:ascii="Times New Roman" w:hAnsi="Times New Roman" w:cs="Times New Roman"/>
                <w:sz w:val="20"/>
                <w:szCs w:val="20"/>
                <w:lang w:val="ru-RU"/>
              </w:rPr>
            </w:pPr>
            <w:r w:rsidRPr="00B812E2">
              <w:rPr>
                <w:rStyle w:val="11"/>
                <w:sz w:val="20"/>
                <w:szCs w:val="20"/>
                <w:lang w:eastAsia="ru-RU"/>
              </w:rPr>
              <w:t>Отдел  образовани</w:t>
            </w:r>
            <w:r w:rsidR="004F4C00">
              <w:rPr>
                <w:rStyle w:val="11"/>
                <w:sz w:val="20"/>
                <w:szCs w:val="20"/>
                <w:lang w:eastAsia="ru-RU"/>
              </w:rPr>
              <w:t>я</w:t>
            </w:r>
          </w:p>
        </w:tc>
        <w:tc>
          <w:tcPr>
            <w:tcW w:w="3496" w:type="dxa"/>
            <w:shd w:val="clear" w:color="auto" w:fill="auto"/>
          </w:tcPr>
          <w:p w:rsidR="005375F1" w:rsidRDefault="00FB3687" w:rsidP="00B812E2">
            <w:pPr>
              <w:pStyle w:val="3"/>
              <w:shd w:val="clear" w:color="auto" w:fill="auto"/>
              <w:spacing w:before="0" w:after="0" w:line="240" w:lineRule="auto"/>
              <w:ind w:left="120"/>
              <w:jc w:val="left"/>
              <w:rPr>
                <w:rStyle w:val="11"/>
                <w:sz w:val="20"/>
                <w:szCs w:val="20"/>
                <w:lang w:eastAsia="ru-RU"/>
              </w:rPr>
            </w:pPr>
            <w:r>
              <w:rPr>
                <w:rStyle w:val="11"/>
                <w:sz w:val="20"/>
                <w:szCs w:val="20"/>
                <w:lang w:eastAsia="ru-RU"/>
              </w:rPr>
              <w:t>о</w:t>
            </w:r>
            <w:r w:rsidR="0013416F">
              <w:rPr>
                <w:rStyle w:val="11"/>
                <w:sz w:val="20"/>
                <w:szCs w:val="20"/>
                <w:lang w:eastAsia="ru-RU"/>
              </w:rPr>
              <w:t>бластной бюджет</w:t>
            </w:r>
          </w:p>
        </w:tc>
        <w:tc>
          <w:tcPr>
            <w:tcW w:w="1620" w:type="dxa"/>
            <w:shd w:val="clear" w:color="auto" w:fill="auto"/>
            <w:vAlign w:val="center"/>
          </w:tcPr>
          <w:p w:rsidR="005375F1" w:rsidRPr="00B73B1F" w:rsidRDefault="00596F7D"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7 919 100,00</w:t>
            </w:r>
          </w:p>
        </w:tc>
        <w:tc>
          <w:tcPr>
            <w:tcW w:w="1620" w:type="dxa"/>
            <w:shd w:val="clear" w:color="auto" w:fill="auto"/>
            <w:vAlign w:val="center"/>
          </w:tcPr>
          <w:p w:rsidR="005375F1" w:rsidRPr="00B73B1F" w:rsidRDefault="0013416F"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2 634 200,00</w:t>
            </w:r>
          </w:p>
        </w:tc>
        <w:tc>
          <w:tcPr>
            <w:tcW w:w="1620" w:type="dxa"/>
            <w:shd w:val="clear" w:color="auto" w:fill="auto"/>
            <w:vAlign w:val="center"/>
          </w:tcPr>
          <w:p w:rsidR="005375F1" w:rsidRPr="00B73B1F" w:rsidRDefault="0013416F"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2 591 200,00</w:t>
            </w:r>
          </w:p>
        </w:tc>
        <w:tc>
          <w:tcPr>
            <w:tcW w:w="1592" w:type="dxa"/>
            <w:shd w:val="clear" w:color="auto" w:fill="auto"/>
            <w:vAlign w:val="center"/>
          </w:tcPr>
          <w:p w:rsidR="005375F1" w:rsidRPr="00B73B1F" w:rsidRDefault="0013416F"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 xml:space="preserve">2 693 700,00 </w:t>
            </w:r>
          </w:p>
        </w:tc>
      </w:tr>
      <w:tr w:rsidR="0013416F" w:rsidRPr="00B812E2" w:rsidTr="00A62A77">
        <w:tc>
          <w:tcPr>
            <w:tcW w:w="5972" w:type="dxa"/>
            <w:gridSpan w:val="5"/>
            <w:shd w:val="clear" w:color="auto" w:fill="auto"/>
            <w:vAlign w:val="center"/>
          </w:tcPr>
          <w:p w:rsidR="0013416F" w:rsidRPr="00B812E2" w:rsidRDefault="007C3A08" w:rsidP="007C3A08">
            <w:pPr>
              <w:spacing w:after="0" w:line="240" w:lineRule="auto"/>
              <w:rPr>
                <w:rFonts w:ascii="Times New Roman" w:hAnsi="Times New Roman" w:cs="Times New Roman"/>
                <w:sz w:val="20"/>
                <w:szCs w:val="20"/>
                <w:lang w:val="ru-RU"/>
              </w:rPr>
            </w:pPr>
            <w:r w:rsidRPr="00B812E2">
              <w:rPr>
                <w:rStyle w:val="4Candara"/>
                <w:rFonts w:ascii="Times New Roman" w:eastAsia="Calibri" w:hAnsi="Times New Roman" w:cs="Times New Roman"/>
                <w:sz w:val="20"/>
                <w:szCs w:val="20"/>
                <w:lang w:val="ru-RU" w:eastAsia="ru-RU"/>
              </w:rPr>
              <w:t>Итого по комплексу процессных мероприятий</w:t>
            </w:r>
          </w:p>
        </w:tc>
        <w:tc>
          <w:tcPr>
            <w:tcW w:w="3496" w:type="dxa"/>
            <w:shd w:val="clear" w:color="auto" w:fill="auto"/>
          </w:tcPr>
          <w:p w:rsidR="0013416F" w:rsidRDefault="0013416F" w:rsidP="00B812E2">
            <w:pPr>
              <w:pStyle w:val="3"/>
              <w:shd w:val="clear" w:color="auto" w:fill="auto"/>
              <w:spacing w:before="0" w:after="0" w:line="240" w:lineRule="auto"/>
              <w:ind w:left="120"/>
              <w:jc w:val="left"/>
              <w:rPr>
                <w:rStyle w:val="11"/>
                <w:sz w:val="20"/>
                <w:szCs w:val="20"/>
                <w:lang w:eastAsia="ru-RU"/>
              </w:rPr>
            </w:pPr>
            <w:r>
              <w:rPr>
                <w:rStyle w:val="11"/>
                <w:sz w:val="20"/>
                <w:szCs w:val="20"/>
                <w:lang w:eastAsia="ru-RU"/>
              </w:rPr>
              <w:t xml:space="preserve">областной </w:t>
            </w:r>
            <w:r w:rsidRPr="00B812E2">
              <w:rPr>
                <w:rStyle w:val="11"/>
                <w:sz w:val="20"/>
                <w:szCs w:val="20"/>
                <w:lang w:eastAsia="ru-RU"/>
              </w:rPr>
              <w:t xml:space="preserve"> бюджет</w:t>
            </w:r>
          </w:p>
        </w:tc>
        <w:tc>
          <w:tcPr>
            <w:tcW w:w="1620" w:type="dxa"/>
            <w:shd w:val="clear" w:color="auto" w:fill="auto"/>
            <w:vAlign w:val="center"/>
          </w:tcPr>
          <w:p w:rsidR="0013416F" w:rsidRPr="00B73B1F" w:rsidRDefault="00596F7D"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7 919 100,00</w:t>
            </w:r>
          </w:p>
        </w:tc>
        <w:tc>
          <w:tcPr>
            <w:tcW w:w="1620" w:type="dxa"/>
            <w:shd w:val="clear" w:color="auto" w:fill="auto"/>
            <w:vAlign w:val="center"/>
          </w:tcPr>
          <w:p w:rsidR="0013416F" w:rsidRPr="00B73B1F" w:rsidRDefault="0013416F"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2 634 200,00</w:t>
            </w:r>
          </w:p>
        </w:tc>
        <w:tc>
          <w:tcPr>
            <w:tcW w:w="1620" w:type="dxa"/>
            <w:shd w:val="clear" w:color="auto" w:fill="auto"/>
            <w:vAlign w:val="center"/>
          </w:tcPr>
          <w:p w:rsidR="0013416F" w:rsidRPr="00B73B1F" w:rsidRDefault="0013416F"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2 591 200,00</w:t>
            </w:r>
          </w:p>
        </w:tc>
        <w:tc>
          <w:tcPr>
            <w:tcW w:w="1592" w:type="dxa"/>
            <w:shd w:val="clear" w:color="auto" w:fill="auto"/>
            <w:vAlign w:val="center"/>
          </w:tcPr>
          <w:p w:rsidR="0013416F" w:rsidRPr="00B73B1F" w:rsidRDefault="0013416F"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 xml:space="preserve">2 693 700,00 </w:t>
            </w:r>
          </w:p>
        </w:tc>
      </w:tr>
      <w:tr w:rsidR="005375F1" w:rsidRPr="00D52BA4" w:rsidTr="00AF3B80">
        <w:tc>
          <w:tcPr>
            <w:tcW w:w="15920" w:type="dxa"/>
            <w:gridSpan w:val="10"/>
            <w:shd w:val="clear" w:color="auto" w:fill="auto"/>
            <w:vAlign w:val="center"/>
          </w:tcPr>
          <w:p w:rsidR="005375F1" w:rsidRPr="00B73B1F" w:rsidRDefault="005375F1" w:rsidP="007C3A08">
            <w:pPr>
              <w:pStyle w:val="3"/>
              <w:shd w:val="clear" w:color="auto" w:fill="auto"/>
              <w:spacing w:before="0" w:after="0" w:line="240" w:lineRule="auto"/>
              <w:rPr>
                <w:rFonts w:ascii="Times New Roman" w:hAnsi="Times New Roman"/>
                <w:b/>
                <w:sz w:val="20"/>
                <w:szCs w:val="20"/>
                <w:lang w:val="ru-RU" w:eastAsia="ru-RU"/>
              </w:rPr>
            </w:pPr>
            <w:r w:rsidRPr="00B73B1F">
              <w:rPr>
                <w:rFonts w:ascii="Times New Roman" w:hAnsi="Times New Roman"/>
                <w:b/>
                <w:sz w:val="20"/>
                <w:szCs w:val="20"/>
                <w:lang w:val="ru-RU" w:eastAsia="ru-RU"/>
              </w:rPr>
              <w:t>1</w:t>
            </w:r>
            <w:r w:rsidR="007C3A08" w:rsidRPr="00B73B1F">
              <w:rPr>
                <w:rFonts w:ascii="Times New Roman" w:hAnsi="Times New Roman"/>
                <w:b/>
                <w:sz w:val="20"/>
                <w:szCs w:val="20"/>
                <w:lang w:val="ru-RU" w:eastAsia="ru-RU"/>
              </w:rPr>
              <w:t>5</w:t>
            </w:r>
            <w:r w:rsidRPr="00B73B1F">
              <w:rPr>
                <w:rFonts w:ascii="Times New Roman" w:hAnsi="Times New Roman"/>
                <w:b/>
                <w:sz w:val="20"/>
                <w:szCs w:val="20"/>
                <w:lang w:val="ru-RU" w:eastAsia="ru-RU"/>
              </w:rPr>
              <w:t>.</w:t>
            </w:r>
            <w:r w:rsidR="0013416F" w:rsidRPr="00B73B1F">
              <w:rPr>
                <w:rFonts w:ascii="Times New Roman" w:hAnsi="Times New Roman"/>
                <w:b/>
                <w:sz w:val="20"/>
                <w:szCs w:val="20"/>
                <w:lang w:val="ru-RU" w:eastAsia="ru-RU"/>
              </w:rPr>
              <w:t xml:space="preserve"> «Организация деятельности бухгалтерского учета и отчетности учреждений образования»</w:t>
            </w:r>
          </w:p>
        </w:tc>
      </w:tr>
      <w:tr w:rsidR="005375F1" w:rsidRPr="00B812E2" w:rsidTr="00A62A77">
        <w:tc>
          <w:tcPr>
            <w:tcW w:w="646" w:type="dxa"/>
            <w:shd w:val="clear" w:color="auto" w:fill="auto"/>
            <w:vAlign w:val="center"/>
          </w:tcPr>
          <w:p w:rsidR="005375F1" w:rsidRPr="00B812E2" w:rsidRDefault="005375F1" w:rsidP="007C3A08">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w:t>
            </w:r>
            <w:r w:rsidR="007C3A08">
              <w:rPr>
                <w:rFonts w:ascii="Times New Roman" w:hAnsi="Times New Roman" w:cs="Times New Roman"/>
                <w:sz w:val="20"/>
                <w:szCs w:val="20"/>
                <w:lang w:val="ru-RU"/>
              </w:rPr>
              <w:t>5</w:t>
            </w:r>
            <w:r>
              <w:rPr>
                <w:rFonts w:ascii="Times New Roman" w:hAnsi="Times New Roman" w:cs="Times New Roman"/>
                <w:sz w:val="20"/>
                <w:szCs w:val="20"/>
                <w:lang w:val="ru-RU"/>
              </w:rPr>
              <w:t>.1</w:t>
            </w:r>
          </w:p>
        </w:tc>
        <w:tc>
          <w:tcPr>
            <w:tcW w:w="3330" w:type="dxa"/>
            <w:gridSpan w:val="3"/>
            <w:shd w:val="clear" w:color="auto" w:fill="auto"/>
            <w:vAlign w:val="center"/>
          </w:tcPr>
          <w:p w:rsidR="005375F1" w:rsidRPr="00B812E2" w:rsidRDefault="0013416F"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Расходы на обеспечение деятельности муниципальных учреждений</w:t>
            </w:r>
          </w:p>
        </w:tc>
        <w:tc>
          <w:tcPr>
            <w:tcW w:w="1996" w:type="dxa"/>
            <w:shd w:val="clear" w:color="auto" w:fill="auto"/>
            <w:vAlign w:val="center"/>
          </w:tcPr>
          <w:p w:rsidR="005375F1" w:rsidRPr="00B812E2" w:rsidRDefault="005375F1" w:rsidP="004F4C00">
            <w:pPr>
              <w:spacing w:after="0" w:line="240" w:lineRule="auto"/>
              <w:jc w:val="center"/>
              <w:rPr>
                <w:rFonts w:ascii="Times New Roman" w:hAnsi="Times New Roman" w:cs="Times New Roman"/>
                <w:sz w:val="20"/>
                <w:szCs w:val="20"/>
                <w:lang w:val="ru-RU"/>
              </w:rPr>
            </w:pPr>
            <w:r w:rsidRPr="00B812E2">
              <w:rPr>
                <w:rStyle w:val="11"/>
                <w:sz w:val="20"/>
                <w:szCs w:val="20"/>
                <w:lang w:eastAsia="ru-RU"/>
              </w:rPr>
              <w:t>Отдел  образовани</w:t>
            </w:r>
            <w:r w:rsidR="004F4C00">
              <w:rPr>
                <w:rStyle w:val="11"/>
                <w:sz w:val="20"/>
                <w:szCs w:val="20"/>
                <w:lang w:eastAsia="ru-RU"/>
              </w:rPr>
              <w:t>я</w:t>
            </w:r>
          </w:p>
        </w:tc>
        <w:tc>
          <w:tcPr>
            <w:tcW w:w="3496" w:type="dxa"/>
            <w:shd w:val="clear" w:color="auto" w:fill="auto"/>
          </w:tcPr>
          <w:p w:rsidR="005375F1" w:rsidRDefault="00FB3687" w:rsidP="00B812E2">
            <w:pPr>
              <w:pStyle w:val="3"/>
              <w:shd w:val="clear" w:color="auto" w:fill="auto"/>
              <w:spacing w:before="0" w:after="0" w:line="240" w:lineRule="auto"/>
              <w:ind w:left="120"/>
              <w:jc w:val="left"/>
              <w:rPr>
                <w:rStyle w:val="11"/>
                <w:sz w:val="20"/>
                <w:szCs w:val="20"/>
                <w:lang w:eastAsia="ru-RU"/>
              </w:rPr>
            </w:pPr>
            <w:r>
              <w:rPr>
                <w:rStyle w:val="11"/>
                <w:sz w:val="20"/>
                <w:szCs w:val="20"/>
                <w:lang w:eastAsia="ru-RU"/>
              </w:rPr>
              <w:t xml:space="preserve">местный </w:t>
            </w:r>
            <w:r w:rsidR="0013416F">
              <w:rPr>
                <w:rStyle w:val="11"/>
                <w:sz w:val="20"/>
                <w:szCs w:val="20"/>
                <w:lang w:eastAsia="ru-RU"/>
              </w:rPr>
              <w:t>бюджет</w:t>
            </w:r>
          </w:p>
        </w:tc>
        <w:tc>
          <w:tcPr>
            <w:tcW w:w="1620" w:type="dxa"/>
            <w:shd w:val="clear" w:color="auto" w:fill="auto"/>
            <w:vAlign w:val="center"/>
          </w:tcPr>
          <w:p w:rsidR="005375F1" w:rsidRPr="00B73B1F" w:rsidRDefault="00405DB0"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10 518 400,00</w:t>
            </w:r>
          </w:p>
        </w:tc>
        <w:tc>
          <w:tcPr>
            <w:tcW w:w="1620" w:type="dxa"/>
            <w:shd w:val="clear" w:color="auto" w:fill="auto"/>
            <w:vAlign w:val="center"/>
          </w:tcPr>
          <w:p w:rsidR="005375F1" w:rsidRPr="00B73B1F" w:rsidRDefault="00B74609"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3 650 600</w:t>
            </w:r>
            <w:r w:rsidR="0013416F" w:rsidRPr="00B73B1F">
              <w:rPr>
                <w:rFonts w:ascii="Times New Roman" w:hAnsi="Times New Roman"/>
                <w:sz w:val="20"/>
                <w:szCs w:val="20"/>
                <w:lang w:val="ru-RU" w:eastAsia="ru-RU"/>
              </w:rPr>
              <w:t>,00</w:t>
            </w:r>
          </w:p>
        </w:tc>
        <w:tc>
          <w:tcPr>
            <w:tcW w:w="1620" w:type="dxa"/>
            <w:shd w:val="clear" w:color="auto" w:fill="auto"/>
            <w:vAlign w:val="center"/>
          </w:tcPr>
          <w:p w:rsidR="005375F1" w:rsidRPr="00B73B1F" w:rsidRDefault="0013416F"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3 417 500,00</w:t>
            </w:r>
          </w:p>
        </w:tc>
        <w:tc>
          <w:tcPr>
            <w:tcW w:w="1592" w:type="dxa"/>
            <w:shd w:val="clear" w:color="auto" w:fill="auto"/>
            <w:vAlign w:val="center"/>
          </w:tcPr>
          <w:p w:rsidR="005375F1" w:rsidRPr="00B73B1F" w:rsidRDefault="0013416F"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3 450 300,00</w:t>
            </w:r>
          </w:p>
        </w:tc>
      </w:tr>
      <w:tr w:rsidR="0013416F" w:rsidRPr="00B812E2" w:rsidTr="00A62A77">
        <w:tc>
          <w:tcPr>
            <w:tcW w:w="5972" w:type="dxa"/>
            <w:gridSpan w:val="5"/>
            <w:shd w:val="clear" w:color="auto" w:fill="auto"/>
            <w:vAlign w:val="center"/>
          </w:tcPr>
          <w:p w:rsidR="0013416F" w:rsidRPr="00B812E2" w:rsidRDefault="007C3A08" w:rsidP="007C3A08">
            <w:pPr>
              <w:spacing w:after="0" w:line="240" w:lineRule="auto"/>
              <w:rPr>
                <w:rFonts w:ascii="Times New Roman" w:hAnsi="Times New Roman" w:cs="Times New Roman"/>
                <w:sz w:val="20"/>
                <w:szCs w:val="20"/>
                <w:lang w:val="ru-RU"/>
              </w:rPr>
            </w:pPr>
            <w:r w:rsidRPr="00B812E2">
              <w:rPr>
                <w:rStyle w:val="4Candara"/>
                <w:rFonts w:ascii="Times New Roman" w:eastAsia="Calibri" w:hAnsi="Times New Roman" w:cs="Times New Roman"/>
                <w:sz w:val="20"/>
                <w:szCs w:val="20"/>
                <w:lang w:val="ru-RU" w:eastAsia="ru-RU"/>
              </w:rPr>
              <w:t>Итого по комплексу процессных мероприятий</w:t>
            </w:r>
          </w:p>
        </w:tc>
        <w:tc>
          <w:tcPr>
            <w:tcW w:w="3496" w:type="dxa"/>
            <w:shd w:val="clear" w:color="auto" w:fill="auto"/>
          </w:tcPr>
          <w:p w:rsidR="0013416F" w:rsidRDefault="00B74609" w:rsidP="0013416F">
            <w:pPr>
              <w:pStyle w:val="3"/>
              <w:shd w:val="clear" w:color="auto" w:fill="auto"/>
              <w:spacing w:before="0" w:after="0" w:line="240" w:lineRule="auto"/>
              <w:ind w:left="120"/>
              <w:jc w:val="left"/>
              <w:rPr>
                <w:rStyle w:val="11"/>
                <w:sz w:val="20"/>
                <w:szCs w:val="20"/>
                <w:lang w:eastAsia="ru-RU"/>
              </w:rPr>
            </w:pPr>
            <w:r>
              <w:rPr>
                <w:rStyle w:val="11"/>
                <w:sz w:val="20"/>
                <w:szCs w:val="20"/>
                <w:lang w:eastAsia="ru-RU"/>
              </w:rPr>
              <w:t>местный</w:t>
            </w:r>
            <w:r w:rsidR="0013416F">
              <w:rPr>
                <w:rStyle w:val="11"/>
                <w:sz w:val="20"/>
                <w:szCs w:val="20"/>
                <w:lang w:eastAsia="ru-RU"/>
              </w:rPr>
              <w:t xml:space="preserve"> бюджет</w:t>
            </w:r>
          </w:p>
        </w:tc>
        <w:tc>
          <w:tcPr>
            <w:tcW w:w="1620" w:type="dxa"/>
            <w:shd w:val="clear" w:color="auto" w:fill="auto"/>
            <w:vAlign w:val="center"/>
          </w:tcPr>
          <w:p w:rsidR="0013416F" w:rsidRPr="00B73B1F" w:rsidRDefault="00596F7D"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9 502 000,00</w:t>
            </w:r>
          </w:p>
        </w:tc>
        <w:tc>
          <w:tcPr>
            <w:tcW w:w="1620" w:type="dxa"/>
            <w:shd w:val="clear" w:color="auto" w:fill="auto"/>
            <w:vAlign w:val="center"/>
          </w:tcPr>
          <w:p w:rsidR="0013416F" w:rsidRPr="00B73B1F" w:rsidRDefault="00B74609"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3 650 600,00</w:t>
            </w:r>
          </w:p>
        </w:tc>
        <w:tc>
          <w:tcPr>
            <w:tcW w:w="1620" w:type="dxa"/>
            <w:shd w:val="clear" w:color="auto" w:fill="auto"/>
            <w:vAlign w:val="center"/>
          </w:tcPr>
          <w:p w:rsidR="0013416F" w:rsidRPr="00B73B1F" w:rsidRDefault="0013416F"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3 417 500,00</w:t>
            </w:r>
          </w:p>
        </w:tc>
        <w:tc>
          <w:tcPr>
            <w:tcW w:w="1592" w:type="dxa"/>
            <w:shd w:val="clear" w:color="auto" w:fill="auto"/>
            <w:vAlign w:val="center"/>
          </w:tcPr>
          <w:p w:rsidR="0013416F" w:rsidRPr="00B73B1F" w:rsidRDefault="0013416F" w:rsidP="00AF3B80">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3 450 300,00</w:t>
            </w:r>
          </w:p>
        </w:tc>
      </w:tr>
      <w:tr w:rsidR="006E45E8" w:rsidRPr="00D52BA4" w:rsidTr="00AF3B80">
        <w:tc>
          <w:tcPr>
            <w:tcW w:w="15920" w:type="dxa"/>
            <w:gridSpan w:val="10"/>
            <w:shd w:val="clear" w:color="auto" w:fill="auto"/>
            <w:vAlign w:val="center"/>
          </w:tcPr>
          <w:p w:rsidR="006E45E8" w:rsidRPr="00B73B1F" w:rsidRDefault="006E45E8" w:rsidP="007C3A08">
            <w:pPr>
              <w:pStyle w:val="3"/>
              <w:shd w:val="clear" w:color="auto" w:fill="auto"/>
              <w:spacing w:before="0" w:after="0" w:line="240" w:lineRule="auto"/>
              <w:rPr>
                <w:rFonts w:ascii="Times New Roman" w:hAnsi="Times New Roman"/>
                <w:b/>
                <w:sz w:val="20"/>
                <w:szCs w:val="20"/>
                <w:lang w:val="ru-RU" w:eastAsia="ru-RU"/>
              </w:rPr>
            </w:pPr>
            <w:r w:rsidRPr="00B73B1F">
              <w:rPr>
                <w:rFonts w:ascii="Times New Roman" w:hAnsi="Times New Roman"/>
                <w:b/>
                <w:sz w:val="20"/>
                <w:szCs w:val="20"/>
                <w:lang w:val="ru-RU" w:eastAsia="ru-RU"/>
              </w:rPr>
              <w:t>1</w:t>
            </w:r>
            <w:r w:rsidR="007C3A08" w:rsidRPr="00B73B1F">
              <w:rPr>
                <w:rFonts w:ascii="Times New Roman" w:hAnsi="Times New Roman"/>
                <w:b/>
                <w:sz w:val="20"/>
                <w:szCs w:val="20"/>
                <w:lang w:val="ru-RU" w:eastAsia="ru-RU"/>
              </w:rPr>
              <w:t>6</w:t>
            </w:r>
            <w:r w:rsidRPr="00B73B1F">
              <w:rPr>
                <w:rFonts w:ascii="Times New Roman" w:hAnsi="Times New Roman"/>
                <w:b/>
                <w:sz w:val="20"/>
                <w:szCs w:val="20"/>
                <w:lang w:val="ru-RU" w:eastAsia="ru-RU"/>
              </w:rPr>
              <w:t>. Комплекс процессных мероприятий «Меры социальной поддержки отдельных категорий граждан»</w:t>
            </w:r>
          </w:p>
        </w:tc>
      </w:tr>
      <w:tr w:rsidR="006E45E8" w:rsidRPr="00B812E2" w:rsidTr="00A62A77">
        <w:tc>
          <w:tcPr>
            <w:tcW w:w="646" w:type="dxa"/>
            <w:shd w:val="clear" w:color="auto" w:fill="auto"/>
            <w:vAlign w:val="center"/>
          </w:tcPr>
          <w:p w:rsidR="006E45E8" w:rsidRPr="006E45E8" w:rsidRDefault="006E45E8" w:rsidP="007C3A08">
            <w:pPr>
              <w:spacing w:after="0" w:line="240" w:lineRule="auto"/>
              <w:rPr>
                <w:rStyle w:val="4Candara"/>
                <w:rFonts w:ascii="Times New Roman" w:eastAsia="Calibri" w:hAnsi="Times New Roman" w:cs="Times New Roman"/>
                <w:sz w:val="20"/>
                <w:szCs w:val="20"/>
                <w:lang w:val="ru-RU" w:eastAsia="ru-RU"/>
              </w:rPr>
            </w:pPr>
            <w:r>
              <w:rPr>
                <w:rStyle w:val="4Candara"/>
                <w:rFonts w:ascii="Times New Roman" w:eastAsia="Calibri" w:hAnsi="Times New Roman" w:cs="Times New Roman"/>
                <w:sz w:val="20"/>
                <w:szCs w:val="20"/>
                <w:lang w:val="ru-RU" w:eastAsia="ru-RU"/>
              </w:rPr>
              <w:t>1</w:t>
            </w:r>
            <w:r w:rsidR="007C3A08">
              <w:rPr>
                <w:rStyle w:val="4Candara"/>
                <w:rFonts w:ascii="Times New Roman" w:eastAsia="Calibri" w:hAnsi="Times New Roman" w:cs="Times New Roman"/>
                <w:sz w:val="20"/>
                <w:szCs w:val="20"/>
                <w:lang w:val="ru-RU" w:eastAsia="ru-RU"/>
              </w:rPr>
              <w:t>6</w:t>
            </w:r>
            <w:r>
              <w:rPr>
                <w:rStyle w:val="4Candara"/>
                <w:rFonts w:ascii="Times New Roman" w:eastAsia="Calibri" w:hAnsi="Times New Roman" w:cs="Times New Roman"/>
                <w:sz w:val="20"/>
                <w:szCs w:val="20"/>
                <w:lang w:val="ru-RU" w:eastAsia="ru-RU"/>
              </w:rPr>
              <w:t>.1</w:t>
            </w:r>
          </w:p>
        </w:tc>
        <w:tc>
          <w:tcPr>
            <w:tcW w:w="3268" w:type="dxa"/>
            <w:gridSpan w:val="2"/>
            <w:shd w:val="clear" w:color="auto" w:fill="auto"/>
            <w:vAlign w:val="center"/>
          </w:tcPr>
          <w:p w:rsidR="006E45E8" w:rsidRPr="006E45E8" w:rsidRDefault="006E45E8" w:rsidP="006E45E8">
            <w:pPr>
              <w:spacing w:after="0" w:line="240" w:lineRule="auto"/>
              <w:rPr>
                <w:rStyle w:val="4Candara"/>
                <w:rFonts w:ascii="Times New Roman" w:eastAsia="Calibri" w:hAnsi="Times New Roman" w:cs="Times New Roman"/>
                <w:sz w:val="20"/>
                <w:szCs w:val="20"/>
                <w:lang w:val="ru-RU" w:eastAsia="ru-RU"/>
              </w:rPr>
            </w:pPr>
            <w:r>
              <w:rPr>
                <w:rStyle w:val="4Candara"/>
                <w:rFonts w:ascii="Times New Roman" w:eastAsia="Calibri" w:hAnsi="Times New Roman" w:cs="Times New Roman"/>
                <w:sz w:val="20"/>
                <w:szCs w:val="20"/>
                <w:lang w:val="ru-RU" w:eastAsia="ru-RU"/>
              </w:rPr>
              <w:t>Компенсация платы, взимаемой с родителей (законных представителей) за присмотр и уход за ребенком в образовательных организациях (за исключением государственных образовательных организаций), реализующих программу дошкольного образования</w:t>
            </w:r>
          </w:p>
        </w:tc>
        <w:tc>
          <w:tcPr>
            <w:tcW w:w="2058" w:type="dxa"/>
            <w:gridSpan w:val="2"/>
            <w:shd w:val="clear" w:color="auto" w:fill="auto"/>
            <w:vAlign w:val="center"/>
          </w:tcPr>
          <w:p w:rsidR="006E45E8" w:rsidRPr="006E45E8" w:rsidRDefault="006E45E8" w:rsidP="004F4C00">
            <w:pPr>
              <w:spacing w:after="0" w:line="240" w:lineRule="auto"/>
              <w:rPr>
                <w:rStyle w:val="4Candara"/>
                <w:rFonts w:ascii="Times New Roman" w:eastAsia="Calibri" w:hAnsi="Times New Roman" w:cs="Times New Roman"/>
                <w:sz w:val="20"/>
                <w:szCs w:val="20"/>
                <w:lang w:val="ru-RU" w:eastAsia="ru-RU"/>
              </w:rPr>
            </w:pPr>
            <w:r>
              <w:rPr>
                <w:rStyle w:val="4Candara"/>
                <w:rFonts w:ascii="Times New Roman" w:eastAsia="Calibri" w:hAnsi="Times New Roman" w:cs="Times New Roman"/>
                <w:sz w:val="20"/>
                <w:szCs w:val="20"/>
                <w:lang w:val="ru-RU" w:eastAsia="ru-RU"/>
              </w:rPr>
              <w:t>Отдел  образовани</w:t>
            </w:r>
            <w:r w:rsidR="004F4C00">
              <w:rPr>
                <w:rStyle w:val="4Candara"/>
                <w:rFonts w:ascii="Times New Roman" w:eastAsia="Calibri" w:hAnsi="Times New Roman" w:cs="Times New Roman"/>
                <w:sz w:val="20"/>
                <w:szCs w:val="20"/>
                <w:lang w:val="ru-RU" w:eastAsia="ru-RU"/>
              </w:rPr>
              <w:t>я</w:t>
            </w:r>
          </w:p>
        </w:tc>
        <w:tc>
          <w:tcPr>
            <w:tcW w:w="3496" w:type="dxa"/>
            <w:shd w:val="clear" w:color="auto" w:fill="auto"/>
          </w:tcPr>
          <w:p w:rsidR="006E45E8" w:rsidRPr="006E45E8" w:rsidRDefault="00C80DBB" w:rsidP="00B812E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w:t>
            </w:r>
            <w:r w:rsidR="006E45E8">
              <w:rPr>
                <w:rFonts w:ascii="Times New Roman" w:hAnsi="Times New Roman" w:cs="Times New Roman"/>
                <w:sz w:val="20"/>
                <w:szCs w:val="20"/>
                <w:lang w:val="ru-RU"/>
              </w:rPr>
              <w:t>бластной бюджет</w:t>
            </w:r>
          </w:p>
        </w:tc>
        <w:tc>
          <w:tcPr>
            <w:tcW w:w="1620" w:type="dxa"/>
            <w:shd w:val="clear" w:color="auto" w:fill="auto"/>
          </w:tcPr>
          <w:p w:rsidR="006E45E8" w:rsidRPr="00B812E2" w:rsidRDefault="00596F7D" w:rsidP="00B812E2">
            <w:pPr>
              <w:pStyle w:val="3"/>
              <w:shd w:val="clear" w:color="auto" w:fill="auto"/>
              <w:spacing w:before="0" w:after="0" w:line="240" w:lineRule="auto"/>
              <w:rPr>
                <w:rStyle w:val="11"/>
                <w:sz w:val="20"/>
                <w:szCs w:val="20"/>
                <w:lang w:eastAsia="ru-RU"/>
              </w:rPr>
            </w:pPr>
            <w:r>
              <w:rPr>
                <w:rStyle w:val="11"/>
                <w:sz w:val="20"/>
                <w:szCs w:val="20"/>
                <w:lang w:eastAsia="ru-RU"/>
              </w:rPr>
              <w:t>1 383 000,00</w:t>
            </w:r>
          </w:p>
        </w:tc>
        <w:tc>
          <w:tcPr>
            <w:tcW w:w="1620" w:type="dxa"/>
            <w:shd w:val="clear" w:color="auto" w:fill="auto"/>
          </w:tcPr>
          <w:p w:rsidR="006E45E8" w:rsidRPr="00B812E2" w:rsidRDefault="006E45E8" w:rsidP="00B812E2">
            <w:pPr>
              <w:pStyle w:val="3"/>
              <w:shd w:val="clear" w:color="auto" w:fill="auto"/>
              <w:spacing w:before="0" w:after="0" w:line="240" w:lineRule="auto"/>
              <w:rPr>
                <w:rStyle w:val="11"/>
                <w:sz w:val="20"/>
                <w:szCs w:val="20"/>
                <w:lang w:eastAsia="ru-RU"/>
              </w:rPr>
            </w:pPr>
            <w:r>
              <w:rPr>
                <w:rStyle w:val="11"/>
                <w:sz w:val="20"/>
                <w:szCs w:val="20"/>
                <w:lang w:eastAsia="ru-RU"/>
              </w:rPr>
              <w:t>461 000,00</w:t>
            </w:r>
          </w:p>
        </w:tc>
        <w:tc>
          <w:tcPr>
            <w:tcW w:w="1620" w:type="dxa"/>
            <w:shd w:val="clear" w:color="auto" w:fill="auto"/>
          </w:tcPr>
          <w:p w:rsidR="006E45E8" w:rsidRPr="00B812E2" w:rsidRDefault="006E45E8" w:rsidP="00B812E2">
            <w:pPr>
              <w:pStyle w:val="3"/>
              <w:shd w:val="clear" w:color="auto" w:fill="auto"/>
              <w:spacing w:before="0" w:after="0" w:line="240" w:lineRule="auto"/>
              <w:rPr>
                <w:rStyle w:val="11"/>
                <w:sz w:val="20"/>
                <w:szCs w:val="20"/>
                <w:lang w:eastAsia="ru-RU"/>
              </w:rPr>
            </w:pPr>
            <w:r>
              <w:rPr>
                <w:rStyle w:val="11"/>
                <w:sz w:val="20"/>
                <w:szCs w:val="20"/>
                <w:lang w:eastAsia="ru-RU"/>
              </w:rPr>
              <w:t>461 000,0</w:t>
            </w:r>
          </w:p>
        </w:tc>
        <w:tc>
          <w:tcPr>
            <w:tcW w:w="1592" w:type="dxa"/>
            <w:shd w:val="clear" w:color="auto" w:fill="auto"/>
          </w:tcPr>
          <w:p w:rsidR="006E45E8" w:rsidRPr="00B812E2" w:rsidRDefault="006E45E8" w:rsidP="00B812E2">
            <w:pPr>
              <w:pStyle w:val="3"/>
              <w:shd w:val="clear" w:color="auto" w:fill="auto"/>
              <w:spacing w:before="0" w:after="0" w:line="240" w:lineRule="auto"/>
              <w:rPr>
                <w:rStyle w:val="11"/>
                <w:sz w:val="20"/>
                <w:szCs w:val="20"/>
                <w:lang w:eastAsia="ru-RU"/>
              </w:rPr>
            </w:pPr>
            <w:r>
              <w:rPr>
                <w:rStyle w:val="11"/>
                <w:sz w:val="20"/>
                <w:szCs w:val="20"/>
                <w:lang w:eastAsia="ru-RU"/>
              </w:rPr>
              <w:t>461 000,00</w:t>
            </w:r>
          </w:p>
        </w:tc>
      </w:tr>
      <w:tr w:rsidR="006E45E8" w:rsidRPr="00B812E2" w:rsidTr="00A62A77">
        <w:tc>
          <w:tcPr>
            <w:tcW w:w="646" w:type="dxa"/>
            <w:shd w:val="clear" w:color="auto" w:fill="auto"/>
            <w:vAlign w:val="center"/>
          </w:tcPr>
          <w:p w:rsidR="006E45E8" w:rsidRPr="00B812E2" w:rsidRDefault="006E45E8" w:rsidP="007C3A08">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w:t>
            </w:r>
            <w:r w:rsidR="007C3A08">
              <w:rPr>
                <w:rFonts w:ascii="Times New Roman" w:hAnsi="Times New Roman" w:cs="Times New Roman"/>
                <w:sz w:val="20"/>
                <w:szCs w:val="20"/>
                <w:lang w:val="ru-RU"/>
              </w:rPr>
              <w:t>6</w:t>
            </w:r>
            <w:r>
              <w:rPr>
                <w:rFonts w:ascii="Times New Roman" w:hAnsi="Times New Roman" w:cs="Times New Roman"/>
                <w:sz w:val="20"/>
                <w:szCs w:val="20"/>
                <w:lang w:val="ru-RU"/>
              </w:rPr>
              <w:t>.2</w:t>
            </w:r>
          </w:p>
        </w:tc>
        <w:tc>
          <w:tcPr>
            <w:tcW w:w="3268" w:type="dxa"/>
            <w:gridSpan w:val="2"/>
            <w:shd w:val="clear" w:color="auto" w:fill="auto"/>
            <w:vAlign w:val="center"/>
          </w:tcPr>
          <w:p w:rsidR="006E45E8" w:rsidRPr="00B812E2" w:rsidRDefault="006E45E8"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Расходы на 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2058" w:type="dxa"/>
            <w:gridSpan w:val="2"/>
            <w:shd w:val="clear" w:color="auto" w:fill="auto"/>
            <w:vAlign w:val="center"/>
          </w:tcPr>
          <w:p w:rsidR="006E45E8" w:rsidRPr="00B812E2" w:rsidRDefault="006E45E8" w:rsidP="004F4C00">
            <w:pPr>
              <w:spacing w:after="0" w:line="240" w:lineRule="auto"/>
              <w:jc w:val="center"/>
              <w:rPr>
                <w:rFonts w:ascii="Times New Roman" w:hAnsi="Times New Roman" w:cs="Times New Roman"/>
                <w:sz w:val="20"/>
                <w:szCs w:val="20"/>
                <w:lang w:val="ru-RU"/>
              </w:rPr>
            </w:pPr>
            <w:r>
              <w:rPr>
                <w:rStyle w:val="4Candara"/>
                <w:rFonts w:ascii="Times New Roman" w:eastAsia="Calibri" w:hAnsi="Times New Roman" w:cs="Times New Roman"/>
                <w:sz w:val="20"/>
                <w:szCs w:val="20"/>
                <w:lang w:val="ru-RU" w:eastAsia="ru-RU"/>
              </w:rPr>
              <w:t>Отдел  образовани</w:t>
            </w:r>
            <w:r w:rsidR="004F4C00">
              <w:rPr>
                <w:rStyle w:val="4Candara"/>
                <w:rFonts w:ascii="Times New Roman" w:eastAsia="Calibri" w:hAnsi="Times New Roman" w:cs="Times New Roman"/>
                <w:sz w:val="20"/>
                <w:szCs w:val="20"/>
                <w:lang w:val="ru-RU" w:eastAsia="ru-RU"/>
              </w:rPr>
              <w:t>я</w:t>
            </w:r>
          </w:p>
        </w:tc>
        <w:tc>
          <w:tcPr>
            <w:tcW w:w="3496" w:type="dxa"/>
            <w:shd w:val="clear" w:color="auto" w:fill="auto"/>
          </w:tcPr>
          <w:p w:rsidR="006E45E8" w:rsidRPr="006E45E8" w:rsidRDefault="00C80DBB" w:rsidP="00AF3B80">
            <w:pPr>
              <w:rPr>
                <w:rFonts w:ascii="Times New Roman" w:hAnsi="Times New Roman" w:cs="Times New Roman"/>
                <w:sz w:val="20"/>
                <w:szCs w:val="20"/>
                <w:lang w:val="ru-RU"/>
              </w:rPr>
            </w:pPr>
            <w:r>
              <w:rPr>
                <w:rFonts w:ascii="Times New Roman" w:hAnsi="Times New Roman" w:cs="Times New Roman"/>
                <w:sz w:val="20"/>
                <w:szCs w:val="20"/>
                <w:lang w:val="ru-RU"/>
              </w:rPr>
              <w:t>о</w:t>
            </w:r>
            <w:r w:rsidR="006E45E8" w:rsidRPr="006E45E8">
              <w:rPr>
                <w:rFonts w:ascii="Times New Roman" w:hAnsi="Times New Roman" w:cs="Times New Roman"/>
                <w:sz w:val="20"/>
                <w:szCs w:val="20"/>
                <w:lang w:val="ru-RU"/>
              </w:rPr>
              <w:t>бластной бюджет</w:t>
            </w:r>
          </w:p>
        </w:tc>
        <w:tc>
          <w:tcPr>
            <w:tcW w:w="1620" w:type="dxa"/>
            <w:shd w:val="clear" w:color="auto" w:fill="auto"/>
          </w:tcPr>
          <w:p w:rsidR="006E45E8" w:rsidRPr="00B73B1F" w:rsidRDefault="00596F7D"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10 355 100,00</w:t>
            </w:r>
          </w:p>
        </w:tc>
        <w:tc>
          <w:tcPr>
            <w:tcW w:w="1620" w:type="dxa"/>
            <w:shd w:val="clear" w:color="auto" w:fill="auto"/>
          </w:tcPr>
          <w:p w:rsidR="006E45E8" w:rsidRPr="00B73B1F" w:rsidRDefault="00C80DB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3 451 700,00</w:t>
            </w:r>
          </w:p>
        </w:tc>
        <w:tc>
          <w:tcPr>
            <w:tcW w:w="1620" w:type="dxa"/>
            <w:shd w:val="clear" w:color="auto" w:fill="auto"/>
          </w:tcPr>
          <w:p w:rsidR="006E45E8" w:rsidRPr="00B73B1F" w:rsidRDefault="00C80DB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3 451 700,00</w:t>
            </w:r>
          </w:p>
        </w:tc>
        <w:tc>
          <w:tcPr>
            <w:tcW w:w="1592" w:type="dxa"/>
            <w:shd w:val="clear" w:color="auto" w:fill="auto"/>
          </w:tcPr>
          <w:p w:rsidR="006E45E8" w:rsidRPr="00B73B1F" w:rsidRDefault="00C80DBB"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3 451 700,00</w:t>
            </w:r>
          </w:p>
        </w:tc>
      </w:tr>
      <w:tr w:rsidR="00C80DBB" w:rsidRPr="00B812E2" w:rsidTr="00A62A77">
        <w:tc>
          <w:tcPr>
            <w:tcW w:w="5972" w:type="dxa"/>
            <w:gridSpan w:val="5"/>
            <w:vMerge w:val="restart"/>
            <w:shd w:val="clear" w:color="auto" w:fill="auto"/>
            <w:vAlign w:val="center"/>
          </w:tcPr>
          <w:p w:rsidR="00C80DBB" w:rsidRPr="00B812E2" w:rsidRDefault="00C80DBB" w:rsidP="006E45E8">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Итого по комплексу процессных мероприятий</w:t>
            </w:r>
          </w:p>
        </w:tc>
        <w:tc>
          <w:tcPr>
            <w:tcW w:w="3496" w:type="dxa"/>
            <w:shd w:val="clear" w:color="auto" w:fill="auto"/>
          </w:tcPr>
          <w:p w:rsidR="00C80DBB" w:rsidRPr="00C80DBB" w:rsidRDefault="00C80DBB" w:rsidP="007C3A08">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w:t>
            </w:r>
            <w:r w:rsidRPr="00C80DBB">
              <w:rPr>
                <w:rFonts w:ascii="Times New Roman" w:hAnsi="Times New Roman" w:cs="Times New Roman"/>
                <w:sz w:val="20"/>
                <w:szCs w:val="20"/>
                <w:lang w:val="ru-RU"/>
              </w:rPr>
              <w:t>бластной бюджет</w:t>
            </w:r>
          </w:p>
        </w:tc>
        <w:tc>
          <w:tcPr>
            <w:tcW w:w="1620" w:type="dxa"/>
            <w:shd w:val="clear" w:color="auto" w:fill="auto"/>
          </w:tcPr>
          <w:p w:rsidR="00C80DBB" w:rsidRPr="00B73B1F" w:rsidRDefault="00596F7D"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11 738 100,00</w:t>
            </w:r>
          </w:p>
        </w:tc>
        <w:tc>
          <w:tcPr>
            <w:tcW w:w="1620" w:type="dxa"/>
            <w:shd w:val="clear" w:color="auto" w:fill="auto"/>
          </w:tcPr>
          <w:p w:rsidR="00C80DBB" w:rsidRPr="00B73B1F" w:rsidRDefault="00596F7D"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3 912 700,00</w:t>
            </w:r>
          </w:p>
        </w:tc>
        <w:tc>
          <w:tcPr>
            <w:tcW w:w="1620" w:type="dxa"/>
            <w:shd w:val="clear" w:color="auto" w:fill="auto"/>
          </w:tcPr>
          <w:p w:rsidR="00C80DBB" w:rsidRPr="00B73B1F" w:rsidRDefault="00596F7D"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3 912 700,00</w:t>
            </w:r>
          </w:p>
        </w:tc>
        <w:tc>
          <w:tcPr>
            <w:tcW w:w="1592" w:type="dxa"/>
            <w:shd w:val="clear" w:color="auto" w:fill="auto"/>
          </w:tcPr>
          <w:p w:rsidR="00C80DBB" w:rsidRPr="00B73B1F" w:rsidRDefault="00596F7D" w:rsidP="00B812E2">
            <w:pPr>
              <w:pStyle w:val="3"/>
              <w:shd w:val="clear" w:color="auto" w:fill="auto"/>
              <w:spacing w:before="0" w:after="0" w:line="240" w:lineRule="auto"/>
              <w:rPr>
                <w:rFonts w:ascii="Times New Roman" w:hAnsi="Times New Roman"/>
                <w:sz w:val="20"/>
                <w:szCs w:val="20"/>
                <w:lang w:val="ru-RU" w:eastAsia="ru-RU"/>
              </w:rPr>
            </w:pPr>
            <w:r w:rsidRPr="00B73B1F">
              <w:rPr>
                <w:rFonts w:ascii="Times New Roman" w:hAnsi="Times New Roman"/>
                <w:sz w:val="20"/>
                <w:szCs w:val="20"/>
                <w:lang w:val="ru-RU" w:eastAsia="ru-RU"/>
              </w:rPr>
              <w:t>3 912 700,00</w:t>
            </w:r>
          </w:p>
        </w:tc>
      </w:tr>
      <w:tr w:rsidR="00C80DBB" w:rsidRPr="00B812E2" w:rsidTr="00A62A77">
        <w:tc>
          <w:tcPr>
            <w:tcW w:w="5972" w:type="dxa"/>
            <w:gridSpan w:val="5"/>
            <w:vMerge/>
            <w:shd w:val="clear" w:color="auto" w:fill="auto"/>
            <w:vAlign w:val="center"/>
          </w:tcPr>
          <w:p w:rsidR="00C80DBB" w:rsidRPr="00B812E2" w:rsidRDefault="00C80DBB" w:rsidP="00B812E2">
            <w:pPr>
              <w:spacing w:after="0" w:line="240" w:lineRule="auto"/>
              <w:jc w:val="center"/>
              <w:rPr>
                <w:rFonts w:ascii="Times New Roman" w:hAnsi="Times New Roman" w:cs="Times New Roman"/>
                <w:sz w:val="20"/>
                <w:szCs w:val="20"/>
                <w:lang w:val="ru-RU"/>
              </w:rPr>
            </w:pPr>
          </w:p>
        </w:tc>
        <w:tc>
          <w:tcPr>
            <w:tcW w:w="3496" w:type="dxa"/>
            <w:shd w:val="clear" w:color="auto" w:fill="auto"/>
          </w:tcPr>
          <w:p w:rsidR="00C80DBB" w:rsidRPr="00C80DBB" w:rsidRDefault="00C80DBB" w:rsidP="007C3A08">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м</w:t>
            </w:r>
            <w:r w:rsidRPr="00C80DBB">
              <w:rPr>
                <w:rFonts w:ascii="Times New Roman" w:hAnsi="Times New Roman" w:cs="Times New Roman"/>
                <w:sz w:val="20"/>
                <w:szCs w:val="20"/>
                <w:lang w:val="ru-RU"/>
              </w:rPr>
              <w:t>естный бюджет</w:t>
            </w:r>
          </w:p>
        </w:tc>
        <w:tc>
          <w:tcPr>
            <w:tcW w:w="1620" w:type="dxa"/>
            <w:shd w:val="clear" w:color="auto" w:fill="auto"/>
          </w:tcPr>
          <w:p w:rsidR="00C80DBB" w:rsidRPr="00B73B1F" w:rsidRDefault="00C80DBB" w:rsidP="00B812E2">
            <w:pPr>
              <w:pStyle w:val="3"/>
              <w:shd w:val="clear" w:color="auto" w:fill="auto"/>
              <w:spacing w:before="0" w:after="0" w:line="240" w:lineRule="auto"/>
              <w:rPr>
                <w:rFonts w:ascii="Times New Roman" w:hAnsi="Times New Roman"/>
                <w:sz w:val="20"/>
                <w:szCs w:val="20"/>
                <w:lang w:val="ru-RU" w:eastAsia="ru-RU"/>
              </w:rPr>
            </w:pPr>
          </w:p>
        </w:tc>
        <w:tc>
          <w:tcPr>
            <w:tcW w:w="1620" w:type="dxa"/>
            <w:shd w:val="clear" w:color="auto" w:fill="auto"/>
          </w:tcPr>
          <w:p w:rsidR="00C80DBB" w:rsidRPr="00B73B1F" w:rsidRDefault="00C80DBB" w:rsidP="00B812E2">
            <w:pPr>
              <w:pStyle w:val="3"/>
              <w:shd w:val="clear" w:color="auto" w:fill="auto"/>
              <w:spacing w:before="0" w:after="0" w:line="240" w:lineRule="auto"/>
              <w:rPr>
                <w:rFonts w:ascii="Times New Roman" w:hAnsi="Times New Roman"/>
                <w:sz w:val="20"/>
                <w:szCs w:val="20"/>
                <w:lang w:val="ru-RU" w:eastAsia="ru-RU"/>
              </w:rPr>
            </w:pPr>
          </w:p>
        </w:tc>
        <w:tc>
          <w:tcPr>
            <w:tcW w:w="1620" w:type="dxa"/>
            <w:shd w:val="clear" w:color="auto" w:fill="auto"/>
          </w:tcPr>
          <w:p w:rsidR="00C80DBB" w:rsidRPr="00B73B1F" w:rsidRDefault="00C80DBB" w:rsidP="00B812E2">
            <w:pPr>
              <w:pStyle w:val="3"/>
              <w:shd w:val="clear" w:color="auto" w:fill="auto"/>
              <w:spacing w:before="0" w:after="0" w:line="240" w:lineRule="auto"/>
              <w:rPr>
                <w:rFonts w:ascii="Times New Roman" w:hAnsi="Times New Roman"/>
                <w:sz w:val="20"/>
                <w:szCs w:val="20"/>
                <w:lang w:val="ru-RU" w:eastAsia="ru-RU"/>
              </w:rPr>
            </w:pPr>
          </w:p>
        </w:tc>
        <w:tc>
          <w:tcPr>
            <w:tcW w:w="1592" w:type="dxa"/>
            <w:shd w:val="clear" w:color="auto" w:fill="auto"/>
          </w:tcPr>
          <w:p w:rsidR="00C80DBB" w:rsidRPr="00B73B1F" w:rsidRDefault="00C80DBB" w:rsidP="00B812E2">
            <w:pPr>
              <w:pStyle w:val="3"/>
              <w:shd w:val="clear" w:color="auto" w:fill="auto"/>
              <w:spacing w:before="0" w:after="0" w:line="240" w:lineRule="auto"/>
              <w:rPr>
                <w:rFonts w:ascii="Times New Roman" w:hAnsi="Times New Roman"/>
                <w:sz w:val="20"/>
                <w:szCs w:val="20"/>
                <w:lang w:val="ru-RU" w:eastAsia="ru-RU"/>
              </w:rPr>
            </w:pPr>
          </w:p>
        </w:tc>
      </w:tr>
      <w:tr w:rsidR="0013416F" w:rsidRPr="00B812E2" w:rsidTr="00A62A77">
        <w:tc>
          <w:tcPr>
            <w:tcW w:w="5972" w:type="dxa"/>
            <w:gridSpan w:val="5"/>
            <w:shd w:val="clear" w:color="auto" w:fill="auto"/>
            <w:vAlign w:val="center"/>
          </w:tcPr>
          <w:p w:rsidR="0013416F" w:rsidRPr="00B812E2" w:rsidRDefault="0013416F" w:rsidP="00B812E2">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Всего по муниципальной программе</w:t>
            </w:r>
          </w:p>
        </w:tc>
        <w:tc>
          <w:tcPr>
            <w:tcW w:w="3496" w:type="dxa"/>
            <w:shd w:val="clear" w:color="auto" w:fill="auto"/>
          </w:tcPr>
          <w:p w:rsidR="0013416F" w:rsidRPr="00B812E2" w:rsidRDefault="0013416F" w:rsidP="00B812E2">
            <w:pPr>
              <w:pStyle w:val="3"/>
              <w:shd w:val="clear" w:color="auto" w:fill="auto"/>
              <w:spacing w:before="0" w:after="0" w:line="240" w:lineRule="auto"/>
              <w:ind w:left="120"/>
              <w:jc w:val="left"/>
              <w:rPr>
                <w:rStyle w:val="11"/>
                <w:sz w:val="20"/>
                <w:szCs w:val="20"/>
                <w:lang w:eastAsia="ru-RU"/>
              </w:rPr>
            </w:pPr>
            <w:r>
              <w:rPr>
                <w:rStyle w:val="11"/>
                <w:sz w:val="20"/>
                <w:szCs w:val="20"/>
                <w:lang w:eastAsia="ru-RU"/>
              </w:rPr>
              <w:t>федеральный бюджет</w:t>
            </w:r>
          </w:p>
        </w:tc>
        <w:tc>
          <w:tcPr>
            <w:tcW w:w="1620" w:type="dxa"/>
            <w:shd w:val="clear" w:color="auto" w:fill="auto"/>
          </w:tcPr>
          <w:p w:rsidR="0013416F" w:rsidRPr="00B812E2" w:rsidRDefault="00405DB0" w:rsidP="009D4C8D">
            <w:pPr>
              <w:pStyle w:val="3"/>
              <w:shd w:val="clear" w:color="auto" w:fill="auto"/>
              <w:spacing w:before="0" w:after="0" w:line="240" w:lineRule="auto"/>
              <w:rPr>
                <w:rStyle w:val="11"/>
                <w:sz w:val="20"/>
                <w:szCs w:val="20"/>
                <w:lang w:eastAsia="ru-RU"/>
              </w:rPr>
            </w:pPr>
            <w:r>
              <w:rPr>
                <w:rStyle w:val="11"/>
                <w:sz w:val="20"/>
                <w:szCs w:val="20"/>
                <w:lang w:eastAsia="ru-RU"/>
              </w:rPr>
              <w:t>1</w:t>
            </w:r>
            <w:r w:rsidR="009D4C8D">
              <w:rPr>
                <w:rStyle w:val="11"/>
                <w:sz w:val="20"/>
                <w:szCs w:val="20"/>
                <w:lang w:eastAsia="ru-RU"/>
              </w:rPr>
              <w:t>3</w:t>
            </w:r>
            <w:r>
              <w:rPr>
                <w:rStyle w:val="11"/>
                <w:sz w:val="20"/>
                <w:szCs w:val="20"/>
                <w:lang w:eastAsia="ru-RU"/>
              </w:rPr>
              <w:t> </w:t>
            </w:r>
            <w:r w:rsidR="009D4C8D">
              <w:rPr>
                <w:rStyle w:val="11"/>
                <w:sz w:val="20"/>
                <w:szCs w:val="20"/>
                <w:lang w:eastAsia="ru-RU"/>
              </w:rPr>
              <w:t>026</w:t>
            </w:r>
            <w:r>
              <w:rPr>
                <w:rStyle w:val="11"/>
                <w:sz w:val="20"/>
                <w:szCs w:val="20"/>
                <w:lang w:eastAsia="ru-RU"/>
              </w:rPr>
              <w:t> </w:t>
            </w:r>
            <w:r w:rsidR="009D4C8D">
              <w:rPr>
                <w:rStyle w:val="11"/>
                <w:sz w:val="20"/>
                <w:szCs w:val="20"/>
                <w:lang w:eastAsia="ru-RU"/>
              </w:rPr>
              <w:t>775</w:t>
            </w:r>
            <w:r>
              <w:rPr>
                <w:rStyle w:val="11"/>
                <w:sz w:val="20"/>
                <w:szCs w:val="20"/>
                <w:lang w:eastAsia="ru-RU"/>
              </w:rPr>
              <w:t>,73</w:t>
            </w:r>
          </w:p>
        </w:tc>
        <w:tc>
          <w:tcPr>
            <w:tcW w:w="1620" w:type="dxa"/>
            <w:shd w:val="clear" w:color="auto" w:fill="auto"/>
          </w:tcPr>
          <w:p w:rsidR="0013416F" w:rsidRPr="00B812E2" w:rsidRDefault="00405DB0" w:rsidP="00B812E2">
            <w:pPr>
              <w:pStyle w:val="3"/>
              <w:shd w:val="clear" w:color="auto" w:fill="auto"/>
              <w:spacing w:before="0" w:after="0" w:line="240" w:lineRule="auto"/>
              <w:rPr>
                <w:rStyle w:val="11"/>
                <w:sz w:val="20"/>
                <w:szCs w:val="20"/>
                <w:lang w:eastAsia="ru-RU"/>
              </w:rPr>
            </w:pPr>
            <w:r>
              <w:rPr>
                <w:rStyle w:val="11"/>
                <w:sz w:val="20"/>
                <w:szCs w:val="20"/>
                <w:lang w:eastAsia="ru-RU"/>
              </w:rPr>
              <w:t>3 910 155,73</w:t>
            </w:r>
          </w:p>
        </w:tc>
        <w:tc>
          <w:tcPr>
            <w:tcW w:w="1620" w:type="dxa"/>
            <w:shd w:val="clear" w:color="auto" w:fill="auto"/>
          </w:tcPr>
          <w:p w:rsidR="0013416F" w:rsidRPr="00B812E2" w:rsidRDefault="009D4C8D" w:rsidP="00B812E2">
            <w:pPr>
              <w:pStyle w:val="3"/>
              <w:shd w:val="clear" w:color="auto" w:fill="auto"/>
              <w:spacing w:before="0" w:after="0" w:line="240" w:lineRule="auto"/>
              <w:rPr>
                <w:rStyle w:val="11"/>
                <w:sz w:val="20"/>
                <w:szCs w:val="20"/>
                <w:lang w:eastAsia="ru-RU"/>
              </w:rPr>
            </w:pPr>
            <w:r>
              <w:rPr>
                <w:rStyle w:val="11"/>
                <w:sz w:val="20"/>
                <w:szCs w:val="20"/>
                <w:lang w:eastAsia="ru-RU"/>
              </w:rPr>
              <w:t>4 558 310</w:t>
            </w:r>
            <w:r w:rsidR="00405DB0">
              <w:rPr>
                <w:rStyle w:val="11"/>
                <w:sz w:val="20"/>
                <w:szCs w:val="20"/>
                <w:lang w:eastAsia="ru-RU"/>
              </w:rPr>
              <w:t>,00</w:t>
            </w:r>
          </w:p>
        </w:tc>
        <w:tc>
          <w:tcPr>
            <w:tcW w:w="1592" w:type="dxa"/>
            <w:shd w:val="clear" w:color="auto" w:fill="auto"/>
          </w:tcPr>
          <w:p w:rsidR="0013416F" w:rsidRPr="00B812E2" w:rsidRDefault="009D4C8D" w:rsidP="00B812E2">
            <w:pPr>
              <w:pStyle w:val="3"/>
              <w:shd w:val="clear" w:color="auto" w:fill="auto"/>
              <w:spacing w:before="0" w:after="0" w:line="240" w:lineRule="auto"/>
              <w:rPr>
                <w:rStyle w:val="11"/>
                <w:sz w:val="20"/>
                <w:szCs w:val="20"/>
                <w:lang w:eastAsia="ru-RU"/>
              </w:rPr>
            </w:pPr>
            <w:r>
              <w:rPr>
                <w:rStyle w:val="11"/>
                <w:sz w:val="20"/>
                <w:szCs w:val="20"/>
                <w:lang w:eastAsia="ru-RU"/>
              </w:rPr>
              <w:t>4 558 310</w:t>
            </w:r>
            <w:r w:rsidR="00405DB0">
              <w:rPr>
                <w:rStyle w:val="11"/>
                <w:sz w:val="20"/>
                <w:szCs w:val="20"/>
                <w:lang w:eastAsia="ru-RU"/>
              </w:rPr>
              <w:t>,00</w:t>
            </w:r>
          </w:p>
        </w:tc>
      </w:tr>
      <w:tr w:rsidR="0013416F" w:rsidRPr="00B812E2" w:rsidTr="00A62A77">
        <w:tc>
          <w:tcPr>
            <w:tcW w:w="5972" w:type="dxa"/>
            <w:gridSpan w:val="5"/>
            <w:shd w:val="clear" w:color="auto" w:fill="auto"/>
            <w:vAlign w:val="center"/>
          </w:tcPr>
          <w:p w:rsidR="0013416F" w:rsidRPr="00B812E2" w:rsidRDefault="0013416F" w:rsidP="00B812E2">
            <w:pPr>
              <w:spacing w:after="0" w:line="240" w:lineRule="auto"/>
              <w:jc w:val="center"/>
              <w:rPr>
                <w:rFonts w:ascii="Times New Roman" w:hAnsi="Times New Roman" w:cs="Times New Roman"/>
                <w:sz w:val="20"/>
                <w:szCs w:val="20"/>
                <w:lang w:val="ru-RU"/>
              </w:rPr>
            </w:pPr>
          </w:p>
        </w:tc>
        <w:tc>
          <w:tcPr>
            <w:tcW w:w="3496" w:type="dxa"/>
            <w:shd w:val="clear" w:color="auto" w:fill="auto"/>
          </w:tcPr>
          <w:p w:rsidR="0013416F" w:rsidRPr="00B812E2" w:rsidRDefault="0013416F" w:rsidP="00B812E2">
            <w:pPr>
              <w:pStyle w:val="3"/>
              <w:shd w:val="clear" w:color="auto" w:fill="auto"/>
              <w:spacing w:before="0" w:after="0" w:line="240" w:lineRule="auto"/>
              <w:ind w:left="120"/>
              <w:jc w:val="left"/>
              <w:rPr>
                <w:rStyle w:val="11"/>
                <w:sz w:val="20"/>
                <w:szCs w:val="20"/>
                <w:lang w:eastAsia="ru-RU"/>
              </w:rPr>
            </w:pPr>
            <w:r>
              <w:rPr>
                <w:rStyle w:val="11"/>
                <w:sz w:val="20"/>
                <w:szCs w:val="20"/>
                <w:lang w:eastAsia="ru-RU"/>
              </w:rPr>
              <w:t>областной бюджет</w:t>
            </w:r>
          </w:p>
        </w:tc>
        <w:tc>
          <w:tcPr>
            <w:tcW w:w="1620" w:type="dxa"/>
            <w:shd w:val="clear" w:color="auto" w:fill="auto"/>
          </w:tcPr>
          <w:p w:rsidR="0013416F" w:rsidRPr="00B812E2" w:rsidRDefault="00405DB0" w:rsidP="009D4C8D">
            <w:pPr>
              <w:pStyle w:val="3"/>
              <w:shd w:val="clear" w:color="auto" w:fill="auto"/>
              <w:spacing w:before="0" w:after="0" w:line="240" w:lineRule="auto"/>
              <w:rPr>
                <w:rStyle w:val="11"/>
                <w:sz w:val="20"/>
                <w:szCs w:val="20"/>
                <w:lang w:eastAsia="ru-RU"/>
              </w:rPr>
            </w:pPr>
            <w:r>
              <w:rPr>
                <w:rStyle w:val="11"/>
                <w:sz w:val="20"/>
                <w:szCs w:val="20"/>
                <w:lang w:eastAsia="ru-RU"/>
              </w:rPr>
              <w:t>23</w:t>
            </w:r>
            <w:r w:rsidR="009D4C8D">
              <w:rPr>
                <w:rStyle w:val="11"/>
                <w:sz w:val="20"/>
                <w:szCs w:val="20"/>
                <w:lang w:eastAsia="ru-RU"/>
              </w:rPr>
              <w:t>2</w:t>
            </w:r>
            <w:r>
              <w:rPr>
                <w:rStyle w:val="11"/>
                <w:sz w:val="20"/>
                <w:szCs w:val="20"/>
                <w:lang w:eastAsia="ru-RU"/>
              </w:rPr>
              <w:t> </w:t>
            </w:r>
            <w:r w:rsidR="009D4C8D">
              <w:rPr>
                <w:rStyle w:val="11"/>
                <w:sz w:val="20"/>
                <w:szCs w:val="20"/>
                <w:lang w:eastAsia="ru-RU"/>
              </w:rPr>
              <w:t>682</w:t>
            </w:r>
            <w:r>
              <w:rPr>
                <w:rStyle w:val="11"/>
                <w:sz w:val="20"/>
                <w:szCs w:val="20"/>
                <w:lang w:eastAsia="ru-RU"/>
              </w:rPr>
              <w:t> </w:t>
            </w:r>
            <w:r w:rsidR="009D4C8D">
              <w:rPr>
                <w:rStyle w:val="11"/>
                <w:sz w:val="20"/>
                <w:szCs w:val="20"/>
                <w:lang w:eastAsia="ru-RU"/>
              </w:rPr>
              <w:t>780</w:t>
            </w:r>
            <w:r>
              <w:rPr>
                <w:rStyle w:val="11"/>
                <w:sz w:val="20"/>
                <w:szCs w:val="20"/>
                <w:lang w:eastAsia="ru-RU"/>
              </w:rPr>
              <w:t>,</w:t>
            </w:r>
            <w:r w:rsidR="00CC16DA">
              <w:rPr>
                <w:rStyle w:val="11"/>
                <w:sz w:val="20"/>
                <w:szCs w:val="20"/>
                <w:lang w:eastAsia="ru-RU"/>
              </w:rPr>
              <w:t>00</w:t>
            </w:r>
          </w:p>
        </w:tc>
        <w:tc>
          <w:tcPr>
            <w:tcW w:w="1620" w:type="dxa"/>
            <w:shd w:val="clear" w:color="auto" w:fill="auto"/>
          </w:tcPr>
          <w:p w:rsidR="0013416F" w:rsidRPr="00B812E2" w:rsidRDefault="00405DB0" w:rsidP="00B812E2">
            <w:pPr>
              <w:pStyle w:val="3"/>
              <w:shd w:val="clear" w:color="auto" w:fill="auto"/>
              <w:spacing w:before="0" w:after="0" w:line="240" w:lineRule="auto"/>
              <w:rPr>
                <w:rStyle w:val="11"/>
                <w:sz w:val="20"/>
                <w:szCs w:val="20"/>
                <w:lang w:eastAsia="ru-RU"/>
              </w:rPr>
            </w:pPr>
            <w:r>
              <w:rPr>
                <w:rStyle w:val="11"/>
                <w:sz w:val="20"/>
                <w:szCs w:val="20"/>
                <w:lang w:eastAsia="ru-RU"/>
              </w:rPr>
              <w:t>75 119 000,00</w:t>
            </w:r>
          </w:p>
        </w:tc>
        <w:tc>
          <w:tcPr>
            <w:tcW w:w="1620" w:type="dxa"/>
            <w:shd w:val="clear" w:color="auto" w:fill="auto"/>
          </w:tcPr>
          <w:p w:rsidR="0013416F" w:rsidRPr="00B812E2" w:rsidRDefault="00405DB0" w:rsidP="009D4C8D">
            <w:pPr>
              <w:pStyle w:val="3"/>
              <w:shd w:val="clear" w:color="auto" w:fill="auto"/>
              <w:spacing w:before="0" w:after="0" w:line="240" w:lineRule="auto"/>
              <w:rPr>
                <w:rStyle w:val="11"/>
                <w:sz w:val="20"/>
                <w:szCs w:val="20"/>
                <w:lang w:eastAsia="ru-RU"/>
              </w:rPr>
            </w:pPr>
            <w:r>
              <w:rPr>
                <w:rStyle w:val="11"/>
                <w:sz w:val="20"/>
                <w:szCs w:val="20"/>
                <w:lang w:eastAsia="ru-RU"/>
              </w:rPr>
              <w:t>7</w:t>
            </w:r>
            <w:r w:rsidR="009D4C8D">
              <w:rPr>
                <w:rStyle w:val="11"/>
                <w:sz w:val="20"/>
                <w:szCs w:val="20"/>
                <w:lang w:eastAsia="ru-RU"/>
              </w:rPr>
              <w:t>7</w:t>
            </w:r>
            <w:r>
              <w:rPr>
                <w:rStyle w:val="11"/>
                <w:sz w:val="20"/>
                <w:szCs w:val="20"/>
                <w:lang w:eastAsia="ru-RU"/>
              </w:rPr>
              <w:t> </w:t>
            </w:r>
            <w:r w:rsidR="009D4C8D">
              <w:rPr>
                <w:rStyle w:val="11"/>
                <w:sz w:val="20"/>
                <w:szCs w:val="20"/>
                <w:lang w:eastAsia="ru-RU"/>
              </w:rPr>
              <w:t>35</w:t>
            </w:r>
            <w:r>
              <w:rPr>
                <w:rStyle w:val="11"/>
                <w:sz w:val="20"/>
                <w:szCs w:val="20"/>
                <w:lang w:eastAsia="ru-RU"/>
              </w:rPr>
              <w:t>7 </w:t>
            </w:r>
            <w:r w:rsidR="009D4C8D">
              <w:rPr>
                <w:rStyle w:val="11"/>
                <w:sz w:val="20"/>
                <w:szCs w:val="20"/>
                <w:lang w:eastAsia="ru-RU"/>
              </w:rPr>
              <w:t>09</w:t>
            </w:r>
            <w:r>
              <w:rPr>
                <w:rStyle w:val="11"/>
                <w:sz w:val="20"/>
                <w:szCs w:val="20"/>
                <w:lang w:eastAsia="ru-RU"/>
              </w:rPr>
              <w:t>0,00</w:t>
            </w:r>
          </w:p>
        </w:tc>
        <w:tc>
          <w:tcPr>
            <w:tcW w:w="1592" w:type="dxa"/>
            <w:shd w:val="clear" w:color="auto" w:fill="auto"/>
          </w:tcPr>
          <w:p w:rsidR="0013416F" w:rsidRPr="00B812E2" w:rsidRDefault="00405DB0" w:rsidP="009D4C8D">
            <w:pPr>
              <w:pStyle w:val="3"/>
              <w:shd w:val="clear" w:color="auto" w:fill="auto"/>
              <w:spacing w:before="0" w:after="0" w:line="240" w:lineRule="auto"/>
              <w:rPr>
                <w:rStyle w:val="11"/>
                <w:sz w:val="20"/>
                <w:szCs w:val="20"/>
                <w:lang w:eastAsia="ru-RU"/>
              </w:rPr>
            </w:pPr>
            <w:r>
              <w:rPr>
                <w:rStyle w:val="11"/>
                <w:sz w:val="20"/>
                <w:szCs w:val="20"/>
                <w:lang w:eastAsia="ru-RU"/>
              </w:rPr>
              <w:t>80 </w:t>
            </w:r>
            <w:r w:rsidR="009D4C8D">
              <w:rPr>
                <w:rStyle w:val="11"/>
                <w:sz w:val="20"/>
                <w:szCs w:val="20"/>
                <w:lang w:eastAsia="ru-RU"/>
              </w:rPr>
              <w:t>206</w:t>
            </w:r>
            <w:r>
              <w:rPr>
                <w:rStyle w:val="11"/>
                <w:sz w:val="20"/>
                <w:szCs w:val="20"/>
                <w:lang w:eastAsia="ru-RU"/>
              </w:rPr>
              <w:t> </w:t>
            </w:r>
            <w:r w:rsidR="009D4C8D">
              <w:rPr>
                <w:rStyle w:val="11"/>
                <w:sz w:val="20"/>
                <w:szCs w:val="20"/>
                <w:lang w:eastAsia="ru-RU"/>
              </w:rPr>
              <w:t>690</w:t>
            </w:r>
            <w:r>
              <w:rPr>
                <w:rStyle w:val="11"/>
                <w:sz w:val="20"/>
                <w:szCs w:val="20"/>
                <w:lang w:eastAsia="ru-RU"/>
              </w:rPr>
              <w:t>,00</w:t>
            </w:r>
          </w:p>
        </w:tc>
      </w:tr>
      <w:tr w:rsidR="0013416F" w:rsidRPr="00B812E2" w:rsidTr="00A62A77">
        <w:tc>
          <w:tcPr>
            <w:tcW w:w="5972" w:type="dxa"/>
            <w:gridSpan w:val="5"/>
            <w:shd w:val="clear" w:color="auto" w:fill="auto"/>
            <w:vAlign w:val="center"/>
          </w:tcPr>
          <w:p w:rsidR="0013416F" w:rsidRPr="00B812E2" w:rsidRDefault="0013416F" w:rsidP="00B812E2">
            <w:pPr>
              <w:spacing w:after="0" w:line="240" w:lineRule="auto"/>
              <w:jc w:val="center"/>
              <w:rPr>
                <w:rFonts w:ascii="Times New Roman" w:hAnsi="Times New Roman" w:cs="Times New Roman"/>
                <w:sz w:val="20"/>
                <w:szCs w:val="20"/>
                <w:lang w:val="ru-RU"/>
              </w:rPr>
            </w:pPr>
          </w:p>
        </w:tc>
        <w:tc>
          <w:tcPr>
            <w:tcW w:w="3496" w:type="dxa"/>
            <w:shd w:val="clear" w:color="auto" w:fill="auto"/>
          </w:tcPr>
          <w:p w:rsidR="0013416F" w:rsidRPr="00B812E2" w:rsidRDefault="0013416F" w:rsidP="00B812E2">
            <w:pPr>
              <w:pStyle w:val="3"/>
              <w:shd w:val="clear" w:color="auto" w:fill="auto"/>
              <w:spacing w:before="0" w:after="0" w:line="240" w:lineRule="auto"/>
              <w:ind w:left="120"/>
              <w:jc w:val="left"/>
              <w:rPr>
                <w:rStyle w:val="11"/>
                <w:sz w:val="20"/>
                <w:szCs w:val="20"/>
                <w:lang w:eastAsia="ru-RU"/>
              </w:rPr>
            </w:pPr>
            <w:r>
              <w:rPr>
                <w:rStyle w:val="11"/>
                <w:sz w:val="20"/>
                <w:szCs w:val="20"/>
                <w:lang w:eastAsia="ru-RU"/>
              </w:rPr>
              <w:t>местный бюджет</w:t>
            </w:r>
          </w:p>
        </w:tc>
        <w:tc>
          <w:tcPr>
            <w:tcW w:w="1620" w:type="dxa"/>
            <w:shd w:val="clear" w:color="auto" w:fill="auto"/>
          </w:tcPr>
          <w:p w:rsidR="0013416F" w:rsidRPr="00B812E2" w:rsidRDefault="00405DB0" w:rsidP="009D4C8D">
            <w:pPr>
              <w:pStyle w:val="3"/>
              <w:shd w:val="clear" w:color="auto" w:fill="auto"/>
              <w:spacing w:before="0" w:after="0" w:line="240" w:lineRule="auto"/>
              <w:rPr>
                <w:rStyle w:val="11"/>
                <w:sz w:val="20"/>
                <w:szCs w:val="20"/>
                <w:lang w:eastAsia="ru-RU"/>
              </w:rPr>
            </w:pPr>
            <w:r>
              <w:rPr>
                <w:rStyle w:val="11"/>
                <w:sz w:val="20"/>
                <w:szCs w:val="20"/>
                <w:lang w:eastAsia="ru-RU"/>
              </w:rPr>
              <w:t>79 063 89</w:t>
            </w:r>
            <w:r w:rsidR="009D4C8D">
              <w:rPr>
                <w:rStyle w:val="11"/>
                <w:sz w:val="20"/>
                <w:szCs w:val="20"/>
                <w:lang w:eastAsia="ru-RU"/>
              </w:rPr>
              <w:t>4</w:t>
            </w:r>
            <w:r>
              <w:rPr>
                <w:rStyle w:val="11"/>
                <w:sz w:val="20"/>
                <w:szCs w:val="20"/>
                <w:lang w:eastAsia="ru-RU"/>
              </w:rPr>
              <w:t>,</w:t>
            </w:r>
            <w:r w:rsidR="009D4C8D">
              <w:rPr>
                <w:rStyle w:val="11"/>
                <w:sz w:val="20"/>
                <w:szCs w:val="20"/>
                <w:lang w:eastAsia="ru-RU"/>
              </w:rPr>
              <w:t>58</w:t>
            </w:r>
          </w:p>
        </w:tc>
        <w:tc>
          <w:tcPr>
            <w:tcW w:w="1620" w:type="dxa"/>
            <w:shd w:val="clear" w:color="auto" w:fill="auto"/>
          </w:tcPr>
          <w:p w:rsidR="0013416F" w:rsidRPr="00B812E2" w:rsidRDefault="00405DB0" w:rsidP="009D4C8D">
            <w:pPr>
              <w:pStyle w:val="3"/>
              <w:shd w:val="clear" w:color="auto" w:fill="auto"/>
              <w:spacing w:before="0" w:after="0" w:line="240" w:lineRule="auto"/>
              <w:rPr>
                <w:rStyle w:val="11"/>
                <w:sz w:val="20"/>
                <w:szCs w:val="20"/>
                <w:lang w:eastAsia="ru-RU"/>
              </w:rPr>
            </w:pPr>
            <w:r>
              <w:rPr>
                <w:rStyle w:val="11"/>
                <w:sz w:val="20"/>
                <w:szCs w:val="20"/>
                <w:lang w:eastAsia="ru-RU"/>
              </w:rPr>
              <w:t>37 125 993,0</w:t>
            </w:r>
            <w:r w:rsidR="009D4C8D">
              <w:rPr>
                <w:rStyle w:val="11"/>
                <w:sz w:val="20"/>
                <w:szCs w:val="20"/>
                <w:lang w:eastAsia="ru-RU"/>
              </w:rPr>
              <w:t>8</w:t>
            </w:r>
          </w:p>
        </w:tc>
        <w:tc>
          <w:tcPr>
            <w:tcW w:w="1620" w:type="dxa"/>
            <w:shd w:val="clear" w:color="auto" w:fill="auto"/>
          </w:tcPr>
          <w:p w:rsidR="0013416F" w:rsidRPr="00B812E2" w:rsidRDefault="00405DB0" w:rsidP="009D4C8D">
            <w:pPr>
              <w:pStyle w:val="3"/>
              <w:shd w:val="clear" w:color="auto" w:fill="auto"/>
              <w:spacing w:before="0" w:after="0" w:line="240" w:lineRule="auto"/>
              <w:rPr>
                <w:rStyle w:val="11"/>
                <w:sz w:val="20"/>
                <w:szCs w:val="20"/>
                <w:lang w:eastAsia="ru-RU"/>
              </w:rPr>
            </w:pPr>
            <w:r>
              <w:rPr>
                <w:rStyle w:val="11"/>
                <w:sz w:val="20"/>
                <w:szCs w:val="20"/>
                <w:lang w:eastAsia="ru-RU"/>
              </w:rPr>
              <w:t>20 862 000,</w:t>
            </w:r>
            <w:r w:rsidR="009D4C8D">
              <w:rPr>
                <w:rStyle w:val="11"/>
                <w:sz w:val="20"/>
                <w:szCs w:val="20"/>
                <w:lang w:eastAsia="ru-RU"/>
              </w:rPr>
              <w:t>75</w:t>
            </w:r>
          </w:p>
        </w:tc>
        <w:tc>
          <w:tcPr>
            <w:tcW w:w="1592" w:type="dxa"/>
            <w:shd w:val="clear" w:color="auto" w:fill="auto"/>
          </w:tcPr>
          <w:p w:rsidR="0013416F" w:rsidRPr="00B812E2" w:rsidRDefault="00405DB0" w:rsidP="009D4C8D">
            <w:pPr>
              <w:pStyle w:val="3"/>
              <w:shd w:val="clear" w:color="auto" w:fill="auto"/>
              <w:spacing w:before="0" w:after="0" w:line="240" w:lineRule="auto"/>
              <w:rPr>
                <w:rStyle w:val="11"/>
                <w:sz w:val="20"/>
                <w:szCs w:val="20"/>
                <w:lang w:eastAsia="ru-RU"/>
              </w:rPr>
            </w:pPr>
            <w:r>
              <w:rPr>
                <w:rStyle w:val="11"/>
                <w:sz w:val="20"/>
                <w:szCs w:val="20"/>
                <w:lang w:eastAsia="ru-RU"/>
              </w:rPr>
              <w:t>21 075 900,</w:t>
            </w:r>
            <w:r w:rsidR="009D4C8D">
              <w:rPr>
                <w:rStyle w:val="11"/>
                <w:sz w:val="20"/>
                <w:szCs w:val="20"/>
                <w:lang w:eastAsia="ru-RU"/>
              </w:rPr>
              <w:t>75</w:t>
            </w:r>
          </w:p>
        </w:tc>
      </w:tr>
    </w:tbl>
    <w:p w:rsidR="006E38EA" w:rsidRPr="000A5FB5" w:rsidRDefault="006E38EA" w:rsidP="000A5FB5">
      <w:pPr>
        <w:spacing w:after="0" w:line="240" w:lineRule="auto"/>
        <w:jc w:val="center"/>
        <w:rPr>
          <w:rFonts w:ascii="Times New Roman" w:hAnsi="Times New Roman" w:cs="Times New Roman"/>
          <w:sz w:val="28"/>
          <w:szCs w:val="28"/>
          <w:lang w:val="ru-RU"/>
        </w:rPr>
      </w:pPr>
    </w:p>
    <w:sectPr w:rsidR="006E38EA" w:rsidRPr="000A5FB5" w:rsidSect="00E3501F">
      <w:pgSz w:w="16838" w:h="11906" w:orient="landscape"/>
      <w:pgMar w:top="1134"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62" w:rsidRDefault="004A1062" w:rsidP="00E30BC6">
      <w:pPr>
        <w:spacing w:after="0" w:line="240" w:lineRule="auto"/>
      </w:pPr>
      <w:r>
        <w:separator/>
      </w:r>
    </w:p>
  </w:endnote>
  <w:endnote w:type="continuationSeparator" w:id="0">
    <w:p w:rsidR="004A1062" w:rsidRDefault="004A1062" w:rsidP="00E30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62" w:rsidRDefault="004A1062" w:rsidP="00E30BC6">
      <w:pPr>
        <w:spacing w:after="0" w:line="240" w:lineRule="auto"/>
      </w:pPr>
      <w:r>
        <w:separator/>
      </w:r>
    </w:p>
  </w:footnote>
  <w:footnote w:type="continuationSeparator" w:id="0">
    <w:p w:rsidR="004A1062" w:rsidRDefault="004A1062" w:rsidP="00E30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230"/>
    <w:multiLevelType w:val="hybridMultilevel"/>
    <w:tmpl w:val="1974F866"/>
    <w:lvl w:ilvl="0" w:tplc="FBB88A7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D470B08"/>
    <w:multiLevelType w:val="hybridMultilevel"/>
    <w:tmpl w:val="ACDAB0A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D705D8"/>
    <w:multiLevelType w:val="hybridMultilevel"/>
    <w:tmpl w:val="D2CEA31E"/>
    <w:lvl w:ilvl="0" w:tplc="2DFC786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068B12">
      <w:start w:val="1"/>
      <w:numFmt w:val="bullet"/>
      <w:lvlText w:val="o"/>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8ECFDA">
      <w:start w:val="1"/>
      <w:numFmt w:val="bullet"/>
      <w:lvlText w:val="▪"/>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BC092C">
      <w:start w:val="1"/>
      <w:numFmt w:val="bullet"/>
      <w:lvlText w:val="•"/>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241912">
      <w:start w:val="1"/>
      <w:numFmt w:val="bullet"/>
      <w:lvlText w:val="o"/>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1C306E">
      <w:start w:val="1"/>
      <w:numFmt w:val="bullet"/>
      <w:lvlText w:val="▪"/>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AA8E6A">
      <w:start w:val="1"/>
      <w:numFmt w:val="bullet"/>
      <w:lvlText w:val="•"/>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1E507A">
      <w:start w:val="1"/>
      <w:numFmt w:val="bullet"/>
      <w:lvlText w:val="o"/>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AC0B82">
      <w:start w:val="1"/>
      <w:numFmt w:val="bullet"/>
      <w:lvlText w:val="▪"/>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6EF0D17"/>
    <w:multiLevelType w:val="hybridMultilevel"/>
    <w:tmpl w:val="ABA0B4A2"/>
    <w:lvl w:ilvl="0" w:tplc="248C789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FEC17A">
      <w:start w:val="1"/>
      <w:numFmt w:val="bullet"/>
      <w:lvlText w:val="o"/>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F2F850">
      <w:start w:val="1"/>
      <w:numFmt w:val="bullet"/>
      <w:lvlText w:val="▪"/>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BA77DE">
      <w:start w:val="1"/>
      <w:numFmt w:val="bullet"/>
      <w:lvlText w:val="•"/>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6420CA">
      <w:start w:val="1"/>
      <w:numFmt w:val="bullet"/>
      <w:lvlText w:val="o"/>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965C40">
      <w:start w:val="1"/>
      <w:numFmt w:val="bullet"/>
      <w:lvlText w:val="▪"/>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228152">
      <w:start w:val="1"/>
      <w:numFmt w:val="bullet"/>
      <w:lvlText w:val="•"/>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68499E">
      <w:start w:val="1"/>
      <w:numFmt w:val="bullet"/>
      <w:lvlText w:val="o"/>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181C96">
      <w:start w:val="1"/>
      <w:numFmt w:val="bullet"/>
      <w:lvlText w:val="▪"/>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94F17A0"/>
    <w:multiLevelType w:val="hybridMultilevel"/>
    <w:tmpl w:val="02143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575AA"/>
    <w:multiLevelType w:val="hybridMultilevel"/>
    <w:tmpl w:val="3976D102"/>
    <w:lvl w:ilvl="0" w:tplc="CAEEAFFC">
      <w:start w:val="1"/>
      <w:numFmt w:val="decimal"/>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E473E"/>
    <w:multiLevelType w:val="hybridMultilevel"/>
    <w:tmpl w:val="99C82A1C"/>
    <w:lvl w:ilvl="0" w:tplc="B9428976">
      <w:start w:val="2022"/>
      <w:numFmt w:val="decimal"/>
      <w:lvlText w:val="%1"/>
      <w:lvlJc w:val="left"/>
      <w:pPr>
        <w:ind w:left="1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360AC2">
      <w:start w:val="1"/>
      <w:numFmt w:val="lowerLetter"/>
      <w:lvlText w:val="%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68E52E">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F4C1D0">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96AB30">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B0A56A">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ECBAB2">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54F7DC">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008B36">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BD7752E"/>
    <w:multiLevelType w:val="hybridMultilevel"/>
    <w:tmpl w:val="7BD64FDE"/>
    <w:lvl w:ilvl="0" w:tplc="91ACDB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9E0096">
      <w:start w:val="1"/>
      <w:numFmt w:val="decimal"/>
      <w:lvlText w:val="%2."/>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CEB5D0">
      <w:start w:val="1"/>
      <w:numFmt w:val="lowerRoman"/>
      <w:lvlText w:val="%3"/>
      <w:lvlJc w:val="left"/>
      <w:pPr>
        <w:ind w:left="2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82D33A">
      <w:start w:val="1"/>
      <w:numFmt w:val="decimal"/>
      <w:lvlText w:val="%4"/>
      <w:lvlJc w:val="left"/>
      <w:pPr>
        <w:ind w:left="3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E236DA">
      <w:start w:val="1"/>
      <w:numFmt w:val="lowerLetter"/>
      <w:lvlText w:val="%5"/>
      <w:lvlJc w:val="left"/>
      <w:pPr>
        <w:ind w:left="4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620F98">
      <w:start w:val="1"/>
      <w:numFmt w:val="lowerRoman"/>
      <w:lvlText w:val="%6"/>
      <w:lvlJc w:val="left"/>
      <w:pPr>
        <w:ind w:left="4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14AE2C">
      <w:start w:val="1"/>
      <w:numFmt w:val="decimal"/>
      <w:lvlText w:val="%7"/>
      <w:lvlJc w:val="left"/>
      <w:pPr>
        <w:ind w:left="5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18EE02">
      <w:start w:val="1"/>
      <w:numFmt w:val="lowerLetter"/>
      <w:lvlText w:val="%8"/>
      <w:lvlJc w:val="left"/>
      <w:pPr>
        <w:ind w:left="6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ACA614">
      <w:start w:val="1"/>
      <w:numFmt w:val="lowerRoman"/>
      <w:lvlText w:val="%9"/>
      <w:lvlJc w:val="left"/>
      <w:pPr>
        <w:ind w:left="7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4EEF6373"/>
    <w:multiLevelType w:val="hybridMultilevel"/>
    <w:tmpl w:val="6E5E7C58"/>
    <w:lvl w:ilvl="0" w:tplc="9F006B30">
      <w:start w:val="3"/>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58F750EB"/>
    <w:multiLevelType w:val="hybridMultilevel"/>
    <w:tmpl w:val="251ADFB6"/>
    <w:lvl w:ilvl="0" w:tplc="FBB88A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C381D78"/>
    <w:multiLevelType w:val="multilevel"/>
    <w:tmpl w:val="3FA86ADE"/>
    <w:lvl w:ilvl="0">
      <w:start w:val="1"/>
      <w:numFmt w:val="decimal"/>
      <w:lvlText w:val="%1."/>
      <w:lvlJc w:val="left"/>
      <w:rPr>
        <w:rFonts w:ascii="Times New Roman" w:eastAsia="Times New Roman" w:hAnsi="Times New Roman" w:cs="Times New Roman"/>
        <w:b/>
        <w:bCs/>
        <w:i w:val="0"/>
        <w:iCs w:val="0"/>
        <w:smallCaps w:val="0"/>
        <w:strike w:val="0"/>
        <w:color w:val="auto"/>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8376215"/>
    <w:multiLevelType w:val="hybridMultilevel"/>
    <w:tmpl w:val="1ABABDF2"/>
    <w:lvl w:ilvl="0" w:tplc="779AEC44">
      <w:start w:val="202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08E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0DC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E6B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2A33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C631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A58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4DB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383D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1B16CDF"/>
    <w:multiLevelType w:val="multilevel"/>
    <w:tmpl w:val="078AB09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D283725"/>
    <w:multiLevelType w:val="hybridMultilevel"/>
    <w:tmpl w:val="70922E4C"/>
    <w:lvl w:ilvl="0" w:tplc="6B4CB80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7C6926">
      <w:start w:val="1"/>
      <w:numFmt w:val="bullet"/>
      <w:lvlText w:val="o"/>
      <w:lvlJc w:val="left"/>
      <w:pPr>
        <w:ind w:left="1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24A844">
      <w:start w:val="1"/>
      <w:numFmt w:val="bullet"/>
      <w:lvlText w:val="▪"/>
      <w:lvlJc w:val="left"/>
      <w:pPr>
        <w:ind w:left="2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3E24D2">
      <w:start w:val="1"/>
      <w:numFmt w:val="bullet"/>
      <w:lvlText w:val="•"/>
      <w:lvlJc w:val="left"/>
      <w:pPr>
        <w:ind w:left="3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B2305A">
      <w:start w:val="1"/>
      <w:numFmt w:val="bullet"/>
      <w:lvlText w:val="o"/>
      <w:lvlJc w:val="left"/>
      <w:pPr>
        <w:ind w:left="3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FC4366">
      <w:start w:val="1"/>
      <w:numFmt w:val="bullet"/>
      <w:lvlText w:val="▪"/>
      <w:lvlJc w:val="left"/>
      <w:pPr>
        <w:ind w:left="4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4CF0A8">
      <w:start w:val="1"/>
      <w:numFmt w:val="bullet"/>
      <w:lvlText w:val="•"/>
      <w:lvlJc w:val="left"/>
      <w:pPr>
        <w:ind w:left="5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8A69AE">
      <w:start w:val="1"/>
      <w:numFmt w:val="bullet"/>
      <w:lvlText w:val="o"/>
      <w:lvlJc w:val="left"/>
      <w:pPr>
        <w:ind w:left="5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30C79C">
      <w:start w:val="1"/>
      <w:numFmt w:val="bullet"/>
      <w:lvlText w:val="▪"/>
      <w:lvlJc w:val="left"/>
      <w:pPr>
        <w:ind w:left="6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7F634867"/>
    <w:multiLevelType w:val="hybridMultilevel"/>
    <w:tmpl w:val="A460A8B4"/>
    <w:lvl w:ilvl="0" w:tplc="FBB88A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6"/>
  </w:num>
  <w:num w:numId="4">
    <w:abstractNumId w:val="3"/>
  </w:num>
  <w:num w:numId="5">
    <w:abstractNumId w:val="2"/>
  </w:num>
  <w:num w:numId="6">
    <w:abstractNumId w:val="11"/>
  </w:num>
  <w:num w:numId="7">
    <w:abstractNumId w:val="14"/>
  </w:num>
  <w:num w:numId="8">
    <w:abstractNumId w:val="10"/>
  </w:num>
  <w:num w:numId="9">
    <w:abstractNumId w:val="12"/>
  </w:num>
  <w:num w:numId="10">
    <w:abstractNumId w:val="9"/>
  </w:num>
  <w:num w:numId="11">
    <w:abstractNumId w:val="0"/>
  </w:num>
  <w:num w:numId="12">
    <w:abstractNumId w:val="1"/>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73"/>
    <w:rsid w:val="00000932"/>
    <w:rsid w:val="00012CFC"/>
    <w:rsid w:val="00015FEA"/>
    <w:rsid w:val="00017AC0"/>
    <w:rsid w:val="00021894"/>
    <w:rsid w:val="00023204"/>
    <w:rsid w:val="00025134"/>
    <w:rsid w:val="000309F7"/>
    <w:rsid w:val="00050EFE"/>
    <w:rsid w:val="00080E89"/>
    <w:rsid w:val="00086D5D"/>
    <w:rsid w:val="00091F38"/>
    <w:rsid w:val="000A5368"/>
    <w:rsid w:val="000A5FB5"/>
    <w:rsid w:val="000B346F"/>
    <w:rsid w:val="000D405B"/>
    <w:rsid w:val="000E0EC5"/>
    <w:rsid w:val="000E2894"/>
    <w:rsid w:val="000E3DD6"/>
    <w:rsid w:val="000E6E4D"/>
    <w:rsid w:val="000E7517"/>
    <w:rsid w:val="000F2394"/>
    <w:rsid w:val="000F49E5"/>
    <w:rsid w:val="000F63E6"/>
    <w:rsid w:val="001111EA"/>
    <w:rsid w:val="00114B63"/>
    <w:rsid w:val="00116380"/>
    <w:rsid w:val="00130CB0"/>
    <w:rsid w:val="0013416F"/>
    <w:rsid w:val="00137AC9"/>
    <w:rsid w:val="00143B99"/>
    <w:rsid w:val="00164C47"/>
    <w:rsid w:val="00172D86"/>
    <w:rsid w:val="00180649"/>
    <w:rsid w:val="001948B2"/>
    <w:rsid w:val="00195213"/>
    <w:rsid w:val="001A1A00"/>
    <w:rsid w:val="001C3E08"/>
    <w:rsid w:val="001E3010"/>
    <w:rsid w:val="001E6600"/>
    <w:rsid w:val="001F2EE5"/>
    <w:rsid w:val="001F351B"/>
    <w:rsid w:val="002051C8"/>
    <w:rsid w:val="002065A6"/>
    <w:rsid w:val="002213E7"/>
    <w:rsid w:val="002301D4"/>
    <w:rsid w:val="00233914"/>
    <w:rsid w:val="00242497"/>
    <w:rsid w:val="00254133"/>
    <w:rsid w:val="00270C9F"/>
    <w:rsid w:val="002713E9"/>
    <w:rsid w:val="00291DEB"/>
    <w:rsid w:val="002A2211"/>
    <w:rsid w:val="002A579E"/>
    <w:rsid w:val="002A6750"/>
    <w:rsid w:val="002B6A0C"/>
    <w:rsid w:val="002B77D0"/>
    <w:rsid w:val="002C0F96"/>
    <w:rsid w:val="002D517D"/>
    <w:rsid w:val="00303E1D"/>
    <w:rsid w:val="003074C4"/>
    <w:rsid w:val="003225F4"/>
    <w:rsid w:val="0032606C"/>
    <w:rsid w:val="00330D1A"/>
    <w:rsid w:val="0033130B"/>
    <w:rsid w:val="003317A4"/>
    <w:rsid w:val="0033258F"/>
    <w:rsid w:val="003363E7"/>
    <w:rsid w:val="00337FA0"/>
    <w:rsid w:val="00356FBC"/>
    <w:rsid w:val="003610FF"/>
    <w:rsid w:val="00362D9B"/>
    <w:rsid w:val="003821C6"/>
    <w:rsid w:val="00391498"/>
    <w:rsid w:val="003A061A"/>
    <w:rsid w:val="003B0F46"/>
    <w:rsid w:val="003B1CF6"/>
    <w:rsid w:val="003B365E"/>
    <w:rsid w:val="003C3461"/>
    <w:rsid w:val="003C5124"/>
    <w:rsid w:val="003C6EEC"/>
    <w:rsid w:val="003C7911"/>
    <w:rsid w:val="003D5B71"/>
    <w:rsid w:val="003E6AE8"/>
    <w:rsid w:val="003E7413"/>
    <w:rsid w:val="003F0A42"/>
    <w:rsid w:val="003F0A8D"/>
    <w:rsid w:val="004034A8"/>
    <w:rsid w:val="00405DB0"/>
    <w:rsid w:val="00417F02"/>
    <w:rsid w:val="004433BD"/>
    <w:rsid w:val="00445ABC"/>
    <w:rsid w:val="004506D7"/>
    <w:rsid w:val="00453E34"/>
    <w:rsid w:val="00466061"/>
    <w:rsid w:val="0047397C"/>
    <w:rsid w:val="00477BBE"/>
    <w:rsid w:val="0048060A"/>
    <w:rsid w:val="004A1062"/>
    <w:rsid w:val="004A56AF"/>
    <w:rsid w:val="004B13CE"/>
    <w:rsid w:val="004C56F3"/>
    <w:rsid w:val="004D31AC"/>
    <w:rsid w:val="004E075E"/>
    <w:rsid w:val="004E3C53"/>
    <w:rsid w:val="004F4C00"/>
    <w:rsid w:val="004F4FCD"/>
    <w:rsid w:val="00502606"/>
    <w:rsid w:val="00525501"/>
    <w:rsid w:val="005375F1"/>
    <w:rsid w:val="00546569"/>
    <w:rsid w:val="00550D56"/>
    <w:rsid w:val="0055691A"/>
    <w:rsid w:val="0056579C"/>
    <w:rsid w:val="0056716F"/>
    <w:rsid w:val="0057284B"/>
    <w:rsid w:val="00582E73"/>
    <w:rsid w:val="0058681A"/>
    <w:rsid w:val="00596F7D"/>
    <w:rsid w:val="005B6F4D"/>
    <w:rsid w:val="005F31C1"/>
    <w:rsid w:val="005F3718"/>
    <w:rsid w:val="005F4871"/>
    <w:rsid w:val="005F74BE"/>
    <w:rsid w:val="006007A4"/>
    <w:rsid w:val="006178F1"/>
    <w:rsid w:val="00627906"/>
    <w:rsid w:val="00630FD8"/>
    <w:rsid w:val="00641C00"/>
    <w:rsid w:val="006A63DB"/>
    <w:rsid w:val="006A7CA4"/>
    <w:rsid w:val="006B33CF"/>
    <w:rsid w:val="006B6DA2"/>
    <w:rsid w:val="006B7FF4"/>
    <w:rsid w:val="006C61AE"/>
    <w:rsid w:val="006D7B99"/>
    <w:rsid w:val="006E38EA"/>
    <w:rsid w:val="006E45E8"/>
    <w:rsid w:val="006F6C43"/>
    <w:rsid w:val="007029C9"/>
    <w:rsid w:val="007125F8"/>
    <w:rsid w:val="00713EEF"/>
    <w:rsid w:val="00716E77"/>
    <w:rsid w:val="007215B5"/>
    <w:rsid w:val="007313B2"/>
    <w:rsid w:val="00756642"/>
    <w:rsid w:val="00781A97"/>
    <w:rsid w:val="00795457"/>
    <w:rsid w:val="00796A5D"/>
    <w:rsid w:val="007A267B"/>
    <w:rsid w:val="007A7160"/>
    <w:rsid w:val="007B1061"/>
    <w:rsid w:val="007B1649"/>
    <w:rsid w:val="007B46F7"/>
    <w:rsid w:val="007C3A08"/>
    <w:rsid w:val="007D0C74"/>
    <w:rsid w:val="007D3FF2"/>
    <w:rsid w:val="007F1D59"/>
    <w:rsid w:val="007F3C69"/>
    <w:rsid w:val="00805D39"/>
    <w:rsid w:val="00811BBF"/>
    <w:rsid w:val="00813975"/>
    <w:rsid w:val="0082511A"/>
    <w:rsid w:val="00831697"/>
    <w:rsid w:val="00831EA1"/>
    <w:rsid w:val="00837D0B"/>
    <w:rsid w:val="00851272"/>
    <w:rsid w:val="00853B99"/>
    <w:rsid w:val="0086131C"/>
    <w:rsid w:val="00861EA6"/>
    <w:rsid w:val="00862D6B"/>
    <w:rsid w:val="00875923"/>
    <w:rsid w:val="00880CED"/>
    <w:rsid w:val="00894DC1"/>
    <w:rsid w:val="008B57FC"/>
    <w:rsid w:val="008B5D24"/>
    <w:rsid w:val="008C7FB9"/>
    <w:rsid w:val="008E2418"/>
    <w:rsid w:val="008E60F1"/>
    <w:rsid w:val="008F2F82"/>
    <w:rsid w:val="008F4616"/>
    <w:rsid w:val="00903906"/>
    <w:rsid w:val="00914DA3"/>
    <w:rsid w:val="00920AB8"/>
    <w:rsid w:val="00921D65"/>
    <w:rsid w:val="00936B0A"/>
    <w:rsid w:val="00960AEE"/>
    <w:rsid w:val="0096688A"/>
    <w:rsid w:val="0097666F"/>
    <w:rsid w:val="00977376"/>
    <w:rsid w:val="009872C6"/>
    <w:rsid w:val="009976BF"/>
    <w:rsid w:val="009B2364"/>
    <w:rsid w:val="009C1C6B"/>
    <w:rsid w:val="009D4C8D"/>
    <w:rsid w:val="009E683C"/>
    <w:rsid w:val="009E79D8"/>
    <w:rsid w:val="009F41D9"/>
    <w:rsid w:val="00A1497C"/>
    <w:rsid w:val="00A16441"/>
    <w:rsid w:val="00A16F32"/>
    <w:rsid w:val="00A23A70"/>
    <w:rsid w:val="00A31239"/>
    <w:rsid w:val="00A376AE"/>
    <w:rsid w:val="00A53303"/>
    <w:rsid w:val="00A5713A"/>
    <w:rsid w:val="00A57F49"/>
    <w:rsid w:val="00A62A77"/>
    <w:rsid w:val="00A72F90"/>
    <w:rsid w:val="00A81AA5"/>
    <w:rsid w:val="00A81CAB"/>
    <w:rsid w:val="00A8232B"/>
    <w:rsid w:val="00A9015D"/>
    <w:rsid w:val="00A94AED"/>
    <w:rsid w:val="00AA5CFD"/>
    <w:rsid w:val="00AC67EC"/>
    <w:rsid w:val="00AC7E65"/>
    <w:rsid w:val="00AD3408"/>
    <w:rsid w:val="00AE52A9"/>
    <w:rsid w:val="00AF3B80"/>
    <w:rsid w:val="00B02F1E"/>
    <w:rsid w:val="00B03FF3"/>
    <w:rsid w:val="00B06656"/>
    <w:rsid w:val="00B1245F"/>
    <w:rsid w:val="00B33530"/>
    <w:rsid w:val="00B37A74"/>
    <w:rsid w:val="00B43E39"/>
    <w:rsid w:val="00B4517A"/>
    <w:rsid w:val="00B469B2"/>
    <w:rsid w:val="00B73B1F"/>
    <w:rsid w:val="00B73E5D"/>
    <w:rsid w:val="00B74609"/>
    <w:rsid w:val="00B812E2"/>
    <w:rsid w:val="00B85905"/>
    <w:rsid w:val="00B97B52"/>
    <w:rsid w:val="00BA4D0E"/>
    <w:rsid w:val="00BB5BFE"/>
    <w:rsid w:val="00BC0D8F"/>
    <w:rsid w:val="00BC4364"/>
    <w:rsid w:val="00BC45A2"/>
    <w:rsid w:val="00BE3A0B"/>
    <w:rsid w:val="00C14A1E"/>
    <w:rsid w:val="00C177CA"/>
    <w:rsid w:val="00C21CA4"/>
    <w:rsid w:val="00C25C00"/>
    <w:rsid w:val="00C31BBE"/>
    <w:rsid w:val="00C44B5C"/>
    <w:rsid w:val="00C706A0"/>
    <w:rsid w:val="00C738BB"/>
    <w:rsid w:val="00C80DBB"/>
    <w:rsid w:val="00C853DD"/>
    <w:rsid w:val="00C906CE"/>
    <w:rsid w:val="00C92DB9"/>
    <w:rsid w:val="00CA386B"/>
    <w:rsid w:val="00CB3007"/>
    <w:rsid w:val="00CB7059"/>
    <w:rsid w:val="00CC0C56"/>
    <w:rsid w:val="00CC16DA"/>
    <w:rsid w:val="00CD060C"/>
    <w:rsid w:val="00CE2189"/>
    <w:rsid w:val="00CF72A8"/>
    <w:rsid w:val="00D14001"/>
    <w:rsid w:val="00D31DC9"/>
    <w:rsid w:val="00D3743C"/>
    <w:rsid w:val="00D4184C"/>
    <w:rsid w:val="00D45218"/>
    <w:rsid w:val="00D52BA4"/>
    <w:rsid w:val="00D60FD9"/>
    <w:rsid w:val="00D676D7"/>
    <w:rsid w:val="00D67767"/>
    <w:rsid w:val="00D83809"/>
    <w:rsid w:val="00D84B90"/>
    <w:rsid w:val="00D87A94"/>
    <w:rsid w:val="00D91205"/>
    <w:rsid w:val="00DA4F7E"/>
    <w:rsid w:val="00DB3ACA"/>
    <w:rsid w:val="00DB6576"/>
    <w:rsid w:val="00DD400F"/>
    <w:rsid w:val="00DE1F6E"/>
    <w:rsid w:val="00DF3C3B"/>
    <w:rsid w:val="00DF6637"/>
    <w:rsid w:val="00E11A7E"/>
    <w:rsid w:val="00E30BC6"/>
    <w:rsid w:val="00E3501F"/>
    <w:rsid w:val="00E41C62"/>
    <w:rsid w:val="00E47E27"/>
    <w:rsid w:val="00E507BD"/>
    <w:rsid w:val="00E51541"/>
    <w:rsid w:val="00E54FAB"/>
    <w:rsid w:val="00E5672D"/>
    <w:rsid w:val="00E57FC1"/>
    <w:rsid w:val="00E60590"/>
    <w:rsid w:val="00E63C4F"/>
    <w:rsid w:val="00E6686A"/>
    <w:rsid w:val="00E67B7F"/>
    <w:rsid w:val="00E74484"/>
    <w:rsid w:val="00EC6B97"/>
    <w:rsid w:val="00ED04D5"/>
    <w:rsid w:val="00ED35F9"/>
    <w:rsid w:val="00ED7D95"/>
    <w:rsid w:val="00EF00C2"/>
    <w:rsid w:val="00EF268D"/>
    <w:rsid w:val="00EF2C37"/>
    <w:rsid w:val="00F1549A"/>
    <w:rsid w:val="00F17DCA"/>
    <w:rsid w:val="00F33277"/>
    <w:rsid w:val="00F45BCB"/>
    <w:rsid w:val="00F46931"/>
    <w:rsid w:val="00F60E8F"/>
    <w:rsid w:val="00F625BD"/>
    <w:rsid w:val="00F65BC6"/>
    <w:rsid w:val="00F66812"/>
    <w:rsid w:val="00F66FC1"/>
    <w:rsid w:val="00F72998"/>
    <w:rsid w:val="00F730AD"/>
    <w:rsid w:val="00F746FB"/>
    <w:rsid w:val="00F77322"/>
    <w:rsid w:val="00F83B32"/>
    <w:rsid w:val="00FA4394"/>
    <w:rsid w:val="00FB3687"/>
    <w:rsid w:val="00FC766D"/>
    <w:rsid w:val="00FD000F"/>
    <w:rsid w:val="00FD5DC1"/>
    <w:rsid w:val="00FD7000"/>
    <w:rsid w:val="00FF4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Calibri" w:cs="Calibri"/>
      <w:color w:val="000000"/>
      <w:sz w:val="22"/>
      <w:szCs w:val="22"/>
      <w:lang w:val="en-US" w:eastAsia="en-US"/>
    </w:rPr>
  </w:style>
  <w:style w:type="paragraph" w:styleId="1">
    <w:name w:val="heading 1"/>
    <w:basedOn w:val="a"/>
    <w:next w:val="a"/>
    <w:link w:val="10"/>
    <w:qFormat/>
    <w:rsid w:val="00417F02"/>
    <w:pPr>
      <w:keepNext/>
      <w:spacing w:after="0" w:line="240" w:lineRule="auto"/>
      <w:jc w:val="center"/>
      <w:outlineLvl w:val="0"/>
    </w:pPr>
    <w:rPr>
      <w:rFonts w:ascii="Times New Roman" w:eastAsia="Times New Roman" w:hAnsi="Times New Roman" w:cs="Times New Roman"/>
      <w:b/>
      <w:color w:val="auto"/>
      <w:sz w:val="24"/>
      <w:szCs w:val="20"/>
      <w:lang w:val="ru-RU" w:eastAsia="ru-RU"/>
    </w:rPr>
  </w:style>
  <w:style w:type="paragraph" w:styleId="2">
    <w:name w:val="heading 2"/>
    <w:basedOn w:val="a"/>
    <w:next w:val="a"/>
    <w:link w:val="20"/>
    <w:uiPriority w:val="9"/>
    <w:semiHidden/>
    <w:unhideWhenUsed/>
    <w:qFormat/>
    <w:rsid w:val="00417F02"/>
    <w:pPr>
      <w:keepNext/>
      <w:spacing w:before="240" w:after="60" w:line="240" w:lineRule="auto"/>
      <w:outlineLvl w:val="1"/>
    </w:pPr>
    <w:rPr>
      <w:rFonts w:ascii="Cambria" w:eastAsia="Times New Roman" w:hAnsi="Cambria" w:cs="Times New Roman"/>
      <w:b/>
      <w:bCs/>
      <w:i/>
      <w:iCs/>
      <w:color w:val="auto"/>
      <w:sz w:val="28"/>
      <w:szCs w:val="28"/>
      <w:lang w:val="ru-RU" w:eastAsia="ru-RU"/>
    </w:rPr>
  </w:style>
  <w:style w:type="paragraph" w:styleId="6">
    <w:name w:val="heading 6"/>
    <w:basedOn w:val="a"/>
    <w:next w:val="a"/>
    <w:link w:val="60"/>
    <w:uiPriority w:val="9"/>
    <w:semiHidden/>
    <w:unhideWhenUsed/>
    <w:qFormat/>
    <w:rsid w:val="00417F02"/>
    <w:pPr>
      <w:spacing w:before="240" w:after="60" w:line="240" w:lineRule="auto"/>
      <w:outlineLvl w:val="5"/>
    </w:pPr>
    <w:rPr>
      <w:rFonts w:eastAsia="Times New Roman" w:cs="Times New Roman"/>
      <w:bCs/>
      <w:color w:val="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customStyle="1" w:styleId="ConsPlusCell">
    <w:name w:val="ConsPlusCell"/>
    <w:rsid w:val="0097666F"/>
    <w:pPr>
      <w:widowControl w:val="0"/>
      <w:autoSpaceDE w:val="0"/>
      <w:autoSpaceDN w:val="0"/>
      <w:adjustRightInd w:val="0"/>
    </w:pPr>
    <w:rPr>
      <w:rFonts w:cs="Calibri"/>
      <w:sz w:val="22"/>
      <w:szCs w:val="22"/>
    </w:rPr>
  </w:style>
  <w:style w:type="paragraph" w:styleId="a3">
    <w:name w:val="Balloon Text"/>
    <w:basedOn w:val="a"/>
    <w:link w:val="a4"/>
    <w:uiPriority w:val="99"/>
    <w:semiHidden/>
    <w:unhideWhenUsed/>
    <w:rsid w:val="00C21CA4"/>
    <w:pPr>
      <w:spacing w:after="0" w:line="240" w:lineRule="auto"/>
    </w:pPr>
    <w:rPr>
      <w:rFonts w:ascii="Tahoma" w:hAnsi="Tahoma" w:cs="Times New Roman"/>
      <w:sz w:val="16"/>
      <w:szCs w:val="16"/>
    </w:rPr>
  </w:style>
  <w:style w:type="character" w:customStyle="1" w:styleId="a4">
    <w:name w:val="Текст выноски Знак"/>
    <w:link w:val="a3"/>
    <w:uiPriority w:val="99"/>
    <w:semiHidden/>
    <w:rsid w:val="00C21CA4"/>
    <w:rPr>
      <w:rFonts w:ascii="Tahoma" w:eastAsia="Calibri" w:hAnsi="Tahoma" w:cs="Tahoma"/>
      <w:color w:val="000000"/>
      <w:sz w:val="16"/>
      <w:szCs w:val="16"/>
      <w:lang w:val="en-US" w:eastAsia="en-US"/>
    </w:rPr>
  </w:style>
  <w:style w:type="character" w:customStyle="1" w:styleId="a5">
    <w:name w:val="Основной текст_"/>
    <w:link w:val="3"/>
    <w:locked/>
    <w:rsid w:val="00EF268D"/>
    <w:rPr>
      <w:sz w:val="19"/>
      <w:szCs w:val="19"/>
      <w:lang w:bidi="ar-SA"/>
    </w:rPr>
  </w:style>
  <w:style w:type="character" w:customStyle="1" w:styleId="30">
    <w:name w:val="Заголовок №3_"/>
    <w:link w:val="31"/>
    <w:locked/>
    <w:rsid w:val="00EF268D"/>
    <w:rPr>
      <w:b/>
      <w:bCs/>
      <w:spacing w:val="2"/>
      <w:lang w:bidi="ar-SA"/>
    </w:rPr>
  </w:style>
  <w:style w:type="paragraph" w:customStyle="1" w:styleId="3">
    <w:name w:val="Основной текст3"/>
    <w:basedOn w:val="a"/>
    <w:link w:val="a5"/>
    <w:rsid w:val="00EF268D"/>
    <w:pPr>
      <w:widowControl w:val="0"/>
      <w:shd w:val="clear" w:color="auto" w:fill="FFFFFF"/>
      <w:spacing w:before="120" w:after="300" w:line="240" w:lineRule="atLeast"/>
      <w:jc w:val="center"/>
    </w:pPr>
    <w:rPr>
      <w:rFonts w:eastAsia="Times New Roman" w:cs="Times New Roman"/>
      <w:color w:val="auto"/>
      <w:sz w:val="19"/>
      <w:szCs w:val="19"/>
    </w:rPr>
  </w:style>
  <w:style w:type="paragraph" w:customStyle="1" w:styleId="31">
    <w:name w:val="Заголовок №3"/>
    <w:basedOn w:val="a"/>
    <w:link w:val="30"/>
    <w:rsid w:val="00EF268D"/>
    <w:pPr>
      <w:widowControl w:val="0"/>
      <w:shd w:val="clear" w:color="auto" w:fill="FFFFFF"/>
      <w:spacing w:before="720" w:after="240" w:line="240" w:lineRule="atLeast"/>
      <w:ind w:hanging="2600"/>
      <w:outlineLvl w:val="2"/>
    </w:pPr>
    <w:rPr>
      <w:rFonts w:eastAsia="Times New Roman" w:cs="Times New Roman"/>
      <w:b/>
      <w:bCs/>
      <w:color w:val="auto"/>
      <w:spacing w:val="2"/>
      <w:sz w:val="20"/>
      <w:szCs w:val="20"/>
    </w:rPr>
  </w:style>
  <w:style w:type="character" w:customStyle="1" w:styleId="21">
    <w:name w:val="Основной текст (2)_"/>
    <w:link w:val="22"/>
    <w:locked/>
    <w:rsid w:val="003C3461"/>
    <w:rPr>
      <w:b/>
      <w:bCs/>
      <w:spacing w:val="2"/>
      <w:lang w:bidi="ar-SA"/>
    </w:rPr>
  </w:style>
  <w:style w:type="paragraph" w:customStyle="1" w:styleId="22">
    <w:name w:val="Основной текст (2)"/>
    <w:basedOn w:val="a"/>
    <w:link w:val="21"/>
    <w:rsid w:val="003C3461"/>
    <w:pPr>
      <w:widowControl w:val="0"/>
      <w:shd w:val="clear" w:color="auto" w:fill="FFFFFF"/>
      <w:spacing w:before="300" w:after="120" w:line="274" w:lineRule="exact"/>
      <w:ind w:hanging="1440"/>
    </w:pPr>
    <w:rPr>
      <w:rFonts w:eastAsia="Times New Roman" w:cs="Times New Roman"/>
      <w:b/>
      <w:bCs/>
      <w:color w:val="auto"/>
      <w:spacing w:val="2"/>
      <w:sz w:val="20"/>
      <w:szCs w:val="20"/>
    </w:rPr>
  </w:style>
  <w:style w:type="character" w:customStyle="1" w:styleId="23">
    <w:name w:val="Подпись к таблице (2)_"/>
    <w:link w:val="24"/>
    <w:locked/>
    <w:rsid w:val="0082511A"/>
    <w:rPr>
      <w:b/>
      <w:bCs/>
      <w:spacing w:val="2"/>
      <w:lang w:bidi="ar-SA"/>
    </w:rPr>
  </w:style>
  <w:style w:type="paragraph" w:customStyle="1" w:styleId="24">
    <w:name w:val="Подпись к таблице (2)"/>
    <w:basedOn w:val="a"/>
    <w:link w:val="23"/>
    <w:rsid w:val="0082511A"/>
    <w:pPr>
      <w:widowControl w:val="0"/>
      <w:shd w:val="clear" w:color="auto" w:fill="FFFFFF"/>
      <w:spacing w:after="0" w:line="240" w:lineRule="atLeast"/>
    </w:pPr>
    <w:rPr>
      <w:rFonts w:eastAsia="Times New Roman" w:cs="Times New Roman"/>
      <w:b/>
      <w:bCs/>
      <w:color w:val="auto"/>
      <w:spacing w:val="2"/>
      <w:sz w:val="20"/>
      <w:szCs w:val="20"/>
    </w:rPr>
  </w:style>
  <w:style w:type="character" w:customStyle="1" w:styleId="11">
    <w:name w:val="Основной текст1"/>
    <w:rsid w:val="0082511A"/>
    <w:rPr>
      <w:rFonts w:ascii="Times New Roman" w:hAnsi="Times New Roman" w:cs="Times New Roman"/>
      <w:color w:val="000000"/>
      <w:spacing w:val="0"/>
      <w:w w:val="100"/>
      <w:position w:val="0"/>
      <w:sz w:val="19"/>
      <w:szCs w:val="19"/>
      <w:u w:val="none"/>
      <w:lang w:val="ru-RU" w:bidi="ar-SA"/>
    </w:rPr>
  </w:style>
  <w:style w:type="table" w:styleId="a6">
    <w:name w:val="Table Grid"/>
    <w:basedOn w:val="a1"/>
    <w:rsid w:val="00B469B2"/>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andara">
    <w:name w:val="Основной текст (4) + Candara"/>
    <w:aliases w:val="9 pt,Интервал 0 pt"/>
    <w:rsid w:val="007F3C69"/>
    <w:rPr>
      <w:rFonts w:ascii="Candara" w:eastAsia="Times New Roman" w:hAnsi="Candara" w:cs="Candara"/>
      <w:color w:val="000000"/>
      <w:spacing w:val="0"/>
      <w:w w:val="100"/>
      <w:position w:val="0"/>
      <w:sz w:val="18"/>
      <w:szCs w:val="18"/>
      <w:u w:val="none"/>
    </w:rPr>
  </w:style>
  <w:style w:type="character" w:customStyle="1" w:styleId="a7">
    <w:name w:val="Колонтитул_"/>
    <w:link w:val="a8"/>
    <w:locked/>
    <w:rsid w:val="007F3C69"/>
    <w:rPr>
      <w:spacing w:val="-2"/>
      <w:sz w:val="19"/>
      <w:szCs w:val="19"/>
      <w:lang w:bidi="ar-SA"/>
    </w:rPr>
  </w:style>
  <w:style w:type="paragraph" w:customStyle="1" w:styleId="a8">
    <w:name w:val="Колонтитул"/>
    <w:basedOn w:val="a"/>
    <w:link w:val="a7"/>
    <w:rsid w:val="007F3C69"/>
    <w:pPr>
      <w:widowControl w:val="0"/>
      <w:shd w:val="clear" w:color="auto" w:fill="FFFFFF"/>
      <w:spacing w:after="0" w:line="240" w:lineRule="atLeast"/>
      <w:jc w:val="right"/>
    </w:pPr>
    <w:rPr>
      <w:rFonts w:eastAsia="Times New Roman" w:cs="Times New Roman"/>
      <w:color w:val="auto"/>
      <w:spacing w:val="-2"/>
      <w:sz w:val="19"/>
      <w:szCs w:val="19"/>
    </w:rPr>
  </w:style>
  <w:style w:type="character" w:customStyle="1" w:styleId="4">
    <w:name w:val="Основной текст (4)"/>
    <w:rsid w:val="007F3C69"/>
    <w:rPr>
      <w:rFonts w:ascii="Lucida Sans Unicode" w:eastAsia="Times New Roman" w:hAnsi="Lucida Sans Unicode" w:cs="Lucida Sans Unicode"/>
      <w:color w:val="000000"/>
      <w:spacing w:val="-5"/>
      <w:w w:val="100"/>
      <w:position w:val="0"/>
      <w:sz w:val="16"/>
      <w:szCs w:val="16"/>
      <w:u w:val="none"/>
      <w:lang w:val="ru-RU"/>
    </w:rPr>
  </w:style>
  <w:style w:type="paragraph" w:styleId="a9">
    <w:name w:val="header"/>
    <w:basedOn w:val="a"/>
    <w:link w:val="aa"/>
    <w:uiPriority w:val="99"/>
    <w:unhideWhenUsed/>
    <w:rsid w:val="00E30BC6"/>
    <w:pPr>
      <w:tabs>
        <w:tab w:val="center" w:pos="4677"/>
        <w:tab w:val="right" w:pos="9355"/>
      </w:tabs>
    </w:pPr>
    <w:rPr>
      <w:rFonts w:cs="Times New Roman"/>
    </w:rPr>
  </w:style>
  <w:style w:type="character" w:customStyle="1" w:styleId="aa">
    <w:name w:val="Верхний колонтитул Знак"/>
    <w:link w:val="a9"/>
    <w:uiPriority w:val="99"/>
    <w:rsid w:val="00E30BC6"/>
    <w:rPr>
      <w:rFonts w:eastAsia="Calibri" w:cs="Calibri"/>
      <w:color w:val="000000"/>
      <w:sz w:val="22"/>
      <w:szCs w:val="22"/>
      <w:lang w:val="en-US" w:eastAsia="en-US"/>
    </w:rPr>
  </w:style>
  <w:style w:type="paragraph" w:styleId="ab">
    <w:name w:val="footer"/>
    <w:basedOn w:val="a"/>
    <w:link w:val="ac"/>
    <w:unhideWhenUsed/>
    <w:rsid w:val="00E30BC6"/>
    <w:pPr>
      <w:tabs>
        <w:tab w:val="center" w:pos="4677"/>
        <w:tab w:val="right" w:pos="9355"/>
      </w:tabs>
    </w:pPr>
    <w:rPr>
      <w:rFonts w:cs="Times New Roman"/>
    </w:rPr>
  </w:style>
  <w:style w:type="character" w:customStyle="1" w:styleId="ac">
    <w:name w:val="Нижний колонтитул Знак"/>
    <w:link w:val="ab"/>
    <w:rsid w:val="00E30BC6"/>
    <w:rPr>
      <w:rFonts w:eastAsia="Calibri" w:cs="Calibri"/>
      <w:color w:val="000000"/>
      <w:sz w:val="22"/>
      <w:szCs w:val="22"/>
      <w:lang w:val="en-US" w:eastAsia="en-US"/>
    </w:rPr>
  </w:style>
  <w:style w:type="paragraph" w:customStyle="1" w:styleId="ConsPlusTitle">
    <w:name w:val="ConsPlusTitle"/>
    <w:rsid w:val="00417F02"/>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417F02"/>
    <w:rPr>
      <w:rFonts w:ascii="Times New Roman" w:hAnsi="Times New Roman"/>
      <w:b/>
      <w:sz w:val="24"/>
    </w:rPr>
  </w:style>
  <w:style w:type="character" w:customStyle="1" w:styleId="20">
    <w:name w:val="Заголовок 2 Знак"/>
    <w:basedOn w:val="a0"/>
    <w:link w:val="2"/>
    <w:uiPriority w:val="9"/>
    <w:semiHidden/>
    <w:rsid w:val="00417F02"/>
    <w:rPr>
      <w:rFonts w:ascii="Cambria" w:hAnsi="Cambria"/>
      <w:b/>
      <w:bCs/>
      <w:i/>
      <w:iCs/>
      <w:sz w:val="28"/>
      <w:szCs w:val="28"/>
    </w:rPr>
  </w:style>
  <w:style w:type="character" w:customStyle="1" w:styleId="60">
    <w:name w:val="Заголовок 6 Знак"/>
    <w:basedOn w:val="a0"/>
    <w:link w:val="6"/>
    <w:uiPriority w:val="9"/>
    <w:semiHidden/>
    <w:rsid w:val="00417F02"/>
    <w:rPr>
      <w:bCs/>
      <w:sz w:val="22"/>
      <w:szCs w:val="22"/>
    </w:rPr>
  </w:style>
  <w:style w:type="paragraph" w:styleId="ad">
    <w:name w:val="List Paragraph"/>
    <w:basedOn w:val="a"/>
    <w:uiPriority w:val="34"/>
    <w:qFormat/>
    <w:rsid w:val="00417F02"/>
    <w:pPr>
      <w:spacing w:after="0" w:line="240" w:lineRule="auto"/>
      <w:ind w:left="720" w:firstLine="709"/>
      <w:contextualSpacing/>
      <w:jc w:val="both"/>
    </w:pPr>
    <w:rPr>
      <w:rFonts w:eastAsia="Times New Roman" w:cs="Times New Roman"/>
      <w:color w:val="auto"/>
      <w:lang w:val="ru-RU"/>
    </w:rPr>
  </w:style>
  <w:style w:type="paragraph" w:styleId="25">
    <w:name w:val="Body Text 2"/>
    <w:basedOn w:val="a"/>
    <w:link w:val="26"/>
    <w:semiHidden/>
    <w:unhideWhenUsed/>
    <w:rsid w:val="0056716F"/>
    <w:pPr>
      <w:widowControl w:val="0"/>
      <w:autoSpaceDE w:val="0"/>
      <w:autoSpaceDN w:val="0"/>
      <w:adjustRightInd w:val="0"/>
      <w:spacing w:after="120" w:line="480" w:lineRule="auto"/>
    </w:pPr>
    <w:rPr>
      <w:rFonts w:ascii="Times New Roman" w:eastAsia="Times New Roman" w:hAnsi="Times New Roman" w:cs="Times New Roman"/>
      <w:color w:val="auto"/>
      <w:sz w:val="20"/>
      <w:szCs w:val="20"/>
      <w:lang w:val="ru-RU" w:eastAsia="ru-RU"/>
    </w:rPr>
  </w:style>
  <w:style w:type="character" w:customStyle="1" w:styleId="26">
    <w:name w:val="Основной текст 2 Знак"/>
    <w:basedOn w:val="a0"/>
    <w:link w:val="25"/>
    <w:semiHidden/>
    <w:rsid w:val="0056716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Calibri" w:cs="Calibri"/>
      <w:color w:val="000000"/>
      <w:sz w:val="22"/>
      <w:szCs w:val="22"/>
      <w:lang w:val="en-US" w:eastAsia="en-US"/>
    </w:rPr>
  </w:style>
  <w:style w:type="paragraph" w:styleId="1">
    <w:name w:val="heading 1"/>
    <w:basedOn w:val="a"/>
    <w:next w:val="a"/>
    <w:link w:val="10"/>
    <w:qFormat/>
    <w:rsid w:val="00417F02"/>
    <w:pPr>
      <w:keepNext/>
      <w:spacing w:after="0" w:line="240" w:lineRule="auto"/>
      <w:jc w:val="center"/>
      <w:outlineLvl w:val="0"/>
    </w:pPr>
    <w:rPr>
      <w:rFonts w:ascii="Times New Roman" w:eastAsia="Times New Roman" w:hAnsi="Times New Roman" w:cs="Times New Roman"/>
      <w:b/>
      <w:color w:val="auto"/>
      <w:sz w:val="24"/>
      <w:szCs w:val="20"/>
      <w:lang w:val="ru-RU" w:eastAsia="ru-RU"/>
    </w:rPr>
  </w:style>
  <w:style w:type="paragraph" w:styleId="2">
    <w:name w:val="heading 2"/>
    <w:basedOn w:val="a"/>
    <w:next w:val="a"/>
    <w:link w:val="20"/>
    <w:uiPriority w:val="9"/>
    <w:semiHidden/>
    <w:unhideWhenUsed/>
    <w:qFormat/>
    <w:rsid w:val="00417F02"/>
    <w:pPr>
      <w:keepNext/>
      <w:spacing w:before="240" w:after="60" w:line="240" w:lineRule="auto"/>
      <w:outlineLvl w:val="1"/>
    </w:pPr>
    <w:rPr>
      <w:rFonts w:ascii="Cambria" w:eastAsia="Times New Roman" w:hAnsi="Cambria" w:cs="Times New Roman"/>
      <w:b/>
      <w:bCs/>
      <w:i/>
      <w:iCs/>
      <w:color w:val="auto"/>
      <w:sz w:val="28"/>
      <w:szCs w:val="28"/>
      <w:lang w:val="ru-RU" w:eastAsia="ru-RU"/>
    </w:rPr>
  </w:style>
  <w:style w:type="paragraph" w:styleId="6">
    <w:name w:val="heading 6"/>
    <w:basedOn w:val="a"/>
    <w:next w:val="a"/>
    <w:link w:val="60"/>
    <w:uiPriority w:val="9"/>
    <w:semiHidden/>
    <w:unhideWhenUsed/>
    <w:qFormat/>
    <w:rsid w:val="00417F02"/>
    <w:pPr>
      <w:spacing w:before="240" w:after="60" w:line="240" w:lineRule="auto"/>
      <w:outlineLvl w:val="5"/>
    </w:pPr>
    <w:rPr>
      <w:rFonts w:eastAsia="Times New Roman" w:cs="Times New Roman"/>
      <w:bCs/>
      <w:color w:val="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customStyle="1" w:styleId="ConsPlusCell">
    <w:name w:val="ConsPlusCell"/>
    <w:rsid w:val="0097666F"/>
    <w:pPr>
      <w:widowControl w:val="0"/>
      <w:autoSpaceDE w:val="0"/>
      <w:autoSpaceDN w:val="0"/>
      <w:adjustRightInd w:val="0"/>
    </w:pPr>
    <w:rPr>
      <w:rFonts w:cs="Calibri"/>
      <w:sz w:val="22"/>
      <w:szCs w:val="22"/>
    </w:rPr>
  </w:style>
  <w:style w:type="paragraph" w:styleId="a3">
    <w:name w:val="Balloon Text"/>
    <w:basedOn w:val="a"/>
    <w:link w:val="a4"/>
    <w:uiPriority w:val="99"/>
    <w:semiHidden/>
    <w:unhideWhenUsed/>
    <w:rsid w:val="00C21CA4"/>
    <w:pPr>
      <w:spacing w:after="0" w:line="240" w:lineRule="auto"/>
    </w:pPr>
    <w:rPr>
      <w:rFonts w:ascii="Tahoma" w:hAnsi="Tahoma" w:cs="Times New Roman"/>
      <w:sz w:val="16"/>
      <w:szCs w:val="16"/>
    </w:rPr>
  </w:style>
  <w:style w:type="character" w:customStyle="1" w:styleId="a4">
    <w:name w:val="Текст выноски Знак"/>
    <w:link w:val="a3"/>
    <w:uiPriority w:val="99"/>
    <w:semiHidden/>
    <w:rsid w:val="00C21CA4"/>
    <w:rPr>
      <w:rFonts w:ascii="Tahoma" w:eastAsia="Calibri" w:hAnsi="Tahoma" w:cs="Tahoma"/>
      <w:color w:val="000000"/>
      <w:sz w:val="16"/>
      <w:szCs w:val="16"/>
      <w:lang w:val="en-US" w:eastAsia="en-US"/>
    </w:rPr>
  </w:style>
  <w:style w:type="character" w:customStyle="1" w:styleId="a5">
    <w:name w:val="Основной текст_"/>
    <w:link w:val="3"/>
    <w:locked/>
    <w:rsid w:val="00EF268D"/>
    <w:rPr>
      <w:sz w:val="19"/>
      <w:szCs w:val="19"/>
      <w:lang w:bidi="ar-SA"/>
    </w:rPr>
  </w:style>
  <w:style w:type="character" w:customStyle="1" w:styleId="30">
    <w:name w:val="Заголовок №3_"/>
    <w:link w:val="31"/>
    <w:locked/>
    <w:rsid w:val="00EF268D"/>
    <w:rPr>
      <w:b/>
      <w:bCs/>
      <w:spacing w:val="2"/>
      <w:lang w:bidi="ar-SA"/>
    </w:rPr>
  </w:style>
  <w:style w:type="paragraph" w:customStyle="1" w:styleId="3">
    <w:name w:val="Основной текст3"/>
    <w:basedOn w:val="a"/>
    <w:link w:val="a5"/>
    <w:rsid w:val="00EF268D"/>
    <w:pPr>
      <w:widowControl w:val="0"/>
      <w:shd w:val="clear" w:color="auto" w:fill="FFFFFF"/>
      <w:spacing w:before="120" w:after="300" w:line="240" w:lineRule="atLeast"/>
      <w:jc w:val="center"/>
    </w:pPr>
    <w:rPr>
      <w:rFonts w:eastAsia="Times New Roman" w:cs="Times New Roman"/>
      <w:color w:val="auto"/>
      <w:sz w:val="19"/>
      <w:szCs w:val="19"/>
    </w:rPr>
  </w:style>
  <w:style w:type="paragraph" w:customStyle="1" w:styleId="31">
    <w:name w:val="Заголовок №3"/>
    <w:basedOn w:val="a"/>
    <w:link w:val="30"/>
    <w:rsid w:val="00EF268D"/>
    <w:pPr>
      <w:widowControl w:val="0"/>
      <w:shd w:val="clear" w:color="auto" w:fill="FFFFFF"/>
      <w:spacing w:before="720" w:after="240" w:line="240" w:lineRule="atLeast"/>
      <w:ind w:hanging="2600"/>
      <w:outlineLvl w:val="2"/>
    </w:pPr>
    <w:rPr>
      <w:rFonts w:eastAsia="Times New Roman" w:cs="Times New Roman"/>
      <w:b/>
      <w:bCs/>
      <w:color w:val="auto"/>
      <w:spacing w:val="2"/>
      <w:sz w:val="20"/>
      <w:szCs w:val="20"/>
    </w:rPr>
  </w:style>
  <w:style w:type="character" w:customStyle="1" w:styleId="21">
    <w:name w:val="Основной текст (2)_"/>
    <w:link w:val="22"/>
    <w:locked/>
    <w:rsid w:val="003C3461"/>
    <w:rPr>
      <w:b/>
      <w:bCs/>
      <w:spacing w:val="2"/>
      <w:lang w:bidi="ar-SA"/>
    </w:rPr>
  </w:style>
  <w:style w:type="paragraph" w:customStyle="1" w:styleId="22">
    <w:name w:val="Основной текст (2)"/>
    <w:basedOn w:val="a"/>
    <w:link w:val="21"/>
    <w:rsid w:val="003C3461"/>
    <w:pPr>
      <w:widowControl w:val="0"/>
      <w:shd w:val="clear" w:color="auto" w:fill="FFFFFF"/>
      <w:spacing w:before="300" w:after="120" w:line="274" w:lineRule="exact"/>
      <w:ind w:hanging="1440"/>
    </w:pPr>
    <w:rPr>
      <w:rFonts w:eastAsia="Times New Roman" w:cs="Times New Roman"/>
      <w:b/>
      <w:bCs/>
      <w:color w:val="auto"/>
      <w:spacing w:val="2"/>
      <w:sz w:val="20"/>
      <w:szCs w:val="20"/>
    </w:rPr>
  </w:style>
  <w:style w:type="character" w:customStyle="1" w:styleId="23">
    <w:name w:val="Подпись к таблице (2)_"/>
    <w:link w:val="24"/>
    <w:locked/>
    <w:rsid w:val="0082511A"/>
    <w:rPr>
      <w:b/>
      <w:bCs/>
      <w:spacing w:val="2"/>
      <w:lang w:bidi="ar-SA"/>
    </w:rPr>
  </w:style>
  <w:style w:type="paragraph" w:customStyle="1" w:styleId="24">
    <w:name w:val="Подпись к таблице (2)"/>
    <w:basedOn w:val="a"/>
    <w:link w:val="23"/>
    <w:rsid w:val="0082511A"/>
    <w:pPr>
      <w:widowControl w:val="0"/>
      <w:shd w:val="clear" w:color="auto" w:fill="FFFFFF"/>
      <w:spacing w:after="0" w:line="240" w:lineRule="atLeast"/>
    </w:pPr>
    <w:rPr>
      <w:rFonts w:eastAsia="Times New Roman" w:cs="Times New Roman"/>
      <w:b/>
      <w:bCs/>
      <w:color w:val="auto"/>
      <w:spacing w:val="2"/>
      <w:sz w:val="20"/>
      <w:szCs w:val="20"/>
    </w:rPr>
  </w:style>
  <w:style w:type="character" w:customStyle="1" w:styleId="11">
    <w:name w:val="Основной текст1"/>
    <w:rsid w:val="0082511A"/>
    <w:rPr>
      <w:rFonts w:ascii="Times New Roman" w:hAnsi="Times New Roman" w:cs="Times New Roman"/>
      <w:color w:val="000000"/>
      <w:spacing w:val="0"/>
      <w:w w:val="100"/>
      <w:position w:val="0"/>
      <w:sz w:val="19"/>
      <w:szCs w:val="19"/>
      <w:u w:val="none"/>
      <w:lang w:val="ru-RU" w:bidi="ar-SA"/>
    </w:rPr>
  </w:style>
  <w:style w:type="table" w:styleId="a6">
    <w:name w:val="Table Grid"/>
    <w:basedOn w:val="a1"/>
    <w:rsid w:val="00B469B2"/>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andara">
    <w:name w:val="Основной текст (4) + Candara"/>
    <w:aliases w:val="9 pt,Интервал 0 pt"/>
    <w:rsid w:val="007F3C69"/>
    <w:rPr>
      <w:rFonts w:ascii="Candara" w:eastAsia="Times New Roman" w:hAnsi="Candara" w:cs="Candara"/>
      <w:color w:val="000000"/>
      <w:spacing w:val="0"/>
      <w:w w:val="100"/>
      <w:position w:val="0"/>
      <w:sz w:val="18"/>
      <w:szCs w:val="18"/>
      <w:u w:val="none"/>
    </w:rPr>
  </w:style>
  <w:style w:type="character" w:customStyle="1" w:styleId="a7">
    <w:name w:val="Колонтитул_"/>
    <w:link w:val="a8"/>
    <w:locked/>
    <w:rsid w:val="007F3C69"/>
    <w:rPr>
      <w:spacing w:val="-2"/>
      <w:sz w:val="19"/>
      <w:szCs w:val="19"/>
      <w:lang w:bidi="ar-SA"/>
    </w:rPr>
  </w:style>
  <w:style w:type="paragraph" w:customStyle="1" w:styleId="a8">
    <w:name w:val="Колонтитул"/>
    <w:basedOn w:val="a"/>
    <w:link w:val="a7"/>
    <w:rsid w:val="007F3C69"/>
    <w:pPr>
      <w:widowControl w:val="0"/>
      <w:shd w:val="clear" w:color="auto" w:fill="FFFFFF"/>
      <w:spacing w:after="0" w:line="240" w:lineRule="atLeast"/>
      <w:jc w:val="right"/>
    </w:pPr>
    <w:rPr>
      <w:rFonts w:eastAsia="Times New Roman" w:cs="Times New Roman"/>
      <w:color w:val="auto"/>
      <w:spacing w:val="-2"/>
      <w:sz w:val="19"/>
      <w:szCs w:val="19"/>
    </w:rPr>
  </w:style>
  <w:style w:type="character" w:customStyle="1" w:styleId="4">
    <w:name w:val="Основной текст (4)"/>
    <w:rsid w:val="007F3C69"/>
    <w:rPr>
      <w:rFonts w:ascii="Lucida Sans Unicode" w:eastAsia="Times New Roman" w:hAnsi="Lucida Sans Unicode" w:cs="Lucida Sans Unicode"/>
      <w:color w:val="000000"/>
      <w:spacing w:val="-5"/>
      <w:w w:val="100"/>
      <w:position w:val="0"/>
      <w:sz w:val="16"/>
      <w:szCs w:val="16"/>
      <w:u w:val="none"/>
      <w:lang w:val="ru-RU"/>
    </w:rPr>
  </w:style>
  <w:style w:type="paragraph" w:styleId="a9">
    <w:name w:val="header"/>
    <w:basedOn w:val="a"/>
    <w:link w:val="aa"/>
    <w:uiPriority w:val="99"/>
    <w:unhideWhenUsed/>
    <w:rsid w:val="00E30BC6"/>
    <w:pPr>
      <w:tabs>
        <w:tab w:val="center" w:pos="4677"/>
        <w:tab w:val="right" w:pos="9355"/>
      </w:tabs>
    </w:pPr>
    <w:rPr>
      <w:rFonts w:cs="Times New Roman"/>
    </w:rPr>
  </w:style>
  <w:style w:type="character" w:customStyle="1" w:styleId="aa">
    <w:name w:val="Верхний колонтитул Знак"/>
    <w:link w:val="a9"/>
    <w:uiPriority w:val="99"/>
    <w:rsid w:val="00E30BC6"/>
    <w:rPr>
      <w:rFonts w:eastAsia="Calibri" w:cs="Calibri"/>
      <w:color w:val="000000"/>
      <w:sz w:val="22"/>
      <w:szCs w:val="22"/>
      <w:lang w:val="en-US" w:eastAsia="en-US"/>
    </w:rPr>
  </w:style>
  <w:style w:type="paragraph" w:styleId="ab">
    <w:name w:val="footer"/>
    <w:basedOn w:val="a"/>
    <w:link w:val="ac"/>
    <w:unhideWhenUsed/>
    <w:rsid w:val="00E30BC6"/>
    <w:pPr>
      <w:tabs>
        <w:tab w:val="center" w:pos="4677"/>
        <w:tab w:val="right" w:pos="9355"/>
      </w:tabs>
    </w:pPr>
    <w:rPr>
      <w:rFonts w:cs="Times New Roman"/>
    </w:rPr>
  </w:style>
  <w:style w:type="character" w:customStyle="1" w:styleId="ac">
    <w:name w:val="Нижний колонтитул Знак"/>
    <w:link w:val="ab"/>
    <w:rsid w:val="00E30BC6"/>
    <w:rPr>
      <w:rFonts w:eastAsia="Calibri" w:cs="Calibri"/>
      <w:color w:val="000000"/>
      <w:sz w:val="22"/>
      <w:szCs w:val="22"/>
      <w:lang w:val="en-US" w:eastAsia="en-US"/>
    </w:rPr>
  </w:style>
  <w:style w:type="paragraph" w:customStyle="1" w:styleId="ConsPlusTitle">
    <w:name w:val="ConsPlusTitle"/>
    <w:rsid w:val="00417F02"/>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417F02"/>
    <w:rPr>
      <w:rFonts w:ascii="Times New Roman" w:hAnsi="Times New Roman"/>
      <w:b/>
      <w:sz w:val="24"/>
    </w:rPr>
  </w:style>
  <w:style w:type="character" w:customStyle="1" w:styleId="20">
    <w:name w:val="Заголовок 2 Знак"/>
    <w:basedOn w:val="a0"/>
    <w:link w:val="2"/>
    <w:uiPriority w:val="9"/>
    <w:semiHidden/>
    <w:rsid w:val="00417F02"/>
    <w:rPr>
      <w:rFonts w:ascii="Cambria" w:hAnsi="Cambria"/>
      <w:b/>
      <w:bCs/>
      <w:i/>
      <w:iCs/>
      <w:sz w:val="28"/>
      <w:szCs w:val="28"/>
    </w:rPr>
  </w:style>
  <w:style w:type="character" w:customStyle="1" w:styleId="60">
    <w:name w:val="Заголовок 6 Знак"/>
    <w:basedOn w:val="a0"/>
    <w:link w:val="6"/>
    <w:uiPriority w:val="9"/>
    <w:semiHidden/>
    <w:rsid w:val="00417F02"/>
    <w:rPr>
      <w:bCs/>
      <w:sz w:val="22"/>
      <w:szCs w:val="22"/>
    </w:rPr>
  </w:style>
  <w:style w:type="paragraph" w:styleId="ad">
    <w:name w:val="List Paragraph"/>
    <w:basedOn w:val="a"/>
    <w:uiPriority w:val="34"/>
    <w:qFormat/>
    <w:rsid w:val="00417F02"/>
    <w:pPr>
      <w:spacing w:after="0" w:line="240" w:lineRule="auto"/>
      <w:ind w:left="720" w:firstLine="709"/>
      <w:contextualSpacing/>
      <w:jc w:val="both"/>
    </w:pPr>
    <w:rPr>
      <w:rFonts w:eastAsia="Times New Roman" w:cs="Times New Roman"/>
      <w:color w:val="auto"/>
      <w:lang w:val="ru-RU"/>
    </w:rPr>
  </w:style>
  <w:style w:type="paragraph" w:styleId="25">
    <w:name w:val="Body Text 2"/>
    <w:basedOn w:val="a"/>
    <w:link w:val="26"/>
    <w:semiHidden/>
    <w:unhideWhenUsed/>
    <w:rsid w:val="0056716F"/>
    <w:pPr>
      <w:widowControl w:val="0"/>
      <w:autoSpaceDE w:val="0"/>
      <w:autoSpaceDN w:val="0"/>
      <w:adjustRightInd w:val="0"/>
      <w:spacing w:after="120" w:line="480" w:lineRule="auto"/>
    </w:pPr>
    <w:rPr>
      <w:rFonts w:ascii="Times New Roman" w:eastAsia="Times New Roman" w:hAnsi="Times New Roman" w:cs="Times New Roman"/>
      <w:color w:val="auto"/>
      <w:sz w:val="20"/>
      <w:szCs w:val="20"/>
      <w:lang w:val="ru-RU" w:eastAsia="ru-RU"/>
    </w:rPr>
  </w:style>
  <w:style w:type="character" w:customStyle="1" w:styleId="26">
    <w:name w:val="Основной текст 2 Знак"/>
    <w:basedOn w:val="a0"/>
    <w:link w:val="25"/>
    <w:semiHidden/>
    <w:rsid w:val="0056716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10008</Words>
  <Characters>57050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Бланк</dc:subject>
  <dc:creator>Ляльченко Лидия Георгиевна</dc:creator>
  <cp:lastModifiedBy>Алёна Максименкова</cp:lastModifiedBy>
  <cp:revision>2</cp:revision>
  <cp:lastPrinted>2023-02-03T07:45:00Z</cp:lastPrinted>
  <dcterms:created xsi:type="dcterms:W3CDTF">2023-02-03T09:11:00Z</dcterms:created>
  <dcterms:modified xsi:type="dcterms:W3CDTF">2023-02-03T09:11:00Z</dcterms:modified>
</cp:coreProperties>
</file>