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60" w:rsidRDefault="007D5F8A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6770" cy="875665"/>
            <wp:effectExtent l="0" t="0" r="0" b="0"/>
            <wp:docPr id="2" name="Рисунок 2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B6" w:rsidRDefault="008C47B6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B6" w:rsidRDefault="008C47B6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1D60" w:rsidRPr="00B47220" w:rsidRDefault="004A4255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B41D60" w:rsidRPr="00B4722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B41D60" w:rsidRDefault="00B41D60" w:rsidP="00B41D6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60" w:rsidRPr="008D56EF" w:rsidRDefault="00B41D60" w:rsidP="00B41D60">
      <w:pPr>
        <w:pStyle w:val="1"/>
        <w:jc w:val="center"/>
        <w:rPr>
          <w:sz w:val="32"/>
          <w:szCs w:val="32"/>
        </w:rPr>
      </w:pPr>
      <w:r w:rsidRPr="008D56EF">
        <w:rPr>
          <w:sz w:val="32"/>
          <w:szCs w:val="32"/>
        </w:rPr>
        <w:t xml:space="preserve">П О С Т А Н О В Л Е Н И </w:t>
      </w:r>
      <w:r w:rsidR="00432A13">
        <w:rPr>
          <w:sz w:val="32"/>
          <w:szCs w:val="32"/>
        </w:rPr>
        <w:t>Е</w:t>
      </w:r>
    </w:p>
    <w:p w:rsidR="00A73DC9" w:rsidRPr="00B41D60" w:rsidRDefault="00A73DC9" w:rsidP="003624FD">
      <w:pPr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7220" w:rsidRDefault="00B47220" w:rsidP="00B41D6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3DC9" w:rsidRDefault="00432A13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От</w:t>
      </w:r>
      <w:r w:rsidR="00BA584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2</w:t>
      </w:r>
      <w:r w:rsidR="00F25336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7</w:t>
      </w:r>
      <w:r w:rsidR="00BA584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декабря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r w:rsidR="000D72D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20</w:t>
      </w:r>
      <w:r w:rsidR="007D5F8A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2</w:t>
      </w:r>
      <w:r w:rsidR="000F6E1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2</w:t>
      </w:r>
      <w:r w:rsidR="000D72D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года       </w:t>
      </w:r>
      <w:r w:rsidR="00CB4679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                                                   </w:t>
      </w:r>
      <w:r w:rsidR="00BA5847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                       </w:t>
      </w:r>
      <w:r w:rsidR="00CB4679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r w:rsidR="000D72D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№</w:t>
      </w:r>
      <w:r w:rsidR="00F25336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80</w:t>
      </w:r>
    </w:p>
    <w:p w:rsidR="000D72D1" w:rsidRPr="000D72D1" w:rsidRDefault="000D72D1" w:rsidP="000D72D1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</w:p>
    <w:p w:rsidR="00330B7E" w:rsidRPr="00330B7E" w:rsidRDefault="00330B7E" w:rsidP="007F5EAB">
      <w:pPr>
        <w:rPr>
          <w:rFonts w:ascii="Times New Roman" w:hAnsi="Times New Roman" w:cs="Times New Roman"/>
          <w:sz w:val="28"/>
          <w:szCs w:val="28"/>
        </w:rPr>
      </w:pPr>
      <w:r w:rsidRPr="00330B7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F6E1F" w:rsidRDefault="000F6E1F" w:rsidP="007F5EAB">
      <w:pPr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11B15" w:rsidRPr="00B41D60" w:rsidRDefault="00611B15" w:rsidP="007F5EA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«Противодействие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терроризму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экстремизму</w:t>
      </w:r>
    </w:p>
    <w:p w:rsidR="000F6E1F" w:rsidRDefault="00611B15" w:rsidP="007F5EA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Корзовском</w:t>
      </w:r>
      <w:proofErr w:type="spellEnd"/>
      <w:r w:rsidR="00F47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сельском поселении</w:t>
      </w:r>
    </w:p>
    <w:p w:rsidR="00611B15" w:rsidRPr="00B41D60" w:rsidRDefault="00611B15" w:rsidP="007D5F8A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 района</w:t>
      </w:r>
      <w:r w:rsidR="00F47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области»</w:t>
      </w:r>
    </w:p>
    <w:p w:rsidR="00611B15" w:rsidRDefault="00611B15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4D6794" w:rsidRDefault="004D6794" w:rsidP="00611B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7B6" w:rsidRDefault="000F6E1F" w:rsidP="00E05031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8B7C76">
        <w:rPr>
          <w:sz w:val="28"/>
          <w:szCs w:val="28"/>
          <w:lang w:val="ru-RU"/>
        </w:rPr>
        <w:t xml:space="preserve">ВсоответствиисБюджетнымкодексомРоссийскойФедерации,Федеральнымзакономот06.10.2003№131-ФЗ«ОбобщихпринципахорганизацииместногосамоуправлениявРоссийскойФедерации», постановлением Администрации </w:t>
      </w:r>
      <w:r>
        <w:rPr>
          <w:sz w:val="28"/>
          <w:szCs w:val="28"/>
          <w:lang w:val="ru-RU"/>
        </w:rPr>
        <w:t>Корзовского сельского поселения Хиславичского района</w:t>
      </w:r>
      <w:r w:rsidRPr="008B7C76">
        <w:rPr>
          <w:sz w:val="28"/>
          <w:szCs w:val="28"/>
          <w:lang w:val="ru-RU"/>
        </w:rPr>
        <w:t xml:space="preserve"> Смоленской области от </w:t>
      </w:r>
      <w:r>
        <w:rPr>
          <w:sz w:val="28"/>
          <w:szCs w:val="28"/>
          <w:lang w:val="ru-RU"/>
        </w:rPr>
        <w:t>29</w:t>
      </w:r>
      <w:r w:rsidRPr="008B7C76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8B7C76">
        <w:rPr>
          <w:sz w:val="28"/>
          <w:szCs w:val="28"/>
          <w:lang w:val="ru-RU"/>
        </w:rPr>
        <w:t xml:space="preserve">.2022  №  </w:t>
      </w:r>
      <w:r>
        <w:rPr>
          <w:sz w:val="28"/>
          <w:szCs w:val="28"/>
          <w:lang w:val="ru-RU"/>
        </w:rPr>
        <w:t>32</w:t>
      </w:r>
      <w:r w:rsidRPr="008B7C76">
        <w:rPr>
          <w:sz w:val="28"/>
          <w:szCs w:val="28"/>
          <w:lang w:val="ru-RU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</w:t>
      </w:r>
      <w:r>
        <w:rPr>
          <w:sz w:val="28"/>
          <w:szCs w:val="28"/>
          <w:lang w:val="ru-RU"/>
        </w:rPr>
        <w:t>Корзовского сельского поселения Хиславичского района</w:t>
      </w:r>
      <w:r w:rsidRPr="008B7C76">
        <w:rPr>
          <w:sz w:val="28"/>
          <w:szCs w:val="28"/>
          <w:lang w:val="ru-RU"/>
        </w:rPr>
        <w:t xml:space="preserve"> Смоленской области»</w:t>
      </w:r>
      <w:r w:rsidR="007F5EAB" w:rsidRPr="00E05031">
        <w:rPr>
          <w:color w:val="000000"/>
          <w:sz w:val="28"/>
          <w:szCs w:val="28"/>
          <w:lang w:val="ru-RU"/>
        </w:rPr>
        <w:t>Администрация Корзовского сельского поселения Хиславичского района Смоленской области</w:t>
      </w:r>
    </w:p>
    <w:p w:rsidR="007F5EAB" w:rsidRDefault="007F5EAB" w:rsidP="00E05031">
      <w:pPr>
        <w:pStyle w:val="a8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E05031">
        <w:rPr>
          <w:b/>
          <w:sz w:val="28"/>
          <w:szCs w:val="28"/>
          <w:lang w:val="ru-RU"/>
        </w:rPr>
        <w:t xml:space="preserve">п о с </w:t>
      </w:r>
      <w:proofErr w:type="gramStart"/>
      <w:r w:rsidRPr="00E05031">
        <w:rPr>
          <w:b/>
          <w:sz w:val="28"/>
          <w:szCs w:val="28"/>
          <w:lang w:val="ru-RU"/>
        </w:rPr>
        <w:t>т</w:t>
      </w:r>
      <w:proofErr w:type="gramEnd"/>
      <w:r w:rsidRPr="00E05031">
        <w:rPr>
          <w:b/>
          <w:sz w:val="28"/>
          <w:szCs w:val="28"/>
          <w:lang w:val="ru-RU"/>
        </w:rPr>
        <w:t xml:space="preserve"> а н о в л я е т:</w:t>
      </w:r>
    </w:p>
    <w:p w:rsidR="008C47B6" w:rsidRPr="00E05031" w:rsidRDefault="008C47B6" w:rsidP="00E05031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7F5EAB" w:rsidRDefault="00E05031" w:rsidP="00E05031">
      <w:pPr>
        <w:spacing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4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 w:rsidR="00F63933" w:rsidRPr="00F63933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63933" w:rsidRPr="00F63933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63933" w:rsidRPr="00F63933">
        <w:rPr>
          <w:rFonts w:ascii="Times New Roman" w:hAnsi="Times New Roman" w:cs="Times New Roman"/>
          <w:bCs/>
          <w:sz w:val="28"/>
          <w:szCs w:val="28"/>
        </w:rPr>
        <w:t xml:space="preserve">Развитие малого и среднего предпринимательства в  </w:t>
      </w:r>
      <w:proofErr w:type="spellStart"/>
      <w:r w:rsidR="00F63933" w:rsidRPr="00F63933">
        <w:rPr>
          <w:rFonts w:ascii="Times New Roman" w:hAnsi="Times New Roman" w:cs="Times New Roman"/>
          <w:bCs/>
          <w:sz w:val="28"/>
          <w:szCs w:val="28"/>
        </w:rPr>
        <w:t>Корзовском</w:t>
      </w:r>
      <w:proofErr w:type="spellEnd"/>
      <w:r w:rsidR="00F63933" w:rsidRPr="00F6393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F63933" w:rsidRPr="00F63933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F63933" w:rsidRPr="00F6393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F6393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933">
        <w:rPr>
          <w:rFonts w:ascii="Times New Roman" w:hAnsi="Times New Roman" w:cs="Times New Roman"/>
          <w:sz w:val="28"/>
          <w:szCs w:val="28"/>
        </w:rPr>
        <w:t xml:space="preserve"> Администрации Корзовского сельского поселения Хиславич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11.12.2015г.№41, (</w:t>
      </w:r>
      <w:r w:rsidR="00F63933" w:rsidRPr="00F63933">
        <w:rPr>
          <w:rFonts w:ascii="Times New Roman" w:hAnsi="Times New Roman" w:cs="Times New Roman"/>
          <w:sz w:val="28"/>
          <w:szCs w:val="28"/>
        </w:rPr>
        <w:t>в редакции</w:t>
      </w:r>
      <w:r w:rsidR="005D059B">
        <w:rPr>
          <w:rFonts w:ascii="Times New Roman" w:hAnsi="Times New Roman" w:cs="Times New Roman"/>
          <w:sz w:val="28"/>
          <w:szCs w:val="28"/>
        </w:rPr>
        <w:t xml:space="preserve"> </w:t>
      </w:r>
      <w:r w:rsidR="00F63933" w:rsidRPr="00F63933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63933" w:rsidRPr="00F6393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Корзовского сельского поселения Хиславичского района Смоленской области</w:t>
      </w:r>
      <w:r w:rsidR="007F5EAB"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63933">
        <w:rPr>
          <w:rFonts w:ascii="Times New Roman" w:hAnsi="Times New Roman" w:cs="Times New Roman"/>
          <w:color w:val="000000"/>
          <w:sz w:val="28"/>
          <w:szCs w:val="28"/>
        </w:rPr>
        <w:t>11.12.15 №41; от 26.12.2016</w:t>
      </w:r>
      <w:r w:rsidR="007D5F8A">
        <w:rPr>
          <w:rFonts w:ascii="Times New Roman" w:hAnsi="Times New Roman" w:cs="Times New Roman"/>
          <w:color w:val="000000"/>
          <w:sz w:val="28"/>
          <w:szCs w:val="28"/>
        </w:rPr>
        <w:t xml:space="preserve"> №60; от </w:t>
      </w:r>
      <w:r w:rsidR="00F63933">
        <w:rPr>
          <w:rFonts w:ascii="Times New Roman" w:hAnsi="Times New Roman" w:cs="Times New Roman"/>
          <w:color w:val="000000"/>
          <w:sz w:val="28"/>
          <w:szCs w:val="28"/>
        </w:rPr>
        <w:t>07.12.2017</w:t>
      </w:r>
      <w:r w:rsidR="007D5F8A">
        <w:rPr>
          <w:rFonts w:ascii="Times New Roman" w:hAnsi="Times New Roman" w:cs="Times New Roman"/>
          <w:color w:val="000000"/>
          <w:sz w:val="28"/>
          <w:szCs w:val="28"/>
        </w:rPr>
        <w:t xml:space="preserve"> №69;</w:t>
      </w:r>
      <w:r w:rsidR="00F63933">
        <w:rPr>
          <w:rFonts w:ascii="Times New Roman" w:hAnsi="Times New Roman" w:cs="Times New Roman"/>
          <w:color w:val="000000"/>
          <w:sz w:val="28"/>
          <w:szCs w:val="28"/>
        </w:rPr>
        <w:t xml:space="preserve"> от 08.12.2017 </w:t>
      </w:r>
      <w:r w:rsidR="007D5F8A">
        <w:rPr>
          <w:rFonts w:ascii="Times New Roman" w:hAnsi="Times New Roman" w:cs="Times New Roman"/>
          <w:color w:val="000000"/>
          <w:sz w:val="28"/>
          <w:szCs w:val="28"/>
        </w:rPr>
        <w:t>№75;</w:t>
      </w:r>
      <w:r w:rsidR="007F5EAB" w:rsidRPr="007F5EA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63933">
        <w:rPr>
          <w:rFonts w:ascii="Times New Roman" w:hAnsi="Times New Roman" w:cs="Times New Roman"/>
          <w:color w:val="000000"/>
          <w:sz w:val="28"/>
          <w:szCs w:val="28"/>
        </w:rPr>
        <w:t>12.02.2018</w:t>
      </w:r>
      <w:r w:rsidR="007D5F8A">
        <w:rPr>
          <w:rFonts w:ascii="Times New Roman" w:hAnsi="Times New Roman" w:cs="Times New Roman"/>
          <w:color w:val="000000"/>
          <w:sz w:val="28"/>
          <w:szCs w:val="28"/>
        </w:rPr>
        <w:t xml:space="preserve"> №89;</w:t>
      </w:r>
      <w:r w:rsidR="00F63933">
        <w:rPr>
          <w:rFonts w:ascii="Times New Roman" w:hAnsi="Times New Roman" w:cs="Times New Roman"/>
          <w:color w:val="000000"/>
          <w:sz w:val="28"/>
          <w:szCs w:val="28"/>
        </w:rPr>
        <w:t xml:space="preserve"> 28.12.2018 </w:t>
      </w:r>
      <w:r w:rsidR="007D5F8A">
        <w:rPr>
          <w:rFonts w:ascii="Times New Roman" w:hAnsi="Times New Roman" w:cs="Times New Roman"/>
          <w:color w:val="000000"/>
          <w:sz w:val="28"/>
          <w:szCs w:val="28"/>
        </w:rPr>
        <w:t>№410; от 27.12.2019г. №125</w:t>
      </w:r>
      <w:r w:rsidR="001F02BA">
        <w:rPr>
          <w:rFonts w:ascii="Times New Roman" w:hAnsi="Times New Roman" w:cs="Times New Roman"/>
          <w:color w:val="000000"/>
          <w:sz w:val="28"/>
          <w:szCs w:val="28"/>
        </w:rPr>
        <w:t>; от 30.12.2020 №83</w:t>
      </w:r>
      <w:r w:rsidR="00F639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75AFA">
        <w:rPr>
          <w:rFonts w:ascii="Times New Roman" w:hAnsi="Times New Roman" w:cs="Times New Roman"/>
          <w:color w:val="000000"/>
          <w:sz w:val="28"/>
          <w:szCs w:val="28"/>
        </w:rPr>
        <w:t xml:space="preserve"> 27.12.2021 №73</w:t>
      </w:r>
      <w:r w:rsidR="00BA5847">
        <w:rPr>
          <w:rFonts w:ascii="Times New Roman" w:hAnsi="Times New Roman" w:cs="Times New Roman"/>
          <w:color w:val="000000"/>
          <w:sz w:val="28"/>
          <w:szCs w:val="28"/>
        </w:rPr>
        <w:t>; от 08.09.2022 №47</w:t>
      </w:r>
      <w:r w:rsidR="00F25336">
        <w:rPr>
          <w:rFonts w:ascii="Times New Roman" w:hAnsi="Times New Roman" w:cs="Times New Roman"/>
          <w:color w:val="000000"/>
          <w:sz w:val="28"/>
          <w:szCs w:val="28"/>
        </w:rPr>
        <w:t>; от 27.12.2022 №80</w:t>
      </w:r>
      <w:r>
        <w:rPr>
          <w:rFonts w:ascii="Times New Roman" w:hAnsi="Times New Roman" w:cs="Times New Roman"/>
          <w:color w:val="000000"/>
          <w:sz w:val="28"/>
          <w:szCs w:val="28"/>
        </w:rPr>
        <w:t>)изменения, изложить в новой редакции</w:t>
      </w:r>
      <w:r w:rsidR="008C47B6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7B6" w:rsidRDefault="008C47B6" w:rsidP="00E05031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5AFA" w:rsidRDefault="00E05031" w:rsidP="00E75AFA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8C47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7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8C47B6" w:rsidRDefault="008C47B6" w:rsidP="00E75AFA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2A13" w:rsidRDefault="00E05031" w:rsidP="00E050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3</w:t>
      </w:r>
      <w:r w:rsidR="008C47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75AF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C47B6" w:rsidRDefault="008C47B6" w:rsidP="00E050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7B6" w:rsidRDefault="008C47B6" w:rsidP="00E0503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FA" w:rsidRPr="00A73DC9" w:rsidRDefault="00E75AFA" w:rsidP="00E75AF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Default="00E75AFA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41D60" w:rsidRPr="00A73DC9" w:rsidRDefault="00B73B5E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41D60" w:rsidRDefault="00B41D60" w:rsidP="00B41D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3624FD" w:rsidRPr="003624FD" w:rsidRDefault="00B41D60" w:rsidP="00B41D60">
      <w:pPr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</w:t>
      </w:r>
      <w:r w:rsidR="00800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D5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.Н. </w:t>
      </w:r>
      <w:r w:rsidR="007D5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Антоненков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24FD"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B41D60" w:rsidRDefault="00B41D60" w:rsidP="00A73DC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D7BE4" w:rsidRPr="00EE3702" w:rsidRDefault="00FD7BE4" w:rsidP="00B41D60">
      <w:pPr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E3702" w:rsidRDefault="00EE3702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E75AFA" w:rsidRDefault="00E75AFA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E75AFA" w:rsidRDefault="00E75AFA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E75AFA" w:rsidRDefault="00E75AFA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E75AFA" w:rsidRDefault="00E75AFA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E75AFA" w:rsidRDefault="00E75AFA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4D6794" w:rsidRDefault="004D6794" w:rsidP="00B41D60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D5F8A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F8A" w:rsidRDefault="007D5F8A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890" w:rsidRDefault="00BA6890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6890" w:rsidRDefault="00432A13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F19CE" w:rsidRDefault="00FF19CE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32A13" w:rsidRPr="00432A13" w:rsidRDefault="00432A13" w:rsidP="00432A13">
      <w:pPr>
        <w:autoSpaceDE w:val="0"/>
        <w:autoSpaceDN w:val="0"/>
        <w:adjustRightInd w:val="0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2A13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32A13" w:rsidRDefault="00432A13" w:rsidP="00432A13">
      <w:pPr>
        <w:autoSpaceDE w:val="0"/>
        <w:autoSpaceDN w:val="0"/>
        <w:adjustRightInd w:val="0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FF19CE">
        <w:rPr>
          <w:rFonts w:ascii="Times New Roman" w:hAnsi="Times New Roman" w:cs="Times New Roman"/>
          <w:sz w:val="24"/>
          <w:szCs w:val="24"/>
        </w:rPr>
        <w:t>Постановлением Администрации Корзовского сельского поселения Хиславичского района Смоленской области</w:t>
      </w:r>
    </w:p>
    <w:p w:rsidR="00FF19CE" w:rsidRDefault="00FD5025" w:rsidP="00FD5025">
      <w:pPr>
        <w:ind w:left="29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FF19CE" w:rsidRPr="007D5F8A">
        <w:rPr>
          <w:rFonts w:ascii="Times New Roman" w:hAnsi="Times New Roman" w:cs="Times New Roman"/>
          <w:color w:val="000000"/>
          <w:sz w:val="24"/>
          <w:szCs w:val="24"/>
        </w:rPr>
        <w:t>от 11.12.15г.</w:t>
      </w:r>
      <w:r w:rsidR="00FF19CE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gramStart"/>
      <w:r w:rsidR="00FF19CE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9CE" w:rsidRPr="007D5F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FF19CE" w:rsidRPr="007D5F8A">
        <w:rPr>
          <w:rFonts w:ascii="Times New Roman" w:hAnsi="Times New Roman" w:cs="Times New Roman"/>
          <w:color w:val="000000"/>
          <w:sz w:val="24"/>
          <w:szCs w:val="24"/>
        </w:rPr>
        <w:t>в редакции постановлений</w:t>
      </w:r>
    </w:p>
    <w:p w:rsidR="00FF19CE" w:rsidRDefault="00FF19CE" w:rsidP="00800E38">
      <w:pPr>
        <w:ind w:left="7513" w:hanging="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F8A">
        <w:rPr>
          <w:rFonts w:ascii="Times New Roman" w:hAnsi="Times New Roman" w:cs="Times New Roman"/>
          <w:color w:val="000000"/>
          <w:sz w:val="24"/>
          <w:szCs w:val="24"/>
        </w:rPr>
        <w:t>от 26.12.2016г. №60; от 07.12.2017г. №69;</w:t>
      </w:r>
    </w:p>
    <w:p w:rsidR="00FF19CE" w:rsidRDefault="00FF19CE" w:rsidP="00800E38">
      <w:pPr>
        <w:ind w:left="7513" w:hanging="21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F8A">
        <w:rPr>
          <w:rFonts w:ascii="Times New Roman" w:hAnsi="Times New Roman" w:cs="Times New Roman"/>
          <w:color w:val="000000"/>
          <w:sz w:val="24"/>
          <w:szCs w:val="24"/>
        </w:rPr>
        <w:t>от 08.12.2017г.№75; от 12.02.2018г. №89;</w:t>
      </w:r>
    </w:p>
    <w:p w:rsidR="00FF19CE" w:rsidRDefault="00FF19CE" w:rsidP="00FF19CE">
      <w:pPr>
        <w:ind w:left="29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от </w:t>
      </w:r>
      <w:r w:rsidRPr="007D5F8A">
        <w:rPr>
          <w:rFonts w:ascii="Times New Roman" w:hAnsi="Times New Roman" w:cs="Times New Roman"/>
          <w:color w:val="000000"/>
          <w:sz w:val="24"/>
          <w:szCs w:val="24"/>
        </w:rPr>
        <w:t>28.12.2018г. №410; от 27.12.2019г. №125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2A13" w:rsidRPr="00FF19CE" w:rsidRDefault="00FF19CE" w:rsidP="00FF19CE">
      <w:pPr>
        <w:ind w:left="297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от 30.12.2020 №83;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32A13" w:rsidRPr="00FF19CE">
        <w:rPr>
          <w:rFonts w:ascii="Times New Roman" w:hAnsi="Times New Roman" w:cs="Times New Roman"/>
          <w:sz w:val="24"/>
          <w:szCs w:val="24"/>
        </w:rPr>
        <w:t>т 08.09</w:t>
      </w:r>
      <w:r>
        <w:rPr>
          <w:rFonts w:ascii="Times New Roman" w:hAnsi="Times New Roman" w:cs="Times New Roman"/>
          <w:sz w:val="24"/>
          <w:szCs w:val="24"/>
        </w:rPr>
        <w:t>.2022г.</w:t>
      </w:r>
      <w:r w:rsidR="00432A13" w:rsidRPr="00FF19CE">
        <w:rPr>
          <w:rFonts w:ascii="Times New Roman" w:hAnsi="Times New Roman" w:cs="Times New Roman"/>
          <w:sz w:val="24"/>
          <w:szCs w:val="24"/>
        </w:rPr>
        <w:t xml:space="preserve"> № 47</w:t>
      </w:r>
      <w:r w:rsidR="00BA5847">
        <w:rPr>
          <w:rFonts w:ascii="Times New Roman" w:hAnsi="Times New Roman" w:cs="Times New Roman"/>
          <w:sz w:val="24"/>
          <w:szCs w:val="24"/>
        </w:rPr>
        <w:t>; от 2</w:t>
      </w:r>
      <w:r w:rsidR="00F25336">
        <w:rPr>
          <w:rFonts w:ascii="Times New Roman" w:hAnsi="Times New Roman" w:cs="Times New Roman"/>
          <w:sz w:val="24"/>
          <w:szCs w:val="24"/>
        </w:rPr>
        <w:t>7</w:t>
      </w:r>
      <w:r w:rsidR="00BA5847">
        <w:rPr>
          <w:rFonts w:ascii="Times New Roman" w:hAnsi="Times New Roman" w:cs="Times New Roman"/>
          <w:sz w:val="24"/>
          <w:szCs w:val="24"/>
        </w:rPr>
        <w:t>.12.2022 №</w:t>
      </w:r>
      <w:r w:rsidR="00F25336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  <w:r w:rsidR="00F253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A13" w:rsidRDefault="00432A13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32A13" w:rsidRDefault="00432A13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32A13" w:rsidRDefault="00432A13" w:rsidP="00432A13">
      <w:pPr>
        <w:tabs>
          <w:tab w:val="left" w:pos="651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A6890" w:rsidRDefault="00BA6890" w:rsidP="007D5F8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F8A" w:rsidRPr="007D5F8A" w:rsidRDefault="007D5F8A" w:rsidP="007D5F8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D60" w:rsidRPr="007D5F8A" w:rsidRDefault="00B41D60" w:rsidP="007D5F8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960" w:rsidRDefault="00C5296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BA6890" w:rsidRDefault="00BA6890" w:rsidP="00C52960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E75AFA" w:rsidRDefault="00E75AFA" w:rsidP="00C52960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52960" w:rsidRDefault="00E75AFA" w:rsidP="00E75A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AFA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7756"/>
      </w:tblGrid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Противодействие терроризму и экстремизму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Корзовском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района Смоленской области»</w:t>
            </w:r>
          </w:p>
          <w:p w:rsidR="00C52960" w:rsidRDefault="00C52960" w:rsidP="00BA6890">
            <w:pPr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BA68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E32BF" w:rsidP="00BA68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r w:rsidR="00DB5B08">
              <w:rPr>
                <w:rFonts w:ascii="Times New Roman" w:hAnsi="Times New Roman"/>
                <w:sz w:val="24"/>
                <w:szCs w:val="24"/>
              </w:rPr>
              <w:t xml:space="preserve"> Антоненков Евгений Николаевич</w:t>
            </w:r>
          </w:p>
        </w:tc>
      </w:tr>
      <w:tr w:rsidR="00C52960" w:rsidTr="00C52960">
        <w:trPr>
          <w:cantSplit/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6515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69A" w:rsidRPr="0089669A" w:rsidRDefault="0022536A" w:rsidP="008966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F241D">
              <w:rPr>
                <w:rFonts w:ascii="Times New Roman" w:hAnsi="Times New Roman" w:cs="Times New Roman"/>
                <w:sz w:val="24"/>
                <w:szCs w:val="24"/>
              </w:rPr>
              <w:t>тап 1: 2016</w:t>
            </w:r>
            <w:r w:rsidR="0089669A" w:rsidRPr="0089669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3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69A" w:rsidRPr="0089669A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C52960" w:rsidRDefault="0022536A" w:rsidP="009373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B4679">
              <w:rPr>
                <w:rFonts w:ascii="Times New Roman" w:hAnsi="Times New Roman" w:cs="Times New Roman"/>
                <w:sz w:val="24"/>
                <w:szCs w:val="24"/>
              </w:rPr>
              <w:t>тап 2: 2023</w:t>
            </w:r>
            <w:r w:rsidR="0089669A" w:rsidRPr="008966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937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69A" w:rsidRPr="008966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2960" w:rsidTr="00C52960">
        <w:trPr>
          <w:cantSplit/>
          <w:trHeight w:val="9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 w:rsidP="004618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6515A3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5A3" w:rsidRPr="006515A3" w:rsidRDefault="006515A3" w:rsidP="006515A3">
            <w:pPr>
              <w:jc w:val="both"/>
              <w:rPr>
                <w:rFonts w:ascii="Times New Roman" w:hAnsi="Times New Roman" w:cs="Times New Roman"/>
              </w:rPr>
            </w:pPr>
            <w:r w:rsidRPr="006515A3">
              <w:rPr>
                <w:rFonts w:ascii="Times New Roman" w:hAnsi="Times New Roman" w:cs="Times New Roman"/>
              </w:rPr>
              <w:t>1. Создание условий для защиты жизни, здоровья, прав и свобод граждан, собственности, интересов общества от преступных и иных противоправных посягательств;</w:t>
            </w:r>
          </w:p>
          <w:p w:rsidR="006515A3" w:rsidRPr="006515A3" w:rsidRDefault="006515A3" w:rsidP="006515A3">
            <w:pPr>
              <w:jc w:val="both"/>
              <w:rPr>
                <w:rFonts w:ascii="Times New Roman" w:hAnsi="Times New Roman" w:cs="Times New Roman"/>
              </w:rPr>
            </w:pPr>
            <w:r w:rsidRPr="006515A3">
              <w:rPr>
                <w:rFonts w:ascii="Times New Roman" w:hAnsi="Times New Roman" w:cs="Times New Roman"/>
              </w:rPr>
              <w:t>2.Совершенствование системы профилактических мер антитеррористической и  анти экстремистской  направленности;</w:t>
            </w:r>
          </w:p>
          <w:p w:rsidR="00C52960" w:rsidRPr="006515A3" w:rsidRDefault="006515A3" w:rsidP="006515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515A3">
              <w:rPr>
                <w:rFonts w:ascii="Times New Roman" w:hAnsi="Times New Roman" w:cs="Times New Roman"/>
                <w:sz w:val="24"/>
                <w:szCs w:val="24"/>
              </w:rPr>
              <w:t>3.Уменьшение проявлений экстремизма и негативного отношения к лицам других национальностей;</w:t>
            </w:r>
          </w:p>
        </w:tc>
      </w:tr>
      <w:tr w:rsidR="00C52960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 w:rsidP="006515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    финанс</w:t>
            </w:r>
            <w:r w:rsidR="006515A3">
              <w:rPr>
                <w:rFonts w:ascii="Times New Roman" w:hAnsi="Times New Roman" w:cs="Times New Roman"/>
                <w:sz w:val="26"/>
                <w:szCs w:val="26"/>
              </w:rPr>
              <w:t xml:space="preserve">ового обеспечения за весь период </w:t>
            </w:r>
            <w:r w:rsidR="006515A3" w:rsidRPr="006515A3">
              <w:rPr>
                <w:rFonts w:ascii="Times New Roman" w:hAnsi="Times New Roman" w:cs="Times New Roman"/>
                <w:sz w:val="24"/>
                <w:szCs w:val="24"/>
              </w:rPr>
              <w:t>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  <w:r w:rsidRPr="006515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</w:t>
            </w:r>
            <w:r w:rsidR="00BA6890">
              <w:rPr>
                <w:rFonts w:ascii="Times New Roman" w:hAnsi="Times New Roman" w:cs="Times New Roman"/>
                <w:sz w:val="26"/>
                <w:szCs w:val="26"/>
              </w:rPr>
              <w:t xml:space="preserve">сирования составляет </w:t>
            </w:r>
            <w:r w:rsidR="007C0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0B2A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,6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тыс. руб., </w:t>
            </w:r>
            <w:r w:rsidR="00FF19CE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F19CE" w:rsidRDefault="00FF19CE" w:rsidP="00FF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736E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 xml:space="preserve"> годы (всего) –</w:t>
            </w:r>
            <w:r w:rsidR="000B2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7C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B2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9CE" w:rsidRDefault="0093736E" w:rsidP="00FF19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FF19C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2D143A" w:rsidRPr="00FF19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D143A" w:rsidRPr="00FF19CE">
              <w:rPr>
                <w:rFonts w:ascii="Times New Roman" w:hAnsi="Times New Roman" w:cs="Times New Roman"/>
                <w:sz w:val="24"/>
                <w:szCs w:val="24"/>
              </w:rPr>
              <w:t xml:space="preserve">всего) </w:t>
            </w:r>
            <w:r w:rsidR="00FF1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059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="00FF1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C9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5D05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143A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бюджета поселения 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-0,0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E" w:rsidRDefault="0093736E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FF19C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D143A">
              <w:rPr>
                <w:rFonts w:ascii="Times New Roman" w:hAnsi="Times New Roman" w:cs="Times New Roman"/>
                <w:sz w:val="26"/>
                <w:szCs w:val="26"/>
              </w:rPr>
              <w:t xml:space="preserve"> (всего)</w:t>
            </w:r>
            <w:r w:rsidR="00FF19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F19C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F19CE" w:rsidRPr="00211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C0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="007C0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0B2A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F19CE" w:rsidRPr="005D059B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2D143A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="002D143A" w:rsidRPr="00FF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Pr="00FF19CE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бюджета поселения 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43A" w:rsidRDefault="002D143A" w:rsidP="002D1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-0,0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E" w:rsidRPr="00FF19CE" w:rsidRDefault="00FF19CE" w:rsidP="00FF1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3736E">
              <w:rPr>
                <w:rFonts w:ascii="Times New Roman" w:hAnsi="Times New Roman" w:cs="Times New Roman"/>
                <w:sz w:val="26"/>
                <w:szCs w:val="26"/>
              </w:rPr>
              <w:t xml:space="preserve"> 2025</w:t>
            </w:r>
            <w:r w:rsidR="002D143A">
              <w:rPr>
                <w:rFonts w:ascii="Times New Roman" w:hAnsi="Times New Roman" w:cs="Times New Roman"/>
                <w:sz w:val="26"/>
                <w:szCs w:val="26"/>
              </w:rPr>
              <w:t xml:space="preserve"> год (всего)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C0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  <w:r w:rsidR="000B2A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DC357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DC3572">
              <w:rPr>
                <w:rFonts w:ascii="Times New Roman" w:hAnsi="Times New Roman" w:cs="Times New Roman"/>
                <w:sz w:val="26"/>
                <w:szCs w:val="26"/>
              </w:rPr>
              <w:t xml:space="preserve"> из них:</w:t>
            </w:r>
          </w:p>
          <w:p w:rsidR="00FF19CE" w:rsidRPr="00FF19CE" w:rsidRDefault="00FF19CE" w:rsidP="00FF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FF19CE" w:rsidRPr="00FF19CE" w:rsidRDefault="00FF19CE" w:rsidP="00FF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E" w:rsidRPr="00FF19CE" w:rsidRDefault="00FF19CE" w:rsidP="00FF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0,0 тыс. руб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E" w:rsidRPr="00FF19CE" w:rsidRDefault="00FF19CE" w:rsidP="00FF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бюджета поселения –</w:t>
            </w:r>
            <w:r w:rsidR="000B2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0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="000B2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E" w:rsidRPr="00FF19CE" w:rsidRDefault="00FF19CE" w:rsidP="00FF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-0,0 тыс. руб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CE" w:rsidRDefault="00FF19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2BA" w:rsidRDefault="001F02BA" w:rsidP="001F02B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960" w:rsidRDefault="00C5296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5A3" w:rsidTr="00C52960">
        <w:trPr>
          <w:cantSplit/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3" w:rsidRDefault="006515A3" w:rsidP="006515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5A3" w:rsidRDefault="006515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антитеррористической защищенности</w:t>
            </w:r>
          </w:p>
        </w:tc>
      </w:tr>
    </w:tbl>
    <w:p w:rsidR="00C52960" w:rsidRDefault="00C52960" w:rsidP="00C52960">
      <w:pPr>
        <w:rPr>
          <w:rFonts w:ascii="Calibri" w:hAnsi="Calibri"/>
        </w:rPr>
      </w:pPr>
    </w:p>
    <w:p w:rsidR="00C52960" w:rsidRDefault="00C52960" w:rsidP="00C529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890" w:rsidRPr="00BA6890" w:rsidRDefault="00BA6890" w:rsidP="00BA68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90">
        <w:rPr>
          <w:rFonts w:ascii="Times New Roman" w:hAnsi="Times New Roman" w:cs="Times New Roman"/>
          <w:b/>
          <w:sz w:val="24"/>
          <w:szCs w:val="24"/>
        </w:rPr>
        <w:t>2. Показатели муниципальной программы</w:t>
      </w:r>
    </w:p>
    <w:tbl>
      <w:tblPr>
        <w:tblW w:w="10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0"/>
        <w:gridCol w:w="2269"/>
        <w:gridCol w:w="1084"/>
        <w:gridCol w:w="3355"/>
        <w:gridCol w:w="1249"/>
        <w:gridCol w:w="1249"/>
        <w:gridCol w:w="1251"/>
      </w:tblGrid>
      <w:tr w:rsidR="00BA6890" w:rsidRPr="00BA6890" w:rsidTr="00BA6890">
        <w:trPr>
          <w:cantSplit/>
          <w:trHeight w:val="256"/>
        </w:trPr>
        <w:tc>
          <w:tcPr>
            <w:tcW w:w="370" w:type="dxa"/>
            <w:vMerge w:val="restart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4" w:type="dxa"/>
            <w:vMerge w:val="restart"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55" w:type="dxa"/>
            <w:vMerge w:val="restart"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3749" w:type="dxa"/>
            <w:gridSpan w:val="3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BA6890" w:rsidRPr="00BA6890" w:rsidTr="00BA6890">
        <w:trPr>
          <w:cantSplit/>
          <w:trHeight w:val="256"/>
        </w:trPr>
        <w:tc>
          <w:tcPr>
            <w:tcW w:w="370" w:type="dxa"/>
            <w:vMerge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9" w:type="dxa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50" w:type="dxa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BA6890" w:rsidRPr="00BA6890" w:rsidTr="00BA6890">
        <w:trPr>
          <w:cantSplit/>
          <w:trHeight w:val="522"/>
        </w:trPr>
        <w:tc>
          <w:tcPr>
            <w:tcW w:w="370" w:type="dxa"/>
            <w:vMerge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</w:tcPr>
          <w:p w:rsidR="00BA6890" w:rsidRPr="00BA6890" w:rsidRDefault="00BA6890" w:rsidP="00937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BA6890" w:rsidRPr="00BA6890" w:rsidRDefault="00BA6890" w:rsidP="001244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36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BA6890" w:rsidRPr="00BA6890" w:rsidRDefault="0093736E" w:rsidP="001244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A6890"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BA6890" w:rsidRPr="00BA6890" w:rsidRDefault="0093736E" w:rsidP="001244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A6890"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A6890" w:rsidRPr="00BA6890" w:rsidTr="00BA6890">
        <w:trPr>
          <w:cantSplit/>
          <w:trHeight w:val="991"/>
        </w:trPr>
        <w:tc>
          <w:tcPr>
            <w:tcW w:w="370" w:type="dxa"/>
          </w:tcPr>
          <w:p w:rsidR="006515A3" w:rsidRDefault="006515A3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90" w:rsidRPr="006515A3" w:rsidRDefault="006515A3" w:rsidP="006515A3">
            <w:r>
              <w:t>1</w:t>
            </w:r>
          </w:p>
        </w:tc>
        <w:tc>
          <w:tcPr>
            <w:tcW w:w="2269" w:type="dxa"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BA6890" w:rsidRPr="00BA6890" w:rsidRDefault="00BA6890" w:rsidP="0012444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BA6890" w:rsidRPr="00BA6890" w:rsidRDefault="00BA6890" w:rsidP="0012444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A6890" w:rsidRPr="00BA6890" w:rsidTr="00BA6890">
        <w:trPr>
          <w:cantSplit/>
          <w:trHeight w:val="1488"/>
        </w:trPr>
        <w:tc>
          <w:tcPr>
            <w:tcW w:w="370" w:type="dxa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BA6890" w:rsidRPr="00BA6890" w:rsidRDefault="00BA6890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подготовленности населения к различным видам террористической опасности </w:t>
            </w:r>
          </w:p>
        </w:tc>
        <w:tc>
          <w:tcPr>
            <w:tcW w:w="1084" w:type="dxa"/>
          </w:tcPr>
          <w:p w:rsidR="00BA6890" w:rsidRPr="00BA6890" w:rsidRDefault="00BA6890" w:rsidP="001244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60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6890" w:rsidRPr="00BA6890" w:rsidTr="00BA6890">
        <w:trPr>
          <w:cantSplit/>
          <w:trHeight w:val="1034"/>
        </w:trPr>
        <w:tc>
          <w:tcPr>
            <w:tcW w:w="370" w:type="dxa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</w:tcPr>
          <w:p w:rsidR="00BA6890" w:rsidRPr="00BA6890" w:rsidRDefault="00BA6890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осведомленности населения </w:t>
            </w:r>
          </w:p>
        </w:tc>
        <w:tc>
          <w:tcPr>
            <w:tcW w:w="1084" w:type="dxa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6890" w:rsidRPr="00BA6890" w:rsidTr="00BA6890">
        <w:trPr>
          <w:cantSplit/>
          <w:trHeight w:val="1516"/>
        </w:trPr>
        <w:tc>
          <w:tcPr>
            <w:tcW w:w="370" w:type="dxa"/>
          </w:tcPr>
          <w:p w:rsidR="00BA6890" w:rsidRPr="00BA6890" w:rsidRDefault="00BA6890" w:rsidP="00124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BA6890" w:rsidRPr="00BA6890" w:rsidRDefault="00BA6890" w:rsidP="00124444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0">
              <w:rPr>
                <w:rFonts w:ascii="Times New Roman" w:hAnsi="Times New Roman" w:cs="Times New Roman"/>
                <w:sz w:val="24"/>
                <w:szCs w:val="24"/>
              </w:rPr>
              <w:t>Уровень безопасности объектов муниципальной собственности</w:t>
            </w:r>
          </w:p>
        </w:tc>
        <w:tc>
          <w:tcPr>
            <w:tcW w:w="1084" w:type="dxa"/>
          </w:tcPr>
          <w:p w:rsidR="00BA6890" w:rsidRPr="00BA6890" w:rsidRDefault="00BA6890" w:rsidP="00124444">
            <w:pPr>
              <w:pStyle w:val="a3"/>
              <w:jc w:val="center"/>
            </w:pPr>
            <w:r w:rsidRPr="00BA6890">
              <w:t>%</w:t>
            </w:r>
          </w:p>
        </w:tc>
        <w:tc>
          <w:tcPr>
            <w:tcW w:w="3355" w:type="dxa"/>
            <w:tcBorders>
              <w:right w:val="single" w:sz="4" w:space="0" w:color="auto"/>
            </w:tcBorders>
          </w:tcPr>
          <w:p w:rsidR="00BA6890" w:rsidRPr="00BA6890" w:rsidRDefault="00BA6890" w:rsidP="00124444">
            <w:pPr>
              <w:pStyle w:val="a3"/>
              <w:jc w:val="center"/>
            </w:pPr>
            <w:r w:rsidRPr="00BA6890">
              <w:t>100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a3"/>
              <w:jc w:val="center"/>
            </w:pPr>
            <w:r w:rsidRPr="00BA6890">
              <w:t>100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a3"/>
              <w:jc w:val="center"/>
            </w:pPr>
            <w:r w:rsidRPr="00BA6890">
              <w:t>100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A6890" w:rsidRPr="00BA6890" w:rsidRDefault="00BA6890" w:rsidP="00124444">
            <w:pPr>
              <w:pStyle w:val="a3"/>
            </w:pPr>
            <w:r w:rsidRPr="00BA6890">
              <w:t>100</w:t>
            </w:r>
          </w:p>
        </w:tc>
      </w:tr>
    </w:tbl>
    <w:p w:rsidR="00BA6890" w:rsidRPr="00BA6890" w:rsidRDefault="00BA6890" w:rsidP="00BA689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890" w:rsidRPr="00BA6890" w:rsidRDefault="00BA6890" w:rsidP="00BA689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5A3" w:rsidRDefault="006515A3" w:rsidP="00BA689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5A3" w:rsidRPr="006515A3" w:rsidRDefault="006515A3" w:rsidP="006515A3">
      <w:pPr>
        <w:rPr>
          <w:rFonts w:ascii="Times New Roman" w:hAnsi="Times New Roman" w:cs="Times New Roman"/>
          <w:sz w:val="24"/>
          <w:szCs w:val="24"/>
        </w:rPr>
      </w:pPr>
    </w:p>
    <w:p w:rsidR="006515A3" w:rsidRPr="006515A3" w:rsidRDefault="006515A3" w:rsidP="006515A3">
      <w:pPr>
        <w:rPr>
          <w:rFonts w:ascii="Times New Roman" w:hAnsi="Times New Roman" w:cs="Times New Roman"/>
          <w:sz w:val="24"/>
          <w:szCs w:val="24"/>
        </w:rPr>
      </w:pPr>
    </w:p>
    <w:p w:rsidR="006515A3" w:rsidRPr="006515A3" w:rsidRDefault="006515A3" w:rsidP="006515A3">
      <w:pPr>
        <w:rPr>
          <w:rFonts w:ascii="Times New Roman" w:hAnsi="Times New Roman" w:cs="Times New Roman"/>
          <w:sz w:val="24"/>
          <w:szCs w:val="24"/>
        </w:rPr>
      </w:pPr>
    </w:p>
    <w:p w:rsidR="006515A3" w:rsidRDefault="006515A3" w:rsidP="006515A3">
      <w:pPr>
        <w:rPr>
          <w:rFonts w:ascii="Times New Roman" w:hAnsi="Times New Roman" w:cs="Times New Roman"/>
          <w:sz w:val="24"/>
          <w:szCs w:val="24"/>
        </w:rPr>
      </w:pPr>
    </w:p>
    <w:p w:rsidR="006515A3" w:rsidRDefault="006515A3" w:rsidP="006515A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39"/>
        <w:gridCol w:w="2587"/>
        <w:gridCol w:w="2590"/>
      </w:tblGrid>
      <w:tr w:rsidR="006515A3" w:rsidRPr="00302043" w:rsidTr="00124444">
        <w:tc>
          <w:tcPr>
            <w:tcW w:w="817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3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6515A3" w:rsidRPr="00302043" w:rsidTr="00124444">
        <w:tc>
          <w:tcPr>
            <w:tcW w:w="817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6515A3" w:rsidRPr="00A610EC" w:rsidRDefault="006515A3" w:rsidP="00124444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515A3" w:rsidRPr="00D24204" w:rsidTr="00124444">
        <w:tc>
          <w:tcPr>
            <w:tcW w:w="10420" w:type="dxa"/>
            <w:gridSpan w:val="4"/>
          </w:tcPr>
          <w:p w:rsidR="006515A3" w:rsidRPr="001B214A" w:rsidRDefault="006515A3" w:rsidP="0012444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6515A3" w:rsidRPr="00D24204" w:rsidTr="00124444">
        <w:tc>
          <w:tcPr>
            <w:tcW w:w="10420" w:type="dxa"/>
            <w:gridSpan w:val="4"/>
          </w:tcPr>
          <w:p w:rsidR="006515A3" w:rsidRPr="001B214A" w:rsidRDefault="006515A3" w:rsidP="0012444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6515A3" w:rsidRPr="00D24204" w:rsidTr="00124444">
        <w:tc>
          <w:tcPr>
            <w:tcW w:w="10420" w:type="dxa"/>
            <w:gridSpan w:val="4"/>
          </w:tcPr>
          <w:p w:rsidR="006515A3" w:rsidRPr="001B214A" w:rsidRDefault="006515A3" w:rsidP="0012444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</w:t>
            </w:r>
          </w:p>
        </w:tc>
      </w:tr>
      <w:tr w:rsidR="006515A3" w:rsidRPr="00D24204" w:rsidTr="00124444">
        <w:tc>
          <w:tcPr>
            <w:tcW w:w="10420" w:type="dxa"/>
            <w:gridSpan w:val="4"/>
          </w:tcPr>
          <w:p w:rsidR="006515A3" w:rsidRDefault="006515A3" w:rsidP="0012444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ведосмственных</w:t>
            </w:r>
            <w:proofErr w:type="spellEnd"/>
            <w:r w:rsidRPr="00F947F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проектах не предусмотрено</w:t>
            </w:r>
          </w:p>
        </w:tc>
      </w:tr>
      <w:tr w:rsidR="006515A3" w:rsidRPr="00D24204" w:rsidTr="00124444">
        <w:tc>
          <w:tcPr>
            <w:tcW w:w="10420" w:type="dxa"/>
            <w:gridSpan w:val="4"/>
          </w:tcPr>
          <w:p w:rsidR="006515A3" w:rsidRPr="001B214A" w:rsidRDefault="006515A3" w:rsidP="002F119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14A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="006F241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14A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</w:t>
            </w:r>
            <w:r w:rsidR="006F241D">
              <w:rPr>
                <w:rFonts w:ascii="Times New Roman" w:hAnsi="Times New Roman" w:cs="Times New Roman"/>
                <w:sz w:val="24"/>
                <w:szCs w:val="24"/>
              </w:rPr>
              <w:t xml:space="preserve">инга состояния безопасности в </w:t>
            </w: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поселении»</w:t>
            </w:r>
          </w:p>
        </w:tc>
      </w:tr>
      <w:tr w:rsidR="006515A3" w:rsidRPr="00D24204" w:rsidTr="00124444">
        <w:tc>
          <w:tcPr>
            <w:tcW w:w="5210" w:type="dxa"/>
            <w:gridSpan w:val="2"/>
          </w:tcPr>
          <w:p w:rsidR="006515A3" w:rsidRPr="001B214A" w:rsidRDefault="006515A3" w:rsidP="0012444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6515A3" w:rsidRPr="001B214A" w:rsidRDefault="00510B7B" w:rsidP="0089669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Смоленской области</w:t>
            </w:r>
            <w:r w:rsidR="002D14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9669A">
              <w:rPr>
                <w:rFonts w:ascii="Times New Roman" w:hAnsi="Times New Roman"/>
                <w:b w:val="0"/>
                <w:sz w:val="24"/>
                <w:szCs w:val="24"/>
              </w:rPr>
              <w:t>Антоненков Евгений Николаевич</w:t>
            </w:r>
          </w:p>
        </w:tc>
      </w:tr>
      <w:tr w:rsidR="006515A3" w:rsidRPr="00D24204" w:rsidTr="00124444">
        <w:tc>
          <w:tcPr>
            <w:tcW w:w="817" w:type="dxa"/>
          </w:tcPr>
          <w:p w:rsidR="006515A3" w:rsidRPr="001B214A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</w:tcPr>
          <w:p w:rsidR="006515A3" w:rsidRPr="00EF1B25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</w:t>
            </w:r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тематических занятий со школьниками,  разъяснительной работы среди населения</w:t>
            </w:r>
          </w:p>
        </w:tc>
        <w:tc>
          <w:tcPr>
            <w:tcW w:w="2605" w:type="dxa"/>
          </w:tcPr>
          <w:p w:rsidR="006515A3" w:rsidRPr="00661AED" w:rsidRDefault="006515A3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D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сельского поселения</w:t>
            </w:r>
          </w:p>
        </w:tc>
        <w:tc>
          <w:tcPr>
            <w:tcW w:w="2605" w:type="dxa"/>
          </w:tcPr>
          <w:p w:rsidR="006515A3" w:rsidRPr="001B214A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подготовленности населения к различным видам террористической опасности</w:t>
            </w:r>
          </w:p>
        </w:tc>
      </w:tr>
      <w:tr w:rsidR="006515A3" w:rsidRPr="00D24204" w:rsidTr="00124444">
        <w:tc>
          <w:tcPr>
            <w:tcW w:w="817" w:type="dxa"/>
          </w:tcPr>
          <w:p w:rsidR="006515A3" w:rsidRPr="001B214A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4393" w:type="dxa"/>
          </w:tcPr>
          <w:p w:rsidR="006515A3" w:rsidRPr="00EF1B25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</w:t>
            </w:r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информационных стендах памяток, листовок антитеррористической и </w:t>
            </w:r>
            <w:proofErr w:type="spellStart"/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антиэкстремистской</w:t>
            </w:r>
            <w:proofErr w:type="spellEnd"/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6515A3" w:rsidRPr="00661AED" w:rsidRDefault="006515A3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D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осведомленности населения</w:t>
            </w:r>
          </w:p>
        </w:tc>
        <w:tc>
          <w:tcPr>
            <w:tcW w:w="2605" w:type="dxa"/>
          </w:tcPr>
          <w:p w:rsidR="006515A3" w:rsidRPr="001B214A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2536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ровень</w:t>
            </w:r>
            <w:r w:rsidR="002253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осведомленности населения</w:t>
            </w:r>
          </w:p>
        </w:tc>
      </w:tr>
      <w:tr w:rsidR="006515A3" w:rsidRPr="00D24204" w:rsidTr="00124444">
        <w:tc>
          <w:tcPr>
            <w:tcW w:w="817" w:type="dxa"/>
          </w:tcPr>
          <w:p w:rsidR="006515A3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4393" w:type="dxa"/>
          </w:tcPr>
          <w:p w:rsidR="006515A3" w:rsidRPr="00EF1B25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роведение проверки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объектов муниципальной собственности </w:t>
            </w:r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предмет наличия свастики, иных элементов экстремистской и террористической направленности</w:t>
            </w:r>
          </w:p>
        </w:tc>
        <w:tc>
          <w:tcPr>
            <w:tcW w:w="2605" w:type="dxa"/>
          </w:tcPr>
          <w:p w:rsidR="006515A3" w:rsidRPr="00661AED" w:rsidRDefault="006515A3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объектов муниципальной собственности</w:t>
            </w:r>
          </w:p>
        </w:tc>
        <w:tc>
          <w:tcPr>
            <w:tcW w:w="2605" w:type="dxa"/>
          </w:tcPr>
          <w:p w:rsidR="006515A3" w:rsidRPr="00EF1B25" w:rsidRDefault="006515A3" w:rsidP="0012444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Уровень </w:t>
            </w:r>
            <w:r w:rsidRPr="00EF1B2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безопасности объектов муниципальной собственности</w:t>
            </w:r>
          </w:p>
        </w:tc>
      </w:tr>
    </w:tbl>
    <w:p w:rsidR="006515A3" w:rsidRDefault="006515A3" w:rsidP="006515A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5A3" w:rsidRPr="001B214A" w:rsidRDefault="006515A3" w:rsidP="006515A3">
      <w:pPr>
        <w:pStyle w:val="ab"/>
        <w:jc w:val="center"/>
        <w:rPr>
          <w:b/>
          <w:bCs/>
          <w:sz w:val="28"/>
          <w:szCs w:val="28"/>
        </w:rPr>
      </w:pPr>
      <w:proofErr w:type="spellStart"/>
      <w:r w:rsidRPr="001B214A">
        <w:rPr>
          <w:b/>
          <w:bCs/>
          <w:sz w:val="28"/>
          <w:szCs w:val="28"/>
        </w:rPr>
        <w:t>Финансовое</w:t>
      </w:r>
      <w:proofErr w:type="spellEnd"/>
      <w:r w:rsidR="002253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обеспечение</w:t>
      </w:r>
      <w:proofErr w:type="spellEnd"/>
      <w:r w:rsidR="002253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муниципальной</w:t>
      </w:r>
      <w:proofErr w:type="spellEnd"/>
      <w:r w:rsidR="0022536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программы</w:t>
      </w:r>
      <w:proofErr w:type="spellEnd"/>
    </w:p>
    <w:p w:rsidR="006515A3" w:rsidRPr="007204D6" w:rsidRDefault="006515A3" w:rsidP="006515A3">
      <w:pPr>
        <w:pStyle w:val="ab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689"/>
        <w:gridCol w:w="1869"/>
        <w:gridCol w:w="1867"/>
        <w:gridCol w:w="1877"/>
      </w:tblGrid>
      <w:tr w:rsidR="006515A3" w:rsidRPr="001B214A" w:rsidTr="00124444">
        <w:tc>
          <w:tcPr>
            <w:tcW w:w="1464" w:type="pct"/>
            <w:vMerge w:val="restart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Источник</w:t>
            </w:r>
            <w:proofErr w:type="spellEnd"/>
            <w:r w:rsidR="0022536A">
              <w:rPr>
                <w:b/>
                <w:lang w:val="ru-RU"/>
              </w:rPr>
              <w:t xml:space="preserve"> </w:t>
            </w:r>
            <w:proofErr w:type="spellStart"/>
            <w:r w:rsidRPr="001B214A">
              <w:rPr>
                <w:b/>
              </w:rPr>
              <w:t>финансового</w:t>
            </w:r>
            <w:proofErr w:type="spellEnd"/>
            <w:r w:rsidR="0022536A">
              <w:rPr>
                <w:b/>
                <w:lang w:val="ru-RU"/>
              </w:rPr>
              <w:t xml:space="preserve"> </w:t>
            </w:r>
            <w:proofErr w:type="spellStart"/>
            <w:r w:rsidRPr="001B214A">
              <w:rPr>
                <w:b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  <w:lang w:val="ru-RU"/>
              </w:rPr>
            </w:pPr>
            <w:r w:rsidRPr="001B214A">
              <w:rPr>
                <w:b/>
                <w:lang w:val="ru-RU"/>
              </w:rPr>
              <w:t>Объем финансового обеспечения по годам реализации</w:t>
            </w:r>
          </w:p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r w:rsidRPr="001B214A">
              <w:rPr>
                <w:b/>
              </w:rPr>
              <w:t>(</w:t>
            </w:r>
            <w:proofErr w:type="spellStart"/>
            <w:r w:rsidRPr="001B214A">
              <w:rPr>
                <w:b/>
              </w:rPr>
              <w:t>тыс</w:t>
            </w:r>
            <w:proofErr w:type="spellEnd"/>
            <w:r w:rsidRPr="001B214A">
              <w:rPr>
                <w:b/>
              </w:rPr>
              <w:t xml:space="preserve">. </w:t>
            </w:r>
            <w:proofErr w:type="spellStart"/>
            <w:r w:rsidRPr="001B214A">
              <w:rPr>
                <w:b/>
              </w:rPr>
              <w:t>рублей</w:t>
            </w:r>
            <w:proofErr w:type="spellEnd"/>
            <w:r w:rsidRPr="001B214A">
              <w:rPr>
                <w:b/>
              </w:rPr>
              <w:t>)</w:t>
            </w:r>
          </w:p>
        </w:tc>
      </w:tr>
      <w:tr w:rsidR="006515A3" w:rsidRPr="001B214A" w:rsidTr="00124444">
        <w:tc>
          <w:tcPr>
            <w:tcW w:w="1464" w:type="pct"/>
            <w:vMerge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</w:p>
        </w:tc>
        <w:tc>
          <w:tcPr>
            <w:tcW w:w="818" w:type="pct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всего</w:t>
            </w:r>
            <w:proofErr w:type="spellEnd"/>
          </w:p>
        </w:tc>
        <w:tc>
          <w:tcPr>
            <w:tcW w:w="905" w:type="pct"/>
            <w:shd w:val="clear" w:color="auto" w:fill="auto"/>
          </w:tcPr>
          <w:p w:rsidR="006515A3" w:rsidRPr="001B214A" w:rsidRDefault="0093736E" w:rsidP="0012444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515A3" w:rsidRPr="001B214A">
              <w:rPr>
                <w:b/>
              </w:rPr>
              <w:t xml:space="preserve"> </w:t>
            </w:r>
            <w:proofErr w:type="spellStart"/>
            <w:r w:rsidR="006515A3" w:rsidRPr="001B214A">
              <w:rPr>
                <w:b/>
              </w:rPr>
              <w:t>год</w:t>
            </w:r>
            <w:proofErr w:type="spellEnd"/>
          </w:p>
        </w:tc>
        <w:tc>
          <w:tcPr>
            <w:tcW w:w="904" w:type="pct"/>
            <w:shd w:val="clear" w:color="auto" w:fill="auto"/>
          </w:tcPr>
          <w:p w:rsidR="006515A3" w:rsidRPr="001B214A" w:rsidRDefault="0093736E" w:rsidP="0012444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515A3" w:rsidRPr="001B214A">
              <w:rPr>
                <w:b/>
              </w:rPr>
              <w:t xml:space="preserve"> </w:t>
            </w:r>
            <w:proofErr w:type="spellStart"/>
            <w:r w:rsidR="006515A3" w:rsidRPr="001B214A">
              <w:rPr>
                <w:b/>
              </w:rPr>
              <w:t>год</w:t>
            </w:r>
            <w:proofErr w:type="spellEnd"/>
          </w:p>
        </w:tc>
        <w:tc>
          <w:tcPr>
            <w:tcW w:w="908" w:type="pct"/>
            <w:shd w:val="clear" w:color="auto" w:fill="auto"/>
          </w:tcPr>
          <w:p w:rsidR="006515A3" w:rsidRPr="001B214A" w:rsidRDefault="0093736E" w:rsidP="0012444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6515A3" w:rsidRPr="001B214A">
              <w:rPr>
                <w:b/>
              </w:rPr>
              <w:t xml:space="preserve"> </w:t>
            </w:r>
            <w:proofErr w:type="spellStart"/>
            <w:r w:rsidR="006515A3" w:rsidRPr="001B214A">
              <w:rPr>
                <w:b/>
              </w:rPr>
              <w:t>год</w:t>
            </w:r>
            <w:proofErr w:type="spellEnd"/>
          </w:p>
        </w:tc>
      </w:tr>
      <w:tr w:rsidR="006515A3" w:rsidRPr="001B214A" w:rsidTr="00124444">
        <w:tc>
          <w:tcPr>
            <w:tcW w:w="1464" w:type="pct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r w:rsidRPr="001B214A">
              <w:rPr>
                <w:b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r w:rsidRPr="001B214A">
              <w:rPr>
                <w:b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r w:rsidRPr="001B214A">
              <w:rPr>
                <w:b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r w:rsidRPr="001B214A">
              <w:rPr>
                <w:b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6515A3" w:rsidRPr="001B214A" w:rsidRDefault="006515A3" w:rsidP="00124444">
            <w:pPr>
              <w:pStyle w:val="ab"/>
              <w:jc w:val="center"/>
              <w:rPr>
                <w:b/>
              </w:rPr>
            </w:pPr>
            <w:r w:rsidRPr="001B214A">
              <w:rPr>
                <w:b/>
              </w:rPr>
              <w:t>5</w:t>
            </w:r>
          </w:p>
        </w:tc>
      </w:tr>
      <w:tr w:rsidR="006515A3" w:rsidRPr="001B214A" w:rsidTr="00124444">
        <w:tc>
          <w:tcPr>
            <w:tcW w:w="1464" w:type="pct"/>
            <w:shd w:val="clear" w:color="auto" w:fill="auto"/>
          </w:tcPr>
          <w:p w:rsidR="006515A3" w:rsidRPr="001B214A" w:rsidRDefault="006515A3" w:rsidP="00124444">
            <w:pPr>
              <w:pStyle w:val="ab"/>
              <w:rPr>
                <w:lang w:val="ru-RU"/>
              </w:rPr>
            </w:pPr>
            <w:r w:rsidRPr="001B214A">
              <w:rPr>
                <w:lang w:val="ru-RU"/>
              </w:rPr>
              <w:lastRenderedPageBreak/>
              <w:t xml:space="preserve">В целом по муниципальной программе, </w:t>
            </w:r>
            <w:r w:rsidRPr="001B214A">
              <w:rPr>
                <w:lang w:val="ru-RU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6515A3" w:rsidRPr="001B214A" w:rsidRDefault="007C0C9F" w:rsidP="00124444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905" w:type="pct"/>
            <w:shd w:val="clear" w:color="auto" w:fill="auto"/>
          </w:tcPr>
          <w:p w:rsidR="006515A3" w:rsidRPr="001B214A" w:rsidRDefault="007C0C9F" w:rsidP="00661AED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04" w:type="pct"/>
            <w:shd w:val="clear" w:color="auto" w:fill="auto"/>
          </w:tcPr>
          <w:p w:rsidR="006515A3" w:rsidRPr="001B214A" w:rsidRDefault="007C0C9F" w:rsidP="00124444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08" w:type="pct"/>
            <w:shd w:val="clear" w:color="auto" w:fill="auto"/>
          </w:tcPr>
          <w:p w:rsidR="006515A3" w:rsidRPr="001B214A" w:rsidRDefault="007C0C9F" w:rsidP="00124444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6515A3" w:rsidRPr="001B214A" w:rsidTr="00124444">
        <w:tc>
          <w:tcPr>
            <w:tcW w:w="1464" w:type="pct"/>
            <w:shd w:val="clear" w:color="auto" w:fill="auto"/>
          </w:tcPr>
          <w:p w:rsidR="006515A3" w:rsidRPr="001B214A" w:rsidRDefault="00432A13" w:rsidP="00432A13">
            <w:pPr>
              <w:pStyle w:val="ab"/>
            </w:pPr>
            <w:r>
              <w:rPr>
                <w:lang w:val="ru-RU"/>
              </w:rPr>
              <w:t xml:space="preserve">Местный </w:t>
            </w:r>
            <w:proofErr w:type="spellStart"/>
            <w:r w:rsidR="006515A3" w:rsidRPr="001B214A">
              <w:t>бюджет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6515A3" w:rsidRPr="001B214A" w:rsidRDefault="007C0C9F" w:rsidP="00661AED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905" w:type="pct"/>
            <w:shd w:val="clear" w:color="auto" w:fill="auto"/>
          </w:tcPr>
          <w:p w:rsidR="006515A3" w:rsidRPr="001B214A" w:rsidRDefault="007C0C9F" w:rsidP="00661AED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04" w:type="pct"/>
            <w:shd w:val="clear" w:color="auto" w:fill="auto"/>
          </w:tcPr>
          <w:p w:rsidR="006515A3" w:rsidRPr="001B214A" w:rsidRDefault="007C0C9F" w:rsidP="00124444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08" w:type="pct"/>
            <w:shd w:val="clear" w:color="auto" w:fill="auto"/>
          </w:tcPr>
          <w:p w:rsidR="006515A3" w:rsidRPr="001B214A" w:rsidRDefault="007C0C9F" w:rsidP="00124444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</w:tbl>
    <w:p w:rsidR="006515A3" w:rsidRPr="007204D6" w:rsidRDefault="006515A3" w:rsidP="006515A3">
      <w:pPr>
        <w:pStyle w:val="ab"/>
        <w:rPr>
          <w:szCs w:val="26"/>
        </w:rPr>
      </w:pPr>
    </w:p>
    <w:p w:rsidR="006515A3" w:rsidRPr="00E02E7B" w:rsidRDefault="006515A3" w:rsidP="006515A3">
      <w:pPr>
        <w:pStyle w:val="ab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6515A3" w:rsidRPr="00E02E7B" w:rsidRDefault="0022536A" w:rsidP="006515A3">
      <w:pPr>
        <w:pStyle w:val="ab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proofErr w:type="spellStart"/>
      <w:r w:rsidR="006515A3" w:rsidRPr="00E02E7B">
        <w:rPr>
          <w:sz w:val="28"/>
          <w:szCs w:val="28"/>
        </w:rPr>
        <w:t>показателях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515A3" w:rsidRPr="00E02E7B"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6515A3" w:rsidRPr="00E02E7B">
        <w:rPr>
          <w:sz w:val="28"/>
          <w:szCs w:val="28"/>
        </w:rPr>
        <w:t>программы</w:t>
      </w:r>
      <w:proofErr w:type="spellEnd"/>
    </w:p>
    <w:p w:rsidR="006515A3" w:rsidRDefault="006515A3" w:rsidP="006515A3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356"/>
        <w:gridCol w:w="4600"/>
      </w:tblGrid>
      <w:tr w:rsidR="006515A3" w:rsidRPr="00054C2E" w:rsidTr="001244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A3" w:rsidRPr="00054C2E" w:rsidRDefault="006515A3" w:rsidP="00124444">
            <w:pPr>
              <w:pStyle w:val="ab"/>
              <w:jc w:val="center"/>
            </w:pPr>
            <w:r w:rsidRPr="00054C2E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A3" w:rsidRPr="00054C2E" w:rsidRDefault="006515A3" w:rsidP="00124444">
            <w:pPr>
              <w:pStyle w:val="ab"/>
              <w:jc w:val="center"/>
            </w:pPr>
            <w:proofErr w:type="spellStart"/>
            <w:r w:rsidRPr="00054C2E">
              <w:t>Наименование</w:t>
            </w:r>
            <w:proofErr w:type="spellEnd"/>
            <w:r w:rsidR="0022536A">
              <w:rPr>
                <w:lang w:val="ru-RU"/>
              </w:rPr>
              <w:t xml:space="preserve"> </w:t>
            </w:r>
            <w:proofErr w:type="spellStart"/>
            <w:r w:rsidRPr="00054C2E">
              <w:t>показателя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A3" w:rsidRPr="001B214A" w:rsidRDefault="006515A3" w:rsidP="00124444">
            <w:pPr>
              <w:pStyle w:val="ab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515A3" w:rsidRPr="00054C2E" w:rsidTr="001244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432A13" w:rsidRDefault="006515A3" w:rsidP="00124444">
            <w:pPr>
              <w:pStyle w:val="ab"/>
              <w:jc w:val="center"/>
            </w:pPr>
            <w:r w:rsidRPr="00432A13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432A13" w:rsidRDefault="006515A3" w:rsidP="00124444">
            <w:pPr>
              <w:jc w:val="both"/>
              <w:rPr>
                <w:rFonts w:ascii="Times New Roman" w:hAnsi="Times New Roman" w:cs="Times New Roman"/>
              </w:rPr>
            </w:pPr>
            <w:r w:rsidRPr="00432A13">
              <w:rPr>
                <w:rFonts w:ascii="Times New Roman" w:hAnsi="Times New Roman" w:cs="Times New Roman"/>
              </w:rPr>
              <w:t>Уровень подготовленности населения к различным видам террористической опасности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1B214A" w:rsidRDefault="006515A3" w:rsidP="00661AED">
            <w:pPr>
              <w:pStyle w:val="ab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 xml:space="preserve">Источник получения информации: </w:t>
            </w:r>
            <w:r>
              <w:rPr>
                <w:lang w:val="ru-RU"/>
              </w:rPr>
              <w:t xml:space="preserve">СДК, </w:t>
            </w:r>
          </w:p>
        </w:tc>
      </w:tr>
      <w:tr w:rsidR="006515A3" w:rsidRPr="00054C2E" w:rsidTr="001244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432A13" w:rsidRDefault="006515A3" w:rsidP="00124444">
            <w:pPr>
              <w:pStyle w:val="ab"/>
              <w:jc w:val="center"/>
              <w:rPr>
                <w:lang w:val="ru-RU"/>
              </w:rPr>
            </w:pPr>
            <w:r w:rsidRPr="00432A13">
              <w:rPr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432A13" w:rsidRDefault="006515A3" w:rsidP="00124444">
            <w:pPr>
              <w:jc w:val="both"/>
              <w:rPr>
                <w:rFonts w:ascii="Times New Roman" w:hAnsi="Times New Roman" w:cs="Times New Roman"/>
              </w:rPr>
            </w:pPr>
            <w:r w:rsidRPr="00432A13">
              <w:rPr>
                <w:rFonts w:ascii="Times New Roman" w:hAnsi="Times New Roman" w:cs="Times New Roman"/>
              </w:rPr>
              <w:t xml:space="preserve">Уровень осведомленности населения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1B214A" w:rsidRDefault="006515A3" w:rsidP="002F3B2D">
            <w:pPr>
              <w:pStyle w:val="ab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Источник получения информации:</w:t>
            </w:r>
            <w:r>
              <w:rPr>
                <w:lang w:val="ru-RU"/>
              </w:rPr>
              <w:t xml:space="preserve"> комиссия по делам ГО и ЧС </w:t>
            </w:r>
            <w:r w:rsidR="002F3B2D">
              <w:rPr>
                <w:lang w:val="ru-RU"/>
              </w:rPr>
              <w:t>Администрации муниципального образования «Хиславичский район» Смоленской области</w:t>
            </w:r>
          </w:p>
        </w:tc>
      </w:tr>
      <w:tr w:rsidR="006515A3" w:rsidRPr="00054C2E" w:rsidTr="0012444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432A13" w:rsidRDefault="006515A3" w:rsidP="00124444">
            <w:pPr>
              <w:pStyle w:val="ab"/>
              <w:jc w:val="center"/>
              <w:rPr>
                <w:lang w:val="ru-RU"/>
              </w:rPr>
            </w:pPr>
            <w:r w:rsidRPr="00432A13">
              <w:rPr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432A13" w:rsidRDefault="006515A3" w:rsidP="00124444">
            <w:pPr>
              <w:jc w:val="both"/>
              <w:rPr>
                <w:rFonts w:ascii="Times New Roman" w:hAnsi="Times New Roman" w:cs="Times New Roman"/>
              </w:rPr>
            </w:pPr>
            <w:r w:rsidRPr="00432A13">
              <w:rPr>
                <w:rFonts w:ascii="Times New Roman" w:hAnsi="Times New Roman" w:cs="Times New Roman"/>
              </w:rPr>
              <w:t>Уровень безопасности объектов муниципальной собственности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3" w:rsidRPr="001B214A" w:rsidRDefault="006515A3" w:rsidP="00124444">
            <w:pPr>
              <w:pStyle w:val="ab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Источник получения информации:</w:t>
            </w:r>
            <w:r>
              <w:rPr>
                <w:lang w:val="ru-RU"/>
              </w:rPr>
              <w:t xml:space="preserve"> комиссия по делам ГО и ЧС </w:t>
            </w:r>
            <w:r w:rsidR="002F3B2D">
              <w:rPr>
                <w:lang w:val="ru-RU"/>
              </w:rPr>
              <w:t>Администрации муниципального образования «Хиславичский район» Смоленской области</w:t>
            </w:r>
          </w:p>
        </w:tc>
      </w:tr>
    </w:tbl>
    <w:p w:rsidR="006515A3" w:rsidRDefault="006515A3" w:rsidP="006515A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5A3" w:rsidRDefault="006515A3" w:rsidP="006515A3">
      <w:pPr>
        <w:rPr>
          <w:rFonts w:ascii="Times New Roman" w:hAnsi="Times New Roman" w:cs="Times New Roman"/>
          <w:sz w:val="24"/>
          <w:szCs w:val="24"/>
        </w:rPr>
      </w:pPr>
    </w:p>
    <w:p w:rsidR="00BA6890" w:rsidRPr="006515A3" w:rsidRDefault="006515A3" w:rsidP="006515A3">
      <w:pPr>
        <w:tabs>
          <w:tab w:val="center" w:pos="5239"/>
        </w:tabs>
        <w:rPr>
          <w:rFonts w:ascii="Times New Roman" w:hAnsi="Times New Roman" w:cs="Times New Roman"/>
          <w:sz w:val="24"/>
          <w:szCs w:val="24"/>
        </w:rPr>
        <w:sectPr w:rsidR="00BA6890" w:rsidRPr="006515A3" w:rsidSect="00FF19CE">
          <w:type w:val="continuous"/>
          <w:pgSz w:w="11906" w:h="16838"/>
          <w:pgMar w:top="720" w:right="849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001A" w:rsidRDefault="000E001A" w:rsidP="00C529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1A" w:rsidRDefault="000E001A" w:rsidP="00C529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661AED" w:rsidP="00661AED">
      <w:pPr>
        <w:pStyle w:val="aa"/>
        <w:ind w:left="85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  <w:r w:rsidR="003624FD" w:rsidRPr="00A73DC9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b/>
          <w:bCs/>
          <w:color w:val="000000"/>
          <w:sz w:val="28"/>
          <w:szCs w:val="28"/>
        </w:rPr>
        <w:t>        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 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>
        <w:rPr>
          <w:sz w:val="28"/>
          <w:szCs w:val="28"/>
        </w:rPr>
        <w:t>нефте</w:t>
      </w:r>
      <w:proofErr w:type="spellEnd"/>
      <w:r>
        <w:rPr>
          <w:sz w:val="28"/>
          <w:szCs w:val="28"/>
        </w:rPr>
        <w:t xml:space="preserve"> - и </w:t>
      </w:r>
      <w:proofErr w:type="spellStart"/>
      <w:r>
        <w:rPr>
          <w:sz w:val="28"/>
          <w:szCs w:val="28"/>
        </w:rPr>
        <w:t>газотрубопроводов</w:t>
      </w:r>
      <w:proofErr w:type="spellEnd"/>
      <w:r>
        <w:rPr>
          <w:sz w:val="28"/>
          <w:szCs w:val="28"/>
        </w:rPr>
        <w:t xml:space="preserve"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 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     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Комплексное решение проблемы 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661AED" w:rsidRPr="00E972CD" w:rsidRDefault="00661AED" w:rsidP="00661AED">
      <w:pPr>
        <w:pStyle w:val="aa"/>
        <w:ind w:left="284"/>
        <w:jc w:val="both"/>
        <w:rPr>
          <w:sz w:val="28"/>
          <w:szCs w:val="28"/>
        </w:rPr>
      </w:pPr>
      <w:r w:rsidRPr="00E972CD">
        <w:rPr>
          <w:sz w:val="28"/>
          <w:szCs w:val="28"/>
        </w:rPr>
        <w:t xml:space="preserve">Основные направления участия органов местного самоуправления в профилактике терроризма и экстремизма на территории </w:t>
      </w:r>
      <w:r>
        <w:rPr>
          <w:sz w:val="28"/>
          <w:szCs w:val="28"/>
        </w:rPr>
        <w:t>Корзовского</w:t>
      </w:r>
      <w:r w:rsidRPr="00E972CD">
        <w:rPr>
          <w:sz w:val="28"/>
          <w:szCs w:val="28"/>
        </w:rPr>
        <w:t xml:space="preserve"> сельского поселения Хиславич</w:t>
      </w:r>
      <w:r>
        <w:rPr>
          <w:sz w:val="28"/>
          <w:szCs w:val="28"/>
        </w:rPr>
        <w:t>ского района Смоленской области: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Оборудование информационного стенда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proofErr w:type="gram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 направленности</w:t>
      </w:r>
      <w:proofErr w:type="gramEnd"/>
      <w:r>
        <w:rPr>
          <w:sz w:val="28"/>
          <w:szCs w:val="28"/>
        </w:rPr>
        <w:t xml:space="preserve"> в целях укрепления толерантности </w:t>
      </w:r>
      <w:r>
        <w:rPr>
          <w:sz w:val="28"/>
          <w:szCs w:val="28"/>
        </w:rPr>
        <w:lastRenderedPageBreak/>
        <w:t>формирования уважительного отношения населения муниципального образования к культуре и традициям народов, населяющих Корзовского  сельское   поселение  Хиславичского района  Смоленской   области.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Проведение разъяснительной работы с молодежью в форме бесед- семинаров.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муниципальных средствах массовой информации.</w:t>
      </w:r>
    </w:p>
    <w:p w:rsidR="00661AED" w:rsidRDefault="00661AED" w:rsidP="00661AED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61AED" w:rsidRPr="00E972CD" w:rsidRDefault="00661AED" w:rsidP="00661AED">
      <w:pPr>
        <w:pStyle w:val="aa"/>
        <w:ind w:left="0"/>
        <w:jc w:val="both"/>
        <w:rPr>
          <w:sz w:val="28"/>
          <w:szCs w:val="28"/>
        </w:rPr>
      </w:pPr>
      <w:r w:rsidRPr="00E972CD">
        <w:rPr>
          <w:sz w:val="28"/>
          <w:szCs w:val="28"/>
        </w:rPr>
        <w:t xml:space="preserve">Компетенция органа местного самоуправления муниципального образования </w:t>
      </w:r>
      <w:r>
        <w:rPr>
          <w:sz w:val="28"/>
          <w:szCs w:val="28"/>
        </w:rPr>
        <w:t>Корзовского</w:t>
      </w:r>
      <w:r w:rsidRPr="00E972CD">
        <w:rPr>
          <w:sz w:val="28"/>
          <w:szCs w:val="28"/>
        </w:rPr>
        <w:t xml:space="preserve"> сельского поселения Хиславич</w:t>
      </w:r>
      <w:r>
        <w:rPr>
          <w:sz w:val="28"/>
          <w:szCs w:val="28"/>
        </w:rPr>
        <w:t>ского района Смоленской области:</w:t>
      </w:r>
    </w:p>
    <w:p w:rsidR="00661AED" w:rsidRPr="008E4C5C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E4C5C"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Корзовского</w:t>
      </w:r>
      <w:r w:rsidRPr="008E4C5C">
        <w:rPr>
          <w:sz w:val="28"/>
          <w:szCs w:val="28"/>
        </w:rPr>
        <w:t>сельского</w:t>
      </w:r>
      <w:proofErr w:type="spellEnd"/>
      <w:r w:rsidRPr="008E4C5C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Хиславичского</w:t>
      </w:r>
      <w:r w:rsidRPr="008E4C5C">
        <w:rPr>
          <w:sz w:val="28"/>
          <w:szCs w:val="28"/>
        </w:rPr>
        <w:t>района</w:t>
      </w:r>
      <w:proofErr w:type="spellEnd"/>
      <w:r w:rsidRPr="008E4C5C">
        <w:rPr>
          <w:sz w:val="28"/>
          <w:szCs w:val="28"/>
        </w:rPr>
        <w:t xml:space="preserve"> Смоленской области: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Принимает решения по вопросам участия в профилактике терроризма и экстремизма.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 на территории Корзовского сельского поселения Хиславичского района Смоленской области.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Администрация: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Запрашивает и получает от исполнительных органов государственной власти  Хиславичского муниципального образования информацию, документы и материалы, необходимые для реализации мероприятий программы.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Ежегодно на заседании Совета депутатов Корзовского сельского поселения предоставляет информацию о выполнении целевой программы в рамках ежегодного отчета о деятельности Администрации.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Осуществляет профилактическую работу во взаимодействии с иными исполнительными органами государственной власти Хиславичского муниципального образования, жителями муниципального образования.</w:t>
      </w:r>
    </w:p>
    <w:p w:rsidR="00661AED" w:rsidRPr="001C77D8" w:rsidRDefault="00661AED" w:rsidP="00661AED">
      <w:pPr>
        <w:pStyle w:val="aa"/>
        <w:ind w:left="26"/>
        <w:rPr>
          <w:sz w:val="28"/>
          <w:szCs w:val="28"/>
        </w:rPr>
      </w:pPr>
      <w:r w:rsidRPr="001C77D8">
        <w:rPr>
          <w:sz w:val="28"/>
          <w:szCs w:val="28"/>
        </w:rPr>
        <w:t xml:space="preserve">Программа финансируется за счет средств местного бюджета. 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661AED" w:rsidRDefault="00661AED" w:rsidP="00661AED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Комплексная муниципальная программа: "Противодействие  экстремизму  и  профилактика  терроризма на территории Корзовского сельского  поселения  Хиславичского района  Смоленской   области " подлежит корректировке и внесению дополнений при принятии Федеральной программы и региональной программы с определением порядка и источников финансирования практических мероприятий по противодействию  экстремизму  и терроризму.</w:t>
      </w:r>
    </w:p>
    <w:p w:rsidR="00661AED" w:rsidRDefault="00661AED" w:rsidP="00661AED">
      <w:pPr>
        <w:jc w:val="center"/>
        <w:rPr>
          <w:b/>
          <w:bCs/>
          <w:sz w:val="28"/>
          <w:szCs w:val="28"/>
        </w:rPr>
      </w:pPr>
    </w:p>
    <w:p w:rsidR="002D143A" w:rsidRDefault="002D143A" w:rsidP="00661AED">
      <w:pPr>
        <w:jc w:val="center"/>
        <w:rPr>
          <w:b/>
          <w:bCs/>
          <w:sz w:val="28"/>
          <w:szCs w:val="28"/>
        </w:rPr>
      </w:pPr>
    </w:p>
    <w:p w:rsidR="002D143A" w:rsidRDefault="002D143A" w:rsidP="00661AED">
      <w:pPr>
        <w:jc w:val="center"/>
        <w:rPr>
          <w:b/>
          <w:bCs/>
          <w:sz w:val="28"/>
          <w:szCs w:val="28"/>
        </w:rPr>
      </w:pPr>
    </w:p>
    <w:p w:rsidR="002D143A" w:rsidRDefault="002D143A" w:rsidP="00661AED">
      <w:pPr>
        <w:jc w:val="center"/>
        <w:rPr>
          <w:b/>
          <w:bCs/>
          <w:sz w:val="28"/>
          <w:szCs w:val="28"/>
        </w:rPr>
      </w:pPr>
    </w:p>
    <w:p w:rsidR="00661AED" w:rsidRPr="00432A13" w:rsidRDefault="00661AED" w:rsidP="0066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1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432A13">
        <w:rPr>
          <w:rFonts w:ascii="Times New Roman" w:hAnsi="Times New Roman" w:cs="Times New Roman"/>
          <w:b/>
          <w:sz w:val="24"/>
          <w:szCs w:val="24"/>
        </w:rPr>
        <w:t>Сведения о региональных проектах.</w:t>
      </w:r>
    </w:p>
    <w:p w:rsidR="00661AED" w:rsidRPr="00432A13" w:rsidRDefault="00661AED" w:rsidP="00661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13">
        <w:rPr>
          <w:rFonts w:ascii="Times New Roman" w:hAnsi="Times New Roman" w:cs="Times New Roman"/>
          <w:sz w:val="24"/>
          <w:szCs w:val="24"/>
        </w:rPr>
        <w:t>Финансирование по региональным проектам не предусмотрено.</w:t>
      </w:r>
    </w:p>
    <w:p w:rsidR="00661AED" w:rsidRPr="00432A13" w:rsidRDefault="00661AED" w:rsidP="00661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AED" w:rsidRPr="00432A13" w:rsidRDefault="00661AED" w:rsidP="0066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13">
        <w:rPr>
          <w:rFonts w:ascii="Times New Roman" w:hAnsi="Times New Roman" w:cs="Times New Roman"/>
          <w:b/>
          <w:sz w:val="24"/>
          <w:szCs w:val="24"/>
        </w:rPr>
        <w:t>Раздел 3. Сведения о ведомственных проектах.</w:t>
      </w:r>
    </w:p>
    <w:p w:rsidR="00661AED" w:rsidRPr="00432A13" w:rsidRDefault="00661AED" w:rsidP="00661A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13">
        <w:rPr>
          <w:rFonts w:ascii="Times New Roman" w:hAnsi="Times New Roman" w:cs="Times New Roman"/>
          <w:sz w:val="24"/>
          <w:szCs w:val="24"/>
        </w:rPr>
        <w:t>Финансирование по ведомственным проектам не предусмотрено.</w:t>
      </w:r>
    </w:p>
    <w:p w:rsidR="00661AED" w:rsidRPr="00432A13" w:rsidRDefault="00661AED" w:rsidP="00661AED">
      <w:pPr>
        <w:pStyle w:val="aa"/>
        <w:ind w:left="0"/>
      </w:pPr>
    </w:p>
    <w:p w:rsidR="00661AED" w:rsidRPr="00432A13" w:rsidRDefault="00661AED" w:rsidP="00661AED">
      <w:pPr>
        <w:pStyle w:val="aa"/>
      </w:pPr>
    </w:p>
    <w:p w:rsidR="00661AED" w:rsidRPr="00432A13" w:rsidRDefault="00661AED" w:rsidP="00661AED">
      <w:pPr>
        <w:pStyle w:val="aa"/>
      </w:pPr>
    </w:p>
    <w:p w:rsidR="00661AED" w:rsidRPr="00432A13" w:rsidRDefault="00661AED" w:rsidP="00661AED">
      <w:pPr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13">
        <w:rPr>
          <w:rFonts w:ascii="Times New Roman" w:hAnsi="Times New Roman" w:cs="Times New Roman"/>
          <w:b/>
          <w:sz w:val="24"/>
          <w:szCs w:val="24"/>
        </w:rPr>
        <w:t>Раздел 4.ПАСПОРТА комплексов процессных мероприятий</w:t>
      </w:r>
    </w:p>
    <w:p w:rsidR="00661AED" w:rsidRPr="00432A13" w:rsidRDefault="00661AED" w:rsidP="00661AED">
      <w:pPr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ED" w:rsidRPr="00432A13" w:rsidRDefault="00661AED" w:rsidP="00661AED">
      <w:pPr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1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61AED" w:rsidRPr="00432A13" w:rsidRDefault="00661AED" w:rsidP="00661AED">
      <w:pPr>
        <w:spacing w:line="270" w:lineRule="atLeast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2A13">
        <w:rPr>
          <w:rFonts w:ascii="Times New Roman" w:hAnsi="Times New Roman" w:cs="Times New Roman"/>
          <w:b/>
          <w:sz w:val="24"/>
          <w:szCs w:val="24"/>
        </w:rPr>
        <w:t xml:space="preserve">Комплекса процессных мероприятий </w:t>
      </w:r>
      <w:r w:rsidRPr="00432A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32A13">
        <w:rPr>
          <w:rFonts w:ascii="Times New Roman" w:hAnsi="Times New Roman" w:cs="Times New Roman"/>
          <w:b/>
          <w:sz w:val="24"/>
          <w:szCs w:val="24"/>
        </w:rPr>
        <w:t>Совершенствование системы мониторинга состояния безопасности в поселении»</w:t>
      </w:r>
    </w:p>
    <w:p w:rsidR="00661AED" w:rsidRPr="00432A13" w:rsidRDefault="00661AED" w:rsidP="00661AED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32A13">
        <w:rPr>
          <w:rFonts w:ascii="Times New Roman" w:hAnsi="Times New Roman" w:cs="Times New Roman"/>
          <w:b/>
          <w:spacing w:val="8"/>
          <w:sz w:val="24"/>
          <w:szCs w:val="24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661AED" w:rsidRPr="00432A13" w:rsidTr="00124444">
        <w:tc>
          <w:tcPr>
            <w:tcW w:w="5210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661AED" w:rsidRPr="00510B7B" w:rsidRDefault="00510B7B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510B7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510B7B"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 w:rsidRPr="00510B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0B7B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510B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2D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9A" w:rsidRPr="0089669A">
              <w:rPr>
                <w:rFonts w:ascii="Times New Roman" w:hAnsi="Times New Roman"/>
                <w:sz w:val="24"/>
                <w:szCs w:val="24"/>
              </w:rPr>
              <w:t>Антоненков Евгений Николаевич</w:t>
            </w:r>
          </w:p>
        </w:tc>
      </w:tr>
      <w:tr w:rsidR="00661AED" w:rsidRPr="00432A13" w:rsidTr="00124444">
        <w:tc>
          <w:tcPr>
            <w:tcW w:w="5210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661AED" w:rsidRPr="00432A13" w:rsidRDefault="00661AED" w:rsidP="00124444">
            <w:pPr>
              <w:pStyle w:val="aa"/>
              <w:ind w:left="0"/>
              <w:jc w:val="both"/>
            </w:pPr>
            <w:r w:rsidRPr="00432A13">
              <w:rPr>
                <w:color w:val="000000"/>
              </w:rPr>
              <w:t xml:space="preserve">Муниципальная программа </w:t>
            </w:r>
            <w:r w:rsidRPr="00432A13">
              <w:t>«Профилактика терроризма и экстремизма на территории Корзовского сельского поселения Хиславичского района Смоленской области»</w:t>
            </w:r>
          </w:p>
          <w:p w:rsidR="00661AED" w:rsidRPr="00432A13" w:rsidRDefault="00661AED" w:rsidP="00124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</w:tr>
    </w:tbl>
    <w:p w:rsidR="00661AED" w:rsidRPr="00432A13" w:rsidRDefault="00661AED" w:rsidP="00661AED">
      <w:pPr>
        <w:jc w:val="center"/>
        <w:rPr>
          <w:rFonts w:ascii="Times New Roman" w:hAnsi="Times New Roman" w:cs="Times New Roman"/>
          <w:spacing w:val="8"/>
          <w:sz w:val="24"/>
          <w:szCs w:val="24"/>
        </w:rPr>
      </w:pPr>
    </w:p>
    <w:p w:rsidR="00661AED" w:rsidRPr="00432A13" w:rsidRDefault="00661AED" w:rsidP="00661AED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32A13">
        <w:rPr>
          <w:rFonts w:ascii="Times New Roman" w:hAnsi="Times New Roman" w:cs="Times New Roman"/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661AED" w:rsidRPr="00432A13" w:rsidRDefault="00661AED" w:rsidP="00661AED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087"/>
        <w:gridCol w:w="1428"/>
        <w:gridCol w:w="1684"/>
        <w:gridCol w:w="1125"/>
        <w:gridCol w:w="1125"/>
        <w:gridCol w:w="1125"/>
      </w:tblGrid>
      <w:tr w:rsidR="00661AED" w:rsidRPr="00432A13" w:rsidTr="00124444">
        <w:trPr>
          <w:trHeight w:val="1014"/>
        </w:trPr>
        <w:tc>
          <w:tcPr>
            <w:tcW w:w="952" w:type="dxa"/>
            <w:vMerge w:val="restart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vMerge w:val="restart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661AED" w:rsidRPr="00432A13" w:rsidTr="00124444">
        <w:trPr>
          <w:trHeight w:val="1014"/>
        </w:trPr>
        <w:tc>
          <w:tcPr>
            <w:tcW w:w="952" w:type="dxa"/>
            <w:vMerge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1468" w:type="dxa"/>
          </w:tcPr>
          <w:p w:rsidR="00661AED" w:rsidRPr="00432A13" w:rsidRDefault="0093736E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2023</w:t>
            </w:r>
            <w:r w:rsidR="00661AED"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468" w:type="dxa"/>
          </w:tcPr>
          <w:p w:rsidR="00661AED" w:rsidRPr="00432A13" w:rsidRDefault="0093736E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2024</w:t>
            </w:r>
            <w:r w:rsidR="00661AED"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468" w:type="dxa"/>
          </w:tcPr>
          <w:p w:rsidR="00661AED" w:rsidRPr="00432A13" w:rsidRDefault="0093736E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2025</w:t>
            </w:r>
            <w:r w:rsidR="00661AED"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год</w:t>
            </w:r>
          </w:p>
        </w:tc>
      </w:tr>
      <w:tr w:rsidR="00661AED" w:rsidRPr="00432A13" w:rsidTr="00124444">
        <w:tc>
          <w:tcPr>
            <w:tcW w:w="952" w:type="dxa"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7</w:t>
            </w:r>
          </w:p>
        </w:tc>
      </w:tr>
      <w:tr w:rsidR="00661AED" w:rsidRPr="00432A13" w:rsidTr="00124444">
        <w:tc>
          <w:tcPr>
            <w:tcW w:w="952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населения к различным видам террористической опасности</w:t>
            </w:r>
          </w:p>
        </w:tc>
        <w:tc>
          <w:tcPr>
            <w:tcW w:w="1484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60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70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75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80</w:t>
            </w:r>
          </w:p>
        </w:tc>
      </w:tr>
      <w:tr w:rsidR="00661AED" w:rsidRPr="00432A13" w:rsidTr="00124444">
        <w:tc>
          <w:tcPr>
            <w:tcW w:w="952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z w:val="24"/>
                <w:szCs w:val="24"/>
              </w:rPr>
              <w:t>Уровень осведомленности населения</w:t>
            </w:r>
          </w:p>
        </w:tc>
        <w:tc>
          <w:tcPr>
            <w:tcW w:w="1484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</w:tr>
      <w:tr w:rsidR="00661AED" w:rsidRPr="00432A13" w:rsidTr="00124444">
        <w:tc>
          <w:tcPr>
            <w:tcW w:w="952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z w:val="24"/>
                <w:szCs w:val="24"/>
              </w:rPr>
              <w:t>Уровень безопасности объектов муниципальной собственности</w:t>
            </w:r>
          </w:p>
        </w:tc>
        <w:tc>
          <w:tcPr>
            <w:tcW w:w="1484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661AED" w:rsidRPr="00432A13" w:rsidRDefault="00661AED" w:rsidP="00124444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32A1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100</w:t>
            </w:r>
          </w:p>
        </w:tc>
      </w:tr>
    </w:tbl>
    <w:p w:rsidR="00661AED" w:rsidRPr="00A72177" w:rsidRDefault="00661AED" w:rsidP="00661AED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661AED" w:rsidRPr="00A72177" w:rsidRDefault="00661AED" w:rsidP="00661AED">
      <w:pPr>
        <w:pStyle w:val="aa"/>
      </w:pPr>
    </w:p>
    <w:p w:rsidR="00661AED" w:rsidRPr="00A72177" w:rsidRDefault="00661AED" w:rsidP="00661AED">
      <w:pPr>
        <w:pStyle w:val="aa"/>
      </w:pPr>
    </w:p>
    <w:p w:rsidR="00C4709C" w:rsidRPr="00C4709C" w:rsidRDefault="00C4709C" w:rsidP="00C4709C">
      <w:pPr>
        <w:pStyle w:val="ab"/>
        <w:jc w:val="center"/>
        <w:rPr>
          <w:b/>
          <w:szCs w:val="26"/>
          <w:lang w:val="ru-RU"/>
        </w:rPr>
      </w:pPr>
      <w:r w:rsidRPr="00C4709C">
        <w:rPr>
          <w:b/>
          <w:szCs w:val="26"/>
          <w:lang w:val="ru-RU"/>
        </w:rPr>
        <w:lastRenderedPageBreak/>
        <w:t>Раздел 5.</w:t>
      </w:r>
      <w:r w:rsidRPr="00C4709C">
        <w:rPr>
          <w:szCs w:val="26"/>
          <w:lang w:val="ru-RU"/>
        </w:rPr>
        <w:t xml:space="preserve"> </w:t>
      </w:r>
      <w:r w:rsidRPr="00C4709C">
        <w:rPr>
          <w:b/>
          <w:szCs w:val="26"/>
          <w:lang w:val="ru-RU"/>
        </w:rPr>
        <w:t>СВЕДЕНИЯ</w:t>
      </w:r>
    </w:p>
    <w:p w:rsidR="00C4709C" w:rsidRPr="00C4709C" w:rsidRDefault="00C4709C" w:rsidP="00C4709C">
      <w:pPr>
        <w:pStyle w:val="ab"/>
        <w:jc w:val="center"/>
        <w:rPr>
          <w:b/>
          <w:bCs/>
          <w:szCs w:val="26"/>
          <w:lang w:val="ru-RU"/>
        </w:rPr>
      </w:pPr>
      <w:r w:rsidRPr="00C4709C">
        <w:rPr>
          <w:b/>
          <w:szCs w:val="26"/>
          <w:lang w:val="ru-RU"/>
        </w:rPr>
        <w:t>о финансировании структурных эл</w:t>
      </w:r>
      <w:r>
        <w:rPr>
          <w:b/>
          <w:szCs w:val="26"/>
          <w:lang w:val="ru-RU"/>
        </w:rPr>
        <w:t>ементов муниципальной программы</w:t>
      </w:r>
      <w:r w:rsidRPr="00C4709C">
        <w:rPr>
          <w:b/>
          <w:bCs/>
          <w:szCs w:val="26"/>
          <w:lang w:val="ru-RU"/>
        </w:rPr>
        <w:t>.</w:t>
      </w:r>
    </w:p>
    <w:p w:rsidR="00C4709C" w:rsidRPr="00C4709C" w:rsidRDefault="00C4709C" w:rsidP="00C4709C">
      <w:pPr>
        <w:pStyle w:val="ab"/>
        <w:rPr>
          <w:sz w:val="16"/>
          <w:szCs w:val="16"/>
          <w:lang w:val="ru-RU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59"/>
        <w:gridCol w:w="1823"/>
        <w:gridCol w:w="1843"/>
        <w:gridCol w:w="930"/>
        <w:gridCol w:w="841"/>
        <w:gridCol w:w="856"/>
        <w:gridCol w:w="854"/>
      </w:tblGrid>
      <w:tr w:rsidR="00C4709C" w:rsidRPr="0030226A" w:rsidTr="00335DA6">
        <w:trPr>
          <w:trHeight w:val="80"/>
          <w:tblHeader/>
        </w:trPr>
        <w:tc>
          <w:tcPr>
            <w:tcW w:w="286" w:type="pct"/>
            <w:vMerge w:val="restar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№ п/п</w:t>
            </w:r>
          </w:p>
        </w:tc>
        <w:tc>
          <w:tcPr>
            <w:tcW w:w="973" w:type="pct"/>
            <w:vMerge w:val="restar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proofErr w:type="spellStart"/>
            <w:r w:rsidRPr="007204D6">
              <w:rPr>
                <w:b/>
                <w:sz w:val="22"/>
              </w:rPr>
              <w:t>Наименование</w:t>
            </w:r>
            <w:proofErr w:type="spellEnd"/>
          </w:p>
        </w:tc>
        <w:tc>
          <w:tcPr>
            <w:tcW w:w="954" w:type="pct"/>
            <w:vMerge w:val="restar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proofErr w:type="spellStart"/>
            <w:r w:rsidRPr="007204D6">
              <w:rPr>
                <w:b/>
                <w:sz w:val="22"/>
              </w:rPr>
              <w:t>Участник</w:t>
            </w:r>
            <w:proofErr w:type="spellEnd"/>
            <w:r w:rsidRPr="007204D6">
              <w:rPr>
                <w:b/>
                <w:sz w:val="22"/>
              </w:rPr>
              <w:t xml:space="preserve"> </w:t>
            </w:r>
            <w:proofErr w:type="spellStart"/>
            <w:r w:rsidRPr="007204D6">
              <w:rPr>
                <w:b/>
                <w:sz w:val="22"/>
              </w:rPr>
              <w:t>муниципальной</w:t>
            </w:r>
            <w:proofErr w:type="spellEnd"/>
            <w:r w:rsidRPr="007204D6">
              <w:rPr>
                <w:b/>
                <w:sz w:val="22"/>
              </w:rPr>
              <w:t xml:space="preserve"> </w:t>
            </w:r>
            <w:proofErr w:type="spellStart"/>
            <w:r w:rsidRPr="007204D6">
              <w:rPr>
                <w:b/>
                <w:sz w:val="22"/>
              </w:rPr>
              <w:t>программы</w:t>
            </w:r>
            <w:proofErr w:type="spellEnd"/>
          </w:p>
        </w:tc>
        <w:tc>
          <w:tcPr>
            <w:tcW w:w="965" w:type="pct"/>
            <w:vMerge w:val="restar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proofErr w:type="spellStart"/>
            <w:r w:rsidRPr="007204D6">
              <w:rPr>
                <w:b/>
                <w:sz w:val="22"/>
              </w:rPr>
              <w:t>Источник</w:t>
            </w:r>
            <w:proofErr w:type="spellEnd"/>
            <w:r w:rsidRPr="007204D6">
              <w:rPr>
                <w:b/>
                <w:sz w:val="22"/>
              </w:rPr>
              <w:t xml:space="preserve"> </w:t>
            </w:r>
            <w:proofErr w:type="spellStart"/>
            <w:r w:rsidRPr="007204D6">
              <w:rPr>
                <w:b/>
                <w:sz w:val="22"/>
              </w:rPr>
              <w:t>финансового</w:t>
            </w:r>
            <w:proofErr w:type="spellEnd"/>
            <w:r w:rsidRPr="007204D6">
              <w:rPr>
                <w:b/>
                <w:sz w:val="22"/>
              </w:rPr>
              <w:t xml:space="preserve"> </w:t>
            </w:r>
            <w:proofErr w:type="spellStart"/>
            <w:r w:rsidRPr="007204D6">
              <w:rPr>
                <w:b/>
                <w:sz w:val="22"/>
              </w:rPr>
              <w:t>обеспечения</w:t>
            </w:r>
            <w:proofErr w:type="spellEnd"/>
            <w:r w:rsidRPr="007204D6">
              <w:rPr>
                <w:b/>
                <w:sz w:val="22"/>
              </w:rPr>
              <w:t xml:space="preserve"> (</w:t>
            </w:r>
            <w:proofErr w:type="spellStart"/>
            <w:r w:rsidRPr="007204D6">
              <w:rPr>
                <w:b/>
                <w:sz w:val="22"/>
              </w:rPr>
              <w:t>расшифровать</w:t>
            </w:r>
            <w:proofErr w:type="spellEnd"/>
            <w:r w:rsidRPr="007204D6">
              <w:rPr>
                <w:b/>
                <w:sz w:val="22"/>
              </w:rPr>
              <w:t>)</w:t>
            </w:r>
          </w:p>
        </w:tc>
        <w:tc>
          <w:tcPr>
            <w:tcW w:w="1822" w:type="pct"/>
            <w:gridSpan w:val="4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 w:rsidRPr="00C4709C">
              <w:rPr>
                <w:b/>
                <w:sz w:val="22"/>
                <w:lang w:val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4709C" w:rsidRPr="007204D6" w:rsidTr="00335DA6">
        <w:trPr>
          <w:trHeight w:val="80"/>
          <w:tblHeader/>
        </w:trPr>
        <w:tc>
          <w:tcPr>
            <w:tcW w:w="286" w:type="pct"/>
            <w:vMerge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965" w:type="pct"/>
            <w:vMerge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487" w:type="pc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proofErr w:type="spellStart"/>
            <w:r w:rsidRPr="007204D6">
              <w:rPr>
                <w:b/>
                <w:sz w:val="22"/>
              </w:rPr>
              <w:t>всего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pacing w:val="-2"/>
                <w:sz w:val="22"/>
              </w:rPr>
            </w:pPr>
            <w:r w:rsidRPr="007204D6">
              <w:rPr>
                <w:b/>
                <w:sz w:val="22"/>
                <w:shd w:val="clear" w:color="auto" w:fill="FFFFFF"/>
              </w:rPr>
              <w:t xml:space="preserve">2022 </w:t>
            </w:r>
            <w:proofErr w:type="spellStart"/>
            <w:r w:rsidRPr="007204D6">
              <w:rPr>
                <w:b/>
                <w:sz w:val="22"/>
                <w:shd w:val="clear" w:color="auto" w:fill="FFFFFF"/>
              </w:rPr>
              <w:t>год</w:t>
            </w:r>
            <w:proofErr w:type="spellEnd"/>
          </w:p>
        </w:tc>
        <w:tc>
          <w:tcPr>
            <w:tcW w:w="448" w:type="pc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pacing w:val="-2"/>
                <w:sz w:val="22"/>
              </w:rPr>
            </w:pPr>
            <w:r w:rsidRPr="007204D6">
              <w:rPr>
                <w:b/>
                <w:sz w:val="22"/>
                <w:shd w:val="clear" w:color="auto" w:fill="FFFFFF"/>
              </w:rPr>
              <w:t xml:space="preserve">2023 </w:t>
            </w:r>
            <w:proofErr w:type="spellStart"/>
            <w:r w:rsidRPr="007204D6">
              <w:rPr>
                <w:b/>
                <w:sz w:val="22"/>
                <w:shd w:val="clear" w:color="auto" w:fill="FFFFFF"/>
              </w:rPr>
              <w:t>год</w:t>
            </w:r>
            <w:proofErr w:type="spellEnd"/>
          </w:p>
        </w:tc>
        <w:tc>
          <w:tcPr>
            <w:tcW w:w="447" w:type="pct"/>
            <w:shd w:val="clear" w:color="auto" w:fill="auto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  <w:shd w:val="clear" w:color="auto" w:fill="FFFFFF"/>
              </w:rPr>
              <w:t xml:space="preserve">2024 </w:t>
            </w:r>
            <w:proofErr w:type="spellStart"/>
            <w:r w:rsidRPr="007204D6">
              <w:rPr>
                <w:b/>
                <w:sz w:val="22"/>
                <w:shd w:val="clear" w:color="auto" w:fill="FFFFFF"/>
              </w:rPr>
              <w:t>год</w:t>
            </w:r>
            <w:proofErr w:type="spellEnd"/>
          </w:p>
        </w:tc>
      </w:tr>
      <w:tr w:rsidR="00C4709C" w:rsidRPr="007204D6" w:rsidTr="00335DA6">
        <w:trPr>
          <w:trHeight w:val="80"/>
          <w:tblHeader/>
        </w:trPr>
        <w:tc>
          <w:tcPr>
            <w:tcW w:w="286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1</w:t>
            </w:r>
          </w:p>
        </w:tc>
        <w:tc>
          <w:tcPr>
            <w:tcW w:w="973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2</w:t>
            </w:r>
          </w:p>
        </w:tc>
        <w:tc>
          <w:tcPr>
            <w:tcW w:w="954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3</w:t>
            </w:r>
          </w:p>
        </w:tc>
        <w:tc>
          <w:tcPr>
            <w:tcW w:w="965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4</w:t>
            </w:r>
          </w:p>
        </w:tc>
        <w:tc>
          <w:tcPr>
            <w:tcW w:w="487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5</w:t>
            </w:r>
          </w:p>
        </w:tc>
        <w:tc>
          <w:tcPr>
            <w:tcW w:w="440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6</w:t>
            </w:r>
          </w:p>
        </w:tc>
        <w:tc>
          <w:tcPr>
            <w:tcW w:w="448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7</w:t>
            </w:r>
          </w:p>
        </w:tc>
        <w:tc>
          <w:tcPr>
            <w:tcW w:w="447" w:type="pct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8</w:t>
            </w:r>
          </w:p>
        </w:tc>
      </w:tr>
      <w:tr w:rsidR="00C4709C" w:rsidRPr="007204D6" w:rsidTr="00C4709C">
        <w:trPr>
          <w:trHeight w:val="80"/>
          <w:tblHeader/>
        </w:trPr>
        <w:tc>
          <w:tcPr>
            <w:tcW w:w="5000" w:type="pct"/>
            <w:gridSpan w:val="8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1. Региональный проект</w:t>
            </w:r>
          </w:p>
        </w:tc>
      </w:tr>
      <w:tr w:rsidR="00C4709C" w:rsidRPr="007204D6" w:rsidTr="00C4709C">
        <w:trPr>
          <w:trHeight w:val="80"/>
          <w:tblHeader/>
        </w:trPr>
        <w:tc>
          <w:tcPr>
            <w:tcW w:w="5000" w:type="pct"/>
            <w:gridSpan w:val="8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 w:rsidRPr="00C4709C">
              <w:rPr>
                <w:lang w:val="ru-RU"/>
              </w:rPr>
              <w:t>Финансирование по региональным проектам не предусмотрено</w:t>
            </w:r>
          </w:p>
        </w:tc>
      </w:tr>
      <w:tr w:rsidR="00C4709C" w:rsidRPr="007204D6" w:rsidTr="00C4709C">
        <w:trPr>
          <w:trHeight w:val="80"/>
          <w:tblHeader/>
        </w:trPr>
        <w:tc>
          <w:tcPr>
            <w:tcW w:w="5000" w:type="pct"/>
            <w:gridSpan w:val="8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lang w:val="ru-RU"/>
              </w:rPr>
            </w:pPr>
            <w:r w:rsidRPr="00083247">
              <w:rPr>
                <w:b/>
              </w:rPr>
              <w:t xml:space="preserve">2.Ведомственный </w:t>
            </w:r>
            <w:proofErr w:type="spellStart"/>
            <w:r w:rsidRPr="00083247">
              <w:rPr>
                <w:b/>
              </w:rPr>
              <w:t>проект</w:t>
            </w:r>
            <w:proofErr w:type="spellEnd"/>
          </w:p>
        </w:tc>
      </w:tr>
      <w:tr w:rsidR="00C4709C" w:rsidRPr="007204D6" w:rsidTr="00C4709C">
        <w:trPr>
          <w:trHeight w:val="80"/>
          <w:tblHeader/>
        </w:trPr>
        <w:tc>
          <w:tcPr>
            <w:tcW w:w="5000" w:type="pct"/>
            <w:gridSpan w:val="8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lang w:val="ru-RU"/>
              </w:rPr>
            </w:pPr>
            <w:r w:rsidRPr="00C4709C">
              <w:rPr>
                <w:lang w:val="ru-RU"/>
              </w:rPr>
              <w:t xml:space="preserve">Финансирование по </w:t>
            </w:r>
            <w:proofErr w:type="gramStart"/>
            <w:r w:rsidRPr="00C4709C">
              <w:rPr>
                <w:lang w:val="ru-RU"/>
              </w:rPr>
              <w:t>ведомственным  проектам</w:t>
            </w:r>
            <w:proofErr w:type="gramEnd"/>
            <w:r w:rsidRPr="00C4709C">
              <w:rPr>
                <w:lang w:val="ru-RU"/>
              </w:rPr>
              <w:t xml:space="preserve"> не предусмотрено</w:t>
            </w:r>
          </w:p>
        </w:tc>
      </w:tr>
      <w:tr w:rsidR="00C4709C" w:rsidRPr="0030226A" w:rsidTr="00FC5F9C">
        <w:trPr>
          <w:trHeight w:val="535"/>
        </w:trPr>
        <w:tc>
          <w:tcPr>
            <w:tcW w:w="5000" w:type="pct"/>
            <w:gridSpan w:val="8"/>
            <w:shd w:val="clear" w:color="auto" w:fill="auto"/>
            <w:hideMark/>
          </w:tcPr>
          <w:p w:rsidR="00C4709C" w:rsidRPr="00C4709C" w:rsidRDefault="00C4709C" w:rsidP="002F119C">
            <w:pPr>
              <w:pStyle w:val="ab"/>
              <w:rPr>
                <w:b/>
                <w:sz w:val="22"/>
                <w:lang w:val="ru-RU"/>
              </w:rPr>
            </w:pPr>
            <w:r w:rsidRPr="00C4709C">
              <w:rPr>
                <w:b/>
                <w:bCs/>
                <w:lang w:val="ru-RU"/>
              </w:rPr>
              <w:t>3.Комплекс процессных мероприятий «</w:t>
            </w:r>
            <w:r w:rsidRPr="00C4709C">
              <w:rPr>
                <w:b/>
                <w:lang w:val="ru-RU"/>
              </w:rPr>
              <w:t>Совершенствование системы мониторинга состояния безопасности в поселении»</w:t>
            </w:r>
          </w:p>
        </w:tc>
      </w:tr>
      <w:tr w:rsidR="00C4709C" w:rsidRPr="007204D6" w:rsidTr="00335DA6">
        <w:trPr>
          <w:trHeight w:val="561"/>
        </w:trPr>
        <w:tc>
          <w:tcPr>
            <w:tcW w:w="286" w:type="pct"/>
            <w:shd w:val="clear" w:color="auto" w:fill="auto"/>
          </w:tcPr>
          <w:p w:rsidR="00C4709C" w:rsidRPr="00C4709C" w:rsidRDefault="00C4709C" w:rsidP="00FC5F9C">
            <w:pPr>
              <w:pStyle w:val="ab"/>
              <w:rPr>
                <w:sz w:val="22"/>
                <w:szCs w:val="22"/>
                <w:lang w:val="ru-RU"/>
              </w:rPr>
            </w:pPr>
            <w:r w:rsidRPr="00C4709C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C4709C" w:rsidRPr="00C4709C" w:rsidRDefault="00C4709C" w:rsidP="00C4709C">
            <w:pPr>
              <w:pStyle w:val="ab"/>
              <w:rPr>
                <w:spacing w:val="-2"/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 xml:space="preserve">Реализация мероприятий по противодействию терроризма и экстремизма на территории </w:t>
            </w:r>
            <w:proofErr w:type="spellStart"/>
            <w:r>
              <w:rPr>
                <w:spacing w:val="-2"/>
                <w:sz w:val="22"/>
                <w:szCs w:val="22"/>
                <w:lang w:val="ru-RU"/>
              </w:rPr>
              <w:t>Корзовского</w:t>
            </w:r>
            <w:proofErr w:type="spellEnd"/>
            <w:r>
              <w:rPr>
                <w:spacing w:val="-2"/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2"/>
                <w:sz w:val="22"/>
                <w:szCs w:val="22"/>
                <w:lang w:val="ru-RU"/>
              </w:rPr>
              <w:t>Хиславичского</w:t>
            </w:r>
            <w:proofErr w:type="spellEnd"/>
            <w:r>
              <w:rPr>
                <w:spacing w:val="-2"/>
                <w:sz w:val="22"/>
                <w:szCs w:val="22"/>
                <w:lang w:val="ru-RU"/>
              </w:rPr>
              <w:t xml:space="preserve"> района Смоленской области </w:t>
            </w:r>
          </w:p>
        </w:tc>
        <w:tc>
          <w:tcPr>
            <w:tcW w:w="954" w:type="pct"/>
            <w:shd w:val="clear" w:color="auto" w:fill="auto"/>
          </w:tcPr>
          <w:p w:rsidR="00C4709C" w:rsidRPr="00C4709C" w:rsidRDefault="00C4709C" w:rsidP="00FC5F9C">
            <w:pPr>
              <w:pStyle w:val="ab"/>
              <w:rPr>
                <w:sz w:val="22"/>
                <w:szCs w:val="22"/>
                <w:lang w:val="ru-RU"/>
              </w:rPr>
            </w:pPr>
            <w:r w:rsidRPr="00C4709C">
              <w:rPr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C4709C">
              <w:rPr>
                <w:sz w:val="22"/>
                <w:szCs w:val="22"/>
                <w:lang w:val="ru-RU"/>
              </w:rPr>
              <w:t>Корзовского</w:t>
            </w:r>
            <w:proofErr w:type="spellEnd"/>
            <w:r w:rsidRPr="00C4709C">
              <w:rPr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C4709C">
              <w:rPr>
                <w:sz w:val="22"/>
                <w:szCs w:val="22"/>
                <w:lang w:val="ru-RU"/>
              </w:rPr>
              <w:t>Хиславичского</w:t>
            </w:r>
            <w:proofErr w:type="spellEnd"/>
            <w:r w:rsidRPr="00C4709C">
              <w:rPr>
                <w:sz w:val="22"/>
                <w:szCs w:val="22"/>
                <w:lang w:val="ru-RU"/>
              </w:rPr>
              <w:t xml:space="preserve"> района</w:t>
            </w:r>
          </w:p>
          <w:p w:rsidR="00C4709C" w:rsidRPr="007204D6" w:rsidRDefault="00C4709C" w:rsidP="00FC5F9C">
            <w:pPr>
              <w:pStyle w:val="ab"/>
              <w:rPr>
                <w:sz w:val="22"/>
                <w:szCs w:val="22"/>
              </w:rPr>
            </w:pPr>
            <w:proofErr w:type="spellStart"/>
            <w:r w:rsidRPr="007204D6">
              <w:rPr>
                <w:sz w:val="22"/>
                <w:szCs w:val="22"/>
              </w:rPr>
              <w:t>Смоленской</w:t>
            </w:r>
            <w:proofErr w:type="spellEnd"/>
            <w:r w:rsidRPr="007204D6">
              <w:rPr>
                <w:sz w:val="22"/>
                <w:szCs w:val="22"/>
              </w:rPr>
              <w:t xml:space="preserve"> </w:t>
            </w:r>
            <w:proofErr w:type="spellStart"/>
            <w:r w:rsidRPr="007204D6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C4709C" w:rsidRPr="007204D6" w:rsidRDefault="00C4709C" w:rsidP="00FC5F9C">
            <w:pPr>
              <w:pStyle w:val="ab"/>
              <w:rPr>
                <w:sz w:val="22"/>
                <w:szCs w:val="22"/>
              </w:rPr>
            </w:pPr>
            <w:proofErr w:type="spellStart"/>
            <w:r w:rsidRPr="007204D6">
              <w:rPr>
                <w:sz w:val="22"/>
                <w:szCs w:val="22"/>
              </w:rPr>
              <w:t>средства</w:t>
            </w:r>
            <w:proofErr w:type="spellEnd"/>
            <w:r w:rsidRPr="007204D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местного</w:t>
            </w:r>
            <w:proofErr w:type="spellEnd"/>
            <w:r w:rsidRPr="007204D6">
              <w:rPr>
                <w:sz w:val="22"/>
                <w:szCs w:val="22"/>
              </w:rPr>
              <w:t xml:space="preserve"> </w:t>
            </w:r>
            <w:proofErr w:type="spellStart"/>
            <w:r w:rsidRPr="007204D6">
              <w:rPr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  <w:p w:rsidR="00C4709C" w:rsidRPr="007204D6" w:rsidRDefault="00C4709C" w:rsidP="00FC5F9C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448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447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</w:tr>
      <w:tr w:rsidR="00C4709C" w:rsidRPr="007204D6" w:rsidTr="00335DA6">
        <w:trPr>
          <w:trHeight w:val="397"/>
        </w:trPr>
        <w:tc>
          <w:tcPr>
            <w:tcW w:w="2213" w:type="pct"/>
            <w:gridSpan w:val="3"/>
            <w:shd w:val="clear" w:color="auto" w:fill="auto"/>
          </w:tcPr>
          <w:p w:rsidR="00C4709C" w:rsidRPr="00C4709C" w:rsidRDefault="00C4709C" w:rsidP="00FC5F9C">
            <w:pPr>
              <w:pStyle w:val="ab"/>
              <w:rPr>
                <w:b/>
                <w:sz w:val="22"/>
                <w:lang w:val="ru-RU"/>
              </w:rPr>
            </w:pPr>
            <w:r w:rsidRPr="00C4709C">
              <w:rPr>
                <w:b/>
                <w:sz w:val="22"/>
                <w:lang w:val="ru-RU"/>
              </w:rPr>
              <w:t xml:space="preserve">Итого по комплексу процессных мероприятий 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  <w:r w:rsidRPr="007204D6">
              <w:rPr>
                <w:b/>
                <w:sz w:val="22"/>
              </w:rPr>
              <w:t>х</w:t>
            </w:r>
          </w:p>
        </w:tc>
        <w:tc>
          <w:tcPr>
            <w:tcW w:w="487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3,0</w:t>
            </w:r>
          </w:p>
          <w:p w:rsidR="00C4709C" w:rsidRPr="007204D6" w:rsidRDefault="00C4709C" w:rsidP="00FC5F9C">
            <w:pPr>
              <w:pStyle w:val="ab"/>
              <w:jc w:val="center"/>
              <w:rPr>
                <w:b/>
                <w:sz w:val="22"/>
              </w:rPr>
            </w:pPr>
          </w:p>
        </w:tc>
        <w:tc>
          <w:tcPr>
            <w:tcW w:w="440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</w:t>
            </w:r>
          </w:p>
        </w:tc>
        <w:tc>
          <w:tcPr>
            <w:tcW w:w="448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</w:t>
            </w:r>
          </w:p>
        </w:tc>
        <w:tc>
          <w:tcPr>
            <w:tcW w:w="447" w:type="pct"/>
            <w:shd w:val="clear" w:color="auto" w:fill="auto"/>
          </w:tcPr>
          <w:p w:rsidR="00C4709C" w:rsidRPr="00C4709C" w:rsidRDefault="00C4709C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</w:t>
            </w:r>
          </w:p>
        </w:tc>
      </w:tr>
      <w:tr w:rsidR="00C4709C" w:rsidRPr="007204D6" w:rsidTr="00335DA6">
        <w:trPr>
          <w:trHeight w:val="395"/>
        </w:trPr>
        <w:tc>
          <w:tcPr>
            <w:tcW w:w="2213" w:type="pct"/>
            <w:gridSpan w:val="3"/>
            <w:shd w:val="clear" w:color="auto" w:fill="auto"/>
            <w:hideMark/>
          </w:tcPr>
          <w:p w:rsidR="00C4709C" w:rsidRPr="007204D6" w:rsidRDefault="00C4709C" w:rsidP="00FC5F9C">
            <w:pPr>
              <w:pStyle w:val="ab"/>
              <w:rPr>
                <w:b/>
                <w:sz w:val="22"/>
              </w:rPr>
            </w:pPr>
            <w:proofErr w:type="spellStart"/>
            <w:r w:rsidRPr="007204D6">
              <w:rPr>
                <w:b/>
                <w:sz w:val="22"/>
              </w:rPr>
              <w:t>Всего</w:t>
            </w:r>
            <w:proofErr w:type="spellEnd"/>
            <w:r w:rsidRPr="007204D6">
              <w:rPr>
                <w:b/>
                <w:sz w:val="22"/>
              </w:rPr>
              <w:t xml:space="preserve"> </w:t>
            </w:r>
            <w:proofErr w:type="spellStart"/>
            <w:r w:rsidRPr="007204D6">
              <w:rPr>
                <w:b/>
                <w:sz w:val="22"/>
              </w:rPr>
              <w:t>по</w:t>
            </w:r>
            <w:proofErr w:type="spellEnd"/>
            <w:r w:rsidRPr="007204D6">
              <w:rPr>
                <w:b/>
                <w:sz w:val="22"/>
              </w:rPr>
              <w:t xml:space="preserve"> </w:t>
            </w:r>
            <w:proofErr w:type="spellStart"/>
            <w:r w:rsidRPr="007204D6">
              <w:rPr>
                <w:b/>
                <w:sz w:val="22"/>
              </w:rPr>
              <w:t>муниципальной</w:t>
            </w:r>
            <w:proofErr w:type="spellEnd"/>
            <w:r w:rsidRPr="007204D6">
              <w:rPr>
                <w:b/>
                <w:sz w:val="22"/>
              </w:rPr>
              <w:t xml:space="preserve"> </w:t>
            </w:r>
            <w:proofErr w:type="spellStart"/>
            <w:r w:rsidRPr="007204D6">
              <w:rPr>
                <w:b/>
                <w:sz w:val="22"/>
              </w:rPr>
              <w:t>программе</w:t>
            </w:r>
            <w:proofErr w:type="spellEnd"/>
          </w:p>
        </w:tc>
        <w:tc>
          <w:tcPr>
            <w:tcW w:w="965" w:type="pct"/>
            <w:shd w:val="clear" w:color="auto" w:fill="auto"/>
            <w:hideMark/>
          </w:tcPr>
          <w:p w:rsidR="00C4709C" w:rsidRPr="00335DA6" w:rsidRDefault="00335DA6" w:rsidP="00FC5F9C">
            <w:pPr>
              <w:pStyle w:val="ab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3,0</w:t>
            </w:r>
          </w:p>
        </w:tc>
        <w:tc>
          <w:tcPr>
            <w:tcW w:w="487" w:type="pct"/>
            <w:shd w:val="clear" w:color="auto" w:fill="auto"/>
          </w:tcPr>
          <w:p w:rsidR="00C4709C" w:rsidRPr="00335DA6" w:rsidRDefault="00335DA6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3,0</w:t>
            </w:r>
          </w:p>
        </w:tc>
        <w:tc>
          <w:tcPr>
            <w:tcW w:w="440" w:type="pct"/>
            <w:shd w:val="clear" w:color="auto" w:fill="auto"/>
          </w:tcPr>
          <w:p w:rsidR="00C4709C" w:rsidRPr="00335DA6" w:rsidRDefault="00335DA6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</w:t>
            </w:r>
          </w:p>
        </w:tc>
        <w:tc>
          <w:tcPr>
            <w:tcW w:w="448" w:type="pct"/>
            <w:shd w:val="clear" w:color="auto" w:fill="auto"/>
          </w:tcPr>
          <w:p w:rsidR="00C4709C" w:rsidRPr="00335DA6" w:rsidRDefault="00335DA6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</w:t>
            </w:r>
          </w:p>
        </w:tc>
        <w:tc>
          <w:tcPr>
            <w:tcW w:w="447" w:type="pct"/>
            <w:shd w:val="clear" w:color="auto" w:fill="auto"/>
          </w:tcPr>
          <w:p w:rsidR="00C4709C" w:rsidRPr="00335DA6" w:rsidRDefault="00335DA6" w:rsidP="00FC5F9C">
            <w:pPr>
              <w:pStyle w:val="ab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1,0</w:t>
            </w:r>
          </w:p>
        </w:tc>
      </w:tr>
    </w:tbl>
    <w:p w:rsidR="00C4709C" w:rsidRPr="007204D6" w:rsidRDefault="00C4709C" w:rsidP="00C4709C">
      <w:pPr>
        <w:pStyle w:val="ab"/>
      </w:pPr>
    </w:p>
    <w:p w:rsidR="00C4709C" w:rsidRPr="00C91EE3" w:rsidRDefault="00C4709C" w:rsidP="00C4709C"/>
    <w:p w:rsidR="00661AED" w:rsidRPr="00A72177" w:rsidRDefault="00661AED" w:rsidP="00661AED">
      <w:pPr>
        <w:pStyle w:val="aa"/>
      </w:pPr>
    </w:p>
    <w:p w:rsidR="00757187" w:rsidRPr="00A72177" w:rsidRDefault="00757187" w:rsidP="00661AED">
      <w:pPr>
        <w:pStyle w:val="aa"/>
        <w:ind w:left="0" w:firstLine="360"/>
        <w:jc w:val="both"/>
      </w:pPr>
    </w:p>
    <w:sectPr w:rsidR="00757187" w:rsidRPr="00A72177" w:rsidSect="00B41D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D"/>
    <w:rsid w:val="00005AB7"/>
    <w:rsid w:val="00017113"/>
    <w:rsid w:val="000929B0"/>
    <w:rsid w:val="000B2A5B"/>
    <w:rsid w:val="000D72D1"/>
    <w:rsid w:val="000E001A"/>
    <w:rsid w:val="000F6E1F"/>
    <w:rsid w:val="00116B4E"/>
    <w:rsid w:val="0012580C"/>
    <w:rsid w:val="0012715D"/>
    <w:rsid w:val="001B5D18"/>
    <w:rsid w:val="001F02BA"/>
    <w:rsid w:val="0021185B"/>
    <w:rsid w:val="0022536A"/>
    <w:rsid w:val="00276AC0"/>
    <w:rsid w:val="00293092"/>
    <w:rsid w:val="002C5611"/>
    <w:rsid w:val="002D143A"/>
    <w:rsid w:val="002F119C"/>
    <w:rsid w:val="002F3B2D"/>
    <w:rsid w:val="0032198E"/>
    <w:rsid w:val="00330B7E"/>
    <w:rsid w:val="00335DA6"/>
    <w:rsid w:val="003624FD"/>
    <w:rsid w:val="003D6FF3"/>
    <w:rsid w:val="00432A13"/>
    <w:rsid w:val="00461839"/>
    <w:rsid w:val="00491931"/>
    <w:rsid w:val="004A27BB"/>
    <w:rsid w:val="004A4255"/>
    <w:rsid w:val="004B06BE"/>
    <w:rsid w:val="004D28CA"/>
    <w:rsid w:val="004D6794"/>
    <w:rsid w:val="00510B7B"/>
    <w:rsid w:val="00546AC0"/>
    <w:rsid w:val="005C3BAA"/>
    <w:rsid w:val="005C40A2"/>
    <w:rsid w:val="005D059B"/>
    <w:rsid w:val="005D553E"/>
    <w:rsid w:val="006068F5"/>
    <w:rsid w:val="00611B15"/>
    <w:rsid w:val="006515A3"/>
    <w:rsid w:val="00661AED"/>
    <w:rsid w:val="00672D62"/>
    <w:rsid w:val="00674DED"/>
    <w:rsid w:val="00683306"/>
    <w:rsid w:val="006F241D"/>
    <w:rsid w:val="00757187"/>
    <w:rsid w:val="0076439C"/>
    <w:rsid w:val="00774AAF"/>
    <w:rsid w:val="007769DF"/>
    <w:rsid w:val="00796025"/>
    <w:rsid w:val="007C0C9F"/>
    <w:rsid w:val="007D5F8A"/>
    <w:rsid w:val="007D67D0"/>
    <w:rsid w:val="007F5EAB"/>
    <w:rsid w:val="00800E38"/>
    <w:rsid w:val="00803A43"/>
    <w:rsid w:val="00811FB4"/>
    <w:rsid w:val="00892491"/>
    <w:rsid w:val="0089669A"/>
    <w:rsid w:val="008C47B6"/>
    <w:rsid w:val="00904917"/>
    <w:rsid w:val="0093736E"/>
    <w:rsid w:val="009734ED"/>
    <w:rsid w:val="009B1E56"/>
    <w:rsid w:val="00A72177"/>
    <w:rsid w:val="00A73DC9"/>
    <w:rsid w:val="00A7776E"/>
    <w:rsid w:val="00AC7815"/>
    <w:rsid w:val="00AF567E"/>
    <w:rsid w:val="00B41D60"/>
    <w:rsid w:val="00B460B3"/>
    <w:rsid w:val="00B47220"/>
    <w:rsid w:val="00B576E2"/>
    <w:rsid w:val="00B73B5E"/>
    <w:rsid w:val="00BA5847"/>
    <w:rsid w:val="00BA6890"/>
    <w:rsid w:val="00C00881"/>
    <w:rsid w:val="00C33857"/>
    <w:rsid w:val="00C4709C"/>
    <w:rsid w:val="00C52960"/>
    <w:rsid w:val="00C71984"/>
    <w:rsid w:val="00CB4679"/>
    <w:rsid w:val="00CC625E"/>
    <w:rsid w:val="00CE32BF"/>
    <w:rsid w:val="00D54B56"/>
    <w:rsid w:val="00DB5B08"/>
    <w:rsid w:val="00DC3572"/>
    <w:rsid w:val="00DE20C5"/>
    <w:rsid w:val="00E05031"/>
    <w:rsid w:val="00E660A0"/>
    <w:rsid w:val="00E75AFA"/>
    <w:rsid w:val="00EA3068"/>
    <w:rsid w:val="00EE3702"/>
    <w:rsid w:val="00F25336"/>
    <w:rsid w:val="00F4758A"/>
    <w:rsid w:val="00F63933"/>
    <w:rsid w:val="00F64AFC"/>
    <w:rsid w:val="00F861C2"/>
    <w:rsid w:val="00F87EF1"/>
    <w:rsid w:val="00FD5025"/>
    <w:rsid w:val="00FD7BE4"/>
    <w:rsid w:val="00FF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195F-1E53-4B95-9FBF-4277A14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31"/>
  </w:style>
  <w:style w:type="paragraph" w:styleId="1">
    <w:name w:val="heading 1"/>
    <w:basedOn w:val="a"/>
    <w:next w:val="a"/>
    <w:link w:val="10"/>
    <w:qFormat/>
    <w:rsid w:val="00B41D60"/>
    <w:pPr>
      <w:keepNext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2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11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0F6E1F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9">
    <w:name w:val="Основной текст Знак"/>
    <w:basedOn w:val="a0"/>
    <w:link w:val="a8"/>
    <w:uiPriority w:val="99"/>
    <w:rsid w:val="000F6E1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E75A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efinition">
    <w:name w:val="Definition"/>
    <w:uiPriority w:val="99"/>
    <w:rsid w:val="006515A3"/>
    <w:rPr>
      <w:i/>
      <w:iCs/>
    </w:rPr>
  </w:style>
  <w:style w:type="paragraph" w:styleId="aa">
    <w:name w:val="List Paragraph"/>
    <w:basedOn w:val="a"/>
    <w:uiPriority w:val="34"/>
    <w:qFormat/>
    <w:rsid w:val="006515A3"/>
    <w:pPr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b">
    <w:name w:val="No Spacing"/>
    <w:uiPriority w:val="1"/>
    <w:qFormat/>
    <w:rsid w:val="006515A3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6515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W8NumSt4z0">
    <w:name w:val="WW8NumSt4z0"/>
    <w:rsid w:val="008966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157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2022-12-26T11:47:00Z</cp:lastPrinted>
  <dcterms:created xsi:type="dcterms:W3CDTF">2022-12-19T13:43:00Z</dcterms:created>
  <dcterms:modified xsi:type="dcterms:W3CDTF">2022-12-26T11:47:00Z</dcterms:modified>
</cp:coreProperties>
</file>