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82" w:rsidRDefault="00E04882" w:rsidP="0077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882" w:rsidRDefault="00E04882" w:rsidP="00D7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488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28675" cy="638175"/>
            <wp:effectExtent l="19050" t="0" r="9525" b="0"/>
            <wp:docPr id="1" name="Рисунок 1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882" w:rsidRDefault="00E04882" w:rsidP="007775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77A5E" w:rsidRPr="003243C0" w:rsidRDefault="00D77A5E" w:rsidP="00D77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D77A5E" w:rsidRPr="003243C0" w:rsidRDefault="00D77A5E" w:rsidP="00D77A5E">
      <w:pPr>
        <w:pStyle w:val="1"/>
        <w:rPr>
          <w:sz w:val="28"/>
        </w:rPr>
      </w:pPr>
      <w:r>
        <w:rPr>
          <w:sz w:val="28"/>
        </w:rPr>
        <w:t xml:space="preserve">ГОРОДИЩЕНСКОГО </w:t>
      </w:r>
      <w:r w:rsidRPr="003243C0">
        <w:rPr>
          <w:sz w:val="28"/>
        </w:rPr>
        <w:t>СЕЛЬСКОГО ПОСЕЛЕНИЯ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D77A5E" w:rsidRPr="003243C0" w:rsidRDefault="00D77A5E" w:rsidP="00D77A5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D77A5E" w:rsidRPr="003243C0" w:rsidRDefault="00D77A5E" w:rsidP="00D77A5E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77A5E" w:rsidRPr="003243C0" w:rsidRDefault="00D77A5E" w:rsidP="00D77A5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A5E" w:rsidRDefault="00EF0C69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="00F9009B">
        <w:rPr>
          <w:rFonts w:ascii="Times New Roman" w:hAnsi="Times New Roman"/>
          <w:sz w:val="28"/>
          <w:szCs w:val="28"/>
        </w:rPr>
        <w:t>27</w:t>
      </w:r>
      <w:r w:rsidR="002F4B28">
        <w:rPr>
          <w:rFonts w:ascii="Times New Roman" w:hAnsi="Times New Roman"/>
          <w:sz w:val="28"/>
          <w:szCs w:val="28"/>
        </w:rPr>
        <w:t xml:space="preserve">  декабря</w:t>
      </w:r>
      <w:proofErr w:type="gramEnd"/>
      <w:r w:rsidR="00DE0860">
        <w:rPr>
          <w:rFonts w:ascii="Times New Roman" w:hAnsi="Times New Roman"/>
          <w:sz w:val="28"/>
          <w:szCs w:val="28"/>
        </w:rPr>
        <w:t xml:space="preserve"> </w:t>
      </w:r>
      <w:r w:rsidR="00E04882">
        <w:rPr>
          <w:rFonts w:ascii="Times New Roman" w:hAnsi="Times New Roman"/>
          <w:sz w:val="28"/>
          <w:szCs w:val="28"/>
        </w:rPr>
        <w:t xml:space="preserve"> 2022</w:t>
      </w:r>
      <w:r w:rsidR="00A30D61">
        <w:rPr>
          <w:rFonts w:ascii="Times New Roman" w:hAnsi="Times New Roman"/>
          <w:sz w:val="28"/>
          <w:szCs w:val="28"/>
        </w:rPr>
        <w:t>года</w:t>
      </w:r>
      <w:r w:rsidR="00D77A5E">
        <w:rPr>
          <w:rFonts w:ascii="Times New Roman" w:hAnsi="Times New Roman"/>
          <w:sz w:val="28"/>
          <w:szCs w:val="28"/>
        </w:rPr>
        <w:t xml:space="preserve">    </w:t>
      </w:r>
      <w:r w:rsidR="00D77A5E" w:rsidRPr="00B10AAB">
        <w:rPr>
          <w:rFonts w:ascii="Times New Roman" w:hAnsi="Times New Roman"/>
          <w:sz w:val="28"/>
          <w:szCs w:val="28"/>
        </w:rPr>
        <w:t xml:space="preserve">    </w:t>
      </w:r>
      <w:r w:rsidR="00A30D61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775FD">
        <w:rPr>
          <w:rFonts w:ascii="Times New Roman" w:hAnsi="Times New Roman"/>
          <w:sz w:val="28"/>
          <w:szCs w:val="28"/>
        </w:rPr>
        <w:t xml:space="preserve">              </w:t>
      </w:r>
      <w:r w:rsidR="00D77A5E" w:rsidRPr="00B10AAB">
        <w:rPr>
          <w:rFonts w:ascii="Times New Roman" w:hAnsi="Times New Roman"/>
          <w:sz w:val="28"/>
          <w:szCs w:val="28"/>
        </w:rPr>
        <w:t xml:space="preserve">№ </w:t>
      </w:r>
      <w:r w:rsidR="00F9009B">
        <w:rPr>
          <w:rFonts w:ascii="Times New Roman" w:hAnsi="Times New Roman"/>
          <w:sz w:val="28"/>
          <w:szCs w:val="28"/>
        </w:rPr>
        <w:t>54</w:t>
      </w:r>
    </w:p>
    <w:p w:rsidR="008A1D76" w:rsidRDefault="008A1D76" w:rsidP="008A1D76">
      <w:pPr>
        <w:spacing w:after="0" w:line="240" w:lineRule="auto"/>
        <w:rPr>
          <w:sz w:val="28"/>
          <w:szCs w:val="28"/>
        </w:rPr>
      </w:pPr>
    </w:p>
    <w:p w:rsidR="008A1D76" w:rsidRPr="00A30D61" w:rsidRDefault="004A1D08" w:rsidP="008A1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6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30D61">
        <w:rPr>
          <w:rFonts w:ascii="Times New Roman" w:hAnsi="Times New Roman"/>
          <w:sz w:val="28"/>
          <w:szCs w:val="28"/>
        </w:rPr>
        <w:t>перечня</w:t>
      </w:r>
      <w:r w:rsidR="008A1D76" w:rsidRPr="00A30D61">
        <w:rPr>
          <w:rFonts w:ascii="Times New Roman" w:hAnsi="Times New Roman"/>
          <w:sz w:val="28"/>
          <w:szCs w:val="28"/>
        </w:rPr>
        <w:t xml:space="preserve">  объектов</w:t>
      </w:r>
      <w:proofErr w:type="gramEnd"/>
      <w:r w:rsidR="008A1D76" w:rsidRPr="00A30D61">
        <w:rPr>
          <w:rFonts w:ascii="Times New Roman" w:hAnsi="Times New Roman"/>
          <w:sz w:val="28"/>
          <w:szCs w:val="28"/>
        </w:rPr>
        <w:t>,</w:t>
      </w:r>
    </w:p>
    <w:p w:rsidR="008A1D76" w:rsidRPr="00A30D61" w:rsidRDefault="008A1D76" w:rsidP="008A1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61">
        <w:rPr>
          <w:rFonts w:ascii="Times New Roman" w:hAnsi="Times New Roman"/>
          <w:sz w:val="28"/>
          <w:szCs w:val="28"/>
        </w:rPr>
        <w:t xml:space="preserve">в отношении которых планируется </w:t>
      </w:r>
    </w:p>
    <w:p w:rsidR="008A1D76" w:rsidRPr="00A30D61" w:rsidRDefault="008A1D76" w:rsidP="008A1D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61">
        <w:rPr>
          <w:rFonts w:ascii="Times New Roman" w:hAnsi="Times New Roman"/>
          <w:sz w:val="28"/>
          <w:szCs w:val="28"/>
        </w:rPr>
        <w:t>заключение концессионных соглашений</w:t>
      </w:r>
    </w:p>
    <w:p w:rsidR="00D77A5E" w:rsidRPr="00A30D61" w:rsidRDefault="00F9009B" w:rsidP="00D77A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0D61">
        <w:rPr>
          <w:rFonts w:ascii="Times New Roman" w:hAnsi="Times New Roman"/>
          <w:sz w:val="28"/>
          <w:szCs w:val="28"/>
        </w:rPr>
        <w:t xml:space="preserve">в </w:t>
      </w:r>
      <w:r w:rsidR="00A30D61" w:rsidRPr="00A30D61">
        <w:rPr>
          <w:rFonts w:ascii="Times New Roman" w:hAnsi="Times New Roman"/>
          <w:sz w:val="28"/>
          <w:szCs w:val="28"/>
        </w:rPr>
        <w:t>2023году</w:t>
      </w:r>
    </w:p>
    <w:p w:rsidR="00F9009B" w:rsidRPr="00A30D61" w:rsidRDefault="00F9009B" w:rsidP="004A1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09B" w:rsidRPr="00A30D61" w:rsidRDefault="00F9009B" w:rsidP="004A1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1D08" w:rsidRPr="00A30D61" w:rsidRDefault="007775FD" w:rsidP="004A1D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1D08" w:rsidRPr="00A30D61">
        <w:rPr>
          <w:rFonts w:ascii="Times New Roman" w:hAnsi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21 июля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4A1D08" w:rsidRPr="00A30D61">
        <w:rPr>
          <w:rFonts w:ascii="Times New Roman" w:hAnsi="Times New Roman"/>
          <w:sz w:val="28"/>
          <w:szCs w:val="28"/>
        </w:rPr>
        <w:t xml:space="preserve">2005 года №115-ФЗ «О концессионных соглашениях», Уставом </w:t>
      </w:r>
      <w:proofErr w:type="spellStart"/>
      <w:r w:rsidR="004A1D08" w:rsidRPr="00A30D61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A1D08" w:rsidRPr="00A30D6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A1D08" w:rsidRPr="00A30D61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4A1D08" w:rsidRPr="00A30D61">
        <w:rPr>
          <w:rFonts w:ascii="Times New Roman" w:hAnsi="Times New Roman"/>
          <w:sz w:val="28"/>
          <w:szCs w:val="28"/>
        </w:rPr>
        <w:t xml:space="preserve">  района Смоленской области, </w:t>
      </w:r>
      <w:r w:rsidR="00EA168E" w:rsidRPr="00A30D61">
        <w:rPr>
          <w:rFonts w:ascii="Times New Roman" w:hAnsi="Times New Roman"/>
          <w:sz w:val="28"/>
          <w:szCs w:val="28"/>
        </w:rPr>
        <w:t>П</w:t>
      </w:r>
      <w:r w:rsidR="004A1D08" w:rsidRPr="00A30D61">
        <w:rPr>
          <w:rFonts w:ascii="Times New Roman" w:hAnsi="Times New Roman"/>
          <w:sz w:val="28"/>
          <w:szCs w:val="28"/>
        </w:rPr>
        <w:t>орядком формирования и утверждения перечня объектов,</w:t>
      </w:r>
      <w:r w:rsidR="00EA168E" w:rsidRPr="00A30D61">
        <w:rPr>
          <w:rFonts w:ascii="Times New Roman" w:hAnsi="Times New Roman"/>
          <w:sz w:val="28"/>
          <w:szCs w:val="28"/>
        </w:rPr>
        <w:t xml:space="preserve"> </w:t>
      </w:r>
      <w:r w:rsidR="004A1D08" w:rsidRPr="00A30D61">
        <w:rPr>
          <w:rFonts w:ascii="Times New Roman" w:hAnsi="Times New Roman"/>
          <w:sz w:val="28"/>
          <w:szCs w:val="28"/>
        </w:rPr>
        <w:t xml:space="preserve">в отношении которых планируется заключение концессионных соглашений, утвержденным решением Совета депутатов </w:t>
      </w:r>
      <w:proofErr w:type="spellStart"/>
      <w:r w:rsidR="004A1D08" w:rsidRPr="00A30D61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4A1D08" w:rsidRPr="00A30D61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4A1D08" w:rsidRPr="00A30D61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4A1D08" w:rsidRPr="00A30D61">
        <w:rPr>
          <w:rFonts w:ascii="Times New Roman" w:hAnsi="Times New Roman"/>
          <w:sz w:val="28"/>
          <w:szCs w:val="28"/>
        </w:rPr>
        <w:t xml:space="preserve"> района  Смоленской области от </w:t>
      </w:r>
      <w:r w:rsidR="00F9009B" w:rsidRPr="00A30D6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4A1D08" w:rsidRPr="00A30D61">
        <w:rPr>
          <w:rFonts w:ascii="Times New Roman" w:hAnsi="Times New Roman"/>
          <w:sz w:val="28"/>
          <w:szCs w:val="28"/>
        </w:rPr>
        <w:t xml:space="preserve">декабря 2022 года № </w:t>
      </w:r>
      <w:r w:rsidR="00F9009B" w:rsidRPr="00A30D61">
        <w:rPr>
          <w:rFonts w:ascii="Times New Roman" w:hAnsi="Times New Roman"/>
          <w:sz w:val="28"/>
          <w:szCs w:val="28"/>
        </w:rPr>
        <w:t>32</w:t>
      </w:r>
    </w:p>
    <w:p w:rsidR="004A1D08" w:rsidRPr="00EA168E" w:rsidRDefault="004A1D08" w:rsidP="004A1D08">
      <w:pPr>
        <w:spacing w:after="0" w:line="240" w:lineRule="auto"/>
        <w:rPr>
          <w:sz w:val="28"/>
          <w:szCs w:val="28"/>
        </w:rPr>
      </w:pPr>
      <w:r w:rsidRPr="00EA168E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A168E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EA168E">
        <w:rPr>
          <w:rFonts w:ascii="Times New Roman" w:hAnsi="Times New Roman"/>
          <w:sz w:val="28"/>
          <w:szCs w:val="28"/>
        </w:rPr>
        <w:t xml:space="preserve"> сельского </w:t>
      </w:r>
      <w:proofErr w:type="gramStart"/>
      <w:r w:rsidRPr="00EA168E">
        <w:rPr>
          <w:rFonts w:ascii="Times New Roman" w:hAnsi="Times New Roman"/>
          <w:sz w:val="28"/>
          <w:szCs w:val="28"/>
        </w:rPr>
        <w:t xml:space="preserve">поселения  </w:t>
      </w:r>
      <w:proofErr w:type="spellStart"/>
      <w:r w:rsidRPr="00EA168E">
        <w:rPr>
          <w:rFonts w:ascii="Times New Roman" w:hAnsi="Times New Roman"/>
          <w:sz w:val="28"/>
          <w:szCs w:val="28"/>
        </w:rPr>
        <w:t>Хиславичского</w:t>
      </w:r>
      <w:proofErr w:type="spellEnd"/>
      <w:proofErr w:type="gramEnd"/>
      <w:r w:rsidRPr="00EA168E">
        <w:rPr>
          <w:rFonts w:ascii="Times New Roman" w:hAnsi="Times New Roman"/>
          <w:sz w:val="28"/>
          <w:szCs w:val="28"/>
        </w:rPr>
        <w:t xml:space="preserve"> района  Смоленской области  </w:t>
      </w:r>
    </w:p>
    <w:p w:rsidR="00D77A5E" w:rsidRPr="007775FD" w:rsidRDefault="007775FD" w:rsidP="007775F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75FD">
        <w:rPr>
          <w:rFonts w:ascii="Times New Roman" w:eastAsia="MS Mincho" w:hAnsi="Times New Roman"/>
          <w:sz w:val="28"/>
          <w:szCs w:val="28"/>
          <w:lang w:eastAsia="ru-RU"/>
        </w:rPr>
        <w:t xml:space="preserve">    </w:t>
      </w:r>
      <w:r w:rsidR="00D77A5E" w:rsidRPr="007775FD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="00D77A5E" w:rsidRPr="007775FD">
        <w:rPr>
          <w:rFonts w:ascii="Times New Roman" w:hAnsi="Times New Roman"/>
          <w:sz w:val="28"/>
          <w:szCs w:val="28"/>
        </w:rPr>
        <w:t>т</w:t>
      </w:r>
      <w:proofErr w:type="gramEnd"/>
      <w:r w:rsidR="00D77A5E" w:rsidRPr="007775FD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6D541C" w:rsidRPr="007775FD" w:rsidRDefault="00F20A96" w:rsidP="00F20A9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541C" w:rsidRPr="007775FD">
        <w:rPr>
          <w:rFonts w:ascii="Times New Roman" w:hAnsi="Times New Roman"/>
          <w:sz w:val="28"/>
          <w:szCs w:val="28"/>
        </w:rPr>
        <w:t>1. </w:t>
      </w:r>
      <w:proofErr w:type="gramStart"/>
      <w:r w:rsidR="006D541C" w:rsidRPr="007775FD">
        <w:rPr>
          <w:rFonts w:ascii="Times New Roman" w:hAnsi="Times New Roman"/>
          <w:sz w:val="28"/>
          <w:szCs w:val="28"/>
        </w:rPr>
        <w:t>Утвердить</w:t>
      </w:r>
      <w:r w:rsidR="006D541C" w:rsidRPr="007775F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1D08" w:rsidRPr="007775FD">
        <w:rPr>
          <w:rFonts w:ascii="Times New Roman" w:hAnsi="Times New Roman"/>
          <w:sz w:val="28"/>
          <w:szCs w:val="28"/>
        </w:rPr>
        <w:t xml:space="preserve"> перечень</w:t>
      </w:r>
      <w:proofErr w:type="gramEnd"/>
      <w:r w:rsidR="006D541C" w:rsidRPr="007775FD">
        <w:rPr>
          <w:rFonts w:ascii="Times New Roman" w:hAnsi="Times New Roman"/>
          <w:sz w:val="28"/>
          <w:szCs w:val="28"/>
        </w:rPr>
        <w:t xml:space="preserve"> объектов, в отношении которых планируется заключение концессионных соглашений </w:t>
      </w:r>
      <w:r w:rsidR="00F9009B" w:rsidRPr="007775FD">
        <w:rPr>
          <w:rFonts w:ascii="Times New Roman" w:hAnsi="Times New Roman"/>
          <w:sz w:val="28"/>
          <w:szCs w:val="28"/>
        </w:rPr>
        <w:t xml:space="preserve">  в 2023 </w:t>
      </w:r>
      <w:r w:rsidR="00EA168E" w:rsidRPr="007775FD">
        <w:rPr>
          <w:rFonts w:ascii="Times New Roman" w:hAnsi="Times New Roman"/>
          <w:sz w:val="28"/>
          <w:szCs w:val="28"/>
        </w:rPr>
        <w:t xml:space="preserve">году </w:t>
      </w:r>
      <w:r w:rsidR="006D541C" w:rsidRPr="007775FD">
        <w:rPr>
          <w:rFonts w:ascii="Times New Roman" w:hAnsi="Times New Roman"/>
          <w:sz w:val="28"/>
          <w:szCs w:val="28"/>
        </w:rPr>
        <w:t>(приложение)</w:t>
      </w:r>
      <w:r w:rsidR="007775FD" w:rsidRPr="007775FD">
        <w:rPr>
          <w:rFonts w:ascii="Times New Roman" w:hAnsi="Times New Roman"/>
          <w:sz w:val="28"/>
          <w:szCs w:val="28"/>
        </w:rPr>
        <w:t>.</w:t>
      </w:r>
    </w:p>
    <w:p w:rsidR="00337495" w:rsidRDefault="00F20A96" w:rsidP="00F20A96">
      <w:pPr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EA168E" w:rsidRPr="007775FD">
        <w:rPr>
          <w:rFonts w:ascii="Times New Roman" w:hAnsi="Times New Roman"/>
          <w:snapToGrid w:val="0"/>
          <w:sz w:val="28"/>
          <w:szCs w:val="28"/>
        </w:rPr>
        <w:t xml:space="preserve">2. </w:t>
      </w:r>
      <w:r w:rsidR="006D541C" w:rsidRPr="007775FD">
        <w:rPr>
          <w:rFonts w:ascii="Times New Roman" w:hAnsi="Times New Roman"/>
          <w:snapToGrid w:val="0"/>
          <w:sz w:val="28"/>
          <w:szCs w:val="28"/>
        </w:rPr>
        <w:t>Настоящ</w:t>
      </w:r>
      <w:r w:rsidR="007775FD">
        <w:rPr>
          <w:rFonts w:ascii="Times New Roman" w:hAnsi="Times New Roman"/>
          <w:snapToGrid w:val="0"/>
          <w:sz w:val="28"/>
          <w:szCs w:val="28"/>
        </w:rPr>
        <w:t>ее постановление вступает в силу с момента его подписания</w:t>
      </w:r>
      <w:r w:rsidR="006D541C" w:rsidRPr="007775FD">
        <w:rPr>
          <w:rFonts w:ascii="Times New Roman" w:hAnsi="Times New Roman"/>
          <w:snapToGrid w:val="0"/>
          <w:sz w:val="28"/>
          <w:szCs w:val="28"/>
        </w:rPr>
        <w:t>.</w:t>
      </w:r>
    </w:p>
    <w:p w:rsidR="007775FD" w:rsidRPr="007775FD" w:rsidRDefault="00F20A96" w:rsidP="00F20A96">
      <w:pPr>
        <w:spacing w:after="0" w:line="240" w:lineRule="auto"/>
        <w:ind w:right="-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775FD">
        <w:rPr>
          <w:rFonts w:ascii="Times New Roman" w:hAnsi="Times New Roman"/>
          <w:snapToGrid w:val="0"/>
          <w:sz w:val="28"/>
          <w:szCs w:val="28"/>
        </w:rPr>
        <w:t>3. Контроль за исполнением настоящего постановления</w:t>
      </w:r>
      <w:r>
        <w:rPr>
          <w:rFonts w:ascii="Times New Roman" w:hAnsi="Times New Roman"/>
          <w:snapToGrid w:val="0"/>
          <w:sz w:val="28"/>
          <w:szCs w:val="28"/>
        </w:rPr>
        <w:t xml:space="preserve"> оставляю за собой.</w:t>
      </w:r>
    </w:p>
    <w:p w:rsidR="00E97DCD" w:rsidRPr="00EA168E" w:rsidRDefault="00E97DCD" w:rsidP="00D77A5E">
      <w:pPr>
        <w:pStyle w:val="a3"/>
        <w:ind w:left="0" w:firstLine="708"/>
        <w:jc w:val="both"/>
        <w:rPr>
          <w:sz w:val="28"/>
          <w:szCs w:val="28"/>
        </w:rPr>
      </w:pPr>
    </w:p>
    <w:p w:rsidR="00E97DCD" w:rsidRPr="00EA168E" w:rsidRDefault="00E97DCD" w:rsidP="00A71AFA">
      <w:pPr>
        <w:pStyle w:val="a3"/>
        <w:ind w:left="0"/>
        <w:jc w:val="both"/>
        <w:rPr>
          <w:sz w:val="28"/>
          <w:szCs w:val="28"/>
        </w:rPr>
      </w:pPr>
      <w:r w:rsidRPr="00EA168E">
        <w:rPr>
          <w:sz w:val="28"/>
          <w:szCs w:val="28"/>
        </w:rPr>
        <w:t>Глава муниципального образования</w:t>
      </w:r>
    </w:p>
    <w:p w:rsidR="00E97DCD" w:rsidRPr="00EA168E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 w:rsidRPr="00EA168E">
        <w:rPr>
          <w:sz w:val="28"/>
          <w:szCs w:val="28"/>
        </w:rPr>
        <w:t>Городищенского</w:t>
      </w:r>
      <w:proofErr w:type="spellEnd"/>
      <w:r w:rsidRPr="00EA168E">
        <w:rPr>
          <w:sz w:val="28"/>
          <w:szCs w:val="28"/>
        </w:rPr>
        <w:t xml:space="preserve"> сельского поселения</w:t>
      </w:r>
    </w:p>
    <w:p w:rsidR="00A71AFA" w:rsidRPr="00EA168E" w:rsidRDefault="00E97DCD" w:rsidP="00A71AFA">
      <w:pPr>
        <w:pStyle w:val="a3"/>
        <w:ind w:left="0"/>
        <w:jc w:val="both"/>
        <w:rPr>
          <w:sz w:val="28"/>
          <w:szCs w:val="28"/>
        </w:rPr>
      </w:pPr>
      <w:proofErr w:type="spellStart"/>
      <w:r w:rsidRPr="00EA168E">
        <w:rPr>
          <w:sz w:val="28"/>
          <w:szCs w:val="28"/>
        </w:rPr>
        <w:t>Хиславичского</w:t>
      </w:r>
      <w:proofErr w:type="spellEnd"/>
      <w:r w:rsidRPr="00EA168E">
        <w:rPr>
          <w:sz w:val="28"/>
          <w:szCs w:val="28"/>
        </w:rPr>
        <w:t xml:space="preserve"> района Смоленской области         </w:t>
      </w:r>
      <w:r w:rsidR="00DE43C1" w:rsidRPr="00EA168E">
        <w:rPr>
          <w:sz w:val="28"/>
          <w:szCs w:val="28"/>
        </w:rPr>
        <w:t xml:space="preserve">                              В.В</w:t>
      </w:r>
      <w:r w:rsidR="00FF1A31" w:rsidRPr="00EA168E">
        <w:rPr>
          <w:sz w:val="28"/>
          <w:szCs w:val="28"/>
        </w:rPr>
        <w:t>. Якуше</w:t>
      </w:r>
      <w:r w:rsidR="00A71AFA" w:rsidRPr="00EA168E">
        <w:rPr>
          <w:sz w:val="28"/>
          <w:szCs w:val="28"/>
        </w:rPr>
        <w:t>в</w:t>
      </w:r>
    </w:p>
    <w:p w:rsidR="00586E5B" w:rsidRDefault="00586E5B" w:rsidP="00291871">
      <w:pPr>
        <w:tabs>
          <w:tab w:val="left" w:pos="5940"/>
        </w:tabs>
        <w:autoSpaceDE w:val="0"/>
        <w:autoSpaceDN w:val="0"/>
        <w:adjustRightInd w:val="0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586E5B" w:rsidRDefault="00586E5B" w:rsidP="00291871">
      <w:pPr>
        <w:tabs>
          <w:tab w:val="left" w:pos="5940"/>
        </w:tabs>
        <w:autoSpaceDE w:val="0"/>
        <w:autoSpaceDN w:val="0"/>
        <w:adjustRightInd w:val="0"/>
        <w:outlineLvl w:val="0"/>
        <w:rPr>
          <w:rFonts w:ascii="Times New Roman" w:eastAsia="MS Mincho" w:hAnsi="Times New Roman"/>
          <w:sz w:val="28"/>
          <w:szCs w:val="28"/>
          <w:lang w:eastAsia="ru-RU"/>
        </w:rPr>
      </w:pPr>
    </w:p>
    <w:p w:rsidR="00F20A96" w:rsidRDefault="00586E5B" w:rsidP="00F20A9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="00291871">
        <w:rPr>
          <w:sz w:val="28"/>
          <w:szCs w:val="28"/>
        </w:rPr>
        <w:t xml:space="preserve"> </w:t>
      </w:r>
    </w:p>
    <w:p w:rsidR="00F20A96" w:rsidRDefault="00F20A96" w:rsidP="00F20A9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sz w:val="28"/>
          <w:szCs w:val="28"/>
        </w:rPr>
      </w:pPr>
    </w:p>
    <w:p w:rsidR="00F20A96" w:rsidRDefault="00291871" w:rsidP="00F20A9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20A9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91871" w:rsidRPr="00F20A96" w:rsidRDefault="00291871" w:rsidP="00F20A9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20A96">
        <w:rPr>
          <w:rFonts w:ascii="Times New Roman" w:hAnsi="Times New Roman"/>
          <w:sz w:val="24"/>
          <w:szCs w:val="24"/>
        </w:rPr>
        <w:t xml:space="preserve">к постановлению № </w:t>
      </w:r>
      <w:r w:rsidR="00F9009B" w:rsidRPr="00F20A96">
        <w:rPr>
          <w:rFonts w:ascii="Times New Roman" w:hAnsi="Times New Roman"/>
          <w:sz w:val="24"/>
          <w:szCs w:val="24"/>
        </w:rPr>
        <w:t>54</w:t>
      </w:r>
      <w:r w:rsidRPr="00F20A96">
        <w:rPr>
          <w:rFonts w:ascii="Times New Roman" w:hAnsi="Times New Roman"/>
          <w:sz w:val="24"/>
          <w:szCs w:val="24"/>
        </w:rPr>
        <w:t xml:space="preserve"> </w:t>
      </w:r>
    </w:p>
    <w:p w:rsidR="00291871" w:rsidRDefault="00291871" w:rsidP="00F20A96">
      <w:pPr>
        <w:tabs>
          <w:tab w:val="left" w:pos="601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F20A96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F20A96">
        <w:rPr>
          <w:rFonts w:ascii="Times New Roman" w:hAnsi="Times New Roman"/>
          <w:sz w:val="24"/>
          <w:szCs w:val="24"/>
        </w:rPr>
        <w:t xml:space="preserve">                               о</w:t>
      </w:r>
      <w:r w:rsidRPr="00F20A96">
        <w:rPr>
          <w:rFonts w:ascii="Times New Roman" w:hAnsi="Times New Roman"/>
          <w:sz w:val="24"/>
          <w:szCs w:val="24"/>
        </w:rPr>
        <w:t xml:space="preserve">т </w:t>
      </w:r>
      <w:r w:rsidR="00F9009B" w:rsidRPr="00F20A96">
        <w:rPr>
          <w:rFonts w:ascii="Times New Roman" w:hAnsi="Times New Roman"/>
          <w:sz w:val="24"/>
          <w:szCs w:val="24"/>
        </w:rPr>
        <w:t>27.12.</w:t>
      </w:r>
      <w:r w:rsidRPr="00F20A96">
        <w:rPr>
          <w:rFonts w:ascii="Times New Roman" w:hAnsi="Times New Roman"/>
          <w:sz w:val="24"/>
          <w:szCs w:val="24"/>
        </w:rPr>
        <w:t>2022г.</w:t>
      </w:r>
    </w:p>
    <w:p w:rsidR="00F20A96" w:rsidRPr="00F20A96" w:rsidRDefault="00F20A96" w:rsidP="00F20A96">
      <w:pPr>
        <w:tabs>
          <w:tab w:val="left" w:pos="6012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4843" w:type="pct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536"/>
        <w:gridCol w:w="1574"/>
        <w:gridCol w:w="1559"/>
        <w:gridCol w:w="1559"/>
        <w:gridCol w:w="2027"/>
      </w:tblGrid>
      <w:tr w:rsidR="00F20A96" w:rsidTr="00F20A96">
        <w:trPr>
          <w:trHeight w:val="1542"/>
        </w:trPr>
        <w:tc>
          <w:tcPr>
            <w:tcW w:w="2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№ п/п</w:t>
            </w:r>
          </w:p>
        </w:tc>
        <w:tc>
          <w:tcPr>
            <w:tcW w:w="13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0851B7" w:rsidP="00F20A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объекта. А</w:t>
            </w:r>
            <w:r w:rsidR="00291871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дрес и (или) </w:t>
            </w:r>
            <w:r w:rsidR="00F20A9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местоположение</w:t>
            </w:r>
            <w:r w:rsidR="00291871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8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 работ в рамках концессионного соглашения 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объекта</w:t>
            </w:r>
          </w:p>
        </w:tc>
        <w:tc>
          <w:tcPr>
            <w:tcW w:w="8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Планируемая сфера применения объекта</w:t>
            </w:r>
          </w:p>
        </w:tc>
        <w:tc>
          <w:tcPr>
            <w:tcW w:w="10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91871" w:rsidRPr="00F20A96" w:rsidRDefault="00291871" w:rsidP="00F20A9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 объекта недвижимого имущества</w:t>
            </w:r>
          </w:p>
        </w:tc>
      </w:tr>
      <w:tr w:rsidR="00F20A96" w:rsidTr="00F20A96">
        <w:trPr>
          <w:trHeight w:val="1885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скважина, Смоленская область, </w:t>
            </w:r>
            <w:proofErr w:type="spellStart"/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Хиславичский</w:t>
            </w:r>
            <w:proofErr w:type="spellEnd"/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50 метров севернее деревни </w:t>
            </w:r>
            <w:proofErr w:type="spellStart"/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Соино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1976</w:t>
            </w:r>
            <w:r w:rsidR="003B5A95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г. ввод в эксплу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тацию, глубина-80м.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851B7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1871" w:rsidRDefault="000851B7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67:22:</w:t>
            </w:r>
            <w:r w:rsidR="00FC2C1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0030102:292</w:t>
            </w:r>
          </w:p>
        </w:tc>
      </w:tr>
      <w:tr w:rsidR="00F20A96" w:rsidTr="00F20A96">
        <w:trPr>
          <w:trHeight w:val="1618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1B7" w:rsidRPr="00F20A96" w:rsidRDefault="00FC2C16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1B7" w:rsidRPr="00F20A96" w:rsidRDefault="00FC2C16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скважина, Смоленская область,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Хиславичский</w:t>
            </w:r>
            <w:proofErr w:type="spellEnd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Иозефовское</w:t>
            </w:r>
            <w:proofErr w:type="spellEnd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с/п, д.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Иозефовка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1B7" w:rsidRPr="00F20A96" w:rsidRDefault="00FC2C16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1B7" w:rsidRPr="00F20A96" w:rsidRDefault="00FC2C16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1975г. ввод в эксплу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тацию, глубина-90м.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851B7" w:rsidRPr="00F20A96" w:rsidRDefault="00FC2C16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851B7" w:rsidRDefault="00FC2C16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67:22:1290101:376</w:t>
            </w:r>
          </w:p>
        </w:tc>
      </w:tr>
      <w:tr w:rsidR="00F20A96" w:rsidTr="00F20A96"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2C1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2C1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скважина, Смоленская область, </w:t>
            </w:r>
            <w:proofErr w:type="spellStart"/>
            <w:r w:rsidR="00FC2C1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Хислави</w:t>
            </w:r>
            <w:r w:rsidR="00F20A96">
              <w:rPr>
                <w:rFonts w:ascii="Times New Roman" w:hAnsi="Times New Roman"/>
                <w:color w:val="000000"/>
                <w:sz w:val="24"/>
                <w:szCs w:val="24"/>
              </w:rPr>
              <w:t>чский</w:t>
            </w:r>
            <w:proofErr w:type="spellEnd"/>
            <w:r w:rsid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Старый Стан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FC2C1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C2C1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г. ввод в эксплу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C2C1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тацию, глубина-</w:t>
            </w:r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FC2C16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0м.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1871" w:rsidRDefault="009070B4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67:22:0030103:177</w:t>
            </w:r>
          </w:p>
        </w:tc>
      </w:tr>
      <w:tr w:rsidR="00F20A96" w:rsidTr="00F20A96">
        <w:trPr>
          <w:trHeight w:val="1554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2C16" w:rsidRPr="00F20A96" w:rsidRDefault="00FC2C16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2C16" w:rsidRPr="00F20A96" w:rsidRDefault="009070B4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скважина, Смоленская область,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Хиславичский</w:t>
            </w:r>
            <w:proofErr w:type="spellEnd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Иозефовское</w:t>
            </w:r>
            <w:proofErr w:type="spellEnd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с/п, д.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Иозефовка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2C16" w:rsidRPr="00F20A96" w:rsidRDefault="009070B4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2C16" w:rsidRPr="00F20A96" w:rsidRDefault="00FC2C16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197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г. ввод в эксплу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тацию, глубина-</w:t>
            </w:r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2C16" w:rsidRPr="00F20A96" w:rsidRDefault="009070B4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2C16" w:rsidRDefault="009070B4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67:22:1290101:377</w:t>
            </w:r>
          </w:p>
        </w:tc>
      </w:tr>
      <w:tr w:rsidR="00F20A96" w:rsidTr="00F20A96">
        <w:trPr>
          <w:trHeight w:val="1680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0B4" w:rsidRPr="00F20A96" w:rsidRDefault="00586E5B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0B4" w:rsidRPr="00F20A96" w:rsidRDefault="00586E5B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скважина, Смоленская область,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Хиславичский</w:t>
            </w:r>
            <w:proofErr w:type="spellEnd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Иозефовское</w:t>
            </w:r>
            <w:proofErr w:type="spellEnd"/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с/п, 70 м. восточнее д. Богдановка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0B4" w:rsidRPr="00F20A96" w:rsidRDefault="00586E5B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0B4" w:rsidRPr="00F20A96" w:rsidRDefault="00586E5B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1966г. ввод в эксплуатацию, глубина-49м.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070B4" w:rsidRPr="00F20A96" w:rsidRDefault="00586E5B" w:rsidP="00F20A9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070B4" w:rsidRDefault="00586E5B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67:22:0030101:559</w:t>
            </w:r>
          </w:p>
        </w:tc>
      </w:tr>
      <w:tr w:rsidR="00F20A96" w:rsidTr="00F20A96">
        <w:trPr>
          <w:trHeight w:val="1883"/>
        </w:trPr>
        <w:tc>
          <w:tcPr>
            <w:tcW w:w="2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Артезианская скважина, Смоленская область, </w:t>
            </w:r>
            <w:proofErr w:type="spellStart"/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Хиславичский</w:t>
            </w:r>
            <w:proofErr w:type="spellEnd"/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="009070B4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Иозефовское</w:t>
            </w:r>
            <w:proofErr w:type="spellEnd"/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с/п, 20м. юго-западнее д. </w:t>
            </w:r>
            <w:proofErr w:type="spellStart"/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Ларьковка</w:t>
            </w:r>
            <w:proofErr w:type="spellEnd"/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1967г. ввод в эксплуатацию, глубина-52м.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1871" w:rsidRPr="00F20A96" w:rsidRDefault="00291871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86E5B" w:rsidRPr="00F20A96">
              <w:rPr>
                <w:rFonts w:ascii="Times New Roman" w:hAnsi="Times New Roman"/>
                <w:color w:val="000000"/>
                <w:sz w:val="24"/>
                <w:szCs w:val="24"/>
              </w:rPr>
              <w:t>Водозабор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91871" w:rsidRDefault="00586E5B" w:rsidP="00F20A9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67:22:0030102:461</w:t>
            </w:r>
          </w:p>
        </w:tc>
      </w:tr>
    </w:tbl>
    <w:p w:rsidR="00A71AFA" w:rsidRPr="00F20A96" w:rsidRDefault="00A71AFA" w:rsidP="00F20A96">
      <w:pPr>
        <w:shd w:val="clear" w:color="auto" w:fill="FFFFFF"/>
        <w:spacing w:after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sectPr w:rsidR="00A71AFA" w:rsidRPr="00F20A96" w:rsidSect="00F20A96">
      <w:footerReference w:type="default" r:id="rId8"/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8C" w:rsidRDefault="004A5A8C" w:rsidP="009D6EB1">
      <w:pPr>
        <w:spacing w:after="0" w:line="240" w:lineRule="auto"/>
      </w:pPr>
      <w:r>
        <w:separator/>
      </w:r>
    </w:p>
  </w:endnote>
  <w:endnote w:type="continuationSeparator" w:id="0">
    <w:p w:rsidR="004A5A8C" w:rsidRDefault="004A5A8C" w:rsidP="009D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9855"/>
      <w:docPartObj>
        <w:docPartGallery w:val="Page Numbers (Bottom of Page)"/>
        <w:docPartUnique/>
      </w:docPartObj>
    </w:sdtPr>
    <w:sdtEndPr/>
    <w:sdtContent>
      <w:p w:rsidR="009D6EB1" w:rsidRDefault="00C1760A">
        <w:pPr>
          <w:pStyle w:val="a7"/>
          <w:jc w:val="right"/>
        </w:pPr>
        <w:r>
          <w:fldChar w:fldCharType="begin"/>
        </w:r>
        <w:r w:rsidR="009D6EB1">
          <w:instrText>PAGE   \* MERGEFORMAT</w:instrText>
        </w:r>
        <w:r>
          <w:fldChar w:fldCharType="separate"/>
        </w:r>
        <w:r w:rsidR="00410707">
          <w:rPr>
            <w:noProof/>
          </w:rPr>
          <w:t>1</w:t>
        </w:r>
        <w:r>
          <w:fldChar w:fldCharType="end"/>
        </w:r>
      </w:p>
    </w:sdtContent>
  </w:sdt>
  <w:p w:rsidR="009D6EB1" w:rsidRDefault="009D6E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8C" w:rsidRDefault="004A5A8C" w:rsidP="009D6EB1">
      <w:pPr>
        <w:spacing w:after="0" w:line="240" w:lineRule="auto"/>
      </w:pPr>
      <w:r>
        <w:separator/>
      </w:r>
    </w:p>
  </w:footnote>
  <w:footnote w:type="continuationSeparator" w:id="0">
    <w:p w:rsidR="004A5A8C" w:rsidRDefault="004A5A8C" w:rsidP="009D6E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697"/>
    <w:rsid w:val="000851B7"/>
    <w:rsid w:val="00093253"/>
    <w:rsid w:val="000C02AE"/>
    <w:rsid w:val="001761C2"/>
    <w:rsid w:val="001D3367"/>
    <w:rsid w:val="001D68E9"/>
    <w:rsid w:val="001E6A93"/>
    <w:rsid w:val="002217A1"/>
    <w:rsid w:val="00291871"/>
    <w:rsid w:val="002A14A4"/>
    <w:rsid w:val="002C46BB"/>
    <w:rsid w:val="002F4B28"/>
    <w:rsid w:val="00307F0D"/>
    <w:rsid w:val="00337495"/>
    <w:rsid w:val="003731CD"/>
    <w:rsid w:val="0037650F"/>
    <w:rsid w:val="003A3808"/>
    <w:rsid w:val="003B5A95"/>
    <w:rsid w:val="003C1488"/>
    <w:rsid w:val="003E7B9C"/>
    <w:rsid w:val="00406499"/>
    <w:rsid w:val="00410707"/>
    <w:rsid w:val="00413D5F"/>
    <w:rsid w:val="004A1D08"/>
    <w:rsid w:val="004A5A8C"/>
    <w:rsid w:val="004B6C96"/>
    <w:rsid w:val="004F5298"/>
    <w:rsid w:val="00541585"/>
    <w:rsid w:val="00542E6B"/>
    <w:rsid w:val="00586E5B"/>
    <w:rsid w:val="00592C29"/>
    <w:rsid w:val="005A3243"/>
    <w:rsid w:val="005A6438"/>
    <w:rsid w:val="005B6EE7"/>
    <w:rsid w:val="005E70A2"/>
    <w:rsid w:val="006C51CA"/>
    <w:rsid w:val="006D1691"/>
    <w:rsid w:val="006D45AE"/>
    <w:rsid w:val="006D541C"/>
    <w:rsid w:val="006F381F"/>
    <w:rsid w:val="007775FD"/>
    <w:rsid w:val="007A194A"/>
    <w:rsid w:val="007B2807"/>
    <w:rsid w:val="007E6E18"/>
    <w:rsid w:val="00841A89"/>
    <w:rsid w:val="008A1D76"/>
    <w:rsid w:val="008A24B2"/>
    <w:rsid w:val="008F6124"/>
    <w:rsid w:val="009070B4"/>
    <w:rsid w:val="00970CF1"/>
    <w:rsid w:val="00982697"/>
    <w:rsid w:val="0098318B"/>
    <w:rsid w:val="009B264D"/>
    <w:rsid w:val="009D6EB1"/>
    <w:rsid w:val="009E057A"/>
    <w:rsid w:val="00A27130"/>
    <w:rsid w:val="00A30D61"/>
    <w:rsid w:val="00A71AFA"/>
    <w:rsid w:val="00AF1C95"/>
    <w:rsid w:val="00B71A9B"/>
    <w:rsid w:val="00C03A3A"/>
    <w:rsid w:val="00C1760A"/>
    <w:rsid w:val="00C67112"/>
    <w:rsid w:val="00CF0E47"/>
    <w:rsid w:val="00D75CC9"/>
    <w:rsid w:val="00D77A5E"/>
    <w:rsid w:val="00DE0860"/>
    <w:rsid w:val="00DE43C1"/>
    <w:rsid w:val="00E04882"/>
    <w:rsid w:val="00E27638"/>
    <w:rsid w:val="00E33E34"/>
    <w:rsid w:val="00E97DCD"/>
    <w:rsid w:val="00EA168E"/>
    <w:rsid w:val="00EB7EA4"/>
    <w:rsid w:val="00EF0C69"/>
    <w:rsid w:val="00EF1DD1"/>
    <w:rsid w:val="00F20A96"/>
    <w:rsid w:val="00F83D20"/>
    <w:rsid w:val="00F9009B"/>
    <w:rsid w:val="00FC2C16"/>
    <w:rsid w:val="00FD2300"/>
    <w:rsid w:val="00FF1A31"/>
    <w:rsid w:val="00FF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9902F-E3AB-4097-9F50-01A754A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A5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77A5E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A5E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PlusNormal">
    <w:name w:val="ConsPlusNormal"/>
    <w:uiPriority w:val="99"/>
    <w:rsid w:val="00D77A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77A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D77A5E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A71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Отчетный"/>
    <w:basedOn w:val="a"/>
    <w:rsid w:val="009E057A"/>
    <w:pPr>
      <w:spacing w:after="120" w:line="36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07F0D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07F0D"/>
    <w:rPr>
      <w:rFonts w:ascii="Times New Roman" w:eastAsia="MS Mincho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307F0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6EB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6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EB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F1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1D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9B1D-CB6F-40C6-9DE5-759AC39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USER</cp:lastModifiedBy>
  <cp:revision>17</cp:revision>
  <cp:lastPrinted>2022-12-27T12:35:00Z</cp:lastPrinted>
  <dcterms:created xsi:type="dcterms:W3CDTF">2022-12-22T11:28:00Z</dcterms:created>
  <dcterms:modified xsi:type="dcterms:W3CDTF">2022-12-27T12:36:00Z</dcterms:modified>
</cp:coreProperties>
</file>