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83076" w14:textId="77777777" w:rsidR="002E29C6" w:rsidRDefault="002E29C6" w:rsidP="002E29C6">
      <w:pPr>
        <w:pStyle w:val="af2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 wp14:anchorId="692D9587" wp14:editId="7A1D2A94">
            <wp:extent cx="600937" cy="849600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76447" w14:textId="77777777" w:rsidR="00271E1D" w:rsidRDefault="00271E1D" w:rsidP="002E29C6">
      <w:pPr>
        <w:pStyle w:val="af2"/>
        <w:tabs>
          <w:tab w:val="clear" w:pos="4677"/>
          <w:tab w:val="clear" w:pos="9355"/>
        </w:tabs>
        <w:jc w:val="center"/>
      </w:pPr>
    </w:p>
    <w:p w14:paraId="6847E7EC" w14:textId="77777777" w:rsidR="002E29C6" w:rsidRPr="009F0B4F" w:rsidRDefault="002E29C6" w:rsidP="002E29C6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14:paraId="29992665" w14:textId="77777777" w:rsidR="002E29C6" w:rsidRPr="009F0B4F" w:rsidRDefault="002E29C6" w:rsidP="002E29C6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14:paraId="7362CC7A" w14:textId="77777777" w:rsidR="002E29C6" w:rsidRPr="009F0B4F" w:rsidRDefault="002E29C6" w:rsidP="002E29C6">
      <w:pPr>
        <w:jc w:val="center"/>
        <w:rPr>
          <w:b/>
          <w:bCs/>
          <w:sz w:val="32"/>
          <w:szCs w:val="32"/>
        </w:rPr>
      </w:pPr>
      <w:r w:rsidRPr="009F0B4F">
        <w:rPr>
          <w:b/>
          <w:bCs/>
          <w:sz w:val="32"/>
          <w:szCs w:val="32"/>
        </w:rPr>
        <w:t>«ХИСЛАВИЧСКИЙ РАЙОН» СМОЛЕНСКОЙ</w:t>
      </w:r>
      <w:r>
        <w:rPr>
          <w:b/>
          <w:bCs/>
          <w:sz w:val="32"/>
          <w:szCs w:val="32"/>
        </w:rPr>
        <w:t xml:space="preserve"> </w:t>
      </w:r>
      <w:r w:rsidRPr="009F0B4F">
        <w:rPr>
          <w:b/>
          <w:bCs/>
          <w:sz w:val="32"/>
          <w:szCs w:val="32"/>
        </w:rPr>
        <w:t>ОБЛАСТИ</w:t>
      </w:r>
    </w:p>
    <w:p w14:paraId="304B51B8" w14:textId="77777777" w:rsidR="002E29C6" w:rsidRPr="009D5054" w:rsidRDefault="002E29C6" w:rsidP="002E29C6">
      <w:pPr>
        <w:jc w:val="center"/>
        <w:rPr>
          <w:b/>
          <w:bCs/>
          <w:sz w:val="16"/>
          <w:szCs w:val="16"/>
        </w:rPr>
      </w:pPr>
    </w:p>
    <w:p w14:paraId="548ABAD0" w14:textId="77777777" w:rsidR="002E29C6" w:rsidRPr="00271E1D" w:rsidRDefault="002E29C6" w:rsidP="002E29C6">
      <w:pPr>
        <w:pStyle w:val="2"/>
        <w:ind w:left="0"/>
        <w:jc w:val="center"/>
        <w:rPr>
          <w:bCs/>
          <w:sz w:val="36"/>
          <w:szCs w:val="36"/>
        </w:rPr>
      </w:pPr>
      <w:proofErr w:type="gramStart"/>
      <w:r w:rsidRPr="00271E1D">
        <w:rPr>
          <w:bCs/>
          <w:sz w:val="36"/>
          <w:szCs w:val="36"/>
        </w:rPr>
        <w:t>П</w:t>
      </w:r>
      <w:proofErr w:type="gramEnd"/>
      <w:r w:rsidRPr="00271E1D">
        <w:rPr>
          <w:bCs/>
          <w:sz w:val="36"/>
          <w:szCs w:val="36"/>
        </w:rPr>
        <w:t xml:space="preserve"> О С Т А Н О В Л Е Н И Е</w:t>
      </w:r>
    </w:p>
    <w:p w14:paraId="67D8D39B" w14:textId="77777777" w:rsidR="00EE6B6F" w:rsidRPr="00394317" w:rsidRDefault="00EE6B6F" w:rsidP="00EE6B6F">
      <w:pPr>
        <w:jc w:val="center"/>
        <w:rPr>
          <w:sz w:val="20"/>
          <w:szCs w:val="20"/>
        </w:rPr>
      </w:pPr>
    </w:p>
    <w:p w14:paraId="4760207A" w14:textId="77777777" w:rsidR="002E29C6" w:rsidRDefault="002E29C6" w:rsidP="00EE6B6F">
      <w:pPr>
        <w:rPr>
          <w:sz w:val="28"/>
          <w:szCs w:val="28"/>
        </w:rPr>
      </w:pPr>
    </w:p>
    <w:p w14:paraId="043ACA23" w14:textId="57E7E785" w:rsidR="00EE6B6F" w:rsidRPr="00394317" w:rsidRDefault="00EE6B6F" w:rsidP="00EE6B6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1C37">
        <w:rPr>
          <w:sz w:val="28"/>
          <w:szCs w:val="28"/>
        </w:rPr>
        <w:t xml:space="preserve">20 января 2022 года </w:t>
      </w:r>
      <w:r>
        <w:rPr>
          <w:sz w:val="28"/>
          <w:szCs w:val="28"/>
        </w:rPr>
        <w:t xml:space="preserve">№ </w:t>
      </w:r>
      <w:r w:rsidR="00271E1D">
        <w:rPr>
          <w:sz w:val="28"/>
          <w:szCs w:val="28"/>
        </w:rPr>
        <w:t>013</w:t>
      </w:r>
    </w:p>
    <w:p w14:paraId="5E69589C" w14:textId="77777777" w:rsidR="00EE6B6F" w:rsidRPr="00271E1D" w:rsidRDefault="00EE6B6F" w:rsidP="00EE6B6F">
      <w:pPr>
        <w:jc w:val="center"/>
        <w:rPr>
          <w:b/>
          <w:color w:val="000000"/>
          <w:sz w:val="28"/>
          <w:szCs w:val="28"/>
        </w:rPr>
      </w:pPr>
    </w:p>
    <w:p w14:paraId="0A7945D9" w14:textId="03085B49" w:rsidR="00EE6B6F" w:rsidRPr="002E29C6" w:rsidRDefault="00EE6B6F" w:rsidP="002E29C6">
      <w:pPr>
        <w:tabs>
          <w:tab w:val="left" w:pos="4253"/>
          <w:tab w:val="left" w:pos="4962"/>
        </w:tabs>
        <w:ind w:right="5243"/>
        <w:jc w:val="both"/>
        <w:rPr>
          <w:color w:val="000000"/>
          <w:sz w:val="28"/>
          <w:szCs w:val="28"/>
        </w:rPr>
      </w:pPr>
      <w:r w:rsidRPr="002E29C6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</w:t>
      </w:r>
      <w:r w:rsidR="002E29C6" w:rsidRPr="002E29C6">
        <w:rPr>
          <w:color w:val="000000"/>
          <w:sz w:val="28"/>
          <w:szCs w:val="28"/>
        </w:rPr>
        <w:t xml:space="preserve"> «Хиславичский район» Смоленской области</w:t>
      </w:r>
      <w:r w:rsidRPr="002E29C6">
        <w:rPr>
          <w:color w:val="000000"/>
          <w:sz w:val="28"/>
          <w:szCs w:val="28"/>
        </w:rPr>
        <w:t xml:space="preserve"> от </w:t>
      </w:r>
      <w:r w:rsidR="002E29C6" w:rsidRPr="002E29C6">
        <w:rPr>
          <w:color w:val="000000"/>
          <w:sz w:val="28"/>
          <w:szCs w:val="28"/>
        </w:rPr>
        <w:t xml:space="preserve">24.03.2021 года </w:t>
      </w:r>
      <w:r w:rsidRPr="002E29C6">
        <w:rPr>
          <w:color w:val="000000"/>
          <w:sz w:val="28"/>
          <w:szCs w:val="28"/>
        </w:rPr>
        <w:t xml:space="preserve">№ </w:t>
      </w:r>
      <w:r w:rsidR="002E29C6" w:rsidRPr="002E29C6">
        <w:rPr>
          <w:color w:val="000000"/>
          <w:sz w:val="28"/>
          <w:szCs w:val="28"/>
        </w:rPr>
        <w:t xml:space="preserve">131 </w:t>
      </w:r>
      <w:r w:rsidRPr="002E29C6">
        <w:rPr>
          <w:color w:val="000000"/>
          <w:sz w:val="28"/>
          <w:szCs w:val="28"/>
        </w:rPr>
        <w:t>«Об утверждении Правил персонифицированного финансирования дополнительного образования детей в муниципальном образовании</w:t>
      </w:r>
      <w:r w:rsidR="002E29C6" w:rsidRPr="002E29C6">
        <w:rPr>
          <w:color w:val="000000"/>
          <w:sz w:val="28"/>
          <w:szCs w:val="28"/>
        </w:rPr>
        <w:t xml:space="preserve"> «Хиславичский район» Смоленской области</w:t>
      </w:r>
      <w:r w:rsidRPr="002E29C6">
        <w:rPr>
          <w:color w:val="000000"/>
          <w:sz w:val="28"/>
          <w:szCs w:val="28"/>
        </w:rPr>
        <w:t>»</w:t>
      </w:r>
    </w:p>
    <w:p w14:paraId="69793BE5" w14:textId="77777777" w:rsidR="00EE6B6F" w:rsidRDefault="00EE6B6F" w:rsidP="00EE6B6F">
      <w:pPr>
        <w:tabs>
          <w:tab w:val="left" w:pos="3402"/>
          <w:tab w:val="left" w:pos="4253"/>
        </w:tabs>
        <w:ind w:right="5946"/>
        <w:jc w:val="both"/>
        <w:rPr>
          <w:sz w:val="28"/>
          <w:szCs w:val="28"/>
        </w:rPr>
      </w:pPr>
    </w:p>
    <w:p w14:paraId="4C1FC76B" w14:textId="77777777" w:rsidR="00271E1D" w:rsidRDefault="00271E1D" w:rsidP="00EE6B6F">
      <w:pPr>
        <w:tabs>
          <w:tab w:val="left" w:pos="3402"/>
          <w:tab w:val="left" w:pos="4253"/>
        </w:tabs>
        <w:ind w:right="5946"/>
        <w:jc w:val="both"/>
        <w:rPr>
          <w:sz w:val="28"/>
          <w:szCs w:val="28"/>
        </w:rPr>
      </w:pPr>
    </w:p>
    <w:p w14:paraId="78924DFF" w14:textId="5355195B" w:rsidR="00EE6B6F" w:rsidRPr="00D8269A" w:rsidRDefault="00EE6B6F" w:rsidP="006E1C3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2B46">
        <w:rPr>
          <w:rFonts w:ascii="Times New Roman" w:hAnsi="Times New Roman" w:cs="Times New Roman"/>
          <w:sz w:val="28"/>
          <w:szCs w:val="28"/>
        </w:rPr>
        <w:t xml:space="preserve">В </w:t>
      </w:r>
      <w:r w:rsidR="00322B46" w:rsidRPr="00322B46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</w:t>
      </w:r>
      <w:r w:rsidR="00322B46">
        <w:rPr>
          <w:rFonts w:ascii="Times New Roman" w:hAnsi="Times New Roman" w:cs="Times New Roman"/>
          <w:sz w:val="28"/>
          <w:szCs w:val="28"/>
        </w:rPr>
        <w:t>О</w:t>
      </w:r>
      <w:r w:rsidR="00322B46" w:rsidRPr="00322B46">
        <w:rPr>
          <w:rFonts w:ascii="Times New Roman" w:hAnsi="Times New Roman" w:cs="Times New Roman"/>
          <w:sz w:val="28"/>
          <w:szCs w:val="28"/>
        </w:rPr>
        <w:t xml:space="preserve">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D8269A">
        <w:rPr>
          <w:rFonts w:ascii="Times New Roman" w:hAnsi="Times New Roman" w:cs="Times New Roman"/>
          <w:sz w:val="28"/>
          <w:szCs w:val="28"/>
        </w:rPr>
        <w:t>–</w:t>
      </w:r>
      <w:r w:rsidR="00322B46" w:rsidRPr="00322B4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</w:t>
      </w:r>
      <w:r w:rsidR="00322B46" w:rsidRPr="00322B4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 № 1492 </w:t>
      </w:r>
      <w:r w:rsidR="00322B46">
        <w:rPr>
          <w:rFonts w:ascii="Times New Roman" w:hAnsi="Times New Roman" w:cs="Times New Roman"/>
          <w:sz w:val="28"/>
          <w:szCs w:val="28"/>
          <w:lang w:eastAsia="ru-RU"/>
        </w:rPr>
        <w:t xml:space="preserve">(в ред. от 30.09.2021), </w:t>
      </w:r>
      <w:r w:rsidR="00322B46" w:rsidRPr="00322B4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322B46">
        <w:rPr>
          <w:rFonts w:ascii="Times New Roman" w:hAnsi="Times New Roman" w:cs="Times New Roman"/>
          <w:sz w:val="28"/>
          <w:szCs w:val="28"/>
        </w:rPr>
        <w:t>основании приказа Департамента Смоленской области по образованию и науке от</w:t>
      </w:r>
      <w:proofErr w:type="gramEnd"/>
      <w:r w:rsidRPr="00322B46">
        <w:rPr>
          <w:rFonts w:ascii="Times New Roman" w:hAnsi="Times New Roman" w:cs="Times New Roman"/>
          <w:sz w:val="28"/>
          <w:szCs w:val="28"/>
        </w:rPr>
        <w:t xml:space="preserve"> 07.12.2021 № 1073-ОД </w:t>
      </w:r>
      <w:r w:rsidRPr="00D8269A">
        <w:rPr>
          <w:rFonts w:ascii="Times New Roman" w:hAnsi="Times New Roman" w:cs="Times New Roman"/>
          <w:sz w:val="28"/>
          <w:szCs w:val="28"/>
        </w:rPr>
        <w:t>«О внесении изменений в приказ Департамента Смоленской области по образованию и науке № 261-ОД от 31.03.2020 «Об утверждении Правил персонифицированного финансирования дополнительного образован</w:t>
      </w:r>
      <w:r w:rsidR="00D8269A">
        <w:rPr>
          <w:rFonts w:ascii="Times New Roman" w:hAnsi="Times New Roman" w:cs="Times New Roman"/>
          <w:sz w:val="28"/>
          <w:szCs w:val="28"/>
        </w:rPr>
        <w:t>ия детей в Смоленской области»</w:t>
      </w:r>
    </w:p>
    <w:p w14:paraId="686E49AF" w14:textId="77777777" w:rsidR="006E1C37" w:rsidRDefault="006E1C37" w:rsidP="006E1C37">
      <w:pPr>
        <w:tabs>
          <w:tab w:val="left" w:pos="4253"/>
          <w:tab w:val="left" w:pos="9356"/>
        </w:tabs>
        <w:ind w:right="-1"/>
        <w:jc w:val="both"/>
        <w:rPr>
          <w:sz w:val="28"/>
          <w:szCs w:val="28"/>
        </w:rPr>
      </w:pPr>
    </w:p>
    <w:p w14:paraId="3438E2D2" w14:textId="0230BD39" w:rsidR="00EE6B6F" w:rsidRPr="00214E4B" w:rsidRDefault="00EE6B6F" w:rsidP="006E1C37">
      <w:pPr>
        <w:tabs>
          <w:tab w:val="left" w:pos="4253"/>
          <w:tab w:val="lef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Pr="006735F5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6735F5">
        <w:rPr>
          <w:color w:val="000000"/>
          <w:sz w:val="28"/>
          <w:szCs w:val="28"/>
        </w:rPr>
        <w:t xml:space="preserve">«Хиславичский район» Смоленской области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 w:rsidR="00271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271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271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271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271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271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271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="00271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 w:rsidR="00271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271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214E4B">
        <w:rPr>
          <w:sz w:val="28"/>
          <w:szCs w:val="28"/>
        </w:rPr>
        <w:t>:</w:t>
      </w:r>
    </w:p>
    <w:p w14:paraId="05626577" w14:textId="77777777" w:rsidR="00EE6B6F" w:rsidRPr="00D95984" w:rsidRDefault="00EE6B6F" w:rsidP="006E1C37">
      <w:pPr>
        <w:ind w:firstLine="720"/>
        <w:jc w:val="both"/>
        <w:rPr>
          <w:sz w:val="28"/>
          <w:szCs w:val="28"/>
        </w:rPr>
      </w:pPr>
    </w:p>
    <w:p w14:paraId="46712F0A" w14:textId="78F002F4" w:rsidR="00D8269A" w:rsidRPr="006E1C37" w:rsidRDefault="00EE6B6F" w:rsidP="006E1C37">
      <w:pPr>
        <w:pStyle w:val="a3"/>
        <w:widowControl w:val="0"/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spacing w:val="2"/>
          <w:sz w:val="28"/>
          <w:szCs w:val="28"/>
        </w:rPr>
      </w:pPr>
      <w:r w:rsidRPr="006E1C37">
        <w:rPr>
          <w:color w:val="000000"/>
          <w:sz w:val="28"/>
          <w:szCs w:val="28"/>
        </w:rPr>
        <w:t>Внести в постановление Администрации муниципального образования</w:t>
      </w:r>
      <w:r w:rsidR="007C1A08" w:rsidRPr="006E1C37">
        <w:rPr>
          <w:color w:val="000000"/>
          <w:sz w:val="28"/>
          <w:szCs w:val="28"/>
        </w:rPr>
        <w:t xml:space="preserve"> «Хиславичский район» Смоленской области</w:t>
      </w:r>
      <w:r w:rsidRPr="006E1C37">
        <w:rPr>
          <w:color w:val="000000"/>
          <w:sz w:val="28"/>
          <w:szCs w:val="28"/>
        </w:rPr>
        <w:t xml:space="preserve"> от</w:t>
      </w:r>
      <w:r w:rsidR="007C1A08" w:rsidRPr="006E1C37">
        <w:rPr>
          <w:color w:val="000000"/>
          <w:sz w:val="28"/>
          <w:szCs w:val="28"/>
        </w:rPr>
        <w:t xml:space="preserve"> 24.03.2021 года </w:t>
      </w:r>
      <w:r w:rsidRPr="006E1C37">
        <w:rPr>
          <w:color w:val="000000"/>
          <w:sz w:val="28"/>
          <w:szCs w:val="28"/>
        </w:rPr>
        <w:t>№</w:t>
      </w:r>
      <w:r w:rsidR="007C1A08" w:rsidRPr="006E1C37">
        <w:rPr>
          <w:color w:val="000000"/>
          <w:sz w:val="28"/>
          <w:szCs w:val="28"/>
        </w:rPr>
        <w:t xml:space="preserve"> 131 </w:t>
      </w:r>
      <w:r w:rsidRPr="006E1C37">
        <w:rPr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Pr="006E1C37">
        <w:rPr>
          <w:spacing w:val="2"/>
          <w:sz w:val="28"/>
          <w:szCs w:val="28"/>
        </w:rPr>
        <w:t>муниципальном образовании</w:t>
      </w:r>
      <w:r w:rsidR="007C1A08" w:rsidRPr="006E1C37">
        <w:rPr>
          <w:spacing w:val="2"/>
          <w:sz w:val="28"/>
          <w:szCs w:val="28"/>
        </w:rPr>
        <w:t xml:space="preserve"> «Хиславичский район» </w:t>
      </w:r>
      <w:r w:rsidR="007C1A08" w:rsidRPr="006E1C37">
        <w:rPr>
          <w:spacing w:val="2"/>
          <w:sz w:val="28"/>
          <w:szCs w:val="28"/>
        </w:rPr>
        <w:lastRenderedPageBreak/>
        <w:t>Смоленской области</w:t>
      </w:r>
      <w:r w:rsidRPr="006E1C37">
        <w:rPr>
          <w:spacing w:val="2"/>
          <w:sz w:val="28"/>
          <w:szCs w:val="28"/>
        </w:rPr>
        <w:t>»</w:t>
      </w:r>
      <w:r w:rsidR="00D8269A" w:rsidRPr="006E1C37">
        <w:rPr>
          <w:spacing w:val="2"/>
          <w:sz w:val="28"/>
          <w:szCs w:val="28"/>
        </w:rPr>
        <w:t xml:space="preserve"> следующие изменения:</w:t>
      </w:r>
    </w:p>
    <w:p w14:paraId="6EF23CC6" w14:textId="123BD52A" w:rsidR="00D8269A" w:rsidRPr="000378A6" w:rsidRDefault="00EE6B6F" w:rsidP="006E1C37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ind w:left="851" w:hanging="42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 1 «Правила персонифицированного финансирования дополнительного образования детей в муниципальном образовании</w:t>
      </w:r>
      <w:r w:rsidR="007C1A08">
        <w:rPr>
          <w:spacing w:val="2"/>
          <w:sz w:val="28"/>
          <w:szCs w:val="28"/>
        </w:rPr>
        <w:t xml:space="preserve"> «Хиславичский район» Смоленской области</w:t>
      </w:r>
      <w:r>
        <w:rPr>
          <w:spacing w:val="2"/>
          <w:sz w:val="28"/>
          <w:szCs w:val="28"/>
        </w:rPr>
        <w:t xml:space="preserve">» </w:t>
      </w:r>
      <w:r w:rsidR="00D8269A">
        <w:rPr>
          <w:spacing w:val="2"/>
          <w:sz w:val="28"/>
          <w:szCs w:val="28"/>
        </w:rPr>
        <w:t>изложить в новой редакции (приложение 1)</w:t>
      </w:r>
      <w:r w:rsidR="00D8269A" w:rsidRPr="000378A6">
        <w:rPr>
          <w:spacing w:val="2"/>
          <w:sz w:val="28"/>
          <w:szCs w:val="28"/>
        </w:rPr>
        <w:t>;</w:t>
      </w:r>
    </w:p>
    <w:p w14:paraId="79796CEC" w14:textId="206F225F" w:rsidR="00D8269A" w:rsidRPr="006E1C37" w:rsidRDefault="00D8269A" w:rsidP="006E1C37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adjustRightInd w:val="0"/>
        <w:ind w:left="851" w:hanging="425"/>
        <w:jc w:val="both"/>
        <w:rPr>
          <w:spacing w:val="2"/>
          <w:sz w:val="28"/>
          <w:szCs w:val="28"/>
        </w:rPr>
      </w:pPr>
      <w:r w:rsidRPr="006E1C37">
        <w:rPr>
          <w:spacing w:val="2"/>
          <w:sz w:val="28"/>
          <w:szCs w:val="28"/>
        </w:rPr>
        <w:t>приложение 2</w:t>
      </w:r>
      <w:r w:rsidR="00EE6B6F" w:rsidRPr="006E1C37">
        <w:rPr>
          <w:spacing w:val="2"/>
          <w:sz w:val="28"/>
          <w:szCs w:val="28"/>
        </w:rPr>
        <w:t xml:space="preserve"> </w:t>
      </w:r>
      <w:r w:rsidR="00EE6B6F" w:rsidRPr="006E1C37">
        <w:rPr>
          <w:bCs/>
          <w:caps/>
          <w:sz w:val="28"/>
          <w:szCs w:val="28"/>
        </w:rPr>
        <w:t>«</w:t>
      </w:r>
      <w:r w:rsidR="00EE6B6F" w:rsidRPr="006E1C37">
        <w:rPr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EE6B6F" w:rsidRPr="006E1C37">
        <w:rPr>
          <w:sz w:val="28"/>
          <w:szCs w:val="28"/>
        </w:rPr>
        <w:t>муниципального образования</w:t>
      </w:r>
      <w:r w:rsidR="007C1A08" w:rsidRPr="006E1C37">
        <w:rPr>
          <w:sz w:val="28"/>
          <w:szCs w:val="28"/>
        </w:rPr>
        <w:t xml:space="preserve"> «Хиславичский район» Смоленской области</w:t>
      </w:r>
      <w:r w:rsidR="00EE6B6F" w:rsidRPr="006E1C37">
        <w:rPr>
          <w:sz w:val="28"/>
          <w:szCs w:val="28"/>
        </w:rPr>
        <w:t xml:space="preserve"> </w:t>
      </w:r>
      <w:r w:rsidR="00EE6B6F" w:rsidRPr="006E1C37">
        <w:rPr>
          <w:bCs/>
          <w:sz w:val="28"/>
          <w:szCs w:val="28"/>
        </w:rPr>
        <w:t xml:space="preserve"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 </w:t>
      </w:r>
      <w:r w:rsidRPr="006E1C37">
        <w:rPr>
          <w:spacing w:val="2"/>
          <w:sz w:val="28"/>
          <w:szCs w:val="28"/>
        </w:rPr>
        <w:t>изложить в новой редакции (приложение 2).</w:t>
      </w:r>
    </w:p>
    <w:p w14:paraId="3513FF84" w14:textId="56977850" w:rsidR="00EE6B6F" w:rsidRPr="006E1C37" w:rsidRDefault="00EE6B6F" w:rsidP="006E1C37">
      <w:pPr>
        <w:pStyle w:val="a3"/>
        <w:widowControl w:val="0"/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6E1C37">
        <w:rPr>
          <w:color w:val="000000"/>
          <w:sz w:val="28"/>
          <w:szCs w:val="28"/>
        </w:rPr>
        <w:t>Разместить настоящее постановление на официальном сайте Администрации муниципального образования</w:t>
      </w:r>
      <w:r w:rsidR="007C1A08" w:rsidRPr="006E1C37">
        <w:rPr>
          <w:color w:val="000000"/>
          <w:sz w:val="28"/>
          <w:szCs w:val="28"/>
        </w:rPr>
        <w:t xml:space="preserve"> «Хиславичский район» Смоленской области</w:t>
      </w:r>
      <w:r w:rsidRPr="006E1C37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5B3E3E32" w14:textId="47052499" w:rsidR="00EE6B6F" w:rsidRPr="006E1C37" w:rsidRDefault="00EE6B6F" w:rsidP="006E1C37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 w:rsidRPr="006E1C3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A37117" w:rsidRPr="006E1C37">
        <w:rPr>
          <w:sz w:val="28"/>
          <w:szCs w:val="28"/>
        </w:rPr>
        <w:t xml:space="preserve">муниципального образования «Хиславичский </w:t>
      </w:r>
      <w:r w:rsidR="006E1C37" w:rsidRPr="006E1C37">
        <w:rPr>
          <w:sz w:val="28"/>
          <w:szCs w:val="28"/>
        </w:rPr>
        <w:t>район» Смоленской области по социальным вопросам – начальника Отдела образования и молодежной политики О.В. Зайцеву.</w:t>
      </w:r>
    </w:p>
    <w:p w14:paraId="7DE4FCCC" w14:textId="77777777" w:rsidR="00EE6B6F" w:rsidRPr="00394317" w:rsidRDefault="00EE6B6F" w:rsidP="00EE6B6F">
      <w:pPr>
        <w:tabs>
          <w:tab w:val="left" w:pos="426"/>
        </w:tabs>
        <w:rPr>
          <w:sz w:val="28"/>
          <w:szCs w:val="28"/>
        </w:rPr>
      </w:pPr>
    </w:p>
    <w:p w14:paraId="54C308E2" w14:textId="77777777" w:rsidR="00EE6B6F" w:rsidRPr="00386ADC" w:rsidRDefault="00EE6B6F" w:rsidP="00EE6B6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593899CC" w14:textId="77777777" w:rsidR="00EE6B6F" w:rsidRPr="004C6BF1" w:rsidRDefault="00EE6B6F" w:rsidP="00EE6B6F">
      <w:pPr>
        <w:tabs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</w:p>
    <w:p w14:paraId="77CA2F35" w14:textId="77777777" w:rsidR="006E1C37" w:rsidRDefault="00EE6B6F" w:rsidP="00EE6B6F">
      <w:pPr>
        <w:rPr>
          <w:color w:val="000000"/>
          <w:sz w:val="28"/>
          <w:szCs w:val="28"/>
        </w:rPr>
      </w:pPr>
      <w:r w:rsidRPr="006E1C37">
        <w:rPr>
          <w:color w:val="000000"/>
          <w:sz w:val="28"/>
          <w:szCs w:val="28"/>
        </w:rPr>
        <w:t>Глава муниципального образования</w:t>
      </w:r>
    </w:p>
    <w:p w14:paraId="7BE37DB4" w14:textId="46AFB2A0" w:rsidR="006E1C37" w:rsidRDefault="006E1C37" w:rsidP="00EE6B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«Хиславичский район»                                                                               </w:t>
      </w:r>
      <w:r w:rsidRPr="006E1C37">
        <w:rPr>
          <w:b/>
          <w:color w:val="000000"/>
          <w:sz w:val="28"/>
          <w:szCs w:val="28"/>
        </w:rPr>
        <w:t>А.В. Загребаев</w:t>
      </w:r>
    </w:p>
    <w:p w14:paraId="6B70FCD3" w14:textId="5869DAD8" w:rsidR="00EE6B6F" w:rsidRDefault="006E1C37" w:rsidP="00EE6B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 w:rsidR="00EE6B6F" w:rsidRPr="00394317">
        <w:rPr>
          <w:color w:val="000000"/>
          <w:sz w:val="28"/>
          <w:szCs w:val="28"/>
        </w:rPr>
        <w:t xml:space="preserve">                                           </w:t>
      </w:r>
      <w:r w:rsidR="00EE6B6F">
        <w:rPr>
          <w:color w:val="000000"/>
          <w:sz w:val="28"/>
          <w:szCs w:val="28"/>
        </w:rPr>
        <w:t xml:space="preserve">               </w:t>
      </w:r>
      <w:r w:rsidR="00085983">
        <w:rPr>
          <w:color w:val="000000"/>
          <w:sz w:val="28"/>
          <w:szCs w:val="28"/>
        </w:rPr>
        <w:t xml:space="preserve"> </w:t>
      </w:r>
      <w:r w:rsidR="00EE6B6F" w:rsidRPr="00394317">
        <w:rPr>
          <w:color w:val="000000"/>
          <w:sz w:val="28"/>
          <w:szCs w:val="28"/>
        </w:rPr>
        <w:tab/>
      </w:r>
    </w:p>
    <w:p w14:paraId="68A0230F" w14:textId="77777777" w:rsidR="00EE6B6F" w:rsidRDefault="00EE6B6F" w:rsidP="00EE6B6F">
      <w:pPr>
        <w:spacing w:line="360" w:lineRule="auto"/>
        <w:rPr>
          <w:sz w:val="28"/>
          <w:szCs w:val="28"/>
        </w:rPr>
      </w:pPr>
    </w:p>
    <w:p w14:paraId="32614A29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966E5D4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B8BD52C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E7DED0D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9F6A146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4CF5EF2B" w14:textId="77777777" w:rsidR="00E25744" w:rsidRDefault="00E25744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1E52F8C" w14:textId="77777777" w:rsidR="00E25744" w:rsidRDefault="00E25744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205DC90E" w14:textId="77777777" w:rsidR="00E25744" w:rsidRDefault="00E25744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48F6E498" w14:textId="77777777" w:rsidR="00E25744" w:rsidRDefault="00E25744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42AC7223" w14:textId="77777777" w:rsidR="00E25744" w:rsidRDefault="00E25744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6CA3772A" w14:textId="77777777" w:rsidR="00E25744" w:rsidRDefault="00E25744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61F66EA" w14:textId="77777777" w:rsidR="00E25744" w:rsidRDefault="00E25744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0DBC0523" w14:textId="77777777" w:rsidR="00E25744" w:rsidRDefault="00E25744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011DD94C" w14:textId="77777777" w:rsidR="00E25744" w:rsidRDefault="00E25744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4E1F96A6" w14:textId="6DA37367" w:rsidR="00E25744" w:rsidRDefault="00E25744" w:rsidP="00E25744">
      <w:pPr>
        <w:jc w:val="both"/>
        <w:rPr>
          <w:sz w:val="28"/>
        </w:rPr>
      </w:pPr>
      <w:r w:rsidRPr="002A2869">
        <w:rPr>
          <w:sz w:val="28"/>
        </w:rPr>
        <w:lastRenderedPageBreak/>
        <w:t>Визирование правового акта</w:t>
      </w:r>
      <w:r w:rsidR="00271E1D">
        <w:rPr>
          <w:sz w:val="28"/>
        </w:rPr>
        <w:t>:</w:t>
      </w:r>
    </w:p>
    <w:p w14:paraId="57262698" w14:textId="77777777" w:rsidR="00271E1D" w:rsidRDefault="00271E1D" w:rsidP="00E25744">
      <w:pPr>
        <w:jc w:val="both"/>
        <w:rPr>
          <w:sz w:val="28"/>
        </w:rPr>
      </w:pPr>
    </w:p>
    <w:p w14:paraId="328F1C9F" w14:textId="77777777" w:rsidR="00271E1D" w:rsidRDefault="00271E1D" w:rsidP="00E25744">
      <w:pPr>
        <w:jc w:val="both"/>
        <w:rPr>
          <w:sz w:val="28"/>
        </w:rPr>
      </w:pPr>
    </w:p>
    <w:p w14:paraId="3749D04F" w14:textId="77777777" w:rsidR="00271E1D" w:rsidRDefault="00271E1D" w:rsidP="00E25744">
      <w:pPr>
        <w:jc w:val="both"/>
        <w:rPr>
          <w:sz w:val="28"/>
        </w:rPr>
      </w:pPr>
    </w:p>
    <w:p w14:paraId="25C94AA8" w14:textId="77777777" w:rsidR="00271E1D" w:rsidRDefault="00271E1D" w:rsidP="00E25744">
      <w:pPr>
        <w:jc w:val="both"/>
        <w:rPr>
          <w:sz w:val="28"/>
        </w:rPr>
      </w:pPr>
    </w:p>
    <w:p w14:paraId="3641CE59" w14:textId="77777777" w:rsidR="00271E1D" w:rsidRDefault="00271E1D" w:rsidP="00E25744">
      <w:pPr>
        <w:jc w:val="both"/>
        <w:rPr>
          <w:sz w:val="28"/>
        </w:rPr>
      </w:pPr>
    </w:p>
    <w:p w14:paraId="1595F278" w14:textId="77777777" w:rsidR="00271E1D" w:rsidRDefault="00271E1D" w:rsidP="00E25744">
      <w:pPr>
        <w:jc w:val="both"/>
        <w:rPr>
          <w:sz w:val="28"/>
        </w:rPr>
      </w:pPr>
    </w:p>
    <w:p w14:paraId="348399AC" w14:textId="77777777" w:rsidR="00271E1D" w:rsidRDefault="00271E1D" w:rsidP="00E25744">
      <w:pPr>
        <w:jc w:val="both"/>
        <w:rPr>
          <w:sz w:val="28"/>
        </w:rPr>
      </w:pPr>
    </w:p>
    <w:p w14:paraId="37AB182D" w14:textId="77777777" w:rsidR="00271E1D" w:rsidRDefault="00271E1D" w:rsidP="00E25744">
      <w:pPr>
        <w:jc w:val="both"/>
        <w:rPr>
          <w:sz w:val="28"/>
        </w:rPr>
      </w:pPr>
    </w:p>
    <w:p w14:paraId="39CB5522" w14:textId="77777777" w:rsidR="00271E1D" w:rsidRDefault="00271E1D" w:rsidP="00E25744">
      <w:pPr>
        <w:jc w:val="both"/>
        <w:rPr>
          <w:sz w:val="28"/>
        </w:rPr>
      </w:pPr>
    </w:p>
    <w:p w14:paraId="488DCA93" w14:textId="77777777" w:rsidR="00271E1D" w:rsidRDefault="00271E1D" w:rsidP="00E25744">
      <w:pPr>
        <w:jc w:val="both"/>
        <w:rPr>
          <w:sz w:val="28"/>
        </w:rPr>
      </w:pPr>
    </w:p>
    <w:p w14:paraId="02A13F59" w14:textId="77777777" w:rsidR="00271E1D" w:rsidRDefault="00271E1D" w:rsidP="00E25744">
      <w:pPr>
        <w:jc w:val="both"/>
        <w:rPr>
          <w:sz w:val="28"/>
        </w:rPr>
      </w:pPr>
    </w:p>
    <w:p w14:paraId="7F07F9EB" w14:textId="77777777" w:rsidR="00271E1D" w:rsidRDefault="00271E1D" w:rsidP="00E25744">
      <w:pPr>
        <w:jc w:val="both"/>
        <w:rPr>
          <w:sz w:val="28"/>
        </w:rPr>
      </w:pPr>
    </w:p>
    <w:p w14:paraId="700B9C3D" w14:textId="77777777" w:rsidR="00271E1D" w:rsidRDefault="00271E1D" w:rsidP="00E25744">
      <w:pPr>
        <w:jc w:val="both"/>
        <w:rPr>
          <w:sz w:val="28"/>
        </w:rPr>
      </w:pPr>
    </w:p>
    <w:p w14:paraId="0875C846" w14:textId="77777777" w:rsidR="00271E1D" w:rsidRDefault="00271E1D" w:rsidP="00E25744">
      <w:pPr>
        <w:jc w:val="both"/>
        <w:rPr>
          <w:sz w:val="28"/>
        </w:rPr>
      </w:pPr>
    </w:p>
    <w:p w14:paraId="2990DF80" w14:textId="77777777" w:rsidR="00271E1D" w:rsidRDefault="00271E1D" w:rsidP="00E25744">
      <w:pPr>
        <w:jc w:val="both"/>
        <w:rPr>
          <w:sz w:val="28"/>
        </w:rPr>
      </w:pPr>
    </w:p>
    <w:p w14:paraId="35DB0293" w14:textId="77777777" w:rsidR="00271E1D" w:rsidRDefault="00271E1D" w:rsidP="00E25744">
      <w:pPr>
        <w:jc w:val="both"/>
        <w:rPr>
          <w:sz w:val="28"/>
        </w:rPr>
      </w:pPr>
    </w:p>
    <w:p w14:paraId="2DFE8969" w14:textId="77777777" w:rsidR="00271E1D" w:rsidRDefault="00271E1D" w:rsidP="00E25744">
      <w:pPr>
        <w:jc w:val="both"/>
        <w:rPr>
          <w:sz w:val="28"/>
        </w:rPr>
      </w:pPr>
    </w:p>
    <w:p w14:paraId="18EA49FA" w14:textId="77777777" w:rsidR="00271E1D" w:rsidRDefault="00271E1D" w:rsidP="00E25744">
      <w:pPr>
        <w:jc w:val="both"/>
        <w:rPr>
          <w:sz w:val="28"/>
        </w:rPr>
      </w:pPr>
    </w:p>
    <w:p w14:paraId="6F24C493" w14:textId="77777777" w:rsidR="00271E1D" w:rsidRDefault="00271E1D" w:rsidP="00E25744">
      <w:pPr>
        <w:jc w:val="both"/>
        <w:rPr>
          <w:sz w:val="28"/>
        </w:rPr>
      </w:pPr>
    </w:p>
    <w:p w14:paraId="7096238D" w14:textId="77777777" w:rsidR="00271E1D" w:rsidRDefault="00271E1D" w:rsidP="00E25744">
      <w:pPr>
        <w:jc w:val="both"/>
        <w:rPr>
          <w:sz w:val="28"/>
        </w:rPr>
      </w:pPr>
    </w:p>
    <w:p w14:paraId="4ADEC4A5" w14:textId="77777777" w:rsidR="00271E1D" w:rsidRDefault="00271E1D" w:rsidP="00E25744">
      <w:pPr>
        <w:jc w:val="both"/>
        <w:rPr>
          <w:sz w:val="28"/>
        </w:rPr>
      </w:pPr>
    </w:p>
    <w:p w14:paraId="5F2AC17C" w14:textId="77777777" w:rsidR="00271E1D" w:rsidRDefault="00271E1D" w:rsidP="00E25744">
      <w:pPr>
        <w:jc w:val="both"/>
        <w:rPr>
          <w:sz w:val="28"/>
        </w:rPr>
      </w:pPr>
    </w:p>
    <w:p w14:paraId="064DA032" w14:textId="77777777" w:rsidR="00271E1D" w:rsidRDefault="00271E1D" w:rsidP="00E25744">
      <w:pPr>
        <w:jc w:val="both"/>
        <w:rPr>
          <w:sz w:val="28"/>
        </w:rPr>
      </w:pPr>
    </w:p>
    <w:p w14:paraId="6B075216" w14:textId="77777777" w:rsidR="00271E1D" w:rsidRDefault="00271E1D" w:rsidP="00E25744">
      <w:pPr>
        <w:jc w:val="both"/>
        <w:rPr>
          <w:sz w:val="28"/>
        </w:rPr>
      </w:pPr>
    </w:p>
    <w:p w14:paraId="12E5117A" w14:textId="77777777" w:rsidR="00271E1D" w:rsidRDefault="00271E1D" w:rsidP="00E25744">
      <w:pPr>
        <w:jc w:val="both"/>
        <w:rPr>
          <w:sz w:val="28"/>
        </w:rPr>
      </w:pPr>
    </w:p>
    <w:p w14:paraId="6CD5BE26" w14:textId="77777777" w:rsidR="00271E1D" w:rsidRDefault="00271E1D" w:rsidP="00E25744">
      <w:pPr>
        <w:jc w:val="both"/>
        <w:rPr>
          <w:sz w:val="28"/>
        </w:rPr>
      </w:pPr>
    </w:p>
    <w:p w14:paraId="5EECABF1" w14:textId="77777777" w:rsidR="00271E1D" w:rsidRDefault="00271E1D" w:rsidP="00E25744">
      <w:pPr>
        <w:jc w:val="both"/>
        <w:rPr>
          <w:sz w:val="28"/>
        </w:rPr>
      </w:pPr>
    </w:p>
    <w:p w14:paraId="388D2B5F" w14:textId="77777777" w:rsidR="00271E1D" w:rsidRPr="002A2869" w:rsidRDefault="00271E1D" w:rsidP="00E25744">
      <w:pPr>
        <w:jc w:val="both"/>
        <w:rPr>
          <w:sz w:val="28"/>
        </w:rPr>
      </w:pPr>
    </w:p>
    <w:p w14:paraId="7F8FB848" w14:textId="77777777" w:rsidR="00E25744" w:rsidRPr="002A2869" w:rsidRDefault="00E25744" w:rsidP="00E25744">
      <w:pPr>
        <w:rPr>
          <w:sz w:val="28"/>
          <w:szCs w:val="28"/>
        </w:rPr>
      </w:pPr>
    </w:p>
    <w:p w14:paraId="479DAAAD" w14:textId="77777777" w:rsidR="00E25744" w:rsidRPr="002A2869" w:rsidRDefault="00E25744" w:rsidP="00E25744">
      <w:pPr>
        <w:rPr>
          <w:sz w:val="28"/>
          <w:szCs w:val="28"/>
        </w:rPr>
      </w:pPr>
    </w:p>
    <w:tbl>
      <w:tblPr>
        <w:tblW w:w="10266" w:type="dxa"/>
        <w:tblLook w:val="01E0" w:firstRow="1" w:lastRow="1" w:firstColumn="1" w:lastColumn="1" w:noHBand="0" w:noVBand="0"/>
      </w:tblPr>
      <w:tblGrid>
        <w:gridCol w:w="3198"/>
        <w:gridCol w:w="304"/>
        <w:gridCol w:w="1091"/>
        <w:gridCol w:w="1044"/>
        <w:gridCol w:w="4629"/>
      </w:tblGrid>
      <w:tr w:rsidR="00E25744" w:rsidRPr="003B707D" w14:paraId="6830052C" w14:textId="77777777" w:rsidTr="00271E1D">
        <w:trPr>
          <w:trHeight w:val="1835"/>
        </w:trPr>
        <w:tc>
          <w:tcPr>
            <w:tcW w:w="3502" w:type="dxa"/>
            <w:gridSpan w:val="2"/>
          </w:tcPr>
          <w:p w14:paraId="06A986E4" w14:textId="77777777" w:rsidR="00E25744" w:rsidRPr="003B707D" w:rsidRDefault="00E25744" w:rsidP="00044791">
            <w:pPr>
              <w:rPr>
                <w:rFonts w:eastAsia="Calibri"/>
                <w:lang w:eastAsia="en-US"/>
              </w:rPr>
            </w:pPr>
            <w:r w:rsidRPr="003B707D">
              <w:rPr>
                <w:rFonts w:eastAsia="Calibri"/>
                <w:lang w:eastAsia="en-US"/>
              </w:rPr>
              <w:t>Отп.: 1 экз. – в дело</w:t>
            </w:r>
          </w:p>
          <w:p w14:paraId="30A89CB7" w14:textId="77777777" w:rsidR="00E25744" w:rsidRPr="003B707D" w:rsidRDefault="00E25744" w:rsidP="00044791">
            <w:pPr>
              <w:rPr>
                <w:rFonts w:eastAsia="Calibri"/>
                <w:b/>
                <w:lang w:eastAsia="en-US"/>
              </w:rPr>
            </w:pPr>
            <w:r w:rsidRPr="003B707D">
              <w:rPr>
                <w:rFonts w:eastAsia="Calibri"/>
                <w:lang w:eastAsia="en-US"/>
              </w:rPr>
              <w:t xml:space="preserve">Исп.: </w:t>
            </w:r>
            <w:r>
              <w:rPr>
                <w:rFonts w:eastAsia="Calibri"/>
                <w:b/>
                <w:lang w:eastAsia="en-US"/>
              </w:rPr>
              <w:t>К.В. Аганина</w:t>
            </w:r>
          </w:p>
          <w:p w14:paraId="4F90E1AF" w14:textId="77777777" w:rsidR="00E25744" w:rsidRPr="003B707D" w:rsidRDefault="00E25744" w:rsidP="00044791">
            <w:pPr>
              <w:rPr>
                <w:rFonts w:eastAsia="Calibri"/>
                <w:b/>
                <w:lang w:eastAsia="en-US"/>
              </w:rPr>
            </w:pPr>
          </w:p>
          <w:p w14:paraId="042EE22D" w14:textId="77777777" w:rsidR="00E25744" w:rsidRPr="003B707D" w:rsidRDefault="00E25744" w:rsidP="00044791">
            <w:pPr>
              <w:rPr>
                <w:rFonts w:eastAsia="Calibri"/>
                <w:lang w:eastAsia="en-US"/>
              </w:rPr>
            </w:pPr>
            <w:r w:rsidRPr="003B707D">
              <w:rPr>
                <w:rFonts w:eastAsia="Calibri"/>
                <w:lang w:eastAsia="en-US"/>
              </w:rPr>
              <w:t>Тел.: 2-</w:t>
            </w:r>
            <w:r>
              <w:rPr>
                <w:rFonts w:eastAsia="Calibri"/>
                <w:lang w:eastAsia="en-US"/>
              </w:rPr>
              <w:t>11</w:t>
            </w:r>
            <w:r w:rsidRPr="003B707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78</w:t>
            </w:r>
          </w:p>
          <w:p w14:paraId="15A78588" w14:textId="77777777" w:rsidR="00E25744" w:rsidRPr="003B707D" w:rsidRDefault="00E25744" w:rsidP="00044791">
            <w:pPr>
              <w:rPr>
                <w:rFonts w:eastAsia="Calibri"/>
                <w:lang w:eastAsia="en-US"/>
              </w:rPr>
            </w:pPr>
          </w:p>
          <w:p w14:paraId="56BA7A30" w14:textId="1163D093" w:rsidR="00E25744" w:rsidRPr="00271E1D" w:rsidRDefault="00E25744" w:rsidP="00044791">
            <w:pPr>
              <w:rPr>
                <w:rFonts w:eastAsia="Calibri"/>
                <w:u w:val="single"/>
                <w:lang w:eastAsia="en-US"/>
              </w:rPr>
            </w:pPr>
            <w:r w:rsidRPr="00271E1D">
              <w:rPr>
                <w:rFonts w:eastAsia="Calibri"/>
                <w:u w:val="single"/>
                <w:lang w:eastAsia="en-US"/>
              </w:rPr>
              <w:t>«</w:t>
            </w:r>
            <w:r w:rsidR="00271E1D" w:rsidRPr="00271E1D">
              <w:rPr>
                <w:rFonts w:eastAsia="Calibri"/>
                <w:u w:val="single"/>
                <w:lang w:eastAsia="en-US"/>
              </w:rPr>
              <w:t>20</w:t>
            </w:r>
            <w:r w:rsidRPr="00271E1D">
              <w:rPr>
                <w:rFonts w:eastAsia="Calibri"/>
                <w:u w:val="single"/>
                <w:lang w:eastAsia="en-US"/>
              </w:rPr>
              <w:t xml:space="preserve">» </w:t>
            </w:r>
            <w:r w:rsidR="00271E1D" w:rsidRPr="00271E1D">
              <w:rPr>
                <w:rFonts w:eastAsia="Calibri"/>
                <w:u w:val="single"/>
                <w:lang w:eastAsia="en-US"/>
              </w:rPr>
              <w:t xml:space="preserve">января </w:t>
            </w:r>
            <w:r w:rsidRPr="00271E1D">
              <w:rPr>
                <w:rFonts w:eastAsia="Calibri"/>
                <w:u w:val="single"/>
                <w:lang w:eastAsia="en-US"/>
              </w:rPr>
              <w:t>2022 г.</w:t>
            </w:r>
          </w:p>
          <w:p w14:paraId="4AEE5DBA" w14:textId="77777777" w:rsidR="00E25744" w:rsidRPr="003B707D" w:rsidRDefault="00E25744" w:rsidP="00044791">
            <w:pPr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</w:tcPr>
          <w:p w14:paraId="358E7DB1" w14:textId="77777777" w:rsidR="00E25744" w:rsidRPr="003B707D" w:rsidRDefault="00E25744" w:rsidP="00044791">
            <w:pPr>
              <w:rPr>
                <w:rFonts w:eastAsia="Calibri"/>
                <w:lang w:eastAsia="en-US"/>
              </w:rPr>
            </w:pPr>
          </w:p>
        </w:tc>
        <w:tc>
          <w:tcPr>
            <w:tcW w:w="5673" w:type="dxa"/>
            <w:gridSpan w:val="2"/>
            <w:hideMark/>
          </w:tcPr>
          <w:tbl>
            <w:tblPr>
              <w:tblW w:w="5457" w:type="dxa"/>
              <w:tblLook w:val="01E0" w:firstRow="1" w:lastRow="1" w:firstColumn="1" w:lastColumn="1" w:noHBand="0" w:noVBand="0"/>
            </w:tblPr>
            <w:tblGrid>
              <w:gridCol w:w="5457"/>
            </w:tblGrid>
            <w:tr w:rsidR="00E25744" w:rsidRPr="003B707D" w14:paraId="4F036734" w14:textId="77777777" w:rsidTr="00044791">
              <w:tc>
                <w:tcPr>
                  <w:tcW w:w="5457" w:type="dxa"/>
                  <w:hideMark/>
                </w:tcPr>
                <w:p w14:paraId="3678AFF7" w14:textId="77777777" w:rsidR="00E25744" w:rsidRPr="003B707D" w:rsidRDefault="00E25744" w:rsidP="00044791">
                  <w:pPr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3B707D">
                    <w:rPr>
                      <w:rFonts w:eastAsia="Calibri"/>
                      <w:lang w:eastAsia="en-US"/>
                    </w:rPr>
                    <w:t xml:space="preserve">Разослать: прокуратура - 1, </w:t>
                  </w:r>
                  <w:r>
                    <w:t xml:space="preserve">Отдел образования – 1 </w:t>
                  </w:r>
                </w:p>
              </w:tc>
            </w:tr>
          </w:tbl>
          <w:p w14:paraId="509B12E0" w14:textId="77777777" w:rsidR="00E25744" w:rsidRPr="003B707D" w:rsidRDefault="00E25744" w:rsidP="00044791">
            <w:pPr>
              <w:rPr>
                <w:rFonts w:eastAsia="Calibri"/>
                <w:lang w:eastAsia="en-US"/>
              </w:rPr>
            </w:pPr>
          </w:p>
        </w:tc>
      </w:tr>
      <w:tr w:rsidR="00E25744" w:rsidRPr="003B707D" w14:paraId="2184095F" w14:textId="77777777" w:rsidTr="00271E1D">
        <w:trPr>
          <w:trHeight w:val="1530"/>
        </w:trPr>
        <w:tc>
          <w:tcPr>
            <w:tcW w:w="3198" w:type="dxa"/>
          </w:tcPr>
          <w:p w14:paraId="1543551C" w14:textId="77777777" w:rsidR="00E25744" w:rsidRPr="003B707D" w:rsidRDefault="00E25744" w:rsidP="00044791"/>
          <w:p w14:paraId="5324CAC5" w14:textId="77777777" w:rsidR="00E25744" w:rsidRPr="003B707D" w:rsidRDefault="00E25744" w:rsidP="00044791">
            <w:r w:rsidRPr="003B707D">
              <w:t>Визы:</w:t>
            </w:r>
          </w:p>
          <w:p w14:paraId="4583B8DD" w14:textId="77777777" w:rsidR="00E25744" w:rsidRPr="003B707D" w:rsidRDefault="00E25744" w:rsidP="00044791"/>
          <w:p w14:paraId="6957D332" w14:textId="77777777" w:rsidR="00E25744" w:rsidRPr="003B707D" w:rsidRDefault="00E25744" w:rsidP="00044791">
            <w:r w:rsidRPr="003B707D">
              <w:t>О.</w:t>
            </w:r>
            <w:r>
              <w:t>В</w:t>
            </w:r>
            <w:r w:rsidRPr="003B707D">
              <w:t xml:space="preserve">. </w:t>
            </w:r>
            <w:r>
              <w:t>Зайцева</w:t>
            </w:r>
          </w:p>
        </w:tc>
        <w:tc>
          <w:tcPr>
            <w:tcW w:w="2439" w:type="dxa"/>
            <w:gridSpan w:val="3"/>
          </w:tcPr>
          <w:p w14:paraId="694E07FE" w14:textId="77777777" w:rsidR="00E25744" w:rsidRPr="003B707D" w:rsidRDefault="00E25744" w:rsidP="00044791"/>
          <w:p w14:paraId="71958B83" w14:textId="77777777" w:rsidR="00E25744" w:rsidRPr="003B707D" w:rsidRDefault="00E25744" w:rsidP="00044791"/>
          <w:p w14:paraId="1116248B" w14:textId="77777777" w:rsidR="00E25744" w:rsidRPr="003B707D" w:rsidRDefault="00E25744" w:rsidP="00044791"/>
          <w:p w14:paraId="19849707" w14:textId="77777777" w:rsidR="00E25744" w:rsidRPr="003B707D" w:rsidRDefault="00E25744" w:rsidP="00044791">
            <w:r w:rsidRPr="003B707D">
              <w:t>_______________</w:t>
            </w:r>
          </w:p>
        </w:tc>
        <w:tc>
          <w:tcPr>
            <w:tcW w:w="4629" w:type="dxa"/>
          </w:tcPr>
          <w:p w14:paraId="0EA2B9AB" w14:textId="77777777" w:rsidR="00E25744" w:rsidRPr="003B707D" w:rsidRDefault="00E25744" w:rsidP="00044791"/>
          <w:p w14:paraId="13B98B99" w14:textId="77777777" w:rsidR="00E25744" w:rsidRPr="003B707D" w:rsidRDefault="00E25744" w:rsidP="00044791"/>
          <w:p w14:paraId="502D2215" w14:textId="77777777" w:rsidR="00E25744" w:rsidRPr="003B707D" w:rsidRDefault="00E25744" w:rsidP="00044791"/>
          <w:p w14:paraId="18DE6DCA" w14:textId="77777777" w:rsidR="00271E1D" w:rsidRPr="00271E1D" w:rsidRDefault="00E25744" w:rsidP="00271E1D">
            <w:pPr>
              <w:rPr>
                <w:rFonts w:eastAsia="Calibri"/>
                <w:u w:val="single"/>
                <w:lang w:eastAsia="en-US"/>
              </w:rPr>
            </w:pPr>
            <w:r w:rsidRPr="003B707D">
              <w:t xml:space="preserve"> </w:t>
            </w:r>
            <w:r w:rsidR="00271E1D" w:rsidRPr="00271E1D">
              <w:rPr>
                <w:rFonts w:eastAsia="Calibri"/>
                <w:u w:val="single"/>
                <w:lang w:eastAsia="en-US"/>
              </w:rPr>
              <w:t>«20» января 2022 г.</w:t>
            </w:r>
          </w:p>
          <w:p w14:paraId="718BF6B2" w14:textId="42CEF6CA" w:rsidR="00E25744" w:rsidRPr="003B707D" w:rsidRDefault="00E25744" w:rsidP="00044791"/>
        </w:tc>
      </w:tr>
      <w:tr w:rsidR="00E25744" w:rsidRPr="003B707D" w14:paraId="7A31361D" w14:textId="77777777" w:rsidTr="00271E1D">
        <w:tc>
          <w:tcPr>
            <w:tcW w:w="3198" w:type="dxa"/>
          </w:tcPr>
          <w:p w14:paraId="61683AFB" w14:textId="77777777" w:rsidR="00E25744" w:rsidRPr="003B707D" w:rsidRDefault="00E25744" w:rsidP="00044791">
            <w:r w:rsidRPr="003B707D">
              <w:t>Визы:</w:t>
            </w:r>
          </w:p>
          <w:p w14:paraId="76AB953C" w14:textId="77777777" w:rsidR="00E25744" w:rsidRPr="003B707D" w:rsidRDefault="00E25744" w:rsidP="00044791"/>
          <w:p w14:paraId="2F8907C6" w14:textId="77777777" w:rsidR="00E25744" w:rsidRPr="003B707D" w:rsidRDefault="00E25744" w:rsidP="00044791">
            <w:r w:rsidRPr="003B707D">
              <w:t>Т.В. Ущеко</w:t>
            </w:r>
          </w:p>
        </w:tc>
        <w:tc>
          <w:tcPr>
            <w:tcW w:w="2439" w:type="dxa"/>
            <w:gridSpan w:val="3"/>
          </w:tcPr>
          <w:p w14:paraId="36FBFCD7" w14:textId="77777777" w:rsidR="00E25744" w:rsidRPr="003B707D" w:rsidRDefault="00E25744" w:rsidP="00044791"/>
          <w:p w14:paraId="7C1F89A3" w14:textId="77777777" w:rsidR="00E25744" w:rsidRPr="003B707D" w:rsidRDefault="00E25744" w:rsidP="00044791"/>
          <w:p w14:paraId="60F021A2" w14:textId="77777777" w:rsidR="00E25744" w:rsidRPr="003B707D" w:rsidRDefault="00E25744" w:rsidP="00044791">
            <w:r w:rsidRPr="003B707D">
              <w:t>_______________</w:t>
            </w:r>
          </w:p>
        </w:tc>
        <w:tc>
          <w:tcPr>
            <w:tcW w:w="4629" w:type="dxa"/>
          </w:tcPr>
          <w:p w14:paraId="77472195" w14:textId="77777777" w:rsidR="00E25744" w:rsidRPr="003B707D" w:rsidRDefault="00E25744" w:rsidP="00044791"/>
          <w:p w14:paraId="7EE05A3F" w14:textId="77777777" w:rsidR="00E25744" w:rsidRPr="003B707D" w:rsidRDefault="00E25744" w:rsidP="00044791"/>
          <w:p w14:paraId="2826A006" w14:textId="77777777" w:rsidR="00271E1D" w:rsidRPr="00271E1D" w:rsidRDefault="00271E1D" w:rsidP="00271E1D">
            <w:pPr>
              <w:rPr>
                <w:rFonts w:eastAsia="Calibri"/>
                <w:u w:val="single"/>
                <w:lang w:eastAsia="en-US"/>
              </w:rPr>
            </w:pPr>
            <w:r w:rsidRPr="00271E1D">
              <w:rPr>
                <w:rFonts w:eastAsia="Calibri"/>
                <w:u w:val="single"/>
                <w:lang w:eastAsia="en-US"/>
              </w:rPr>
              <w:t>«20» января 2022 г.</w:t>
            </w:r>
          </w:p>
          <w:p w14:paraId="2A2C226B" w14:textId="77777777" w:rsidR="00E25744" w:rsidRPr="003B707D" w:rsidRDefault="00E25744" w:rsidP="00044791"/>
        </w:tc>
      </w:tr>
    </w:tbl>
    <w:p w14:paraId="2ED2885B" w14:textId="77777777" w:rsidR="00E25744" w:rsidRPr="00271E1D" w:rsidRDefault="00E25744" w:rsidP="00271E1D">
      <w:pPr>
        <w:ind w:left="6237"/>
        <w:jc w:val="both"/>
      </w:pPr>
      <w:r w:rsidRPr="00271E1D">
        <w:lastRenderedPageBreak/>
        <w:t>Приложение № 1 к постановлению</w:t>
      </w:r>
    </w:p>
    <w:p w14:paraId="0B5B63B2" w14:textId="6A508453" w:rsidR="00E25744" w:rsidRPr="00271E1D" w:rsidRDefault="00E25744" w:rsidP="00271E1D">
      <w:pPr>
        <w:ind w:left="6237"/>
        <w:jc w:val="both"/>
      </w:pPr>
      <w:r w:rsidRPr="00271E1D">
        <w:t>Администрации муниципального образования  «Хиславичский район» Смоленской области</w:t>
      </w:r>
    </w:p>
    <w:p w14:paraId="4C0C64ED" w14:textId="2BC2C6C7" w:rsidR="00E25744" w:rsidRPr="00271E1D" w:rsidRDefault="00E25744" w:rsidP="00271E1D">
      <w:pPr>
        <w:pStyle w:val="af4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71E1D">
        <w:rPr>
          <w:rFonts w:ascii="Times New Roman" w:hAnsi="Times New Roman" w:cs="Times New Roman"/>
          <w:sz w:val="24"/>
          <w:szCs w:val="24"/>
        </w:rPr>
        <w:t xml:space="preserve">от </w:t>
      </w:r>
      <w:r w:rsidR="00044791" w:rsidRPr="00271E1D">
        <w:rPr>
          <w:rFonts w:ascii="Times New Roman" w:hAnsi="Times New Roman" w:cs="Times New Roman"/>
          <w:sz w:val="24"/>
          <w:szCs w:val="24"/>
        </w:rPr>
        <w:t>20 января</w:t>
      </w:r>
      <w:r w:rsidRPr="00271E1D">
        <w:rPr>
          <w:rFonts w:ascii="Times New Roman" w:hAnsi="Times New Roman" w:cs="Times New Roman"/>
          <w:sz w:val="24"/>
          <w:szCs w:val="24"/>
        </w:rPr>
        <w:t xml:space="preserve"> 202</w:t>
      </w:r>
      <w:r w:rsidR="00044791" w:rsidRPr="00271E1D">
        <w:rPr>
          <w:rFonts w:ascii="Times New Roman" w:hAnsi="Times New Roman" w:cs="Times New Roman"/>
          <w:sz w:val="24"/>
          <w:szCs w:val="24"/>
        </w:rPr>
        <w:t>2</w:t>
      </w:r>
      <w:r w:rsidRPr="00271E1D">
        <w:rPr>
          <w:rFonts w:ascii="Times New Roman" w:hAnsi="Times New Roman" w:cs="Times New Roman"/>
          <w:sz w:val="24"/>
          <w:szCs w:val="24"/>
        </w:rPr>
        <w:t xml:space="preserve"> г. № </w:t>
      </w:r>
      <w:r w:rsidR="00271E1D" w:rsidRPr="00271E1D">
        <w:rPr>
          <w:rFonts w:ascii="Times New Roman" w:hAnsi="Times New Roman" w:cs="Times New Roman"/>
          <w:sz w:val="24"/>
          <w:szCs w:val="24"/>
        </w:rPr>
        <w:t>013</w:t>
      </w:r>
    </w:p>
    <w:p w14:paraId="5C2B6B01" w14:textId="77777777" w:rsidR="00085983" w:rsidRDefault="00085983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08B4E62D" w14:textId="77777777" w:rsidR="00085983" w:rsidRDefault="00085983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94C5FD3" w14:textId="6F28F75B" w:rsidR="004B5840" w:rsidRPr="00597B52" w:rsidRDefault="004B5840" w:rsidP="004400FA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97B5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597B52" w:rsidRPr="00044791">
        <w:rPr>
          <w:b/>
          <w:color w:val="000000"/>
          <w:sz w:val="28"/>
          <w:szCs w:val="28"/>
        </w:rPr>
        <w:t>муниципальном образовании</w:t>
      </w:r>
      <w:r w:rsidR="00044791">
        <w:rPr>
          <w:b/>
          <w:color w:val="000000"/>
          <w:sz w:val="28"/>
          <w:szCs w:val="28"/>
        </w:rPr>
        <w:t xml:space="preserve"> «Хиславичский район» Смоленской области</w:t>
      </w:r>
    </w:p>
    <w:p w14:paraId="620502FC" w14:textId="77777777" w:rsidR="004B5840" w:rsidRPr="004B5840" w:rsidRDefault="004B5840" w:rsidP="004400FA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14:paraId="75505582" w14:textId="5974E8ED" w:rsidR="004B5840" w:rsidRPr="004B5840" w:rsidRDefault="004B5840" w:rsidP="00503E1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="00597B52" w:rsidRPr="00044791">
        <w:rPr>
          <w:color w:val="000000"/>
          <w:sz w:val="28"/>
          <w:szCs w:val="28"/>
        </w:rPr>
        <w:t xml:space="preserve">муниципальном </w:t>
      </w:r>
      <w:r w:rsidR="00B936B4" w:rsidRPr="00044791">
        <w:rPr>
          <w:color w:val="000000"/>
          <w:sz w:val="28"/>
          <w:szCs w:val="28"/>
        </w:rPr>
        <w:t>образовании</w:t>
      </w:r>
      <w:r w:rsidR="00044791">
        <w:rPr>
          <w:color w:val="000000"/>
          <w:sz w:val="28"/>
          <w:szCs w:val="28"/>
        </w:rPr>
        <w:t xml:space="preserve"> «Хиславичский район» Смоленской области</w:t>
      </w:r>
      <w:r w:rsidR="00B936B4">
        <w:rPr>
          <w:sz w:val="28"/>
          <w:szCs w:val="28"/>
        </w:rPr>
        <w:t xml:space="preserve"> </w:t>
      </w:r>
      <w:r w:rsidRPr="008925CE">
        <w:rPr>
          <w:sz w:val="28"/>
          <w:szCs w:val="28"/>
        </w:rPr>
        <w:t>(далее – Правила)</w:t>
      </w:r>
      <w:r w:rsidRPr="00231982">
        <w:rPr>
          <w:sz w:val="28"/>
          <w:szCs w:val="28"/>
        </w:rPr>
        <w:t xml:space="preserve"> регулируют функционирование системы </w:t>
      </w:r>
      <w:r w:rsidR="008572D0" w:rsidRPr="00231982">
        <w:rPr>
          <w:sz w:val="28"/>
          <w:szCs w:val="28"/>
        </w:rPr>
        <w:t>персонифицированного</w:t>
      </w:r>
      <w:r w:rsidR="008572D0"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B936B4" w:rsidRPr="004B5840">
        <w:rPr>
          <w:sz w:val="28"/>
          <w:szCs w:val="28"/>
        </w:rPr>
        <w:t xml:space="preserve">персонифицированного </w:t>
      </w:r>
      <w:r w:rsidR="00B936B4" w:rsidRPr="00231982">
        <w:rPr>
          <w:sz w:val="28"/>
          <w:szCs w:val="28"/>
        </w:rPr>
        <w:t>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Pr="00044791">
        <w:rPr>
          <w:sz w:val="28"/>
          <w:szCs w:val="28"/>
        </w:rPr>
        <w:t>муниципальном образовании</w:t>
      </w:r>
      <w:r w:rsidR="00044791">
        <w:rPr>
          <w:sz w:val="28"/>
          <w:szCs w:val="28"/>
        </w:rPr>
        <w:t xml:space="preserve"> «Хиславичский район» Смоленской области</w:t>
      </w:r>
      <w:r w:rsidRPr="004B5840">
        <w:rPr>
          <w:sz w:val="28"/>
          <w:szCs w:val="28"/>
        </w:rPr>
        <w:t xml:space="preserve"> с целью реализации </w:t>
      </w:r>
      <w:r w:rsidR="00096B18">
        <w:rPr>
          <w:color w:val="000000"/>
          <w:sz w:val="28"/>
          <w:szCs w:val="28"/>
        </w:rPr>
        <w:t xml:space="preserve">распоряжения </w:t>
      </w:r>
      <w:r w:rsidR="00A97075">
        <w:rPr>
          <w:color w:val="000000"/>
          <w:sz w:val="28"/>
          <w:szCs w:val="28"/>
        </w:rPr>
        <w:t>Администрации Смоленской области</w:t>
      </w:r>
      <w:r w:rsidR="00597B52" w:rsidRPr="004B5840">
        <w:rPr>
          <w:color w:val="000000"/>
          <w:sz w:val="28"/>
          <w:szCs w:val="28"/>
        </w:rPr>
        <w:t xml:space="preserve"> от </w:t>
      </w:r>
      <w:r w:rsidR="003A71DB" w:rsidRPr="00B469C9">
        <w:rPr>
          <w:color w:val="000000"/>
          <w:sz w:val="28"/>
          <w:szCs w:val="28"/>
        </w:rPr>
        <w:t>31.03.20</w:t>
      </w:r>
      <w:r w:rsidR="00085983">
        <w:rPr>
          <w:color w:val="000000"/>
          <w:sz w:val="28"/>
          <w:szCs w:val="28"/>
        </w:rPr>
        <w:t>20</w:t>
      </w:r>
      <w:r w:rsidR="00597B52" w:rsidRPr="00B469C9">
        <w:rPr>
          <w:color w:val="000000"/>
          <w:sz w:val="28"/>
          <w:szCs w:val="28"/>
        </w:rPr>
        <w:t xml:space="preserve"> №</w:t>
      </w:r>
      <w:r w:rsidR="003A71DB" w:rsidRPr="00B469C9">
        <w:rPr>
          <w:color w:val="000000"/>
          <w:sz w:val="28"/>
          <w:szCs w:val="28"/>
        </w:rPr>
        <w:t xml:space="preserve"> 542-р/адм</w:t>
      </w:r>
      <w:r w:rsidR="00597B52">
        <w:rPr>
          <w:color w:val="000000"/>
          <w:sz w:val="28"/>
          <w:szCs w:val="28"/>
        </w:rPr>
        <w:t xml:space="preserve"> «</w:t>
      </w:r>
      <w:r w:rsidR="006A1CA9"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3A71DB">
        <w:rPr>
          <w:sz w:val="28"/>
        </w:rPr>
        <w:t>Смоленской области</w:t>
      </w:r>
      <w:r w:rsidR="00597B52">
        <w:rPr>
          <w:color w:val="000000"/>
          <w:sz w:val="28"/>
          <w:szCs w:val="28"/>
        </w:rPr>
        <w:t xml:space="preserve">», </w:t>
      </w:r>
      <w:r w:rsidR="00E80DE2">
        <w:rPr>
          <w:color w:val="000000"/>
          <w:sz w:val="28"/>
          <w:szCs w:val="28"/>
        </w:rPr>
        <w:t xml:space="preserve">приказа Департамента Смоленской области по образованию и науке от </w:t>
      </w:r>
      <w:r w:rsidR="00044791">
        <w:rPr>
          <w:color w:val="000000"/>
          <w:sz w:val="28"/>
          <w:szCs w:val="28"/>
        </w:rPr>
        <w:t xml:space="preserve">№ 261-ОД </w:t>
      </w:r>
      <w:r w:rsidR="00085983">
        <w:rPr>
          <w:color w:val="000000"/>
          <w:sz w:val="28"/>
          <w:szCs w:val="28"/>
        </w:rPr>
        <w:t>от 31.03.2020 «</w:t>
      </w:r>
      <w:r w:rsidR="00085983"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085983">
        <w:rPr>
          <w:color w:val="000000"/>
          <w:sz w:val="28"/>
          <w:szCs w:val="28"/>
        </w:rPr>
        <w:t>Смоленской области» (в ред</w:t>
      </w:r>
      <w:r w:rsidR="008925CE">
        <w:rPr>
          <w:color w:val="000000"/>
          <w:sz w:val="28"/>
          <w:szCs w:val="28"/>
        </w:rPr>
        <w:t>.</w:t>
      </w:r>
      <w:r w:rsidR="00085983">
        <w:rPr>
          <w:color w:val="000000"/>
          <w:sz w:val="28"/>
          <w:szCs w:val="28"/>
        </w:rPr>
        <w:t xml:space="preserve"> от </w:t>
      </w:r>
      <w:r w:rsidR="003A5593">
        <w:rPr>
          <w:color w:val="000000"/>
          <w:sz w:val="28"/>
          <w:szCs w:val="28"/>
        </w:rPr>
        <w:t>07</w:t>
      </w:r>
      <w:r w:rsidR="00E80DE2">
        <w:rPr>
          <w:color w:val="000000"/>
          <w:sz w:val="28"/>
          <w:szCs w:val="28"/>
        </w:rPr>
        <w:t>.</w:t>
      </w:r>
      <w:r w:rsidR="003A5593">
        <w:rPr>
          <w:color w:val="000000"/>
          <w:sz w:val="28"/>
          <w:szCs w:val="28"/>
        </w:rPr>
        <w:t>12</w:t>
      </w:r>
      <w:r w:rsidR="00E80DE2">
        <w:rPr>
          <w:color w:val="000000"/>
          <w:sz w:val="28"/>
          <w:szCs w:val="28"/>
        </w:rPr>
        <w:t>.202</w:t>
      </w:r>
      <w:r w:rsidR="003A5593">
        <w:rPr>
          <w:color w:val="000000"/>
          <w:sz w:val="28"/>
          <w:szCs w:val="28"/>
        </w:rPr>
        <w:t>1</w:t>
      </w:r>
      <w:r w:rsidR="00E80DE2">
        <w:rPr>
          <w:color w:val="000000"/>
          <w:sz w:val="28"/>
          <w:szCs w:val="28"/>
        </w:rPr>
        <w:t xml:space="preserve"> №1</w:t>
      </w:r>
      <w:r w:rsidR="003A5593">
        <w:rPr>
          <w:color w:val="000000"/>
          <w:sz w:val="28"/>
          <w:szCs w:val="28"/>
        </w:rPr>
        <w:t>073</w:t>
      </w:r>
      <w:r w:rsidR="00E80DE2">
        <w:rPr>
          <w:color w:val="000000"/>
          <w:sz w:val="28"/>
          <w:szCs w:val="28"/>
        </w:rPr>
        <w:t>-ОД</w:t>
      </w:r>
      <w:r w:rsidRPr="004B5840">
        <w:rPr>
          <w:color w:val="000000"/>
          <w:sz w:val="28"/>
          <w:szCs w:val="28"/>
        </w:rPr>
        <w:t>)</w:t>
      </w:r>
      <w:r w:rsidR="008925CE">
        <w:rPr>
          <w:color w:val="000000"/>
          <w:sz w:val="28"/>
          <w:szCs w:val="28"/>
        </w:rPr>
        <w:t xml:space="preserve"> (далее – региональные Правила)</w:t>
      </w:r>
      <w:r w:rsidRPr="004B5840">
        <w:rPr>
          <w:color w:val="000000"/>
          <w:sz w:val="28"/>
          <w:szCs w:val="28"/>
        </w:rPr>
        <w:t xml:space="preserve">. </w:t>
      </w:r>
    </w:p>
    <w:p w14:paraId="25ED65DF" w14:textId="1ED4D2FD" w:rsidR="004B5840" w:rsidRDefault="00233F62" w:rsidP="00503E1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>истема</w:t>
      </w:r>
      <w:r>
        <w:rPr>
          <w:sz w:val="28"/>
          <w:szCs w:val="28"/>
        </w:rPr>
        <w:t xml:space="preserve"> </w:t>
      </w:r>
      <w:r w:rsidRPr="004B5840">
        <w:rPr>
          <w:sz w:val="28"/>
          <w:szCs w:val="28"/>
        </w:rPr>
        <w:t xml:space="preserve">персонифицированного </w:t>
      </w:r>
      <w:r w:rsidRPr="00231982">
        <w:rPr>
          <w:sz w:val="28"/>
          <w:szCs w:val="28"/>
        </w:rPr>
        <w:t>финансирования</w:t>
      </w:r>
      <w:r w:rsidRPr="008572D0">
        <w:rPr>
          <w:sz w:val="28"/>
          <w:szCs w:val="28"/>
        </w:rPr>
        <w:t xml:space="preserve"> вводится </w:t>
      </w:r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 xml:space="preserve"> целью </w:t>
      </w:r>
      <w:r w:rsidR="00085983">
        <w:rPr>
          <w:sz w:val="28"/>
          <w:szCs w:val="28"/>
        </w:rPr>
        <w:t>предоставления детям в возрасте от 5 до 18 лет,</w:t>
      </w:r>
      <w:r w:rsidRPr="008572D0">
        <w:rPr>
          <w:sz w:val="28"/>
          <w:szCs w:val="28"/>
        </w:rPr>
        <w:t xml:space="preserve"> </w:t>
      </w:r>
      <w:r w:rsidR="00085983">
        <w:rPr>
          <w:sz w:val="28"/>
          <w:szCs w:val="28"/>
        </w:rPr>
        <w:t>проживающим на территории Смоленской области</w:t>
      </w:r>
      <w:r>
        <w:rPr>
          <w:sz w:val="28"/>
          <w:szCs w:val="28"/>
        </w:rPr>
        <w:t xml:space="preserve">, </w:t>
      </w:r>
      <w:r w:rsidR="00085983">
        <w:rPr>
          <w:sz w:val="28"/>
          <w:szCs w:val="28"/>
        </w:rPr>
        <w:t>права получать востребованное, качественное дополнительное образование в организациях, осуществляющих образовательную деятельность</w:t>
      </w:r>
      <w:r w:rsidRPr="008572D0">
        <w:rPr>
          <w:sz w:val="28"/>
          <w:szCs w:val="28"/>
        </w:rPr>
        <w:t xml:space="preserve"> </w:t>
      </w:r>
      <w:r w:rsidR="00085983">
        <w:rPr>
          <w:sz w:val="28"/>
          <w:szCs w:val="28"/>
        </w:rPr>
        <w:t>(обучение)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 xml:space="preserve"> и программам спортивной подготовки независимо от их организационно-правовой формы</w:t>
      </w:r>
      <w:r w:rsidRPr="008572D0">
        <w:rPr>
          <w:sz w:val="28"/>
          <w:szCs w:val="28"/>
        </w:rPr>
        <w:t xml:space="preserve">, </w:t>
      </w:r>
      <w:r w:rsidR="00085983">
        <w:rPr>
          <w:sz w:val="28"/>
          <w:szCs w:val="28"/>
        </w:rPr>
        <w:t xml:space="preserve">а также индивидуальных предпринимателей, </w:t>
      </w:r>
      <w:r w:rsidRPr="003E59D1">
        <w:rPr>
          <w:sz w:val="28"/>
          <w:szCs w:val="28"/>
        </w:rPr>
        <w:t>реализующих дополнительн</w:t>
      </w:r>
      <w:r>
        <w:rPr>
          <w:sz w:val="28"/>
          <w:szCs w:val="28"/>
        </w:rPr>
        <w:t>ые</w:t>
      </w:r>
      <w:r w:rsidRPr="003E59D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ые</w:t>
      </w:r>
      <w:r w:rsidRPr="003E59D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ы, посредством предоставления сертификата дополнительного образования </w:t>
      </w:r>
      <w:r w:rsidR="001A72E6">
        <w:rPr>
          <w:sz w:val="28"/>
          <w:szCs w:val="28"/>
        </w:rPr>
        <w:t xml:space="preserve">(далее – сертификат) </w:t>
      </w:r>
      <w:r w:rsidRPr="002E6F9B">
        <w:rPr>
          <w:sz w:val="28"/>
          <w:szCs w:val="28"/>
        </w:rPr>
        <w:t>(за исключением образовательных организаций дополнительного образования детей со специальными наименованиями «детская школа искусств», «детская музыкальная школа», «детская художественная школа»</w:t>
      </w:r>
      <w:r>
        <w:rPr>
          <w:sz w:val="28"/>
          <w:szCs w:val="28"/>
        </w:rPr>
        <w:t>,</w:t>
      </w:r>
      <w:r w:rsidRPr="002E6F9B">
        <w:rPr>
          <w:sz w:val="28"/>
          <w:szCs w:val="28"/>
        </w:rPr>
        <w:t xml:space="preserve"> далее </w:t>
      </w:r>
      <w:r>
        <w:rPr>
          <w:sz w:val="28"/>
          <w:szCs w:val="28"/>
        </w:rPr>
        <w:t xml:space="preserve">– </w:t>
      </w:r>
      <w:r w:rsidRPr="002E6F9B">
        <w:rPr>
          <w:sz w:val="28"/>
          <w:szCs w:val="28"/>
        </w:rPr>
        <w:t>детски</w:t>
      </w:r>
      <w:r>
        <w:rPr>
          <w:sz w:val="28"/>
          <w:szCs w:val="28"/>
        </w:rPr>
        <w:t>е</w:t>
      </w:r>
      <w:r w:rsidRPr="002E6F9B">
        <w:rPr>
          <w:sz w:val="28"/>
          <w:szCs w:val="28"/>
        </w:rPr>
        <w:t xml:space="preserve"> школы искусств)</w:t>
      </w:r>
      <w:r>
        <w:rPr>
          <w:sz w:val="28"/>
          <w:szCs w:val="28"/>
        </w:rPr>
        <w:t xml:space="preserve"> </w:t>
      </w:r>
      <w:r w:rsidR="008925CE">
        <w:rPr>
          <w:sz w:val="28"/>
          <w:szCs w:val="28"/>
        </w:rPr>
        <w:t>потребителям</w:t>
      </w:r>
      <w:r>
        <w:rPr>
          <w:sz w:val="28"/>
          <w:szCs w:val="28"/>
        </w:rPr>
        <w:t xml:space="preserve">, </w:t>
      </w:r>
      <w:r w:rsidR="00085983">
        <w:rPr>
          <w:sz w:val="28"/>
          <w:szCs w:val="28"/>
        </w:rPr>
        <w:t>проживающи</w:t>
      </w:r>
      <w:r w:rsidR="00CD665A">
        <w:rPr>
          <w:sz w:val="28"/>
          <w:szCs w:val="28"/>
        </w:rPr>
        <w:t>м</w:t>
      </w:r>
      <w:r>
        <w:rPr>
          <w:sz w:val="28"/>
          <w:szCs w:val="28"/>
        </w:rPr>
        <w:t xml:space="preserve"> на территории </w:t>
      </w:r>
      <w:r w:rsidRPr="00044791">
        <w:rPr>
          <w:sz w:val="28"/>
          <w:szCs w:val="28"/>
        </w:rPr>
        <w:t>муниципального образования</w:t>
      </w:r>
      <w:r w:rsidR="00085983">
        <w:rPr>
          <w:sz w:val="28"/>
          <w:szCs w:val="28"/>
        </w:rPr>
        <w:t xml:space="preserve"> </w:t>
      </w:r>
      <w:r w:rsidR="00044791">
        <w:rPr>
          <w:sz w:val="28"/>
          <w:szCs w:val="28"/>
        </w:rPr>
        <w:t xml:space="preserve">«Хиславичский район» Смоленской области </w:t>
      </w:r>
      <w:r w:rsidR="00085983">
        <w:rPr>
          <w:sz w:val="28"/>
          <w:szCs w:val="28"/>
        </w:rPr>
        <w:t xml:space="preserve">на законных основаниях </w:t>
      </w:r>
      <w:r w:rsidR="008925CE">
        <w:rPr>
          <w:sz w:val="28"/>
          <w:szCs w:val="28"/>
        </w:rPr>
        <w:t>и имеющи</w:t>
      </w:r>
      <w:r w:rsidR="00CD665A">
        <w:rPr>
          <w:sz w:val="28"/>
          <w:szCs w:val="28"/>
        </w:rPr>
        <w:t>м</w:t>
      </w:r>
      <w:r w:rsidR="008925CE">
        <w:rPr>
          <w:sz w:val="28"/>
          <w:szCs w:val="28"/>
        </w:rPr>
        <w:t xml:space="preserve"> право на получение образовательной услуги</w:t>
      </w:r>
      <w:r w:rsidRPr="008572D0">
        <w:rPr>
          <w:sz w:val="28"/>
          <w:szCs w:val="28"/>
        </w:rPr>
        <w:t>. Настоящие Правила используют понятия, предусмотренные региональными Правилами.</w:t>
      </w:r>
    </w:p>
    <w:p w14:paraId="00ACEC59" w14:textId="63C7B5D1" w:rsidR="00BB14B7" w:rsidRPr="00231982" w:rsidRDefault="00BB14B7" w:rsidP="00503E1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обязательств, возникающих при использовании потребителями сертификатов, осуществляется за </w:t>
      </w:r>
      <w:r w:rsidRPr="00231982">
        <w:rPr>
          <w:sz w:val="28"/>
          <w:szCs w:val="28"/>
        </w:rPr>
        <w:t xml:space="preserve">счет средств бюджета </w:t>
      </w:r>
      <w:r w:rsidRPr="00044791">
        <w:rPr>
          <w:sz w:val="28"/>
          <w:szCs w:val="28"/>
        </w:rPr>
        <w:t>муниципального образования</w:t>
      </w:r>
      <w:r w:rsidR="00044791">
        <w:rPr>
          <w:sz w:val="28"/>
          <w:szCs w:val="28"/>
        </w:rPr>
        <w:t xml:space="preserve"> «Хиславичский район» Смоленской области</w:t>
      </w:r>
      <w:r w:rsidRPr="00231982">
        <w:rPr>
          <w:sz w:val="28"/>
          <w:szCs w:val="28"/>
        </w:rPr>
        <w:t xml:space="preserve">. </w:t>
      </w:r>
      <w:r w:rsidR="00CE1288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обеспечения сертификата </w:t>
      </w:r>
      <w:r w:rsidR="00CE1288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</w:rPr>
        <w:lastRenderedPageBreak/>
        <w:t>2 региональных Правил.</w:t>
      </w:r>
    </w:p>
    <w:p w14:paraId="6EE39344" w14:textId="6142F00A" w:rsidR="00F76E40" w:rsidRDefault="00CD665A" w:rsidP="00503E1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</w:t>
      </w:r>
      <w:r w:rsidR="008925CE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="00F76E40" w:rsidRPr="00F76E40">
        <w:rPr>
          <w:sz w:val="28"/>
          <w:szCs w:val="28"/>
        </w:rPr>
        <w:t xml:space="preserve"> персонифицированного финансирования </w:t>
      </w:r>
      <w:r w:rsidR="00BB14B7" w:rsidRPr="00BB14B7">
        <w:rPr>
          <w:sz w:val="28"/>
          <w:szCs w:val="28"/>
        </w:rPr>
        <w:t xml:space="preserve">в </w:t>
      </w:r>
      <w:r w:rsidR="00BB14B7" w:rsidRPr="00044791">
        <w:rPr>
          <w:sz w:val="28"/>
          <w:szCs w:val="28"/>
        </w:rPr>
        <w:t>муниципальном образовании</w:t>
      </w:r>
      <w:r w:rsidR="00BB14B7">
        <w:rPr>
          <w:sz w:val="28"/>
          <w:szCs w:val="28"/>
        </w:rPr>
        <w:t xml:space="preserve"> </w:t>
      </w:r>
      <w:r w:rsidR="00044791">
        <w:rPr>
          <w:sz w:val="28"/>
          <w:szCs w:val="28"/>
        </w:rPr>
        <w:t xml:space="preserve">«Хиславичский район» Смоленской области </w:t>
      </w:r>
      <w:r w:rsidR="00F76E40" w:rsidRPr="00F76E40">
        <w:rPr>
          <w:sz w:val="28"/>
          <w:szCs w:val="28"/>
        </w:rPr>
        <w:t xml:space="preserve">предусматривает персонифицированный учет детей, занимающихся по дополнительным общеобразовательным программам и программам спортивной подготовки, для осуществления которого используется автоматизированная информационная система «Навигатор дополнительного образования Смоленской области» </w:t>
      </w:r>
      <w:r w:rsidR="00F76E40" w:rsidRPr="008925CE">
        <w:rPr>
          <w:sz w:val="28"/>
          <w:szCs w:val="28"/>
        </w:rPr>
        <w:t>(далее – информационная система)</w:t>
      </w:r>
      <w:r w:rsidR="00F76E40" w:rsidRPr="00F76E40">
        <w:rPr>
          <w:sz w:val="28"/>
          <w:szCs w:val="28"/>
        </w:rPr>
        <w:t>.</w:t>
      </w:r>
    </w:p>
    <w:p w14:paraId="22019798" w14:textId="1B9C09C7" w:rsidR="00F76E40" w:rsidRPr="004B5840" w:rsidRDefault="00F76E40" w:rsidP="00503E1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76E40">
        <w:rPr>
          <w:sz w:val="28"/>
          <w:szCs w:val="28"/>
        </w:rPr>
        <w:t>Детские школы искусств не подлежат персонифицированному учету; при этом формируют реестр исполнителей образовательных услуг и реестр образовательных программ в целях обеспечения предоставления государственной (муниципальной) услуги «Запись на обучение по дополнительным общеобразовательным программам»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через информационную систему.</w:t>
      </w:r>
    </w:p>
    <w:p w14:paraId="3D2C5356" w14:textId="3399621A" w:rsidR="004B5840" w:rsidRPr="006A1CA9" w:rsidRDefault="00044791" w:rsidP="00503E1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и молодежной политики Администрации муниципального образования «Хиславичский район» Смоленской области</w:t>
      </w:r>
      <w:r w:rsidR="001E1C56">
        <w:rPr>
          <w:color w:val="000000"/>
          <w:sz w:val="28"/>
          <w:szCs w:val="28"/>
        </w:rPr>
        <w:t xml:space="preserve"> </w:t>
      </w:r>
      <w:r w:rsidR="004B5840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</w:t>
      </w:r>
      <w:r w:rsidR="00CF2FFA">
        <w:rPr>
          <w:sz w:val="28"/>
          <w:szCs w:val="28"/>
        </w:rPr>
        <w:t xml:space="preserve">направленности дополнительных общеразвивающих программ </w:t>
      </w:r>
      <w:r w:rsidR="006A1CA9">
        <w:rPr>
          <w:sz w:val="28"/>
          <w:szCs w:val="28"/>
        </w:rPr>
        <w:t>утверждает программу персонифицированного финансирования</w:t>
      </w:r>
      <w:r w:rsidR="007D3B0A">
        <w:rPr>
          <w:sz w:val="28"/>
          <w:szCs w:val="28"/>
        </w:rPr>
        <w:t xml:space="preserve"> дополнительного образования детей (далее – программа персонифицированного финансирования)</w:t>
      </w:r>
      <w:r w:rsidR="006A1CA9">
        <w:rPr>
          <w:sz w:val="28"/>
          <w:szCs w:val="28"/>
        </w:rPr>
        <w:t xml:space="preserve">, в которой устанавливает </w:t>
      </w:r>
      <w:r w:rsidR="007D3B0A">
        <w:rPr>
          <w:sz w:val="28"/>
          <w:szCs w:val="28"/>
        </w:rPr>
        <w:t>нормативы обеспечения</w:t>
      </w:r>
      <w:r w:rsidR="006A1CA9">
        <w:rPr>
          <w:sz w:val="28"/>
          <w:szCs w:val="28"/>
        </w:rPr>
        <w:t xml:space="preserve"> сертификат</w:t>
      </w:r>
      <w:r w:rsidR="007754C2">
        <w:rPr>
          <w:sz w:val="28"/>
          <w:szCs w:val="28"/>
        </w:rPr>
        <w:t>ов</w:t>
      </w:r>
      <w:r w:rsidR="006A1CA9" w:rsidRPr="000762EC">
        <w:rPr>
          <w:sz w:val="28"/>
          <w:szCs w:val="28"/>
        </w:rPr>
        <w:t>, число действующих сертификатов, в том числе в раз</w:t>
      </w:r>
      <w:r w:rsidR="006A1CA9">
        <w:rPr>
          <w:sz w:val="28"/>
          <w:szCs w:val="28"/>
        </w:rPr>
        <w:t>резе отдельных категорий детей</w:t>
      </w:r>
      <w:r w:rsidR="006A1CA9" w:rsidRPr="000762EC">
        <w:rPr>
          <w:sz w:val="28"/>
          <w:szCs w:val="28"/>
        </w:rPr>
        <w:t>,</w:t>
      </w:r>
      <w:r w:rsidR="006A1CA9">
        <w:rPr>
          <w:sz w:val="28"/>
          <w:szCs w:val="28"/>
        </w:rPr>
        <w:t xml:space="preserve"> </w:t>
      </w:r>
      <w:r w:rsidR="001A72E6">
        <w:rPr>
          <w:sz w:val="28"/>
          <w:szCs w:val="28"/>
        </w:rPr>
        <w:t>перечень направленностей дополнительного образования, оплачиваемых за счет норматив</w:t>
      </w:r>
      <w:r w:rsidR="007754C2">
        <w:rPr>
          <w:sz w:val="28"/>
          <w:szCs w:val="28"/>
        </w:rPr>
        <w:t>ов</w:t>
      </w:r>
      <w:r w:rsidR="001A72E6">
        <w:rPr>
          <w:sz w:val="28"/>
          <w:szCs w:val="28"/>
        </w:rPr>
        <w:t xml:space="preserve"> обеспечения сертификат</w:t>
      </w:r>
      <w:r w:rsidR="007754C2">
        <w:rPr>
          <w:sz w:val="28"/>
          <w:szCs w:val="28"/>
        </w:rPr>
        <w:t>ов</w:t>
      </w:r>
      <w:r w:rsidR="001A72E6">
        <w:rPr>
          <w:sz w:val="28"/>
          <w:szCs w:val="28"/>
        </w:rPr>
        <w:t xml:space="preserve">, </w:t>
      </w:r>
      <w:r w:rsidR="006A1CA9">
        <w:rPr>
          <w:rStyle w:val="21"/>
          <w:rFonts w:eastAsiaTheme="minorHAnsi"/>
          <w:sz w:val="28"/>
          <w:szCs w:val="28"/>
        </w:rPr>
        <w:t>о</w:t>
      </w:r>
      <w:r w:rsidR="006A1CA9" w:rsidRPr="00471F23">
        <w:rPr>
          <w:rStyle w:val="21"/>
          <w:rFonts w:eastAsiaTheme="minorHAnsi"/>
          <w:sz w:val="28"/>
          <w:szCs w:val="28"/>
        </w:rPr>
        <w:t>бъем обеспечения сертификатов</w:t>
      </w:r>
      <w:r w:rsidR="001A72E6">
        <w:rPr>
          <w:sz w:val="28"/>
          <w:szCs w:val="28"/>
        </w:rPr>
        <w:t xml:space="preserve">, а также ограничения по использованию детьми нормативов обеспечения сертификатов при выборе дополнительных общеразвивающих программ определенных направленностей и </w:t>
      </w:r>
      <w:r w:rsidR="004B5840" w:rsidRPr="006A1CA9">
        <w:rPr>
          <w:sz w:val="28"/>
          <w:szCs w:val="28"/>
        </w:rPr>
        <w:t>п</w:t>
      </w:r>
      <w:r w:rsidR="00350C83" w:rsidRPr="006A1CA9">
        <w:rPr>
          <w:sz w:val="28"/>
          <w:szCs w:val="28"/>
        </w:rPr>
        <w:t xml:space="preserve">редоставляет данные сведения </w:t>
      </w:r>
      <w:r w:rsidR="001A72E6">
        <w:rPr>
          <w:sz w:val="28"/>
          <w:szCs w:val="28"/>
        </w:rPr>
        <w:t xml:space="preserve">региональному </w:t>
      </w:r>
      <w:r w:rsidR="00B936B4" w:rsidRPr="006A1CA9">
        <w:rPr>
          <w:sz w:val="28"/>
          <w:szCs w:val="28"/>
        </w:rPr>
        <w:t>оператору персонифицированного финансирования</w:t>
      </w:r>
      <w:r w:rsidR="004B7D1F">
        <w:rPr>
          <w:sz w:val="28"/>
          <w:szCs w:val="28"/>
        </w:rPr>
        <w:t xml:space="preserve"> </w:t>
      </w:r>
      <w:r w:rsidR="004B5840" w:rsidRPr="006A1CA9">
        <w:rPr>
          <w:sz w:val="28"/>
          <w:szCs w:val="28"/>
        </w:rPr>
        <w:t>для фик</w:t>
      </w:r>
      <w:r w:rsidR="00CD665A">
        <w:rPr>
          <w:sz w:val="28"/>
          <w:szCs w:val="28"/>
        </w:rPr>
        <w:t>сации в информационной системе.</w:t>
      </w:r>
    </w:p>
    <w:p w14:paraId="6885DD30" w14:textId="6C1D914D" w:rsidR="004B5840" w:rsidRPr="00231982" w:rsidRDefault="002919BD" w:rsidP="00503E1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B5840"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 </w:t>
      </w:r>
      <w:r w:rsidR="005B4D68" w:rsidRPr="000C10A5">
        <w:rPr>
          <w:sz w:val="28"/>
          <w:szCs w:val="28"/>
        </w:rPr>
        <w:t xml:space="preserve">настоящих </w:t>
      </w:r>
      <w:r w:rsidR="004B5840" w:rsidRPr="000C10A5">
        <w:rPr>
          <w:sz w:val="28"/>
          <w:szCs w:val="28"/>
        </w:rPr>
        <w:t>Правилах</w:t>
      </w:r>
      <w:r w:rsidR="004B5840" w:rsidRPr="00231982">
        <w:rPr>
          <w:sz w:val="28"/>
          <w:szCs w:val="28"/>
        </w:rPr>
        <w:t xml:space="preserve">, органы местного самоуправления </w:t>
      </w:r>
      <w:r w:rsidR="005F402A" w:rsidRPr="00044791">
        <w:rPr>
          <w:sz w:val="28"/>
          <w:szCs w:val="28"/>
        </w:rPr>
        <w:t>муниципального образования</w:t>
      </w:r>
      <w:r w:rsidR="006065D2" w:rsidRPr="00231982">
        <w:rPr>
          <w:spacing w:val="2"/>
          <w:sz w:val="28"/>
          <w:szCs w:val="28"/>
        </w:rPr>
        <w:t xml:space="preserve"> </w:t>
      </w:r>
      <w:r w:rsidR="00044791">
        <w:rPr>
          <w:spacing w:val="2"/>
          <w:sz w:val="28"/>
          <w:szCs w:val="28"/>
        </w:rPr>
        <w:t xml:space="preserve">«Хиславичский район» Смоленской области </w:t>
      </w:r>
      <w:r w:rsidR="004B5840" w:rsidRPr="00231982">
        <w:rPr>
          <w:sz w:val="28"/>
          <w:szCs w:val="28"/>
        </w:rPr>
        <w:t>руководс</w:t>
      </w:r>
      <w:r w:rsidR="00350C83" w:rsidRPr="00231982">
        <w:rPr>
          <w:sz w:val="28"/>
          <w:szCs w:val="28"/>
        </w:rPr>
        <w:t>твуются региональными П</w:t>
      </w:r>
      <w:r w:rsidR="004B5840" w:rsidRPr="00231982">
        <w:rPr>
          <w:sz w:val="28"/>
          <w:szCs w:val="28"/>
        </w:rPr>
        <w:t xml:space="preserve">равилами. </w:t>
      </w:r>
    </w:p>
    <w:p w14:paraId="72835732" w14:textId="265215C7" w:rsidR="006A1CA9" w:rsidRPr="00231982" w:rsidRDefault="006A1CA9" w:rsidP="00503E1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1D248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CF2FFA">
        <w:rPr>
          <w:sz w:val="28"/>
          <w:szCs w:val="28"/>
        </w:rPr>
        <w:t>предоставляемых</w:t>
      </w:r>
      <w:r w:rsidRPr="001D248C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4300B1" w:rsidRPr="003E59D1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1D248C">
        <w:rPr>
          <w:sz w:val="28"/>
          <w:szCs w:val="28"/>
        </w:rPr>
        <w:t>, осуществляется за счет средств бюджет</w:t>
      </w:r>
      <w:r>
        <w:rPr>
          <w:sz w:val="28"/>
          <w:szCs w:val="28"/>
        </w:rPr>
        <w:t>а</w:t>
      </w:r>
      <w:r w:rsidRPr="001D248C">
        <w:rPr>
          <w:sz w:val="28"/>
          <w:szCs w:val="28"/>
        </w:rPr>
        <w:t xml:space="preserve"> </w:t>
      </w:r>
      <w:r w:rsidRPr="005B789A">
        <w:rPr>
          <w:sz w:val="28"/>
          <w:szCs w:val="28"/>
        </w:rPr>
        <w:t>муниципального образования</w:t>
      </w:r>
      <w:r w:rsidRPr="001D248C">
        <w:rPr>
          <w:sz w:val="28"/>
          <w:szCs w:val="28"/>
        </w:rPr>
        <w:t xml:space="preserve"> </w:t>
      </w:r>
      <w:r w:rsidR="005B789A">
        <w:rPr>
          <w:sz w:val="28"/>
          <w:szCs w:val="28"/>
        </w:rPr>
        <w:t xml:space="preserve">«Хиславичский район» Смоленской области </w:t>
      </w:r>
      <w:r w:rsidRPr="001D248C">
        <w:rPr>
          <w:sz w:val="28"/>
          <w:szCs w:val="28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14:paraId="33B5146C" w14:textId="0A513D7E" w:rsidR="006A1CA9" w:rsidRDefault="006A1CA9" w:rsidP="00503E1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bookmarkStart w:id="0" w:name="_Hlk92972411"/>
      <w:r w:rsidR="00A40236" w:rsidRPr="003E59D1">
        <w:rPr>
          <w:sz w:val="28"/>
          <w:szCs w:val="28"/>
        </w:rPr>
        <w:lastRenderedPageBreak/>
        <w:t>исполнителей</w:t>
      </w:r>
      <w:bookmarkEnd w:id="0"/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>, определяется как размер нормативных затрат, установленных</w:t>
      </w:r>
      <w:r w:rsidR="005B789A">
        <w:rPr>
          <w:sz w:val="28"/>
          <w:szCs w:val="28"/>
        </w:rPr>
        <w:t xml:space="preserve"> Отделом образования и молодежной политики Администрации муниципального образования «Хиславичский район» Смоленской области</w:t>
      </w:r>
      <w:r w:rsidR="00CF2FFA">
        <w:rPr>
          <w:color w:val="000000"/>
          <w:sz w:val="28"/>
          <w:szCs w:val="28"/>
        </w:rPr>
        <w:t xml:space="preserve"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 </w:t>
      </w:r>
    </w:p>
    <w:p w14:paraId="44DD456E" w14:textId="619404F0" w:rsidR="006A1CA9" w:rsidRPr="00090B82" w:rsidRDefault="00144E4D" w:rsidP="00503E1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B78BF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0B78B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е в части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</w:t>
      </w:r>
      <w:r w:rsidR="006A1CA9" w:rsidRPr="00090B82">
        <w:rPr>
          <w:sz w:val="28"/>
          <w:szCs w:val="28"/>
        </w:rPr>
        <w:t>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="006A1CA9"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="006A1CA9" w:rsidRPr="003E282C">
        <w:rPr>
          <w:sz w:val="28"/>
          <w:szCs w:val="28"/>
        </w:rPr>
        <w:t>(прогнозном)</w:t>
      </w:r>
      <w:r w:rsidR="006A1CA9"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</w:t>
      </w:r>
      <w:r w:rsidR="00747034">
        <w:rPr>
          <w:sz w:val="28"/>
          <w:szCs w:val="28"/>
        </w:rPr>
        <w:t>ом нормативно-правовыми актами А</w:t>
      </w:r>
      <w:r>
        <w:rPr>
          <w:sz w:val="28"/>
          <w:szCs w:val="28"/>
        </w:rPr>
        <w:t xml:space="preserve">дминистрации </w:t>
      </w:r>
      <w:r w:rsidRPr="00747034">
        <w:rPr>
          <w:sz w:val="28"/>
          <w:szCs w:val="28"/>
        </w:rPr>
        <w:t>муниципального образования</w:t>
      </w:r>
      <w:r w:rsidR="00747034">
        <w:rPr>
          <w:sz w:val="28"/>
          <w:szCs w:val="28"/>
        </w:rPr>
        <w:t xml:space="preserve"> «Хиславичский район» Смоленской области</w:t>
      </w:r>
      <w:r w:rsidR="006A1CA9" w:rsidRPr="00090B82">
        <w:rPr>
          <w:sz w:val="28"/>
          <w:szCs w:val="28"/>
        </w:rPr>
        <w:t xml:space="preserve">. </w:t>
      </w:r>
    </w:p>
    <w:p w14:paraId="77BD70C3" w14:textId="4D2A9472" w:rsidR="00144E4D" w:rsidRPr="00144E4D" w:rsidRDefault="00144E4D" w:rsidP="00503E1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144E4D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Pr="00747034">
        <w:rPr>
          <w:sz w:val="28"/>
          <w:szCs w:val="28"/>
        </w:rPr>
        <w:t>муниципального образования</w:t>
      </w:r>
      <w:r w:rsidR="00747034">
        <w:rPr>
          <w:sz w:val="28"/>
          <w:szCs w:val="28"/>
        </w:rPr>
        <w:t xml:space="preserve"> «Хиславичский район» Смоленской области</w:t>
      </w:r>
      <w:r w:rsidR="009472E5">
        <w:rPr>
          <w:sz w:val="28"/>
          <w:szCs w:val="28"/>
        </w:rPr>
        <w:t xml:space="preserve"> </w:t>
      </w:r>
      <w:r w:rsidRPr="00144E4D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A40236" w:rsidRPr="003E59D1">
        <w:rPr>
          <w:sz w:val="28"/>
          <w:szCs w:val="28"/>
        </w:rPr>
        <w:t>исполнителей</w:t>
      </w:r>
      <w:r w:rsidRPr="00144E4D">
        <w:rPr>
          <w:sz w:val="28"/>
          <w:szCs w:val="28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Pr="00747034">
        <w:rPr>
          <w:sz w:val="28"/>
          <w:szCs w:val="28"/>
        </w:rPr>
        <w:t>муниципального образования</w:t>
      </w:r>
      <w:r w:rsidRPr="00144E4D">
        <w:rPr>
          <w:sz w:val="28"/>
          <w:szCs w:val="28"/>
        </w:rPr>
        <w:t xml:space="preserve"> </w:t>
      </w:r>
      <w:r w:rsidR="00747034">
        <w:rPr>
          <w:sz w:val="28"/>
          <w:szCs w:val="28"/>
        </w:rPr>
        <w:t xml:space="preserve">«Хиславичский район» Смоленской области </w:t>
      </w:r>
      <w:r w:rsidRPr="00144E4D">
        <w:rPr>
          <w:sz w:val="28"/>
          <w:szCs w:val="28"/>
        </w:rPr>
        <w:t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</w:t>
      </w:r>
      <w:r w:rsidR="00A40236">
        <w:rPr>
          <w:sz w:val="28"/>
          <w:szCs w:val="28"/>
        </w:rPr>
        <w:t>развивающих</w:t>
      </w:r>
      <w:r w:rsidRPr="00144E4D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</w:t>
      </w:r>
      <w:r w:rsidR="002919BD">
        <w:rPr>
          <w:sz w:val="28"/>
          <w:szCs w:val="28"/>
        </w:rPr>
        <w:t xml:space="preserve">порядке, установленном органами местного самоуправления </w:t>
      </w:r>
      <w:r w:rsidR="002919BD" w:rsidRPr="00747034">
        <w:rPr>
          <w:sz w:val="28"/>
          <w:szCs w:val="28"/>
        </w:rPr>
        <w:t>муниципального образования</w:t>
      </w:r>
      <w:r w:rsidR="00747034">
        <w:rPr>
          <w:sz w:val="28"/>
          <w:szCs w:val="28"/>
        </w:rPr>
        <w:t xml:space="preserve"> «Хиславичский район» Смоленской области</w:t>
      </w:r>
      <w:r w:rsidRPr="00144E4D">
        <w:rPr>
          <w:sz w:val="28"/>
          <w:szCs w:val="28"/>
        </w:rPr>
        <w:t>.</w:t>
      </w:r>
    </w:p>
    <w:p w14:paraId="399BE6F2" w14:textId="33E0F69A" w:rsidR="00144E4D" w:rsidRDefault="00144E4D" w:rsidP="00503E1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Pr="00394A8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>, определяется как размер нормативных затрат, установленных</w:t>
      </w:r>
      <w:r w:rsidR="00747034">
        <w:rPr>
          <w:sz w:val="28"/>
          <w:szCs w:val="28"/>
        </w:rPr>
        <w:t xml:space="preserve"> Отделом образования и молодежной политики Администрации муниципального образования «Хиславичский район» Смоленской области, </w:t>
      </w:r>
      <w:r w:rsidRPr="000B78BF">
        <w:rPr>
          <w:sz w:val="28"/>
          <w:szCs w:val="28"/>
        </w:rPr>
        <w:t xml:space="preserve">умноженных на </w:t>
      </w:r>
      <w:r>
        <w:rPr>
          <w:sz w:val="28"/>
          <w:szCs w:val="28"/>
        </w:rPr>
        <w:t xml:space="preserve">фактический </w:t>
      </w:r>
      <w:r w:rsidRPr="003F1CBF">
        <w:rPr>
          <w:sz w:val="28"/>
          <w:szCs w:val="28"/>
        </w:rPr>
        <w:t xml:space="preserve">(прогнозный) </w:t>
      </w:r>
      <w:r w:rsidRPr="000B78BF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оказываемых образовательных услуг в рамках системы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14:paraId="2CF7A05E" w14:textId="77777777" w:rsidR="00EF4758" w:rsidRDefault="00EF4758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CFF072" w14:textId="77777777" w:rsidR="009472E5" w:rsidRDefault="009472E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480507" w14:textId="77777777" w:rsidR="009472E5" w:rsidRDefault="009472E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F5BF8C" w14:textId="77777777" w:rsidR="009472E5" w:rsidRDefault="009472E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EEDAF6" w14:textId="48236F96" w:rsidR="00503E1C" w:rsidRPr="00A97F83" w:rsidRDefault="00503E1C" w:rsidP="00271E1D">
      <w:pPr>
        <w:ind w:left="623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</w:t>
      </w:r>
      <w:r w:rsidRPr="00A97F83">
        <w:rPr>
          <w:sz w:val="22"/>
          <w:szCs w:val="22"/>
        </w:rPr>
        <w:t>к постановлению</w:t>
      </w:r>
    </w:p>
    <w:p w14:paraId="08C045DD" w14:textId="4471A342" w:rsidR="00503E1C" w:rsidRPr="00A97F83" w:rsidRDefault="00503E1C" w:rsidP="00271E1D">
      <w:pPr>
        <w:ind w:left="6237"/>
      </w:pPr>
      <w:r w:rsidRPr="00A97F83">
        <w:rPr>
          <w:sz w:val="22"/>
          <w:szCs w:val="22"/>
        </w:rPr>
        <w:t>Администрации муниципального образования</w:t>
      </w:r>
      <w:r w:rsidRPr="00A97F83">
        <w:t xml:space="preserve">  «Хиславичский район» Смоленской области</w:t>
      </w:r>
    </w:p>
    <w:p w14:paraId="5344DB7E" w14:textId="140990B6" w:rsidR="00503E1C" w:rsidRPr="00A97F83" w:rsidRDefault="00503E1C" w:rsidP="00271E1D">
      <w:pPr>
        <w:pStyle w:val="af4"/>
        <w:ind w:left="6237"/>
        <w:rPr>
          <w:rFonts w:ascii="Times New Roman" w:hAnsi="Times New Roman" w:cs="Times New Roman"/>
        </w:rPr>
      </w:pPr>
      <w:r w:rsidRPr="00A97F8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 января</w:t>
      </w:r>
      <w:r w:rsidRPr="00A97F8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A97F83">
        <w:rPr>
          <w:rFonts w:ascii="Times New Roman" w:hAnsi="Times New Roman" w:cs="Times New Roman"/>
        </w:rPr>
        <w:t xml:space="preserve"> г. № </w:t>
      </w:r>
      <w:r w:rsidR="00271E1D">
        <w:rPr>
          <w:rFonts w:ascii="Times New Roman" w:hAnsi="Times New Roman" w:cs="Times New Roman"/>
        </w:rPr>
        <w:t>013</w:t>
      </w:r>
    </w:p>
    <w:p w14:paraId="0E942C01" w14:textId="77777777" w:rsidR="00503E1C" w:rsidRDefault="00503E1C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68E5F2" w14:textId="77777777" w:rsidR="00503E1C" w:rsidRDefault="00503E1C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F8EF5D" w14:textId="77777777" w:rsidR="00A30AB7" w:rsidRDefault="00A30AB7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  <w:r w:rsidRPr="009319EE">
        <w:rPr>
          <w:b/>
          <w:bCs/>
          <w:sz w:val="28"/>
          <w:szCs w:val="28"/>
        </w:rPr>
        <w:t xml:space="preserve"> </w:t>
      </w:r>
    </w:p>
    <w:p w14:paraId="2003961C" w14:textId="69C65906" w:rsidR="00A30AB7" w:rsidRPr="009319EE" w:rsidRDefault="00A30AB7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3D1C20">
        <w:rPr>
          <w:b/>
          <w:bCs/>
          <w:sz w:val="28"/>
          <w:szCs w:val="28"/>
        </w:rPr>
        <w:t>муниципального образования</w:t>
      </w:r>
      <w:r w:rsidR="003D1C20">
        <w:rPr>
          <w:b/>
          <w:bCs/>
          <w:sz w:val="28"/>
          <w:szCs w:val="28"/>
        </w:rPr>
        <w:t xml:space="preserve"> «Хиславичский район» Смоленской области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</w:t>
      </w:r>
      <w:r w:rsidR="00A73025" w:rsidRPr="00A73025"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 w:rsidR="0092400F">
        <w:rPr>
          <w:b/>
          <w:bCs/>
          <w:sz w:val="28"/>
          <w:szCs w:val="28"/>
        </w:rPr>
        <w:t xml:space="preserve"> дополнительного образования детей</w:t>
      </w:r>
      <w:r w:rsidRPr="009319EE">
        <w:rPr>
          <w:b/>
          <w:bCs/>
          <w:sz w:val="28"/>
          <w:szCs w:val="28"/>
        </w:rPr>
        <w:t>, в связи с оказанием услуг по реализации дополнительных обще</w:t>
      </w:r>
      <w:r w:rsidR="00A73025">
        <w:rPr>
          <w:b/>
          <w:bCs/>
          <w:sz w:val="28"/>
          <w:szCs w:val="28"/>
        </w:rPr>
        <w:t>развивающих</w:t>
      </w:r>
      <w:r w:rsidRPr="009319EE">
        <w:rPr>
          <w:b/>
          <w:bCs/>
          <w:sz w:val="28"/>
          <w:szCs w:val="28"/>
        </w:rPr>
        <w:t xml:space="preserve"> программ в рамках системы персонифицированного финансирования</w:t>
      </w:r>
      <w:r w:rsidR="0092400F">
        <w:rPr>
          <w:b/>
          <w:bCs/>
          <w:sz w:val="28"/>
          <w:szCs w:val="28"/>
        </w:rPr>
        <w:t xml:space="preserve"> дополнительного образования детей</w:t>
      </w:r>
    </w:p>
    <w:p w14:paraId="44A2630C" w14:textId="77777777" w:rsidR="00A30AB7" w:rsidRDefault="00A30AB7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BEAA03" w14:textId="77777777"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14:paraId="418D0916" w14:textId="77777777" w:rsidR="00A30AB7" w:rsidRPr="005A724B" w:rsidRDefault="00A30AB7" w:rsidP="004400FA">
      <w:pPr>
        <w:jc w:val="center"/>
        <w:rPr>
          <w:b/>
          <w:bCs/>
          <w:sz w:val="16"/>
          <w:szCs w:val="16"/>
        </w:rPr>
      </w:pPr>
    </w:p>
    <w:p w14:paraId="5AA25C38" w14:textId="7560D3AE" w:rsidR="00A30AB7" w:rsidRDefault="00A30AB7" w:rsidP="003C22F9">
      <w:pPr>
        <w:pStyle w:val="a3"/>
        <w:numPr>
          <w:ilvl w:val="0"/>
          <w:numId w:val="1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3D1C20">
        <w:rPr>
          <w:sz w:val="28"/>
          <w:szCs w:val="28"/>
        </w:rPr>
        <w:t>муниципального образования</w:t>
      </w:r>
      <w:r w:rsidR="003D1C20">
        <w:rPr>
          <w:sz w:val="28"/>
          <w:szCs w:val="28"/>
        </w:rPr>
        <w:t xml:space="preserve"> «Хиславичский район» Смоленской области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</w:t>
      </w:r>
      <w:r w:rsidR="003D1C20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в рамках системы персонифицированного финансирования</w:t>
      </w:r>
      <w:r w:rsidR="00E96A1C">
        <w:rPr>
          <w:sz w:val="28"/>
          <w:szCs w:val="28"/>
        </w:rPr>
        <w:t xml:space="preserve"> дополнительного обр</w:t>
      </w:r>
      <w:r w:rsidR="00971B72">
        <w:rPr>
          <w:sz w:val="28"/>
          <w:szCs w:val="28"/>
        </w:rPr>
        <w:t>а</w:t>
      </w:r>
      <w:r w:rsidR="00E96A1C">
        <w:rPr>
          <w:sz w:val="28"/>
          <w:szCs w:val="28"/>
        </w:rPr>
        <w:t>зо</w:t>
      </w:r>
      <w:r w:rsidR="00971B72">
        <w:rPr>
          <w:sz w:val="28"/>
          <w:szCs w:val="28"/>
        </w:rPr>
        <w:t>в</w:t>
      </w:r>
      <w:r w:rsidR="00E96A1C">
        <w:rPr>
          <w:sz w:val="28"/>
          <w:szCs w:val="28"/>
        </w:rPr>
        <w:t>ания детей (далее – система персонифицированного финансирования</w:t>
      </w:r>
      <w:r w:rsidR="00971B72">
        <w:rPr>
          <w:sz w:val="28"/>
          <w:szCs w:val="28"/>
        </w:rPr>
        <w:t>)</w:t>
      </w:r>
      <w:r w:rsidRPr="009319EE">
        <w:rPr>
          <w:sz w:val="28"/>
          <w:szCs w:val="28"/>
        </w:rPr>
        <w:t>, в связи с оказанием услуг по реализации дополнительных обще</w:t>
      </w:r>
      <w:r w:rsidR="00A73025">
        <w:rPr>
          <w:sz w:val="28"/>
          <w:szCs w:val="28"/>
        </w:rPr>
        <w:t>развивающих</w:t>
      </w:r>
      <w:r w:rsidRPr="009319EE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</w:t>
      </w:r>
      <w:r w:rsidR="00971B72">
        <w:rPr>
          <w:sz w:val="28"/>
          <w:szCs w:val="28"/>
        </w:rPr>
        <w:t xml:space="preserve">образовательных </w:t>
      </w:r>
      <w:r w:rsidRPr="009319EE">
        <w:rPr>
          <w:sz w:val="28"/>
          <w:szCs w:val="28"/>
        </w:rPr>
        <w:t>услуг</w:t>
      </w:r>
      <w:r w:rsidR="003D1C20">
        <w:rPr>
          <w:sz w:val="28"/>
          <w:szCs w:val="28"/>
        </w:rPr>
        <w:t xml:space="preserve"> Отделом образования и молодежной политики Администрации муниципального образования «Хиславичский район» Смоленской области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</w:t>
      </w:r>
      <w:r w:rsidR="00971B72">
        <w:rPr>
          <w:sz w:val="28"/>
          <w:szCs w:val="28"/>
        </w:rPr>
        <w:t xml:space="preserve">образовательных </w:t>
      </w:r>
      <w:r w:rsidRPr="009319EE">
        <w:rPr>
          <w:sz w:val="28"/>
          <w:szCs w:val="28"/>
        </w:rPr>
        <w:t>услуг и ответственности за их нарушение.</w:t>
      </w:r>
    </w:p>
    <w:p w14:paraId="21B8B845" w14:textId="34FECBB0" w:rsidR="00A30AB7" w:rsidRDefault="00A30AB7" w:rsidP="003C22F9">
      <w:pPr>
        <w:pStyle w:val="a3"/>
        <w:numPr>
          <w:ilvl w:val="0"/>
          <w:numId w:val="1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bookmarkStart w:id="1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</w:t>
      </w:r>
      <w:r w:rsidRPr="00CF5B6B">
        <w:rPr>
          <w:sz w:val="28"/>
          <w:szCs w:val="28"/>
        </w:rPr>
        <w:lastRenderedPageBreak/>
        <w:t xml:space="preserve">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971B72">
        <w:rPr>
          <w:sz w:val="28"/>
          <w:szCs w:val="28"/>
        </w:rPr>
        <w:t>24.12.2018</w:t>
      </w:r>
      <w:r w:rsidRPr="00CF5B6B">
        <w:rPr>
          <w:sz w:val="28"/>
          <w:szCs w:val="28"/>
        </w:rPr>
        <w:t xml:space="preserve"> №1</w:t>
      </w:r>
      <w:r w:rsidR="00971B72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End w:id="1"/>
    </w:p>
    <w:p w14:paraId="4682066F" w14:textId="77777777" w:rsidR="00A30AB7" w:rsidRPr="009319EE" w:rsidRDefault="00A30AB7" w:rsidP="003C22F9">
      <w:pPr>
        <w:pStyle w:val="a3"/>
        <w:numPr>
          <w:ilvl w:val="0"/>
          <w:numId w:val="1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14:paraId="053DA23A" w14:textId="06A1773E" w:rsidR="00A30AB7" w:rsidRDefault="00A73025" w:rsidP="003C22F9">
      <w:pPr>
        <w:pStyle w:val="a3"/>
        <w:numPr>
          <w:ilvl w:val="0"/>
          <w:numId w:val="15"/>
        </w:numPr>
        <w:tabs>
          <w:tab w:val="left" w:pos="993"/>
        </w:tabs>
        <w:ind w:left="851" w:hanging="425"/>
        <w:jc w:val="both"/>
        <w:rPr>
          <w:sz w:val="28"/>
          <w:szCs w:val="28"/>
        </w:rPr>
      </w:pPr>
      <w:r w:rsidRPr="003E59D1">
        <w:rPr>
          <w:sz w:val="28"/>
          <w:szCs w:val="28"/>
        </w:rPr>
        <w:t>образовательная услуга – услуга по реализации дополнительной обще</w:t>
      </w:r>
      <w:r>
        <w:rPr>
          <w:sz w:val="28"/>
          <w:szCs w:val="28"/>
        </w:rPr>
        <w:t>развивающей</w:t>
      </w:r>
      <w:r w:rsidRPr="003E59D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или программы спортивной подготовки</w:t>
      </w:r>
      <w:r w:rsidRPr="003E59D1">
        <w:rPr>
          <w:sz w:val="28"/>
          <w:szCs w:val="28"/>
        </w:rPr>
        <w:t xml:space="preserve">, оказываемая в рамках </w:t>
      </w:r>
      <w:r>
        <w:rPr>
          <w:sz w:val="28"/>
          <w:szCs w:val="28"/>
        </w:rPr>
        <w:t>реализации модели</w:t>
      </w:r>
      <w:r w:rsidRPr="003E59D1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персонифицированного финансирования</w:t>
      </w:r>
      <w:r w:rsidR="00A30AB7">
        <w:rPr>
          <w:sz w:val="28"/>
          <w:szCs w:val="28"/>
        </w:rPr>
        <w:t>;</w:t>
      </w:r>
    </w:p>
    <w:p w14:paraId="28852CA4" w14:textId="2AA5B649" w:rsidR="00A30AB7" w:rsidRPr="00DE2DB6" w:rsidRDefault="00A82E24" w:rsidP="003C22F9">
      <w:pPr>
        <w:pStyle w:val="a3"/>
        <w:numPr>
          <w:ilvl w:val="0"/>
          <w:numId w:val="15"/>
        </w:numPr>
        <w:tabs>
          <w:tab w:val="left" w:pos="993"/>
        </w:tabs>
        <w:ind w:left="851" w:hanging="425"/>
        <w:jc w:val="both"/>
        <w:rPr>
          <w:sz w:val="28"/>
          <w:szCs w:val="28"/>
        </w:rPr>
      </w:pPr>
      <w:r w:rsidRPr="003E59D1">
        <w:rPr>
          <w:sz w:val="28"/>
          <w:szCs w:val="28"/>
        </w:rPr>
        <w:t xml:space="preserve">потребитель – физическое лицо в возрасте от 5 до 18 лет, проживающее на территории </w:t>
      </w:r>
      <w:r w:rsidRPr="003E4D74">
        <w:rPr>
          <w:sz w:val="28"/>
          <w:szCs w:val="28"/>
        </w:rPr>
        <w:t>Смоленской области</w:t>
      </w:r>
      <w:r w:rsidRPr="003E5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законных основаниях (постоянное место жительства, временная регистрация) </w:t>
      </w:r>
      <w:r w:rsidRPr="003E59D1">
        <w:rPr>
          <w:sz w:val="28"/>
          <w:szCs w:val="28"/>
        </w:rPr>
        <w:t>и имеющее право на получение образовательн</w:t>
      </w:r>
      <w:r>
        <w:rPr>
          <w:sz w:val="28"/>
          <w:szCs w:val="28"/>
        </w:rPr>
        <w:t>ой</w:t>
      </w:r>
      <w:r w:rsidRPr="003E59D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091B19">
        <w:rPr>
          <w:sz w:val="28"/>
          <w:szCs w:val="28"/>
        </w:rPr>
        <w:t>, включенное в реестр потребителей</w:t>
      </w:r>
      <w:r w:rsidR="00A30AB7" w:rsidRPr="00DE2DB6">
        <w:rPr>
          <w:sz w:val="28"/>
          <w:szCs w:val="28"/>
        </w:rPr>
        <w:t>;</w:t>
      </w:r>
    </w:p>
    <w:p w14:paraId="180E5171" w14:textId="4396A0D0" w:rsidR="00A30AB7" w:rsidRPr="00091B19" w:rsidRDefault="002953A5" w:rsidP="003C22F9">
      <w:pPr>
        <w:pStyle w:val="a3"/>
        <w:numPr>
          <w:ilvl w:val="0"/>
          <w:numId w:val="15"/>
        </w:numPr>
        <w:tabs>
          <w:tab w:val="left" w:pos="993"/>
        </w:tabs>
        <w:ind w:left="851" w:hanging="425"/>
        <w:jc w:val="both"/>
        <w:rPr>
          <w:sz w:val="28"/>
          <w:szCs w:val="28"/>
        </w:rPr>
      </w:pPr>
      <w:r w:rsidRPr="00091B19">
        <w:rPr>
          <w:sz w:val="28"/>
          <w:szCs w:val="28"/>
        </w:rPr>
        <w:t xml:space="preserve">исполнитель образовательных услуг – </w:t>
      </w:r>
      <w:r w:rsidR="00C173E0" w:rsidRPr="00091B19">
        <w:rPr>
          <w:sz w:val="28"/>
          <w:szCs w:val="28"/>
        </w:rPr>
        <w:t>участник отбора в форме запроса предложений</w:t>
      </w:r>
      <w:r w:rsidRPr="00091B19">
        <w:rPr>
          <w:sz w:val="28"/>
          <w:szCs w:val="28"/>
        </w:rPr>
        <w:t xml:space="preserve">, </w:t>
      </w:r>
      <w:r w:rsidR="00C173E0" w:rsidRPr="00091B19">
        <w:rPr>
          <w:sz w:val="28"/>
          <w:szCs w:val="28"/>
        </w:rPr>
        <w:t>являющийся</w:t>
      </w:r>
      <w:r w:rsidRPr="00091B19">
        <w:rPr>
          <w:sz w:val="28"/>
          <w:szCs w:val="28"/>
        </w:rPr>
        <w:t xml:space="preserve"> </w:t>
      </w:r>
      <w:r w:rsidR="00C173E0" w:rsidRPr="00091B19">
        <w:rPr>
          <w:sz w:val="28"/>
          <w:szCs w:val="28"/>
        </w:rPr>
        <w:t xml:space="preserve">частной образовательной организацией, организацией, осуществляющей </w:t>
      </w:r>
      <w:r w:rsidRPr="00091B19">
        <w:rPr>
          <w:sz w:val="28"/>
          <w:szCs w:val="28"/>
        </w:rPr>
        <w:t>обучение, индивидуальны</w:t>
      </w:r>
      <w:r w:rsidR="00091B19" w:rsidRPr="00091B19">
        <w:rPr>
          <w:sz w:val="28"/>
          <w:szCs w:val="28"/>
        </w:rPr>
        <w:t>м</w:t>
      </w:r>
      <w:r w:rsidRPr="00091B19">
        <w:rPr>
          <w:sz w:val="28"/>
          <w:szCs w:val="28"/>
        </w:rPr>
        <w:t xml:space="preserve"> предпринимател</w:t>
      </w:r>
      <w:r w:rsidR="00091B19" w:rsidRPr="00091B19">
        <w:rPr>
          <w:sz w:val="28"/>
          <w:szCs w:val="28"/>
        </w:rPr>
        <w:t>ем</w:t>
      </w:r>
      <w:r w:rsidRPr="00091B19">
        <w:rPr>
          <w:sz w:val="28"/>
          <w:szCs w:val="28"/>
        </w:rPr>
        <w:t xml:space="preserve">, </w:t>
      </w:r>
      <w:r w:rsidR="00091B19" w:rsidRPr="00091B19">
        <w:rPr>
          <w:sz w:val="28"/>
          <w:szCs w:val="28"/>
        </w:rPr>
        <w:t xml:space="preserve">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091B19" w:rsidRPr="003D1C20">
        <w:rPr>
          <w:sz w:val="28"/>
          <w:szCs w:val="28"/>
        </w:rPr>
        <w:t>муниципального образования</w:t>
      </w:r>
      <w:r w:rsidR="003D1C20">
        <w:rPr>
          <w:sz w:val="28"/>
          <w:szCs w:val="28"/>
        </w:rPr>
        <w:t xml:space="preserve"> «Хиславичский район» Смоленской области</w:t>
      </w:r>
      <w:r w:rsidR="00091B19" w:rsidRPr="00091B19">
        <w:rPr>
          <w:sz w:val="28"/>
          <w:szCs w:val="28"/>
        </w:rPr>
        <w:t xml:space="preserve"> </w:t>
      </w:r>
      <w:r w:rsidR="00091B19">
        <w:rPr>
          <w:sz w:val="28"/>
          <w:szCs w:val="28"/>
        </w:rPr>
        <w:t>не осуществляются функции и полномочия учредителя, включенный в реестр исполнителей образовательных услуг в рамках системы персонифицированного финансирования</w:t>
      </w:r>
      <w:r w:rsidR="00A30AB7" w:rsidRPr="00091B19">
        <w:rPr>
          <w:sz w:val="28"/>
          <w:szCs w:val="28"/>
        </w:rPr>
        <w:t>;</w:t>
      </w:r>
    </w:p>
    <w:p w14:paraId="785728ED" w14:textId="1D0EF967" w:rsidR="00A30AB7" w:rsidRPr="0090355A" w:rsidRDefault="00A30AB7" w:rsidP="003C22F9">
      <w:pPr>
        <w:pStyle w:val="a3"/>
        <w:numPr>
          <w:ilvl w:val="0"/>
          <w:numId w:val="15"/>
        </w:numPr>
        <w:tabs>
          <w:tab w:val="left" w:pos="993"/>
        </w:tabs>
        <w:ind w:left="851" w:hanging="425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</w:t>
      </w:r>
      <w:r w:rsidR="00091B1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</w:t>
      </w:r>
      <w:r w:rsidR="003D1C20">
        <w:rPr>
          <w:sz w:val="28"/>
          <w:szCs w:val="28"/>
        </w:rPr>
        <w:t>Отделом образования и молодежной политики Администрации муниципального образования «Хиславичский район» Смоленской области</w:t>
      </w:r>
      <w:r w:rsidR="00091B19">
        <w:rPr>
          <w:sz w:val="28"/>
          <w:szCs w:val="28"/>
        </w:rPr>
        <w:t>,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14:paraId="42C9F3E0" w14:textId="0AC2CBCB" w:rsidR="00A30AB7" w:rsidRPr="0090355A" w:rsidRDefault="00A30AB7" w:rsidP="003C22F9">
      <w:pPr>
        <w:pStyle w:val="a3"/>
        <w:numPr>
          <w:ilvl w:val="0"/>
          <w:numId w:val="15"/>
        </w:numPr>
        <w:tabs>
          <w:tab w:val="left" w:pos="993"/>
        </w:tabs>
        <w:ind w:left="851" w:hanging="425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</w:t>
      </w:r>
      <w:r w:rsidR="00091B19">
        <w:rPr>
          <w:sz w:val="28"/>
          <w:szCs w:val="28"/>
        </w:rPr>
        <w:t xml:space="preserve">образовательных </w:t>
      </w:r>
      <w:r w:rsidRPr="00BD00F5">
        <w:rPr>
          <w:sz w:val="28"/>
          <w:szCs w:val="28"/>
        </w:rPr>
        <w:t xml:space="preserve">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14:paraId="03DEA75B" w14:textId="3EFEDBAD" w:rsidR="003C3A2E" w:rsidRDefault="00A30AB7" w:rsidP="003C22F9">
      <w:pPr>
        <w:pStyle w:val="a3"/>
        <w:numPr>
          <w:ilvl w:val="0"/>
          <w:numId w:val="15"/>
        </w:numPr>
        <w:tabs>
          <w:tab w:val="left" w:pos="993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</w:t>
      </w:r>
      <w:r w:rsidR="002953A5">
        <w:rPr>
          <w:sz w:val="28"/>
          <w:szCs w:val="28"/>
        </w:rPr>
        <w:t xml:space="preserve"> </w:t>
      </w:r>
      <w:r w:rsidR="003D1C20">
        <w:rPr>
          <w:sz w:val="28"/>
          <w:szCs w:val="28"/>
        </w:rPr>
        <w:t>Отдел образования и молодежной политики Администрации муниципального образования «Хиславичский район» Смоленской области</w:t>
      </w:r>
      <w:r w:rsidR="002953A5" w:rsidRPr="003E59D1">
        <w:rPr>
          <w:sz w:val="28"/>
          <w:szCs w:val="28"/>
        </w:rPr>
        <w:t xml:space="preserve">, являющийся </w:t>
      </w:r>
      <w:r w:rsidR="003C3A2E">
        <w:rPr>
          <w:sz w:val="28"/>
          <w:szCs w:val="28"/>
        </w:rPr>
        <w:t>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325815D9" w14:textId="668C5548" w:rsidR="00A30AB7" w:rsidRPr="005A724B" w:rsidRDefault="00A30AB7" w:rsidP="003C22F9">
      <w:pPr>
        <w:pStyle w:val="a3"/>
        <w:numPr>
          <w:ilvl w:val="0"/>
          <w:numId w:val="15"/>
        </w:numPr>
        <w:tabs>
          <w:tab w:val="left" w:pos="993"/>
        </w:tabs>
        <w:ind w:left="851" w:hanging="425"/>
        <w:jc w:val="both"/>
        <w:rPr>
          <w:sz w:val="28"/>
          <w:szCs w:val="28"/>
        </w:rPr>
      </w:pPr>
      <w:r w:rsidRPr="005A724B">
        <w:rPr>
          <w:color w:val="000000"/>
          <w:sz w:val="28"/>
          <w:szCs w:val="28"/>
        </w:rPr>
        <w:t>региональные Правила – Правила персонифицированного финансирования дополнительного образования детей в</w:t>
      </w:r>
      <w:r w:rsidR="002953A5" w:rsidRPr="005A724B">
        <w:rPr>
          <w:color w:val="000000"/>
          <w:sz w:val="28"/>
          <w:szCs w:val="28"/>
        </w:rPr>
        <w:t xml:space="preserve"> Смоленской области</w:t>
      </w:r>
      <w:r w:rsidRPr="005A724B">
        <w:rPr>
          <w:color w:val="000000"/>
          <w:sz w:val="28"/>
          <w:szCs w:val="28"/>
        </w:rPr>
        <w:t>, утвержденные</w:t>
      </w:r>
      <w:r w:rsidR="002953A5" w:rsidRPr="005A724B">
        <w:rPr>
          <w:color w:val="000000"/>
          <w:sz w:val="28"/>
          <w:szCs w:val="28"/>
        </w:rPr>
        <w:t xml:space="preserve"> приказом Департамента Смоленской области по образованию и науке от 31.03.2020г. №261-ОД</w:t>
      </w:r>
      <w:r w:rsidR="00894EFC" w:rsidRPr="005A724B">
        <w:rPr>
          <w:color w:val="000000"/>
          <w:sz w:val="28"/>
          <w:szCs w:val="28"/>
        </w:rPr>
        <w:t xml:space="preserve"> (в </w:t>
      </w:r>
      <w:r w:rsidR="006503D8" w:rsidRPr="005A724B">
        <w:rPr>
          <w:color w:val="000000"/>
          <w:sz w:val="28"/>
          <w:szCs w:val="28"/>
        </w:rPr>
        <w:t>редакции приказа от 07.12.2021</w:t>
      </w:r>
      <w:r w:rsidR="00894EFC" w:rsidRPr="005A724B">
        <w:rPr>
          <w:color w:val="000000"/>
          <w:sz w:val="28"/>
          <w:szCs w:val="28"/>
        </w:rPr>
        <w:t xml:space="preserve"> №</w:t>
      </w:r>
      <w:r w:rsidR="003C22F9">
        <w:rPr>
          <w:color w:val="000000"/>
          <w:sz w:val="28"/>
          <w:szCs w:val="28"/>
        </w:rPr>
        <w:t xml:space="preserve"> </w:t>
      </w:r>
      <w:r w:rsidR="00894EFC" w:rsidRPr="005A724B">
        <w:rPr>
          <w:color w:val="000000"/>
          <w:sz w:val="28"/>
          <w:szCs w:val="28"/>
        </w:rPr>
        <w:t>1073</w:t>
      </w:r>
      <w:r w:rsidR="006503D8" w:rsidRPr="005A724B">
        <w:rPr>
          <w:color w:val="000000"/>
          <w:sz w:val="28"/>
          <w:szCs w:val="28"/>
        </w:rPr>
        <w:t>-ОД</w:t>
      </w:r>
      <w:r w:rsidR="00894EFC" w:rsidRPr="005A724B">
        <w:rPr>
          <w:color w:val="000000"/>
          <w:sz w:val="28"/>
          <w:szCs w:val="28"/>
        </w:rPr>
        <w:t>)</w:t>
      </w:r>
      <w:r w:rsidR="002953A5" w:rsidRPr="005A724B">
        <w:rPr>
          <w:color w:val="000000"/>
          <w:sz w:val="28"/>
          <w:szCs w:val="28"/>
        </w:rPr>
        <w:t>.</w:t>
      </w:r>
    </w:p>
    <w:p w14:paraId="7F240FAB" w14:textId="77777777" w:rsidR="005A724B" w:rsidRDefault="00A30AB7" w:rsidP="003C22F9">
      <w:pPr>
        <w:ind w:left="851"/>
        <w:jc w:val="both"/>
        <w:rPr>
          <w:sz w:val="28"/>
          <w:szCs w:val="28"/>
        </w:rPr>
      </w:pPr>
      <w:r w:rsidRPr="005A724B">
        <w:rPr>
          <w:color w:val="000000"/>
          <w:sz w:val="28"/>
          <w:szCs w:val="28"/>
        </w:rPr>
        <w:lastRenderedPageBreak/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6CD56278" w14:textId="262C5894" w:rsidR="00A30AB7" w:rsidRPr="005A724B" w:rsidRDefault="00A30AB7" w:rsidP="003C22F9">
      <w:pPr>
        <w:pStyle w:val="a3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5A724B">
        <w:rPr>
          <w:sz w:val="28"/>
          <w:szCs w:val="28"/>
        </w:rPr>
        <w:t>Уполномоченный орган осуществляет предоставление грантов в форме субсидии из бюджета муниципального образования</w:t>
      </w:r>
      <w:r w:rsidR="003D1C20" w:rsidRPr="005A724B">
        <w:rPr>
          <w:sz w:val="28"/>
          <w:szCs w:val="28"/>
        </w:rPr>
        <w:t xml:space="preserve"> «Хиславичский район» Смоленской области</w:t>
      </w:r>
      <w:r w:rsidRPr="005A724B">
        <w:rPr>
          <w:sz w:val="28"/>
          <w:szCs w:val="28"/>
        </w:rPr>
        <w:t xml:space="preserve"> в соответствии с решением </w:t>
      </w:r>
      <w:r w:rsidR="003D1C20" w:rsidRPr="005A724B">
        <w:rPr>
          <w:sz w:val="28"/>
          <w:szCs w:val="28"/>
        </w:rPr>
        <w:t>Хиславичского районного Совета депутатов</w:t>
      </w:r>
      <w:r w:rsidRPr="005A724B">
        <w:rPr>
          <w:sz w:val="28"/>
          <w:szCs w:val="28"/>
        </w:rPr>
        <w:t xml:space="preserve"> о бюджете муниципального образования</w:t>
      </w:r>
      <w:r w:rsidR="003D1C20" w:rsidRPr="005A724B">
        <w:rPr>
          <w:sz w:val="28"/>
          <w:szCs w:val="28"/>
        </w:rPr>
        <w:t xml:space="preserve"> «Хиславичский район» Смоленской области</w:t>
      </w:r>
      <w:r w:rsidRPr="005A724B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«Развитие</w:t>
      </w:r>
      <w:r w:rsidR="00894EFC" w:rsidRPr="005A724B">
        <w:rPr>
          <w:sz w:val="28"/>
          <w:szCs w:val="28"/>
        </w:rPr>
        <w:t xml:space="preserve"> </w:t>
      </w:r>
      <w:r w:rsidR="005A724B" w:rsidRPr="005A724B">
        <w:rPr>
          <w:sz w:val="28"/>
          <w:szCs w:val="28"/>
        </w:rPr>
        <w:t>образования и молодежной политики в муниципальном образовании «Хиславичский район» Смоленской области»</w:t>
      </w:r>
      <w:r w:rsidR="003C3A2E" w:rsidRPr="005A724B">
        <w:rPr>
          <w:sz w:val="28"/>
          <w:szCs w:val="28"/>
        </w:rPr>
        <w:t>, утвержденной</w:t>
      </w:r>
      <w:r w:rsidR="005A724B" w:rsidRPr="005A724B">
        <w:rPr>
          <w:sz w:val="28"/>
          <w:szCs w:val="28"/>
        </w:rPr>
        <w:t xml:space="preserve"> постановлением Администрации муниципального образования «Хиславичский район» Смоленской области от 29.12.2020 года № 645.</w:t>
      </w:r>
    </w:p>
    <w:p w14:paraId="512F884F" w14:textId="31727791" w:rsidR="00A30AB7" w:rsidRPr="005A724B" w:rsidRDefault="00A30AB7" w:rsidP="003C22F9">
      <w:pPr>
        <w:pStyle w:val="a3"/>
        <w:numPr>
          <w:ilvl w:val="0"/>
          <w:numId w:val="1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894EFC">
        <w:rPr>
          <w:sz w:val="28"/>
          <w:szCs w:val="28"/>
        </w:rPr>
        <w:t>«Обеспечение внедрения персонифицированного финансирования</w:t>
      </w:r>
      <w:r w:rsidR="003C3A2E">
        <w:rPr>
          <w:sz w:val="28"/>
          <w:szCs w:val="28"/>
        </w:rPr>
        <w:t xml:space="preserve"> дополнительного образования детей</w:t>
      </w:r>
      <w:r w:rsidRPr="00894EFC">
        <w:rPr>
          <w:sz w:val="28"/>
          <w:szCs w:val="28"/>
        </w:rPr>
        <w:t xml:space="preserve">» муниципальной </w:t>
      </w:r>
      <w:r w:rsidR="005A724B" w:rsidRPr="005A724B">
        <w:rPr>
          <w:sz w:val="28"/>
          <w:szCs w:val="28"/>
        </w:rPr>
        <w:t>«Развитие образования</w:t>
      </w:r>
      <w:r w:rsidR="005A724B">
        <w:rPr>
          <w:sz w:val="28"/>
          <w:szCs w:val="28"/>
        </w:rPr>
        <w:t xml:space="preserve"> и молодежной политики в муниципальном образовании «Хиславичский район» Смоленской области»</w:t>
      </w:r>
      <w:r w:rsidR="005A724B" w:rsidRPr="005A724B">
        <w:rPr>
          <w:sz w:val="28"/>
          <w:szCs w:val="28"/>
        </w:rPr>
        <w:t>, утвержденной</w:t>
      </w:r>
      <w:r w:rsidR="005A724B">
        <w:rPr>
          <w:sz w:val="28"/>
          <w:szCs w:val="28"/>
        </w:rPr>
        <w:t xml:space="preserve"> постановлением Администрации муниципального образования «Хиславичский район» Смоленской области от 29.12.2020 года № 645</w:t>
      </w:r>
      <w:r>
        <w:rPr>
          <w:sz w:val="28"/>
          <w:szCs w:val="28"/>
        </w:rPr>
        <w:t xml:space="preserve">. </w:t>
      </w:r>
      <w:r w:rsidRPr="009319EE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Pr="005A724B">
        <w:rPr>
          <w:sz w:val="28"/>
          <w:szCs w:val="28"/>
        </w:rPr>
        <w:t>муниципального образования</w:t>
      </w:r>
      <w:r w:rsidR="005A724B" w:rsidRPr="005A724B">
        <w:rPr>
          <w:sz w:val="28"/>
          <w:szCs w:val="28"/>
        </w:rPr>
        <w:t xml:space="preserve"> «Хиславичский район» Смоленской области</w:t>
      </w:r>
      <w:r w:rsidRPr="005A724B">
        <w:rPr>
          <w:sz w:val="28"/>
          <w:szCs w:val="28"/>
        </w:rPr>
        <w:t>.</w:t>
      </w:r>
    </w:p>
    <w:p w14:paraId="2BAA1B16" w14:textId="237F43DA" w:rsidR="003C3A2E" w:rsidRPr="00933316" w:rsidRDefault="00933316" w:rsidP="003C22F9">
      <w:pPr>
        <w:pStyle w:val="a3"/>
        <w:numPr>
          <w:ilvl w:val="0"/>
          <w:numId w:val="1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 w:rsidRPr="005A724B">
        <w:rPr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</w:t>
      </w:r>
      <w:r w:rsidR="005A724B" w:rsidRPr="005A724B">
        <w:rPr>
          <w:sz w:val="28"/>
          <w:szCs w:val="28"/>
        </w:rPr>
        <w:t xml:space="preserve"> «Хиславичский район» Смоленской области</w:t>
      </w:r>
      <w:r w:rsidRPr="005A724B">
        <w:rPr>
          <w:sz w:val="28"/>
          <w:szCs w:val="28"/>
        </w:rPr>
        <w:t xml:space="preserve"> </w:t>
      </w:r>
      <w:r w:rsidRPr="00933316">
        <w:rPr>
          <w:sz w:val="28"/>
          <w:szCs w:val="28"/>
        </w:rPr>
        <w:t xml:space="preserve">не осуществляются </w:t>
      </w:r>
      <w:r>
        <w:rPr>
          <w:sz w:val="28"/>
          <w:szCs w:val="28"/>
        </w:rPr>
        <w:t>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14:paraId="278D1C23" w14:textId="277435D7" w:rsidR="00A30AB7" w:rsidRPr="00D53B7E" w:rsidRDefault="00933316" w:rsidP="003C22F9">
      <w:pPr>
        <w:pStyle w:val="a3"/>
        <w:numPr>
          <w:ilvl w:val="0"/>
          <w:numId w:val="1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Сведения</w:t>
      </w:r>
      <w:r w:rsidR="00A30AB7" w:rsidRPr="00D53B7E">
        <w:rPr>
          <w:sz w:val="28"/>
          <w:szCs w:val="28"/>
          <w:shd w:val="clear" w:color="auto" w:fill="FFFFFF"/>
        </w:rPr>
        <w:t xml:space="preserve"> о субсидиях размеща</w:t>
      </w:r>
      <w:r>
        <w:rPr>
          <w:sz w:val="28"/>
          <w:szCs w:val="28"/>
          <w:shd w:val="clear" w:color="auto" w:fill="FFFFFF"/>
        </w:rPr>
        <w:t xml:space="preserve">ются на едином портале </w:t>
      </w:r>
      <w:r w:rsidR="00A30AB7" w:rsidRPr="00D53B7E">
        <w:rPr>
          <w:sz w:val="28"/>
          <w:szCs w:val="28"/>
          <w:shd w:val="clear" w:color="auto" w:fill="FFFFFF"/>
        </w:rPr>
        <w:t xml:space="preserve">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="00A30AB7"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6B7D3198" w14:textId="77777777" w:rsidR="00A30AB7" w:rsidRDefault="00A30AB7" w:rsidP="004400FA">
      <w:pPr>
        <w:jc w:val="both"/>
        <w:rPr>
          <w:b/>
          <w:bCs/>
          <w:sz w:val="28"/>
          <w:szCs w:val="28"/>
        </w:rPr>
      </w:pPr>
    </w:p>
    <w:p w14:paraId="604FB798" w14:textId="0151548E" w:rsidR="00C33778" w:rsidRDefault="00A30AB7" w:rsidP="00722448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</w:t>
      </w:r>
    </w:p>
    <w:p w14:paraId="3CE48DFA" w14:textId="6D433348" w:rsidR="00A30AB7" w:rsidRDefault="00C33778" w:rsidP="00722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образовательных </w:t>
      </w:r>
      <w:r w:rsidR="00A30AB7">
        <w:rPr>
          <w:b/>
          <w:bCs/>
          <w:sz w:val="28"/>
          <w:szCs w:val="28"/>
        </w:rPr>
        <w:t>услуг</w:t>
      </w:r>
    </w:p>
    <w:p w14:paraId="2727901B" w14:textId="77777777" w:rsidR="00A30AB7" w:rsidRPr="00722448" w:rsidRDefault="00A30AB7" w:rsidP="004400FA">
      <w:pPr>
        <w:jc w:val="center"/>
        <w:rPr>
          <w:b/>
          <w:bCs/>
          <w:sz w:val="16"/>
          <w:szCs w:val="16"/>
        </w:rPr>
      </w:pPr>
    </w:p>
    <w:p w14:paraId="33D01EF2" w14:textId="46135508" w:rsidR="00A30AB7" w:rsidRDefault="00A30AB7" w:rsidP="002543E6">
      <w:pPr>
        <w:pStyle w:val="a3"/>
        <w:numPr>
          <w:ilvl w:val="0"/>
          <w:numId w:val="1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</w:t>
      </w:r>
      <w:r w:rsidR="00C3377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</w:t>
      </w:r>
      <w:r w:rsidRPr="001B266C">
        <w:rPr>
          <w:sz w:val="28"/>
          <w:szCs w:val="28"/>
        </w:rPr>
        <w:lastRenderedPageBreak/>
        <w:t xml:space="preserve">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</w:t>
      </w:r>
      <w:r w:rsidR="00C3377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услуг, реестра сертифицированных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523FFA29" w14:textId="1325C2F3" w:rsidR="00A30AB7" w:rsidRDefault="00A30AB7" w:rsidP="002543E6">
      <w:pPr>
        <w:pStyle w:val="a3"/>
        <w:numPr>
          <w:ilvl w:val="0"/>
          <w:numId w:val="14"/>
        </w:numPr>
        <w:tabs>
          <w:tab w:val="left" w:pos="993"/>
        </w:tabs>
        <w:ind w:left="426" w:hanging="426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Объявление о проведении отбора размещается на </w:t>
      </w:r>
      <w:r w:rsidR="00C33778">
        <w:rPr>
          <w:rStyle w:val="blk"/>
          <w:sz w:val="28"/>
          <w:szCs w:val="28"/>
        </w:rPr>
        <w:t>официальном сайте уполномоченного органа</w:t>
      </w:r>
      <w:r w:rsidRPr="001B266C">
        <w:rPr>
          <w:rStyle w:val="blk"/>
          <w:sz w:val="28"/>
          <w:szCs w:val="28"/>
        </w:rPr>
        <w:t xml:space="preserve"> </w:t>
      </w:r>
      <w:r w:rsidR="00C33778">
        <w:rPr>
          <w:rStyle w:val="blk"/>
          <w:sz w:val="28"/>
          <w:szCs w:val="28"/>
        </w:rPr>
        <w:t xml:space="preserve">информационно-телекоммуникационной сети «Интернет» (далее – официальный сайт), </w:t>
      </w:r>
      <w:r w:rsidRPr="001B266C">
        <w:rPr>
          <w:rStyle w:val="blk"/>
          <w:sz w:val="28"/>
          <w:szCs w:val="28"/>
        </w:rPr>
        <w:t>н</w:t>
      </w:r>
      <w:r w:rsidR="00C33778">
        <w:rPr>
          <w:rStyle w:val="blk"/>
          <w:sz w:val="28"/>
          <w:szCs w:val="28"/>
        </w:rPr>
        <w:t xml:space="preserve">а котором обеспечивается проведение отбора, не позднее </w:t>
      </w:r>
      <w:r w:rsidRPr="001B266C">
        <w:rPr>
          <w:rStyle w:val="blk"/>
          <w:sz w:val="28"/>
          <w:szCs w:val="28"/>
        </w:rPr>
        <w:t xml:space="preserve">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14:paraId="7B6CE556" w14:textId="47010BA6" w:rsidR="00A30AB7" w:rsidRDefault="00C33778" w:rsidP="002543E6">
      <w:pPr>
        <w:pStyle w:val="a3"/>
        <w:tabs>
          <w:tab w:val="left" w:pos="993"/>
        </w:tabs>
        <w:ind w:left="426" w:hanging="42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10. </w:t>
      </w:r>
      <w:r w:rsidR="00A30AB7"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14:paraId="0E28BDF1" w14:textId="0B0D72DF" w:rsidR="00C33778" w:rsidRDefault="002543E6" w:rsidP="002543E6">
      <w:pPr>
        <w:pStyle w:val="a3"/>
        <w:tabs>
          <w:tab w:val="left" w:pos="993"/>
        </w:tabs>
        <w:ind w:left="426" w:hanging="42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</w:r>
      <w:r w:rsidR="00C33778">
        <w:rPr>
          <w:rStyle w:val="blk"/>
          <w:sz w:val="28"/>
          <w:szCs w:val="28"/>
        </w:rPr>
        <w:t>Дата начала приема предложений (заявок): 1 января.</w:t>
      </w:r>
    </w:p>
    <w:p w14:paraId="69673085" w14:textId="1DFC8DCF" w:rsidR="00C33778" w:rsidRDefault="002543E6" w:rsidP="002543E6">
      <w:pPr>
        <w:pStyle w:val="a3"/>
        <w:tabs>
          <w:tab w:val="left" w:pos="993"/>
        </w:tabs>
        <w:ind w:left="426" w:hanging="42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</w:r>
      <w:r w:rsidR="00C33778">
        <w:rPr>
          <w:rStyle w:val="blk"/>
          <w:sz w:val="28"/>
          <w:szCs w:val="28"/>
        </w:rPr>
        <w:t>Дата окончания приема предложений (заявок): 15 ноября.</w:t>
      </w:r>
    </w:p>
    <w:p w14:paraId="1BA70A68" w14:textId="4D0E514F" w:rsidR="00A30AB7" w:rsidRDefault="00C33778" w:rsidP="002543E6">
      <w:pPr>
        <w:pStyle w:val="a3"/>
        <w:tabs>
          <w:tab w:val="left" w:pos="993"/>
        </w:tabs>
        <w:ind w:left="426" w:hanging="42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11. </w:t>
      </w:r>
      <w:r w:rsidR="00A30AB7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14:paraId="7246FC7D" w14:textId="39520FC1" w:rsidR="00A30AB7" w:rsidRPr="005D2EB5" w:rsidRDefault="00A30AB7" w:rsidP="002543E6">
      <w:pPr>
        <w:pStyle w:val="a3"/>
        <w:numPr>
          <w:ilvl w:val="0"/>
          <w:numId w:val="27"/>
        </w:numPr>
        <w:ind w:left="851" w:hanging="425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C3377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14:paraId="285136E8" w14:textId="77777777" w:rsidR="00A30AB7" w:rsidRPr="005D2EB5" w:rsidRDefault="00A30AB7" w:rsidP="002543E6">
      <w:pPr>
        <w:pStyle w:val="a3"/>
        <w:numPr>
          <w:ilvl w:val="0"/>
          <w:numId w:val="27"/>
        </w:numPr>
        <w:ind w:left="851" w:hanging="425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14:paraId="4EB4208C" w14:textId="4E2D719D" w:rsidR="00A30AB7" w:rsidRPr="005D2EB5" w:rsidRDefault="00A30AB7" w:rsidP="002543E6">
      <w:pPr>
        <w:pStyle w:val="a3"/>
        <w:numPr>
          <w:ilvl w:val="0"/>
          <w:numId w:val="27"/>
        </w:numPr>
        <w:ind w:left="851" w:hanging="425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_Ref56163217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07B19"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r w:rsidRPr="005D2EB5">
        <w:rPr>
          <w:sz w:val="28"/>
          <w:szCs w:val="28"/>
        </w:rPr>
        <w:t xml:space="preserve"> </w:t>
      </w:r>
      <w:r w:rsidR="006503D8">
        <w:rPr>
          <w:sz w:val="28"/>
          <w:szCs w:val="28"/>
        </w:rPr>
        <w:t>33</w:t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6F517286" w14:textId="3BD09D6A" w:rsidR="00A30AB7" w:rsidRPr="005D2EB5" w:rsidRDefault="00A30AB7" w:rsidP="002543E6">
      <w:pPr>
        <w:pStyle w:val="a3"/>
        <w:numPr>
          <w:ilvl w:val="0"/>
          <w:numId w:val="27"/>
        </w:numPr>
        <w:ind w:left="851" w:hanging="425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</w:t>
      </w:r>
      <w:r w:rsidR="005D569F">
        <w:rPr>
          <w:sz w:val="28"/>
          <w:szCs w:val="28"/>
        </w:rPr>
        <w:t xml:space="preserve">официального </w:t>
      </w:r>
      <w:r w:rsidRPr="005D2EB5">
        <w:rPr>
          <w:sz w:val="28"/>
          <w:szCs w:val="28"/>
        </w:rPr>
        <w:t>сайта, на котором обеспечивается проведение отбора;</w:t>
      </w:r>
    </w:p>
    <w:p w14:paraId="22A36C74" w14:textId="3544F0AA" w:rsidR="00A30AB7" w:rsidRPr="005D2EB5" w:rsidRDefault="00A30AB7" w:rsidP="002543E6">
      <w:pPr>
        <w:pStyle w:val="a3"/>
        <w:numPr>
          <w:ilvl w:val="0"/>
          <w:numId w:val="27"/>
        </w:numPr>
        <w:ind w:left="851" w:hanging="425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исполнителям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 w:rsidR="005D569F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14:paraId="728455A9" w14:textId="582367D9" w:rsidR="00A30AB7" w:rsidRPr="005D2EB5" w:rsidRDefault="00A30AB7" w:rsidP="002543E6">
      <w:pPr>
        <w:pStyle w:val="a3"/>
        <w:numPr>
          <w:ilvl w:val="0"/>
          <w:numId w:val="27"/>
        </w:numPr>
        <w:ind w:left="851" w:hanging="425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исполнителями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="005D569F"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 xml:space="preserve">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 xml:space="preserve">исполнителями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_Ref56176578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07B19"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59D72516" w14:textId="5DD805C1" w:rsidR="00A30AB7" w:rsidRPr="005D2EB5" w:rsidRDefault="00A30AB7" w:rsidP="002543E6">
      <w:pPr>
        <w:pStyle w:val="a3"/>
        <w:numPr>
          <w:ilvl w:val="0"/>
          <w:numId w:val="27"/>
        </w:numPr>
        <w:ind w:left="851" w:hanging="425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;</w:t>
      </w:r>
    </w:p>
    <w:p w14:paraId="2DB69E07" w14:textId="1DD0B8BE" w:rsidR="00A30AB7" w:rsidRPr="005D2EB5" w:rsidRDefault="00A30AB7" w:rsidP="002543E6">
      <w:pPr>
        <w:pStyle w:val="a3"/>
        <w:numPr>
          <w:ilvl w:val="0"/>
          <w:numId w:val="27"/>
        </w:numPr>
        <w:ind w:left="851" w:hanging="425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в соответствии с пунктом</w:t>
      </w:r>
      <w:r>
        <w:rPr>
          <w:sz w:val="28"/>
          <w:szCs w:val="28"/>
        </w:rPr>
        <w:t xml:space="preserve"> </w:t>
      </w:r>
      <w:r w:rsidR="006503D8">
        <w:rPr>
          <w:sz w:val="28"/>
          <w:szCs w:val="28"/>
        </w:rPr>
        <w:t>17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51D92EA2" w14:textId="48E66CAA" w:rsidR="00A30AB7" w:rsidRPr="005D2EB5" w:rsidRDefault="00A30AB7" w:rsidP="002543E6">
      <w:pPr>
        <w:pStyle w:val="a3"/>
        <w:numPr>
          <w:ilvl w:val="0"/>
          <w:numId w:val="27"/>
        </w:numPr>
        <w:ind w:left="851" w:hanging="425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исполнителям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14:paraId="13DEF09E" w14:textId="7CD90BE5" w:rsidR="00A30AB7" w:rsidRPr="005D2EB5" w:rsidRDefault="00A30AB7" w:rsidP="002543E6">
      <w:pPr>
        <w:pStyle w:val="a3"/>
        <w:numPr>
          <w:ilvl w:val="0"/>
          <w:numId w:val="27"/>
        </w:numPr>
        <w:ind w:left="851" w:hanging="425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="005D569F">
        <w:rPr>
          <w:sz w:val="28"/>
          <w:szCs w:val="28"/>
        </w:rPr>
        <w:t xml:space="preserve"> о предоставлении грантов в форме субсидии (далее – рамочное соглашение)</w:t>
      </w:r>
      <w:r w:rsidRPr="005D2EB5">
        <w:rPr>
          <w:sz w:val="28"/>
          <w:szCs w:val="28"/>
        </w:rPr>
        <w:t>;</w:t>
      </w:r>
    </w:p>
    <w:p w14:paraId="6AC1A939" w14:textId="7BEECC6F" w:rsidR="00A30AB7" w:rsidRPr="005D2EB5" w:rsidRDefault="00A30AB7" w:rsidP="002543E6">
      <w:pPr>
        <w:pStyle w:val="a3"/>
        <w:numPr>
          <w:ilvl w:val="0"/>
          <w:numId w:val="27"/>
        </w:numPr>
        <w:ind w:left="851" w:hanging="425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</w:t>
      </w:r>
      <w:r w:rsidR="005D569F">
        <w:rPr>
          <w:sz w:val="28"/>
          <w:szCs w:val="28"/>
        </w:rPr>
        <w:t xml:space="preserve">рамочного </w:t>
      </w:r>
      <w:r w:rsidRPr="005D2EB5">
        <w:rPr>
          <w:sz w:val="28"/>
          <w:szCs w:val="28"/>
        </w:rPr>
        <w:t>соглашения;</w:t>
      </w:r>
    </w:p>
    <w:p w14:paraId="2285E905" w14:textId="2DAA5E42" w:rsidR="00A30AB7" w:rsidRPr="00E76F59" w:rsidRDefault="00A30AB7" w:rsidP="002543E6">
      <w:pPr>
        <w:pStyle w:val="a3"/>
        <w:numPr>
          <w:ilvl w:val="0"/>
          <w:numId w:val="27"/>
        </w:numPr>
        <w:ind w:left="851" w:hanging="425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 w:rsidR="005D569F">
        <w:rPr>
          <w:sz w:val="28"/>
          <w:szCs w:val="28"/>
        </w:rPr>
        <w:t>официальном сайте</w:t>
      </w:r>
      <w:r w:rsidRPr="005D2EB5">
        <w:rPr>
          <w:sz w:val="28"/>
          <w:szCs w:val="28"/>
        </w:rPr>
        <w:t xml:space="preserve">, </w:t>
      </w:r>
      <w:r w:rsidR="005D569F">
        <w:rPr>
          <w:sz w:val="28"/>
          <w:szCs w:val="28"/>
        </w:rPr>
        <w:t xml:space="preserve">на котором обеспечивается проведение отбора, </w:t>
      </w:r>
      <w:r w:rsidRPr="005D2EB5">
        <w:rPr>
          <w:sz w:val="28"/>
          <w:szCs w:val="28"/>
        </w:rPr>
        <w:t>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14:paraId="06491B38" w14:textId="1E59DB83" w:rsidR="00A30AB7" w:rsidRPr="00AC7A36" w:rsidRDefault="00AC7A36" w:rsidP="002543E6">
      <w:pPr>
        <w:tabs>
          <w:tab w:val="left" w:pos="993"/>
        </w:tabs>
        <w:ind w:left="426" w:hanging="426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 xml:space="preserve">12. </w:t>
      </w:r>
      <w:r w:rsidR="00A30AB7" w:rsidRPr="00AC7A36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Pr="00AC7A36">
        <w:rPr>
          <w:sz w:val="28"/>
          <w:szCs w:val="28"/>
        </w:rPr>
        <w:t xml:space="preserve"> </w:t>
      </w:r>
      <w:r w:rsidR="00A30AB7" w:rsidRPr="00AC7A36">
        <w:rPr>
          <w:sz w:val="28"/>
          <w:szCs w:val="28"/>
        </w:rPr>
        <w:t xml:space="preserve">услуг вправе участвовать в отборе исполнителей </w:t>
      </w:r>
      <w:r>
        <w:rPr>
          <w:sz w:val="28"/>
          <w:szCs w:val="28"/>
        </w:rPr>
        <w:t>образовательных</w:t>
      </w:r>
      <w:r w:rsidRPr="00AC7A36">
        <w:rPr>
          <w:sz w:val="28"/>
          <w:szCs w:val="28"/>
        </w:rPr>
        <w:t xml:space="preserve"> </w:t>
      </w:r>
      <w:r w:rsidR="00A30AB7" w:rsidRPr="00AC7A36">
        <w:rPr>
          <w:sz w:val="28"/>
          <w:szCs w:val="28"/>
        </w:rPr>
        <w:t xml:space="preserve">услуг при одновременном </w:t>
      </w:r>
      <w:r>
        <w:rPr>
          <w:sz w:val="28"/>
          <w:szCs w:val="28"/>
        </w:rPr>
        <w:t>соответствии</w:t>
      </w:r>
      <w:r w:rsidR="00A30AB7" w:rsidRPr="00AC7A36"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>
        <w:rPr>
          <w:sz w:val="28"/>
          <w:szCs w:val="28"/>
        </w:rPr>
        <w:t>м</w:t>
      </w:r>
      <w:r w:rsidR="00A30AB7" w:rsidRPr="00AC7A3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="00A30AB7" w:rsidRPr="00AC7A36">
        <w:rPr>
          <w:sz w:val="28"/>
          <w:szCs w:val="28"/>
        </w:rPr>
        <w:t>:</w:t>
      </w:r>
      <w:bookmarkEnd w:id="2"/>
    </w:p>
    <w:p w14:paraId="3DA5E1E0" w14:textId="53BF054D" w:rsidR="00A30AB7" w:rsidRPr="00A54E40" w:rsidRDefault="00A30AB7" w:rsidP="002543E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</w:t>
      </w:r>
      <w:r w:rsidR="00AC7A36">
        <w:rPr>
          <w:sz w:val="28"/>
          <w:szCs w:val="28"/>
        </w:rPr>
        <w:t>образовательных</w:t>
      </w:r>
      <w:r w:rsidR="00AC7A36" w:rsidRPr="00A54E40">
        <w:rPr>
          <w:sz w:val="28"/>
          <w:szCs w:val="28"/>
        </w:rPr>
        <w:t xml:space="preserve"> </w:t>
      </w:r>
      <w:r w:rsidRPr="00A54E40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14:paraId="1FD72080" w14:textId="77777777" w:rsidR="00A30AB7" w:rsidRDefault="00A30AB7" w:rsidP="002543E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14:paraId="1B0684FA" w14:textId="365FC442" w:rsidR="00A30AB7" w:rsidRPr="00077BD7" w:rsidRDefault="00A30AB7" w:rsidP="002543E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</w:t>
      </w:r>
      <w:r w:rsidR="00AC7A36">
        <w:rPr>
          <w:sz w:val="28"/>
          <w:szCs w:val="28"/>
        </w:rPr>
        <w:t xml:space="preserve">м финансов Российской Федерации </w:t>
      </w:r>
      <w:hyperlink r:id="rId8" w:history="1">
        <w:r w:rsidRPr="00077BD7">
          <w:rPr>
            <w:sz w:val="28"/>
            <w:szCs w:val="28"/>
          </w:rPr>
          <w:t>перечень</w:t>
        </w:r>
      </w:hyperlink>
      <w:r w:rsidR="00AC7A36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4282051" w14:textId="76771A7D" w:rsidR="00A30AB7" w:rsidRPr="00077BD7" w:rsidRDefault="00A30AB7" w:rsidP="002543E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</w:t>
      </w:r>
      <w:r w:rsidRPr="00722448">
        <w:rPr>
          <w:sz w:val="28"/>
          <w:szCs w:val="28"/>
        </w:rPr>
        <w:t>бюджета муниципального образования</w:t>
      </w:r>
      <w:r w:rsidR="00722448">
        <w:rPr>
          <w:sz w:val="28"/>
          <w:szCs w:val="28"/>
        </w:rPr>
        <w:t xml:space="preserve"> «Хиславичский район» Смоленской области</w:t>
      </w:r>
      <w:r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 xml:space="preserve">настоящим </w:t>
      </w:r>
      <w:r w:rsidR="00AC7A36">
        <w:rPr>
          <w:sz w:val="28"/>
          <w:szCs w:val="28"/>
        </w:rPr>
        <w:t>П</w:t>
      </w:r>
      <w:r>
        <w:rPr>
          <w:sz w:val="28"/>
          <w:szCs w:val="28"/>
        </w:rPr>
        <w:t>орядком</w:t>
      </w:r>
      <w:r w:rsidRPr="00077BD7">
        <w:rPr>
          <w:sz w:val="28"/>
          <w:szCs w:val="28"/>
        </w:rPr>
        <w:t>;</w:t>
      </w:r>
    </w:p>
    <w:p w14:paraId="726CB7C9" w14:textId="4DDBB8E7" w:rsidR="00A30AB7" w:rsidRPr="00077BD7" w:rsidRDefault="00A30AB7" w:rsidP="002543E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Pr="00722448">
        <w:rPr>
          <w:sz w:val="28"/>
          <w:szCs w:val="28"/>
        </w:rPr>
        <w:t>муниципального образования</w:t>
      </w:r>
      <w:r w:rsidR="00722448">
        <w:rPr>
          <w:sz w:val="28"/>
          <w:szCs w:val="28"/>
        </w:rPr>
        <w:t xml:space="preserve"> «Хиславичский район» Смоленской области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14:paraId="4FD39D98" w14:textId="77777777" w:rsidR="00A30AB7" w:rsidRPr="00077BD7" w:rsidRDefault="00A30AB7" w:rsidP="002543E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14:paraId="0451A890" w14:textId="03E8CE76" w:rsidR="00A30AB7" w:rsidRDefault="00A30AB7" w:rsidP="002543E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</w:t>
      </w:r>
      <w:r w:rsidR="00AC7A36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 xml:space="preserve"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14:paraId="4BBC55B5" w14:textId="77777777" w:rsidR="00A30AB7" w:rsidRDefault="00A30AB7" w:rsidP="002543E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</w:r>
      <w:r w:rsidRPr="00C7164C">
        <w:rPr>
          <w:rStyle w:val="blk"/>
          <w:sz w:val="28"/>
          <w:szCs w:val="28"/>
        </w:rPr>
        <w:lastRenderedPageBreak/>
        <w:t>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14:paraId="1330DFD7" w14:textId="77777777" w:rsidR="00A30AB7" w:rsidRDefault="00A30AB7" w:rsidP="002543E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550801D6" w14:textId="798FCE83" w:rsidR="00A30AB7" w:rsidRPr="00CF224E" w:rsidRDefault="00A30AB7" w:rsidP="00CF224E">
      <w:pPr>
        <w:pStyle w:val="a3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CF224E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</w:t>
      </w:r>
      <w:r w:rsidR="00EE08A6" w:rsidRPr="00CF224E">
        <w:rPr>
          <w:sz w:val="28"/>
          <w:szCs w:val="28"/>
        </w:rPr>
        <w:t>образовательных</w:t>
      </w:r>
      <w:r w:rsidR="00EE08A6" w:rsidRPr="00CF224E">
        <w:rPr>
          <w:spacing w:val="2"/>
          <w:sz w:val="28"/>
          <w:szCs w:val="28"/>
          <w:shd w:val="clear" w:color="auto" w:fill="FFFFFF"/>
        </w:rPr>
        <w:t xml:space="preserve"> </w:t>
      </w:r>
      <w:r w:rsidRPr="00CF224E">
        <w:rPr>
          <w:spacing w:val="2"/>
          <w:sz w:val="28"/>
          <w:szCs w:val="28"/>
          <w:shd w:val="clear" w:color="auto" w:fill="FFFFFF"/>
        </w:rPr>
        <w:t xml:space="preserve">услуг критериям, указанным в пункте </w:t>
      </w:r>
      <w:r w:rsidR="00EE08A6" w:rsidRPr="00CF224E">
        <w:rPr>
          <w:spacing w:val="2"/>
          <w:sz w:val="28"/>
          <w:szCs w:val="28"/>
          <w:shd w:val="clear" w:color="auto" w:fill="FFFFFF"/>
        </w:rPr>
        <w:t>12</w:t>
      </w:r>
      <w:r w:rsidRPr="00CF224E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</w:t>
      </w:r>
      <w:r w:rsidR="00EE08A6" w:rsidRPr="00CF224E">
        <w:rPr>
          <w:sz w:val="28"/>
          <w:szCs w:val="28"/>
        </w:rPr>
        <w:t>образовательных</w:t>
      </w:r>
      <w:r w:rsidR="00EE08A6" w:rsidRPr="00CF224E">
        <w:rPr>
          <w:spacing w:val="2"/>
          <w:sz w:val="28"/>
          <w:szCs w:val="28"/>
          <w:shd w:val="clear" w:color="auto" w:fill="FFFFFF"/>
        </w:rPr>
        <w:t xml:space="preserve"> </w:t>
      </w:r>
      <w:r w:rsidRPr="00CF224E">
        <w:rPr>
          <w:spacing w:val="2"/>
          <w:sz w:val="28"/>
          <w:szCs w:val="28"/>
          <w:shd w:val="clear" w:color="auto" w:fill="FFFFFF"/>
        </w:rPr>
        <w:t>услуг не представил указанные документы по собственной инициативе</w:t>
      </w:r>
      <w:r w:rsidRPr="00CF224E">
        <w:rPr>
          <w:sz w:val="28"/>
          <w:szCs w:val="28"/>
        </w:rPr>
        <w:t>.</w:t>
      </w:r>
    </w:p>
    <w:p w14:paraId="2F3B5A91" w14:textId="24759010" w:rsidR="00A30AB7" w:rsidRPr="00CF224E" w:rsidRDefault="00A30AB7" w:rsidP="00CF224E">
      <w:pPr>
        <w:pStyle w:val="a3"/>
        <w:widowControl w:val="0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bookmarkStart w:id="3" w:name="_Ref56176578"/>
      <w:r w:rsidRPr="00CF224E">
        <w:rPr>
          <w:sz w:val="28"/>
          <w:szCs w:val="28"/>
        </w:rPr>
        <w:t xml:space="preserve">Для участия в отборе исполнитель </w:t>
      </w:r>
      <w:r w:rsidR="00EE08A6" w:rsidRPr="00CF224E">
        <w:rPr>
          <w:sz w:val="28"/>
          <w:szCs w:val="28"/>
        </w:rPr>
        <w:t xml:space="preserve">образовательных </w:t>
      </w:r>
      <w:r w:rsidRPr="00CF224E">
        <w:rPr>
          <w:sz w:val="28"/>
          <w:szCs w:val="28"/>
        </w:rPr>
        <w:t xml:space="preserve">услуг после получения уведомления </w:t>
      </w:r>
      <w:r w:rsidR="00412036" w:rsidRPr="00CF224E">
        <w:rPr>
          <w:sz w:val="28"/>
          <w:szCs w:val="28"/>
        </w:rPr>
        <w:t xml:space="preserve">регионального </w:t>
      </w:r>
      <w:r w:rsidRPr="00CF224E">
        <w:rPr>
          <w:sz w:val="28"/>
          <w:szCs w:val="28"/>
        </w:rPr>
        <w:t xml:space="preserve">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894EFC" w:rsidRPr="00CF224E">
        <w:rPr>
          <w:sz w:val="28"/>
          <w:szCs w:val="28"/>
        </w:rPr>
        <w:t>Смоленской области</w:t>
      </w:r>
      <w:r w:rsidRPr="00CF224E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в уполномоченный орган</w:t>
      </w:r>
      <w:r w:rsidR="00412036" w:rsidRPr="00CF224E">
        <w:rPr>
          <w:sz w:val="28"/>
          <w:szCs w:val="28"/>
        </w:rPr>
        <w:t xml:space="preserve"> </w:t>
      </w:r>
      <w:r w:rsidRPr="00CF224E">
        <w:rPr>
          <w:sz w:val="28"/>
          <w:szCs w:val="28"/>
        </w:rPr>
        <w:t xml:space="preserve">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</w:t>
      </w:r>
      <w:r w:rsidR="00412036" w:rsidRPr="00CF224E">
        <w:rPr>
          <w:sz w:val="28"/>
          <w:szCs w:val="28"/>
        </w:rPr>
        <w:t>«</w:t>
      </w:r>
      <w:r w:rsidRPr="00CF224E">
        <w:rPr>
          <w:sz w:val="28"/>
          <w:szCs w:val="28"/>
        </w:rPr>
        <w:t>Интернет</w:t>
      </w:r>
      <w:r w:rsidR="00412036" w:rsidRPr="00CF224E">
        <w:rPr>
          <w:sz w:val="28"/>
          <w:szCs w:val="28"/>
        </w:rPr>
        <w:t>»</w:t>
      </w:r>
      <w:r w:rsidRPr="00CF224E">
        <w:rPr>
          <w:sz w:val="28"/>
          <w:szCs w:val="28"/>
        </w:rPr>
        <w:t xml:space="preserve"> информации об исполнителе </w:t>
      </w:r>
      <w:r w:rsidR="00412036" w:rsidRPr="00CF224E">
        <w:rPr>
          <w:sz w:val="28"/>
          <w:szCs w:val="28"/>
        </w:rPr>
        <w:t xml:space="preserve">образовательных </w:t>
      </w:r>
      <w:r w:rsidRPr="00CF224E">
        <w:rPr>
          <w:sz w:val="28"/>
          <w:szCs w:val="28"/>
        </w:rPr>
        <w:t xml:space="preserve">услуг, о подаваемой исполнителем </w:t>
      </w:r>
      <w:r w:rsidR="00A4460E" w:rsidRPr="00CF224E">
        <w:rPr>
          <w:sz w:val="28"/>
          <w:szCs w:val="28"/>
        </w:rPr>
        <w:t xml:space="preserve">образовательных </w:t>
      </w:r>
      <w:r w:rsidRPr="00CF224E">
        <w:rPr>
          <w:sz w:val="28"/>
          <w:szCs w:val="28"/>
        </w:rPr>
        <w:t xml:space="preserve">услуг заявке, иной информации об исполнителе </w:t>
      </w:r>
      <w:r w:rsidR="00A4460E" w:rsidRPr="00CF224E">
        <w:rPr>
          <w:sz w:val="28"/>
          <w:szCs w:val="28"/>
        </w:rPr>
        <w:t xml:space="preserve">образовательных </w:t>
      </w:r>
      <w:r w:rsidRPr="00CF224E">
        <w:rPr>
          <w:sz w:val="28"/>
          <w:szCs w:val="28"/>
        </w:rPr>
        <w:t>услуг, связанной с соответствующим отбором.</w:t>
      </w:r>
      <w:bookmarkEnd w:id="3"/>
    </w:p>
    <w:p w14:paraId="130E2EC4" w14:textId="1D05942B" w:rsidR="00A30AB7" w:rsidRPr="00CF224E" w:rsidRDefault="00CF224E" w:rsidP="00CF224E">
      <w:pPr>
        <w:pStyle w:val="a3"/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0AB7" w:rsidRPr="00CF224E">
        <w:rPr>
          <w:sz w:val="28"/>
          <w:szCs w:val="28"/>
        </w:rPr>
        <w:t xml:space="preserve">Исполнители </w:t>
      </w:r>
      <w:r w:rsidR="00EB3916" w:rsidRPr="00CF224E">
        <w:rPr>
          <w:sz w:val="28"/>
          <w:szCs w:val="28"/>
        </w:rPr>
        <w:t xml:space="preserve">образовательных </w:t>
      </w:r>
      <w:r w:rsidR="00A30AB7" w:rsidRPr="00CF224E">
        <w:rPr>
          <w:sz w:val="28"/>
          <w:szCs w:val="28"/>
        </w:rPr>
        <w:t xml:space="preserve">услуг, являющиеся индивидуальными предпринимателями, одновременно с направлением заявки на участие в отборе </w:t>
      </w:r>
      <w:r w:rsidR="00EB3916" w:rsidRPr="00CF224E">
        <w:rPr>
          <w:sz w:val="28"/>
          <w:szCs w:val="28"/>
        </w:rPr>
        <w:t xml:space="preserve">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</w:t>
      </w:r>
      <w:r w:rsidR="00A30AB7" w:rsidRPr="00CF224E">
        <w:rPr>
          <w:sz w:val="28"/>
          <w:szCs w:val="28"/>
        </w:rPr>
        <w:t xml:space="preserve">в течение 2 рабочих дней после подачи заявки на участие в отборе должны явиться в уполномоченный орган для подписания </w:t>
      </w:r>
      <w:r w:rsidR="00EB3916" w:rsidRPr="00CF224E">
        <w:rPr>
          <w:sz w:val="28"/>
          <w:szCs w:val="28"/>
        </w:rPr>
        <w:t xml:space="preserve">указанного </w:t>
      </w:r>
      <w:r w:rsidR="00A30AB7" w:rsidRPr="00CF224E">
        <w:rPr>
          <w:sz w:val="28"/>
          <w:szCs w:val="28"/>
        </w:rPr>
        <w:t>согласия.</w:t>
      </w:r>
    </w:p>
    <w:p w14:paraId="2224D0A0" w14:textId="3A41351D" w:rsidR="00A30AB7" w:rsidRDefault="00EB3916" w:rsidP="00CF224E">
      <w:p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30AB7" w:rsidRPr="00EB3916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образовательных </w:t>
      </w:r>
      <w:r w:rsidR="00A30AB7" w:rsidRPr="00EB3916">
        <w:rPr>
          <w:sz w:val="28"/>
          <w:szCs w:val="28"/>
        </w:rPr>
        <w:t xml:space="preserve">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</w:t>
      </w:r>
      <w:r>
        <w:rPr>
          <w:sz w:val="28"/>
          <w:szCs w:val="28"/>
        </w:rPr>
        <w:t xml:space="preserve">образовательных </w:t>
      </w:r>
      <w:r w:rsidR="00A30AB7" w:rsidRPr="00EB3916">
        <w:rPr>
          <w:sz w:val="28"/>
          <w:szCs w:val="28"/>
        </w:rPr>
        <w:t>услуг из проведения отбора.</w:t>
      </w:r>
    </w:p>
    <w:p w14:paraId="79643F2C" w14:textId="03A72CE1" w:rsidR="00A30AB7" w:rsidRPr="00CF224E" w:rsidRDefault="00A30AB7" w:rsidP="00CF224E">
      <w:pPr>
        <w:pStyle w:val="a3"/>
        <w:numPr>
          <w:ilvl w:val="0"/>
          <w:numId w:val="39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CF224E">
        <w:rPr>
          <w:sz w:val="28"/>
          <w:szCs w:val="28"/>
        </w:rPr>
        <w:lastRenderedPageBreak/>
        <w:t xml:space="preserve">Изменения в заявку на участие в отборе вносятся по заявлению исполнителя </w:t>
      </w:r>
      <w:r w:rsidR="00F46028" w:rsidRPr="00CF224E">
        <w:rPr>
          <w:sz w:val="28"/>
          <w:szCs w:val="28"/>
        </w:rPr>
        <w:t xml:space="preserve">образовательных </w:t>
      </w:r>
      <w:r w:rsidRPr="00CF224E">
        <w:rPr>
          <w:sz w:val="28"/>
          <w:szCs w:val="28"/>
        </w:rPr>
        <w:t>услуг, направленному в адрес уполномоченного органа, в течение двух рабочих дней после поступления такого заявления.</w:t>
      </w:r>
    </w:p>
    <w:p w14:paraId="15D86BE7" w14:textId="59EB1696" w:rsidR="00A30AB7" w:rsidRPr="00F46028" w:rsidRDefault="00F46028" w:rsidP="00CF224E">
      <w:p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bookmarkStart w:id="4" w:name="_Ref56178150"/>
      <w:r w:rsidR="00A30AB7" w:rsidRPr="00F46028">
        <w:rPr>
          <w:sz w:val="28"/>
          <w:szCs w:val="28"/>
        </w:rPr>
        <w:t xml:space="preserve">Должностные лица уполномоченного органа рассматривают заявку исполнителя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 xml:space="preserve">услуг на участие в отборе и в течение 5-ти рабочих дней с момента направления исполнителем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 xml:space="preserve">услуг заявки на участие в отборе принимают решение о заключении рамочного соглашения с исполнителем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 xml:space="preserve">услуг либо решение об отказе в заключении рамочного соглашения с исполнителем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>услуг.</w:t>
      </w:r>
      <w:bookmarkEnd w:id="4"/>
    </w:p>
    <w:p w14:paraId="2AB04C92" w14:textId="5D30D11A" w:rsidR="00A30AB7" w:rsidRDefault="00CF224E" w:rsidP="00CF224E">
      <w:p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0AB7" w:rsidRPr="00894EFC">
        <w:rPr>
          <w:sz w:val="28"/>
          <w:szCs w:val="28"/>
        </w:rPr>
        <w:t xml:space="preserve">В случае принятия решения о заключении рамочного соглашения с исполнителем </w:t>
      </w:r>
      <w:r w:rsidR="00F46028">
        <w:rPr>
          <w:sz w:val="28"/>
          <w:szCs w:val="28"/>
        </w:rPr>
        <w:t xml:space="preserve">образовательных </w:t>
      </w:r>
      <w:r w:rsidR="00A30AB7" w:rsidRPr="00894EFC">
        <w:rPr>
          <w:sz w:val="28"/>
          <w:szCs w:val="28"/>
        </w:rPr>
        <w:t xml:space="preserve">услуг, уполномоченный орган в течение 2-х рабочих дней направляет исполнителю </w:t>
      </w:r>
      <w:r w:rsidR="00F46028">
        <w:rPr>
          <w:sz w:val="28"/>
          <w:szCs w:val="28"/>
        </w:rPr>
        <w:t xml:space="preserve">образовательных </w:t>
      </w:r>
      <w:r w:rsidR="00A30AB7" w:rsidRPr="00894EFC">
        <w:rPr>
          <w:sz w:val="28"/>
          <w:szCs w:val="28"/>
        </w:rPr>
        <w:t>услуг рамочное соглашение по фор</w:t>
      </w:r>
      <w:r w:rsidR="008A2D36">
        <w:rPr>
          <w:sz w:val="28"/>
          <w:szCs w:val="28"/>
        </w:rPr>
        <w:t>ме в соответствии с приложением</w:t>
      </w:r>
      <w:r w:rsidR="00F46028">
        <w:rPr>
          <w:sz w:val="28"/>
          <w:szCs w:val="28"/>
        </w:rPr>
        <w:t xml:space="preserve"> </w:t>
      </w:r>
      <w:r w:rsidR="00A30AB7" w:rsidRPr="00894EFC">
        <w:rPr>
          <w:sz w:val="28"/>
          <w:szCs w:val="28"/>
        </w:rPr>
        <w:t xml:space="preserve">к настоящему Порядку, подписанное в двух экземплярах. Исполнитель </w:t>
      </w:r>
      <w:r w:rsidR="00F46028">
        <w:rPr>
          <w:sz w:val="28"/>
          <w:szCs w:val="28"/>
        </w:rPr>
        <w:t xml:space="preserve">образовательных </w:t>
      </w:r>
      <w:r w:rsidR="00A30AB7" w:rsidRPr="00894EFC">
        <w:rPr>
          <w:sz w:val="28"/>
          <w:szCs w:val="28"/>
        </w:rPr>
        <w:t>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487633BD" w14:textId="7BE12751" w:rsidR="00A30AB7" w:rsidRPr="00F46028" w:rsidRDefault="00F46028" w:rsidP="002543E6">
      <w:pPr>
        <w:tabs>
          <w:tab w:val="left" w:pos="993"/>
        </w:tabs>
        <w:ind w:left="426" w:hanging="426"/>
        <w:jc w:val="both"/>
        <w:rPr>
          <w:sz w:val="28"/>
          <w:szCs w:val="28"/>
        </w:rPr>
      </w:pPr>
      <w:r w:rsidRPr="00A24EF1">
        <w:rPr>
          <w:sz w:val="28"/>
          <w:szCs w:val="28"/>
        </w:rPr>
        <w:t xml:space="preserve">18. </w:t>
      </w:r>
      <w:r w:rsidR="00A30AB7" w:rsidRPr="00A24EF1">
        <w:rPr>
          <w:sz w:val="28"/>
          <w:szCs w:val="28"/>
        </w:rPr>
        <w:t xml:space="preserve">Решение </w:t>
      </w:r>
      <w:r w:rsidR="00A30AB7" w:rsidRPr="00F46028">
        <w:rPr>
          <w:sz w:val="28"/>
          <w:szCs w:val="28"/>
        </w:rPr>
        <w:t xml:space="preserve">об отклонении заявки </w:t>
      </w:r>
      <w:r w:rsidR="00A30AB7" w:rsidRPr="00F46028">
        <w:rPr>
          <w:rStyle w:val="blk"/>
          <w:sz w:val="28"/>
          <w:szCs w:val="28"/>
        </w:rPr>
        <w:t>на стадии рассмотрения</w:t>
      </w:r>
      <w:r w:rsidR="00A30AB7" w:rsidRPr="00F46028">
        <w:rPr>
          <w:sz w:val="28"/>
          <w:szCs w:val="28"/>
        </w:rPr>
        <w:t xml:space="preserve"> и об отказе в заключении рамочного соглашения с исполнителем </w:t>
      </w:r>
      <w:r w:rsidR="00A24EF1"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>услуг принимается уполномоченным органом в следующих случаях:</w:t>
      </w:r>
    </w:p>
    <w:p w14:paraId="79ABA410" w14:textId="34D2A8B0" w:rsidR="00A30AB7" w:rsidRDefault="00A30AB7" w:rsidP="00CF224E">
      <w:pPr>
        <w:pStyle w:val="a3"/>
        <w:numPr>
          <w:ilvl w:val="0"/>
          <w:numId w:val="28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</w:t>
      </w:r>
      <w:r w:rsidR="00A24EF1">
        <w:rPr>
          <w:sz w:val="28"/>
          <w:szCs w:val="28"/>
        </w:rPr>
        <w:t xml:space="preserve">образовательных </w:t>
      </w:r>
      <w:r w:rsidRPr="00250A40">
        <w:rPr>
          <w:sz w:val="28"/>
          <w:szCs w:val="28"/>
        </w:rPr>
        <w:t xml:space="preserve">услуг требованиям, установленным пунктом </w:t>
      </w:r>
      <w:r w:rsidR="00A24EF1">
        <w:rPr>
          <w:sz w:val="28"/>
          <w:szCs w:val="28"/>
        </w:rPr>
        <w:t>12</w:t>
      </w:r>
      <w:r w:rsidRPr="00250A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5" w:name="dst100079"/>
      <w:bookmarkEnd w:id="5"/>
    </w:p>
    <w:p w14:paraId="48C1E1D0" w14:textId="109E4467" w:rsidR="00A30AB7" w:rsidRDefault="00A30AB7" w:rsidP="00CF224E">
      <w:pPr>
        <w:pStyle w:val="a3"/>
        <w:numPr>
          <w:ilvl w:val="0"/>
          <w:numId w:val="28"/>
        </w:numPr>
        <w:tabs>
          <w:tab w:val="left" w:pos="851"/>
        </w:tabs>
        <w:ind w:left="851" w:hanging="425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 xml:space="preserve">исполнителем </w:t>
      </w:r>
      <w:r w:rsidR="00A24EF1">
        <w:rPr>
          <w:sz w:val="28"/>
          <w:szCs w:val="28"/>
        </w:rPr>
        <w:t xml:space="preserve">образовательных </w:t>
      </w:r>
      <w:r w:rsidRPr="00816B39">
        <w:rPr>
          <w:rStyle w:val="blk"/>
          <w:sz w:val="28"/>
          <w:szCs w:val="28"/>
        </w:rPr>
        <w:t>услуг</w:t>
      </w:r>
      <w:r w:rsidRPr="00250A4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14:paraId="5100C6E6" w14:textId="22B2DC71" w:rsidR="00A30AB7" w:rsidRDefault="00A30AB7" w:rsidP="00CF224E">
      <w:pPr>
        <w:pStyle w:val="a3"/>
        <w:numPr>
          <w:ilvl w:val="0"/>
          <w:numId w:val="28"/>
        </w:numPr>
        <w:tabs>
          <w:tab w:val="left" w:pos="851"/>
        </w:tabs>
        <w:ind w:left="851" w:hanging="425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 xml:space="preserve">исполнителем </w:t>
      </w:r>
      <w:r w:rsidR="00A24EF1">
        <w:rPr>
          <w:sz w:val="28"/>
          <w:szCs w:val="28"/>
        </w:rPr>
        <w:t xml:space="preserve">образовательных </w:t>
      </w:r>
      <w:r w:rsidRPr="00816B39">
        <w:rPr>
          <w:rStyle w:val="blk"/>
          <w:sz w:val="28"/>
          <w:szCs w:val="28"/>
        </w:rPr>
        <w:t>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7" w:name="dst100081"/>
      <w:bookmarkEnd w:id="7"/>
    </w:p>
    <w:p w14:paraId="25DB3355" w14:textId="42BF974B" w:rsidR="00A30AB7" w:rsidRDefault="00A30AB7" w:rsidP="00CF224E">
      <w:pPr>
        <w:pStyle w:val="a3"/>
        <w:numPr>
          <w:ilvl w:val="0"/>
          <w:numId w:val="28"/>
        </w:numPr>
        <w:tabs>
          <w:tab w:val="left" w:pos="851"/>
        </w:tabs>
        <w:ind w:left="851" w:hanging="425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 xml:space="preserve">исполнителем </w:t>
      </w:r>
      <w:r w:rsidR="00A24EF1">
        <w:rPr>
          <w:sz w:val="28"/>
          <w:szCs w:val="28"/>
        </w:rPr>
        <w:t xml:space="preserve">образовательных </w:t>
      </w:r>
      <w:r w:rsidRPr="00816B39">
        <w:rPr>
          <w:rStyle w:val="blk"/>
          <w:sz w:val="28"/>
          <w:szCs w:val="28"/>
        </w:rPr>
        <w:t>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14:paraId="654D0C2F" w14:textId="4B1BF395" w:rsidR="00A30AB7" w:rsidRDefault="00A30AB7" w:rsidP="00CF224E">
      <w:p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="00CF224E">
        <w:rPr>
          <w:rStyle w:val="blk"/>
          <w:sz w:val="28"/>
          <w:szCs w:val="28"/>
        </w:rPr>
        <w:t xml:space="preserve"> </w:t>
      </w:r>
      <w:r w:rsidRPr="00250A40">
        <w:rPr>
          <w:sz w:val="28"/>
          <w:szCs w:val="28"/>
        </w:rPr>
        <w:t xml:space="preserve">наличие заключенного между уполномоченным органом и исполнителем </w:t>
      </w:r>
      <w:r w:rsidR="00A24EF1">
        <w:rPr>
          <w:sz w:val="28"/>
          <w:szCs w:val="28"/>
        </w:rPr>
        <w:t xml:space="preserve">образовательных </w:t>
      </w:r>
      <w:r w:rsidRPr="00250A40">
        <w:rPr>
          <w:sz w:val="28"/>
          <w:szCs w:val="28"/>
        </w:rPr>
        <w:t xml:space="preserve">услуг в соответствии с настоящим </w:t>
      </w:r>
      <w:r w:rsidR="00A24EF1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орядком и не расторгнутого на момент принятия решения рамочного соглашения.</w:t>
      </w:r>
    </w:p>
    <w:p w14:paraId="57D94BC7" w14:textId="10B1294A" w:rsidR="00A30AB7" w:rsidRPr="00A24EF1" w:rsidRDefault="00A24EF1" w:rsidP="002543E6">
      <w:pPr>
        <w:tabs>
          <w:tab w:val="left" w:pos="993"/>
        </w:tabs>
        <w:ind w:left="426" w:hanging="426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19. </w:t>
      </w:r>
      <w:r w:rsidR="00A30AB7" w:rsidRPr="00A24EF1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 результатах рассмотрения заяв</w:t>
      </w:r>
      <w:r w:rsidR="00A30AB7" w:rsidRPr="00A24EF1">
        <w:rPr>
          <w:sz w:val="28"/>
          <w:szCs w:val="28"/>
        </w:rPr>
        <w:t>к</w:t>
      </w:r>
      <w:r>
        <w:rPr>
          <w:sz w:val="28"/>
          <w:szCs w:val="28"/>
        </w:rPr>
        <w:t>и исполнителя образовательных услуг</w:t>
      </w:r>
      <w:r w:rsidR="00A30AB7" w:rsidRPr="00A24EF1">
        <w:rPr>
          <w:sz w:val="28"/>
          <w:szCs w:val="28"/>
        </w:rPr>
        <w:t xml:space="preserve"> размещается</w:t>
      </w:r>
      <w:r w:rsidR="00A30AB7" w:rsidRPr="00A24EF1">
        <w:rPr>
          <w:rStyle w:val="blk"/>
          <w:sz w:val="28"/>
          <w:szCs w:val="28"/>
        </w:rPr>
        <w:t xml:space="preserve"> на </w:t>
      </w:r>
      <w:r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="00A30AB7" w:rsidRPr="00A24EF1">
        <w:rPr>
          <w:rStyle w:val="blk"/>
          <w:sz w:val="28"/>
          <w:szCs w:val="28"/>
        </w:rPr>
        <w:t xml:space="preserve"> не позднее чем через </w:t>
      </w:r>
      <w:r>
        <w:rPr>
          <w:rStyle w:val="blk"/>
          <w:sz w:val="28"/>
          <w:szCs w:val="28"/>
        </w:rPr>
        <w:t>14</w:t>
      </w:r>
      <w:r w:rsidR="00A30AB7" w:rsidRPr="00A24EF1">
        <w:rPr>
          <w:rStyle w:val="blk"/>
          <w:sz w:val="28"/>
          <w:szCs w:val="28"/>
        </w:rPr>
        <w:t xml:space="preserve"> календарных дней после </w:t>
      </w:r>
      <w:r>
        <w:rPr>
          <w:rStyle w:val="blk"/>
          <w:sz w:val="28"/>
          <w:szCs w:val="28"/>
        </w:rPr>
        <w:t>определения победителей отбора</w:t>
      </w:r>
      <w:r w:rsidR="00A30AB7" w:rsidRPr="00A24EF1">
        <w:rPr>
          <w:rStyle w:val="blk"/>
          <w:sz w:val="28"/>
          <w:szCs w:val="28"/>
        </w:rPr>
        <w:t xml:space="preserve"> и должна содержать:</w:t>
      </w:r>
    </w:p>
    <w:p w14:paraId="463CEFED" w14:textId="794CC041" w:rsidR="00A30AB7" w:rsidRPr="00314CCF" w:rsidRDefault="00A30AB7" w:rsidP="00CF224E">
      <w:pPr>
        <w:pStyle w:val="a3"/>
        <w:numPr>
          <w:ilvl w:val="1"/>
          <w:numId w:val="14"/>
        </w:numPr>
        <w:tabs>
          <w:tab w:val="left" w:pos="993"/>
        </w:tabs>
        <w:ind w:left="851" w:hanging="426"/>
        <w:jc w:val="both"/>
        <w:rPr>
          <w:sz w:val="28"/>
          <w:szCs w:val="28"/>
        </w:rPr>
      </w:pPr>
      <w:r w:rsidRPr="00314CCF">
        <w:rPr>
          <w:sz w:val="28"/>
          <w:szCs w:val="28"/>
        </w:rPr>
        <w:t>дат</w:t>
      </w:r>
      <w:r w:rsidR="00A24EF1">
        <w:rPr>
          <w:sz w:val="28"/>
          <w:szCs w:val="28"/>
        </w:rPr>
        <w:t>у</w:t>
      </w:r>
      <w:r w:rsidRPr="00314CCF">
        <w:rPr>
          <w:sz w:val="28"/>
          <w:szCs w:val="28"/>
        </w:rPr>
        <w:t>, время и место проведения рассмотрения заявок;</w:t>
      </w:r>
    </w:p>
    <w:p w14:paraId="2ACD40C0" w14:textId="0A4DCB0E" w:rsidR="00A30AB7" w:rsidRPr="00FA5A72" w:rsidRDefault="00A30AB7" w:rsidP="00CF224E">
      <w:pPr>
        <w:pStyle w:val="a3"/>
        <w:numPr>
          <w:ilvl w:val="1"/>
          <w:numId w:val="14"/>
        </w:numPr>
        <w:tabs>
          <w:tab w:val="left" w:pos="993"/>
        </w:tabs>
        <w:ind w:left="851" w:hanging="426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информаци</w:t>
      </w:r>
      <w:r w:rsidR="00A24EF1">
        <w:rPr>
          <w:sz w:val="28"/>
          <w:szCs w:val="28"/>
        </w:rPr>
        <w:t>ю</w:t>
      </w:r>
      <w:r w:rsidRPr="00FA5A7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исполнителях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14:paraId="1F39BD93" w14:textId="3DED5500" w:rsidR="00A30AB7" w:rsidRPr="00FA5A72" w:rsidRDefault="00A30AB7" w:rsidP="00CF224E">
      <w:pPr>
        <w:pStyle w:val="a3"/>
        <w:numPr>
          <w:ilvl w:val="1"/>
          <w:numId w:val="14"/>
        </w:numPr>
        <w:tabs>
          <w:tab w:val="left" w:pos="993"/>
        </w:tabs>
        <w:ind w:left="851" w:hanging="426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информаци</w:t>
      </w:r>
      <w:r w:rsidR="00A24EF1">
        <w:rPr>
          <w:sz w:val="28"/>
          <w:szCs w:val="28"/>
        </w:rPr>
        <w:t>ю</w:t>
      </w:r>
      <w:r w:rsidRPr="00FA5A7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исполнителях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14:paraId="052A703F" w14:textId="2F9AA24B" w:rsidR="00A30AB7" w:rsidRDefault="00A30AB7" w:rsidP="00CF224E">
      <w:pPr>
        <w:pStyle w:val="a3"/>
        <w:numPr>
          <w:ilvl w:val="1"/>
          <w:numId w:val="14"/>
        </w:numPr>
        <w:tabs>
          <w:tab w:val="left" w:pos="993"/>
        </w:tabs>
        <w:ind w:left="851" w:hanging="426"/>
        <w:jc w:val="both"/>
        <w:rPr>
          <w:sz w:val="28"/>
          <w:szCs w:val="28"/>
        </w:rPr>
      </w:pPr>
      <w:r w:rsidRPr="00FA5A72">
        <w:rPr>
          <w:sz w:val="28"/>
          <w:szCs w:val="28"/>
        </w:rPr>
        <w:lastRenderedPageBreak/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14:paraId="4820CB12" w14:textId="59A7B33F" w:rsidR="00A30AB7" w:rsidRPr="00A24EF1" w:rsidRDefault="00A24EF1" w:rsidP="002543E6">
      <w:pPr>
        <w:pStyle w:val="a3"/>
        <w:tabs>
          <w:tab w:val="left" w:pos="993"/>
        </w:tabs>
        <w:ind w:left="426" w:hanging="426"/>
        <w:jc w:val="both"/>
        <w:rPr>
          <w:sz w:val="28"/>
          <w:szCs w:val="28"/>
        </w:rPr>
      </w:pPr>
      <w:r w:rsidRPr="00EC2246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="00A30AB7" w:rsidRPr="00A24EF1">
        <w:rPr>
          <w:sz w:val="28"/>
          <w:szCs w:val="28"/>
        </w:rPr>
        <w:t xml:space="preserve">Рамочное соглашение с исполнителем </w:t>
      </w:r>
      <w:r>
        <w:rPr>
          <w:sz w:val="28"/>
          <w:szCs w:val="28"/>
        </w:rPr>
        <w:t xml:space="preserve">образовательных </w:t>
      </w:r>
      <w:r w:rsidR="00A30AB7" w:rsidRPr="00A24EF1">
        <w:rPr>
          <w:sz w:val="28"/>
          <w:szCs w:val="28"/>
        </w:rPr>
        <w:t>услуг должно содержать следующие положения:</w:t>
      </w:r>
    </w:p>
    <w:p w14:paraId="2D1B557F" w14:textId="11946A3B" w:rsidR="00A30AB7" w:rsidRPr="00441E03" w:rsidRDefault="00A30AB7" w:rsidP="002543E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851" w:hanging="426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</w:t>
      </w:r>
      <w:r w:rsidR="00A24EF1">
        <w:rPr>
          <w:sz w:val="28"/>
          <w:szCs w:val="28"/>
        </w:rPr>
        <w:t xml:space="preserve">образовательных </w:t>
      </w:r>
      <w:r w:rsidRPr="00441E0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0CABA874" w14:textId="0BEC04CD" w:rsidR="00A30AB7" w:rsidRDefault="00A30AB7" w:rsidP="002543E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8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о приеме на обучение по </w:t>
      </w:r>
      <w:r w:rsidR="00A24EF1">
        <w:rPr>
          <w:sz w:val="28"/>
          <w:szCs w:val="28"/>
        </w:rPr>
        <w:t xml:space="preserve">сертифицированной программе, </w:t>
      </w:r>
      <w:r>
        <w:rPr>
          <w:sz w:val="28"/>
          <w:szCs w:val="28"/>
        </w:rPr>
        <w:t>определенного числа обучающихся</w:t>
      </w:r>
      <w:r w:rsidRPr="00441E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06A3046" w14:textId="7880D7C7" w:rsidR="00A30AB7" w:rsidRPr="00270A01" w:rsidRDefault="00A30AB7" w:rsidP="002543E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8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соглашений о предоставлении исполнителю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гранта в форме субсидии в форме безотзывной оферты; </w:t>
      </w:r>
    </w:p>
    <w:p w14:paraId="74CAC7DE" w14:textId="01E2ED0D" w:rsidR="00A30AB7" w:rsidRDefault="00A30AB7" w:rsidP="002543E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851" w:hanging="426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 xml:space="preserve">исполнителя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14:paraId="226272B5" w14:textId="77777777" w:rsidR="00A30AB7" w:rsidRPr="00161646" w:rsidRDefault="00A30AB7" w:rsidP="002543E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851" w:hanging="426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14:paraId="35D74253" w14:textId="77777777" w:rsidR="00A30AB7" w:rsidRPr="00FF18E8" w:rsidRDefault="00A30AB7" w:rsidP="004400FA">
      <w:pPr>
        <w:ind w:firstLine="709"/>
        <w:jc w:val="both"/>
        <w:rPr>
          <w:sz w:val="28"/>
          <w:szCs w:val="28"/>
        </w:rPr>
      </w:pPr>
    </w:p>
    <w:p w14:paraId="1E184950" w14:textId="77777777"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14:paraId="24C14FC4" w14:textId="77777777" w:rsidR="00A30AB7" w:rsidRPr="00CF224E" w:rsidRDefault="00A30AB7" w:rsidP="004400FA">
      <w:pPr>
        <w:jc w:val="center"/>
        <w:rPr>
          <w:b/>
          <w:bCs/>
          <w:sz w:val="16"/>
          <w:szCs w:val="16"/>
        </w:rPr>
      </w:pPr>
    </w:p>
    <w:p w14:paraId="62DAC9DA" w14:textId="4EB86765" w:rsidR="00EE54DD" w:rsidRPr="00A70814" w:rsidRDefault="00EE54DD" w:rsidP="00A70814">
      <w:pPr>
        <w:pStyle w:val="a3"/>
        <w:numPr>
          <w:ilvl w:val="0"/>
          <w:numId w:val="40"/>
        </w:numPr>
        <w:tabs>
          <w:tab w:val="left" w:pos="426"/>
        </w:tabs>
        <w:ind w:left="425" w:hanging="425"/>
        <w:jc w:val="both"/>
        <w:rPr>
          <w:sz w:val="28"/>
          <w:szCs w:val="28"/>
        </w:rPr>
      </w:pPr>
      <w:bookmarkStart w:id="8" w:name="_Ref25498205"/>
      <w:r w:rsidRPr="00A70814">
        <w:rPr>
          <w:sz w:val="28"/>
          <w:szCs w:val="28"/>
        </w:rPr>
        <w:t>Проверка на соответствие исполнителя образовательных услуг требованиям, установленным пунктом 12 настоящего Порядка, производится при проведении отбора в соответствии с разделом</w:t>
      </w:r>
      <w:r w:rsidR="00F20BF2" w:rsidRPr="00A70814">
        <w:rPr>
          <w:sz w:val="28"/>
          <w:szCs w:val="28"/>
        </w:rPr>
        <w:t xml:space="preserve"> </w:t>
      </w:r>
      <w:r w:rsidRPr="00A70814">
        <w:rPr>
          <w:sz w:val="28"/>
          <w:szCs w:val="28"/>
          <w:lang w:val="en-US"/>
        </w:rPr>
        <w:t>II</w:t>
      </w:r>
      <w:r w:rsidRPr="00A70814">
        <w:rPr>
          <w:sz w:val="28"/>
          <w:szCs w:val="28"/>
        </w:rPr>
        <w:t xml:space="preserve"> настоящего Порядка.</w:t>
      </w:r>
    </w:p>
    <w:p w14:paraId="271DD38B" w14:textId="6857C6E5" w:rsidR="00A30AB7" w:rsidRPr="00A70814" w:rsidRDefault="00A30AB7" w:rsidP="00A70814">
      <w:pPr>
        <w:pStyle w:val="a3"/>
        <w:numPr>
          <w:ilvl w:val="0"/>
          <w:numId w:val="40"/>
        </w:numPr>
        <w:tabs>
          <w:tab w:val="left" w:pos="426"/>
        </w:tabs>
        <w:ind w:left="425" w:hanging="425"/>
        <w:jc w:val="both"/>
        <w:rPr>
          <w:sz w:val="28"/>
          <w:szCs w:val="28"/>
        </w:rPr>
      </w:pPr>
      <w:r w:rsidRPr="00A70814">
        <w:rPr>
          <w:sz w:val="28"/>
          <w:szCs w:val="28"/>
        </w:rPr>
        <w:t xml:space="preserve">Размер гранта в форме субсидии исполнителей </w:t>
      </w:r>
      <w:r w:rsidR="00EE54DD" w:rsidRPr="00A70814">
        <w:rPr>
          <w:sz w:val="28"/>
          <w:szCs w:val="28"/>
        </w:rPr>
        <w:t xml:space="preserve">образовательных </w:t>
      </w:r>
      <w:r w:rsidRPr="00A70814">
        <w:rPr>
          <w:sz w:val="28"/>
          <w:szCs w:val="28"/>
        </w:rPr>
        <w:t>услуг, заключивших рамочное соглашение, рассчитывается на основании выбора потребителями образовательной услуги в порядке, установленном региональными Правилами.</w:t>
      </w:r>
    </w:p>
    <w:p w14:paraId="1FFFF21D" w14:textId="0198B4D7" w:rsidR="00EE54DD" w:rsidRPr="00EE54DD" w:rsidRDefault="00EE54DD" w:rsidP="00A70814">
      <w:pPr>
        <w:pStyle w:val="af4"/>
        <w:numPr>
          <w:ilvl w:val="0"/>
          <w:numId w:val="40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54DD">
        <w:rPr>
          <w:rFonts w:ascii="Times New Roman" w:hAnsi="Times New Roman" w:cs="Times New Roman"/>
          <w:sz w:val="28"/>
          <w:szCs w:val="28"/>
        </w:rPr>
        <w:t xml:space="preserve">Размер гранта в форме субсидии 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E54DD">
        <w:rPr>
          <w:rFonts w:ascii="Times New Roman" w:hAnsi="Times New Roman" w:cs="Times New Roman"/>
          <w:sz w:val="28"/>
          <w:szCs w:val="28"/>
        </w:rPr>
        <w:t>услуг, заключивших рамочное соглашение, рассчитывается на основании выбора образовательной услуги потребителями как сумма стоимости услуг по реализации дополнительных обще</w:t>
      </w:r>
      <w:r>
        <w:rPr>
          <w:rFonts w:ascii="Times New Roman" w:hAnsi="Times New Roman" w:cs="Times New Roman"/>
          <w:sz w:val="28"/>
          <w:szCs w:val="28"/>
        </w:rPr>
        <w:t>развивающих программ, включенных в реестр сертифицированных</w:t>
      </w:r>
      <w:r w:rsidRPr="00EE54D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54DD">
        <w:rPr>
          <w:rFonts w:ascii="Times New Roman" w:hAnsi="Times New Roman" w:cs="Times New Roman"/>
          <w:sz w:val="28"/>
          <w:szCs w:val="28"/>
        </w:rPr>
        <w:t xml:space="preserve"> в соответствии с договорами об образовании, заключенными исполнителем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E54DD">
        <w:rPr>
          <w:rFonts w:ascii="Times New Roman" w:hAnsi="Times New Roman" w:cs="Times New Roman"/>
          <w:sz w:val="28"/>
          <w:szCs w:val="28"/>
        </w:rPr>
        <w:t xml:space="preserve">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14:paraId="38F8175B" w14:textId="0B774CAC" w:rsidR="00EE54DD" w:rsidRPr="00EE54DD" w:rsidRDefault="00007B19" w:rsidP="00A70814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n 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>), где</w:t>
      </w:r>
      <w:r w:rsidR="00EE54DD">
        <w:rPr>
          <w:rFonts w:ascii="Times New Roman" w:hAnsi="Times New Roman" w:cs="Times New Roman"/>
          <w:sz w:val="28"/>
          <w:szCs w:val="28"/>
        </w:rPr>
        <w:t>:</w:t>
      </w:r>
    </w:p>
    <w:p w14:paraId="20A4C937" w14:textId="77777777" w:rsidR="00EE54DD" w:rsidRPr="00EE54DD" w:rsidRDefault="00007B19" w:rsidP="00A70814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E54DD" w:rsidRPr="00EE54DD" w:rsidDel="000A27CD">
        <w:rPr>
          <w:rFonts w:ascii="Times New Roman" w:hAnsi="Times New Roman" w:cs="Times New Roman"/>
          <w:sz w:val="28"/>
          <w:szCs w:val="28"/>
        </w:rPr>
        <w:t xml:space="preserve">– </w:t>
      </w:r>
      <w:r w:rsidR="00EE54DD" w:rsidRPr="00EE54DD">
        <w:rPr>
          <w:rFonts w:ascii="Times New Roman" w:hAnsi="Times New Roman" w:cs="Times New Roman"/>
          <w:sz w:val="28"/>
          <w:szCs w:val="28"/>
        </w:rPr>
        <w:t>размер гранта в форме субсидии</w:t>
      </w:r>
      <w:r w:rsidR="00EE54DD" w:rsidRPr="00EE54DD" w:rsidDel="000A27CD">
        <w:rPr>
          <w:rFonts w:ascii="Times New Roman" w:hAnsi="Times New Roman" w:cs="Times New Roman"/>
          <w:sz w:val="28"/>
          <w:szCs w:val="28"/>
        </w:rPr>
        <w:t>;</w:t>
      </w:r>
    </w:p>
    <w:p w14:paraId="6CC7FD92" w14:textId="10457C9E" w:rsidR="00EE54DD" w:rsidRPr="00EE54DD" w:rsidRDefault="00007B19" w:rsidP="00A70814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EE54DD" w:rsidRPr="00EE54D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E54DD" w:rsidRPr="00EE54DD">
        <w:rPr>
          <w:rFonts w:ascii="Times New Roman" w:hAnsi="Times New Roman" w:cs="Times New Roman"/>
          <w:sz w:val="28"/>
          <w:szCs w:val="28"/>
        </w:rPr>
        <w:t>объ</w:t>
      </w:r>
      <w:r w:rsidR="00EE54DD">
        <w:rPr>
          <w:rFonts w:ascii="Times New Roman" w:hAnsi="Times New Roman" w:cs="Times New Roman"/>
          <w:sz w:val="28"/>
          <w:szCs w:val="28"/>
        </w:rPr>
        <w:t>е</w:t>
      </w:r>
      <w:r w:rsidR="00EE54DD" w:rsidRPr="00EE54DD">
        <w:rPr>
          <w:rFonts w:ascii="Times New Roman" w:hAnsi="Times New Roman" w:cs="Times New Roman"/>
          <w:sz w:val="28"/>
          <w:szCs w:val="28"/>
        </w:rPr>
        <w:t>м услуги в чел.</w:t>
      </w:r>
      <w:r w:rsidR="00EE54DD">
        <w:rPr>
          <w:rFonts w:ascii="Times New Roman" w:hAnsi="Times New Roman" w:cs="Times New Roman"/>
          <w:sz w:val="28"/>
          <w:szCs w:val="28"/>
        </w:rPr>
        <w:t xml:space="preserve"> </w:t>
      </w:r>
      <w:r w:rsidR="00EE54DD" w:rsidRPr="00EE54DD">
        <w:rPr>
          <w:rFonts w:ascii="Times New Roman" w:hAnsi="Times New Roman" w:cs="Times New Roman"/>
          <w:sz w:val="28"/>
          <w:szCs w:val="28"/>
        </w:rPr>
        <w:t>/</w:t>
      </w:r>
      <w:r w:rsidR="00EE54DD">
        <w:rPr>
          <w:rFonts w:ascii="Times New Roman" w:hAnsi="Times New Roman" w:cs="Times New Roman"/>
          <w:sz w:val="28"/>
          <w:szCs w:val="28"/>
        </w:rPr>
        <w:t xml:space="preserve"> </w:t>
      </w:r>
      <w:r w:rsidR="00EE54DD" w:rsidRPr="00EE54DD">
        <w:rPr>
          <w:rFonts w:ascii="Times New Roman" w:hAnsi="Times New Roman" w:cs="Times New Roman"/>
          <w:sz w:val="28"/>
          <w:szCs w:val="28"/>
        </w:rPr>
        <w:t>часах;</w:t>
      </w:r>
    </w:p>
    <w:p w14:paraId="4F57CBE4" w14:textId="77777777" w:rsidR="00EE54DD" w:rsidRPr="00EE54DD" w:rsidRDefault="00007B19" w:rsidP="00A70814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>– нормативные затраты на оказание услуги.</w:t>
      </w:r>
    </w:p>
    <w:p w14:paraId="3E493DF5" w14:textId="6AF11825" w:rsidR="00A30AB7" w:rsidRDefault="00A30AB7" w:rsidP="00A70814">
      <w:pPr>
        <w:pStyle w:val="a3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E54DD">
        <w:rPr>
          <w:sz w:val="28"/>
          <w:szCs w:val="28"/>
        </w:rPr>
        <w:lastRenderedPageBreak/>
        <w:t xml:space="preserve">Исполнитель </w:t>
      </w:r>
      <w:r w:rsidR="00EE54DD">
        <w:rPr>
          <w:sz w:val="28"/>
          <w:szCs w:val="28"/>
        </w:rPr>
        <w:t>образовательных</w:t>
      </w:r>
      <w:r w:rsidR="00EE54DD" w:rsidRPr="00EE54DD">
        <w:rPr>
          <w:sz w:val="28"/>
          <w:szCs w:val="28"/>
        </w:rPr>
        <w:t xml:space="preserve"> </w:t>
      </w:r>
      <w:r w:rsidRPr="00EE54DD">
        <w:rPr>
          <w:sz w:val="28"/>
          <w:szCs w:val="28"/>
        </w:rPr>
        <w:t>услуг ежемесячно в срок, установленный уполномоченным органом, формирует и направляет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  <w:r w:rsidR="00EE54DD">
        <w:rPr>
          <w:sz w:val="28"/>
          <w:szCs w:val="28"/>
        </w:rPr>
        <w:t xml:space="preserve"> Заявка </w:t>
      </w:r>
      <w:r w:rsidR="00EE54DD" w:rsidRPr="00EE54DD">
        <w:rPr>
          <w:sz w:val="28"/>
          <w:szCs w:val="28"/>
        </w:rPr>
        <w:t>на авансирование средств из местного бюджета</w:t>
      </w:r>
      <w:r w:rsidR="00EE54DD">
        <w:rPr>
          <w:sz w:val="28"/>
          <w:szCs w:val="28"/>
        </w:rPr>
        <w:t xml:space="preserve"> предоставляется уполномоченному органу в письменной форме при личном обращении</w:t>
      </w:r>
      <w:r w:rsidR="00B0031F">
        <w:rPr>
          <w:sz w:val="28"/>
          <w:szCs w:val="28"/>
        </w:rPr>
        <w:t xml:space="preserve"> в уполномоченный орган</w:t>
      </w:r>
      <w:r w:rsidR="00EE54DD">
        <w:rPr>
          <w:sz w:val="28"/>
          <w:szCs w:val="28"/>
        </w:rPr>
        <w:t>.</w:t>
      </w:r>
    </w:p>
    <w:p w14:paraId="1ADABE44" w14:textId="57455787" w:rsidR="00A30AB7" w:rsidRPr="00EE54DD" w:rsidRDefault="00A30AB7" w:rsidP="00A70814">
      <w:pPr>
        <w:pStyle w:val="a3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E54DD">
        <w:rPr>
          <w:sz w:val="28"/>
          <w:szCs w:val="28"/>
        </w:rPr>
        <w:t>Реестр договоров на авансирование содержит следующие сведения:</w:t>
      </w:r>
    </w:p>
    <w:p w14:paraId="54C1FD82" w14:textId="51F95D9B" w:rsidR="00A30AB7" w:rsidRPr="00F65386" w:rsidRDefault="00A30AB7" w:rsidP="00A7081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</w:t>
      </w:r>
      <w:r w:rsidR="00EE54DD">
        <w:rPr>
          <w:sz w:val="28"/>
          <w:szCs w:val="28"/>
        </w:rPr>
        <w:t xml:space="preserve">образовательных </w:t>
      </w:r>
      <w:r w:rsidRPr="00F65386">
        <w:rPr>
          <w:sz w:val="28"/>
          <w:szCs w:val="28"/>
        </w:rPr>
        <w:t>услуг;</w:t>
      </w:r>
    </w:p>
    <w:p w14:paraId="31275705" w14:textId="77777777" w:rsidR="00A30AB7" w:rsidRPr="00F65386" w:rsidRDefault="00A30AB7" w:rsidP="00A7081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D4218C8" w14:textId="77777777" w:rsidR="00A30AB7" w:rsidRPr="00F65386" w:rsidRDefault="00A30AB7" w:rsidP="00A7081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14:paraId="7BBD92CF" w14:textId="77777777" w:rsidR="00A30AB7" w:rsidRPr="00F65386" w:rsidRDefault="00A30AB7" w:rsidP="00A7081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14:paraId="32B60D74" w14:textId="77777777" w:rsidR="00A30AB7" w:rsidRPr="00F65386" w:rsidRDefault="00A30AB7" w:rsidP="00A7081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14:paraId="0D2EF788" w14:textId="77777777" w:rsidR="00A30AB7" w:rsidRDefault="00A30AB7" w:rsidP="00A7081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14:paraId="5DDACE75" w14:textId="734DFE1B" w:rsidR="00A30AB7" w:rsidRDefault="00A30AB7" w:rsidP="008B2A35">
      <w:pPr>
        <w:pStyle w:val="a3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C16514">
        <w:rPr>
          <w:sz w:val="28"/>
          <w:szCs w:val="28"/>
        </w:rPr>
        <w:t xml:space="preserve">Заявка на авансирование исполнителя </w:t>
      </w:r>
      <w:r w:rsidR="00C16514">
        <w:rPr>
          <w:sz w:val="28"/>
          <w:szCs w:val="28"/>
        </w:rPr>
        <w:t>образовательных</w:t>
      </w:r>
      <w:r w:rsidR="00C16514" w:rsidRPr="00C16514">
        <w:rPr>
          <w:sz w:val="28"/>
          <w:szCs w:val="28"/>
        </w:rPr>
        <w:t xml:space="preserve"> </w:t>
      </w:r>
      <w:r w:rsidRPr="00C16514">
        <w:rPr>
          <w:sz w:val="28"/>
          <w:szCs w:val="28"/>
        </w:rPr>
        <w:t>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2E2F453B" w14:textId="121A47C0" w:rsidR="00A30AB7" w:rsidRDefault="00A30AB7" w:rsidP="008B2A35">
      <w:pPr>
        <w:pStyle w:val="a3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C16514">
        <w:rPr>
          <w:sz w:val="28"/>
          <w:szCs w:val="28"/>
        </w:rPr>
        <w:t xml:space="preserve">В случае наличия переплаты в отношении исполнителя </w:t>
      </w:r>
      <w:r w:rsidR="00C16514">
        <w:rPr>
          <w:sz w:val="28"/>
          <w:szCs w:val="28"/>
        </w:rPr>
        <w:t>образовательных</w:t>
      </w:r>
      <w:r w:rsidR="00C16514" w:rsidRPr="00C16514">
        <w:rPr>
          <w:sz w:val="28"/>
          <w:szCs w:val="28"/>
        </w:rPr>
        <w:t xml:space="preserve"> </w:t>
      </w:r>
      <w:r w:rsidRPr="00C16514">
        <w:rPr>
          <w:sz w:val="28"/>
          <w:szCs w:val="28"/>
        </w:rPr>
        <w:t>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667FC365" w14:textId="153F40A2" w:rsidR="00A30AB7" w:rsidRDefault="00A30AB7" w:rsidP="008B2A35">
      <w:pPr>
        <w:pStyle w:val="a3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bookmarkStart w:id="9" w:name="_Ref8587839"/>
      <w:r w:rsidRPr="00C16514">
        <w:rPr>
          <w:sz w:val="28"/>
          <w:szCs w:val="28"/>
        </w:rPr>
        <w:t xml:space="preserve">Исполнитель </w:t>
      </w:r>
      <w:r w:rsidR="00C16514">
        <w:rPr>
          <w:sz w:val="28"/>
          <w:szCs w:val="28"/>
        </w:rPr>
        <w:t>образовательных</w:t>
      </w:r>
      <w:r w:rsidR="00C16514" w:rsidRPr="00C16514">
        <w:rPr>
          <w:sz w:val="28"/>
          <w:szCs w:val="28"/>
        </w:rPr>
        <w:t xml:space="preserve"> </w:t>
      </w:r>
      <w:r w:rsidRPr="00C16514">
        <w:rPr>
          <w:sz w:val="28"/>
          <w:szCs w:val="28"/>
        </w:rPr>
        <w:t>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14:paraId="1256C5ED" w14:textId="369F3CF3" w:rsidR="00C16514" w:rsidRDefault="00A30AB7" w:rsidP="008B2A35">
      <w:pPr>
        <w:pStyle w:val="a3"/>
        <w:numPr>
          <w:ilvl w:val="0"/>
          <w:numId w:val="40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bookmarkStart w:id="10" w:name="_Ref8587840"/>
      <w:r w:rsidRPr="00C16514">
        <w:rPr>
          <w:sz w:val="28"/>
          <w:szCs w:val="28"/>
        </w:rPr>
        <w:t xml:space="preserve">Исполнитель </w:t>
      </w:r>
      <w:r w:rsidR="00C16514">
        <w:rPr>
          <w:sz w:val="28"/>
          <w:szCs w:val="28"/>
        </w:rPr>
        <w:t>образовательных</w:t>
      </w:r>
      <w:r w:rsidR="00C16514" w:rsidRPr="00C16514">
        <w:rPr>
          <w:sz w:val="28"/>
          <w:szCs w:val="28"/>
        </w:rPr>
        <w:t xml:space="preserve"> </w:t>
      </w:r>
      <w:r w:rsidRPr="00C16514">
        <w:rPr>
          <w:sz w:val="28"/>
          <w:szCs w:val="28"/>
        </w:rPr>
        <w:t>услуг ежемесячно в срок, установленный уполномоченным органом, формирует и направляет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Pr="00C16514">
        <w:rPr>
          <w:sz w:val="28"/>
          <w:szCs w:val="28"/>
        </w:rPr>
        <w:t xml:space="preserve"> </w:t>
      </w:r>
      <w:r w:rsidR="00C16514">
        <w:rPr>
          <w:sz w:val="28"/>
          <w:szCs w:val="28"/>
        </w:rPr>
        <w:t xml:space="preserve">Заявка </w:t>
      </w:r>
      <w:r w:rsidR="00C16514" w:rsidRPr="00EE54DD">
        <w:rPr>
          <w:sz w:val="28"/>
          <w:szCs w:val="28"/>
        </w:rPr>
        <w:t xml:space="preserve">на </w:t>
      </w:r>
      <w:r w:rsidR="00C16514">
        <w:rPr>
          <w:sz w:val="28"/>
          <w:szCs w:val="28"/>
        </w:rPr>
        <w:t>перечисление</w:t>
      </w:r>
      <w:r w:rsidR="00C16514" w:rsidRPr="00EE54DD">
        <w:rPr>
          <w:sz w:val="28"/>
          <w:szCs w:val="28"/>
        </w:rPr>
        <w:t xml:space="preserve"> средств из местного бюджета</w:t>
      </w:r>
      <w:r w:rsidR="00C16514">
        <w:rPr>
          <w:sz w:val="28"/>
          <w:szCs w:val="28"/>
        </w:rPr>
        <w:t>, реестр договоров на оплату предоставляется уполномоченному органу в письменной форме при личном обращении</w:t>
      </w:r>
      <w:r w:rsidR="00B0031F">
        <w:rPr>
          <w:sz w:val="28"/>
          <w:szCs w:val="28"/>
        </w:rPr>
        <w:t xml:space="preserve"> в уполномоченный орган.</w:t>
      </w:r>
    </w:p>
    <w:p w14:paraId="68EBF831" w14:textId="15F215AA" w:rsidR="00A30AB7" w:rsidRPr="00B0031F" w:rsidRDefault="00A30AB7" w:rsidP="008B2A35">
      <w:pPr>
        <w:pStyle w:val="a3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0031F">
        <w:rPr>
          <w:sz w:val="28"/>
          <w:szCs w:val="28"/>
        </w:rPr>
        <w:t>Реестр договоров на оплату должен содержать следующие сведения:</w:t>
      </w:r>
    </w:p>
    <w:p w14:paraId="3F9D6A02" w14:textId="7C7009EC" w:rsidR="00A30AB7" w:rsidRPr="00441E03" w:rsidRDefault="00A30AB7" w:rsidP="008B2A3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</w:t>
      </w:r>
      <w:r w:rsidR="00B0031F">
        <w:rPr>
          <w:sz w:val="28"/>
          <w:szCs w:val="28"/>
        </w:rPr>
        <w:t xml:space="preserve">образовательных </w:t>
      </w:r>
      <w:r w:rsidRPr="00441E03">
        <w:rPr>
          <w:sz w:val="28"/>
          <w:szCs w:val="28"/>
        </w:rPr>
        <w:t>услуг;</w:t>
      </w:r>
    </w:p>
    <w:p w14:paraId="14F8B262" w14:textId="77777777" w:rsidR="00A30AB7" w:rsidRPr="00441E03" w:rsidRDefault="00A30AB7" w:rsidP="008B2A3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23E02368" w14:textId="77777777" w:rsidR="00A30AB7" w:rsidRPr="00441E03" w:rsidRDefault="00A30AB7" w:rsidP="008B2A3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14:paraId="68BB2365" w14:textId="77777777" w:rsidR="00A30AB7" w:rsidRPr="00441E03" w:rsidRDefault="00A30AB7" w:rsidP="008B2A3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14:paraId="6E49D8FE" w14:textId="77777777" w:rsidR="00A30AB7" w:rsidRPr="00441E03" w:rsidRDefault="00A30AB7" w:rsidP="008B2A3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441E03">
        <w:rPr>
          <w:sz w:val="28"/>
          <w:szCs w:val="28"/>
        </w:rPr>
        <w:lastRenderedPageBreak/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14:paraId="2216796B" w14:textId="77777777" w:rsidR="00A30AB7" w:rsidRPr="00441E03" w:rsidRDefault="00A30AB7" w:rsidP="008B2A3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14:paraId="533CBC23" w14:textId="77777777" w:rsidR="00A30AB7" w:rsidRDefault="00A30AB7" w:rsidP="008B2A3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5C0A6261" w14:textId="05482B32" w:rsidR="00A30AB7" w:rsidRDefault="00A30AB7" w:rsidP="008B2A35">
      <w:pPr>
        <w:pStyle w:val="a3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0031F">
        <w:rPr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</w:t>
      </w:r>
      <w:r w:rsidR="00B0031F">
        <w:rPr>
          <w:sz w:val="28"/>
          <w:szCs w:val="28"/>
        </w:rPr>
        <w:t xml:space="preserve">образовательных </w:t>
      </w:r>
      <w:r w:rsidRPr="00B0031F">
        <w:rPr>
          <w:sz w:val="28"/>
          <w:szCs w:val="28"/>
        </w:rPr>
        <w:t xml:space="preserve">услуг и объемом средств, перечисленных по заявке на авансирование исполнителя </w:t>
      </w:r>
      <w:r w:rsidR="00B0031F">
        <w:rPr>
          <w:sz w:val="28"/>
          <w:szCs w:val="28"/>
        </w:rPr>
        <w:t xml:space="preserve">образовательных </w:t>
      </w:r>
      <w:r w:rsidRPr="00B0031F">
        <w:rPr>
          <w:sz w:val="28"/>
          <w:szCs w:val="28"/>
        </w:rPr>
        <w:t>услуг</w:t>
      </w:r>
      <w:r w:rsidR="00B0031F">
        <w:rPr>
          <w:sz w:val="28"/>
          <w:szCs w:val="28"/>
        </w:rPr>
        <w:t>. В случае</w:t>
      </w:r>
      <w:r w:rsidRPr="00B0031F">
        <w:rPr>
          <w:sz w:val="28"/>
          <w:szCs w:val="28"/>
        </w:rPr>
        <w:t xml:space="preserve"> если размер оплаты, произведенной по заявке на авансирование исполнителя </w:t>
      </w:r>
      <w:r w:rsidR="00B0031F">
        <w:rPr>
          <w:sz w:val="28"/>
          <w:szCs w:val="28"/>
        </w:rPr>
        <w:t>образовательных</w:t>
      </w:r>
      <w:r w:rsidR="00B0031F" w:rsidRPr="00B0031F">
        <w:rPr>
          <w:sz w:val="28"/>
          <w:szCs w:val="28"/>
        </w:rPr>
        <w:t xml:space="preserve"> </w:t>
      </w:r>
      <w:r w:rsidRPr="00B0031F">
        <w:rPr>
          <w:sz w:val="28"/>
          <w:szCs w:val="28"/>
        </w:rPr>
        <w:t xml:space="preserve">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</w:t>
      </w:r>
      <w:r w:rsidR="00B0031F">
        <w:rPr>
          <w:sz w:val="28"/>
          <w:szCs w:val="28"/>
        </w:rPr>
        <w:t>образовательных</w:t>
      </w:r>
      <w:r w:rsidR="00B0031F" w:rsidRPr="00B0031F">
        <w:rPr>
          <w:sz w:val="28"/>
          <w:szCs w:val="28"/>
        </w:rPr>
        <w:t xml:space="preserve"> </w:t>
      </w:r>
      <w:r w:rsidRPr="00B0031F">
        <w:rPr>
          <w:sz w:val="28"/>
          <w:szCs w:val="28"/>
        </w:rPr>
        <w:t>услуг в последующие периоды.</w:t>
      </w:r>
    </w:p>
    <w:p w14:paraId="156D1103" w14:textId="3CADE180" w:rsidR="00A30AB7" w:rsidRDefault="00A30AB7" w:rsidP="008B2A35">
      <w:pPr>
        <w:pStyle w:val="a3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bookmarkStart w:id="11" w:name="_Ref25498208"/>
      <w:r w:rsidRPr="00B0031F">
        <w:rPr>
          <w:sz w:val="28"/>
          <w:szCs w:val="28"/>
        </w:rPr>
        <w:t xml:space="preserve">Выполнение действий, предусмотренных пунктом </w:t>
      </w:r>
      <w:r w:rsidRPr="00B0031F">
        <w:rPr>
          <w:sz w:val="28"/>
          <w:szCs w:val="28"/>
        </w:rPr>
        <w:fldChar w:fldCharType="begin"/>
      </w:r>
      <w:r w:rsidRPr="00B0031F">
        <w:rPr>
          <w:sz w:val="28"/>
          <w:szCs w:val="28"/>
        </w:rPr>
        <w:instrText xml:space="preserve"> REF _Ref8587840 \r \h  \* MERGEFORMAT </w:instrText>
      </w:r>
      <w:r w:rsidRPr="00B0031F">
        <w:rPr>
          <w:sz w:val="28"/>
          <w:szCs w:val="28"/>
        </w:rPr>
      </w:r>
      <w:r w:rsidRPr="00B0031F">
        <w:rPr>
          <w:sz w:val="28"/>
          <w:szCs w:val="28"/>
        </w:rPr>
        <w:fldChar w:fldCharType="separate"/>
      </w:r>
      <w:r w:rsidR="00007B19">
        <w:rPr>
          <w:sz w:val="28"/>
          <w:szCs w:val="28"/>
        </w:rPr>
        <w:t>29</w:t>
      </w:r>
      <w:r w:rsidRPr="00B0031F">
        <w:rPr>
          <w:sz w:val="28"/>
          <w:szCs w:val="28"/>
        </w:rPr>
        <w:fldChar w:fldCharType="end"/>
      </w:r>
      <w:r w:rsidRPr="00B0031F">
        <w:rPr>
          <w:sz w:val="28"/>
          <w:szCs w:val="28"/>
        </w:rPr>
        <w:t xml:space="preserve"> настоящего </w:t>
      </w:r>
      <w:r w:rsidR="00892A81">
        <w:rPr>
          <w:sz w:val="28"/>
          <w:szCs w:val="28"/>
        </w:rPr>
        <w:t>П</w:t>
      </w:r>
      <w:r w:rsidRPr="00B0031F">
        <w:rPr>
          <w:sz w:val="28"/>
          <w:szCs w:val="28"/>
        </w:rPr>
        <w:t>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14:paraId="1432578A" w14:textId="75B0B826" w:rsidR="00A30AB7" w:rsidRPr="00892A81" w:rsidRDefault="00A30AB7" w:rsidP="008B2A35">
      <w:pPr>
        <w:pStyle w:val="a3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92A81">
        <w:rPr>
          <w:sz w:val="28"/>
          <w:szCs w:val="28"/>
        </w:rPr>
        <w:t>В предоставлении гранта может быть отказано в следующих случаях:</w:t>
      </w:r>
    </w:p>
    <w:p w14:paraId="6A550C7E" w14:textId="7AC268EC" w:rsidR="00A30AB7" w:rsidRPr="00250A40" w:rsidRDefault="00A30AB7" w:rsidP="008B2A35">
      <w:pPr>
        <w:pStyle w:val="a3"/>
        <w:numPr>
          <w:ilvl w:val="0"/>
          <w:numId w:val="29"/>
        </w:numPr>
        <w:ind w:left="851" w:hanging="425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несоответствие представленных исполнителем </w:t>
      </w:r>
      <w:r w:rsidR="00892A81">
        <w:rPr>
          <w:sz w:val="28"/>
          <w:szCs w:val="28"/>
        </w:rPr>
        <w:t>образовательных</w:t>
      </w:r>
      <w:r w:rsidR="00892A81" w:rsidRPr="00250A40">
        <w:rPr>
          <w:rStyle w:val="blk"/>
          <w:sz w:val="28"/>
          <w:szCs w:val="28"/>
        </w:rPr>
        <w:t xml:space="preserve"> </w:t>
      </w:r>
      <w:r w:rsidRPr="00250A40">
        <w:rPr>
          <w:rStyle w:val="blk"/>
          <w:sz w:val="28"/>
          <w:szCs w:val="28"/>
        </w:rPr>
        <w:t xml:space="preserve">услуг документов требованиям настоящего </w:t>
      </w:r>
      <w:r w:rsidR="00892A81">
        <w:rPr>
          <w:rStyle w:val="blk"/>
          <w:sz w:val="28"/>
          <w:szCs w:val="28"/>
        </w:rPr>
        <w:t>П</w:t>
      </w:r>
      <w:r w:rsidRPr="00250A40">
        <w:rPr>
          <w:rStyle w:val="blk"/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14:paraId="5BCD22ED" w14:textId="29AEC8F0" w:rsidR="00A30AB7" w:rsidRDefault="00A30AB7" w:rsidP="008B2A35">
      <w:pPr>
        <w:pStyle w:val="a3"/>
        <w:numPr>
          <w:ilvl w:val="0"/>
          <w:numId w:val="29"/>
        </w:numPr>
        <w:ind w:left="851" w:hanging="425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</w:t>
      </w:r>
      <w:r w:rsidR="008C4083">
        <w:rPr>
          <w:rStyle w:val="blk"/>
          <w:sz w:val="28"/>
          <w:szCs w:val="28"/>
        </w:rPr>
        <w:t xml:space="preserve"> </w:t>
      </w:r>
      <w:r w:rsidRPr="00250A40">
        <w:rPr>
          <w:rStyle w:val="blk"/>
          <w:sz w:val="28"/>
          <w:szCs w:val="28"/>
        </w:rPr>
        <w:t xml:space="preserve">факта недостоверности представленной исполнителем </w:t>
      </w:r>
      <w:r w:rsidR="00892A81">
        <w:rPr>
          <w:sz w:val="28"/>
          <w:szCs w:val="28"/>
        </w:rPr>
        <w:t>образовательных</w:t>
      </w:r>
      <w:r w:rsidR="00892A81" w:rsidRPr="00250A40">
        <w:rPr>
          <w:rStyle w:val="blk"/>
          <w:sz w:val="28"/>
          <w:szCs w:val="28"/>
        </w:rPr>
        <w:t xml:space="preserve"> </w:t>
      </w:r>
      <w:r w:rsidRPr="00250A40">
        <w:rPr>
          <w:rStyle w:val="blk"/>
          <w:sz w:val="28"/>
          <w:szCs w:val="28"/>
        </w:rPr>
        <w:t>услуг</w:t>
      </w:r>
      <w:r>
        <w:rPr>
          <w:rStyle w:val="blk"/>
          <w:sz w:val="28"/>
          <w:szCs w:val="28"/>
        </w:rPr>
        <w:t xml:space="preserve"> информации.</w:t>
      </w:r>
    </w:p>
    <w:p w14:paraId="67C1C02D" w14:textId="464F0B08" w:rsidR="00A30AB7" w:rsidRPr="00892A81" w:rsidRDefault="00892A81" w:rsidP="00A70814">
      <w:pPr>
        <w:pStyle w:val="a3"/>
        <w:ind w:left="426" w:hanging="426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34. </w:t>
      </w:r>
      <w:r w:rsidR="00A30AB7" w:rsidRPr="00892A81">
        <w:rPr>
          <w:sz w:val="28"/>
          <w:szCs w:val="28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</w:t>
      </w:r>
      <w:r w:rsidR="00744F45">
        <w:rPr>
          <w:sz w:val="28"/>
          <w:szCs w:val="28"/>
        </w:rPr>
        <w:t xml:space="preserve">по электронной почте, указанной исполнителем образовательных услуг, в заявке на предоставление грантов в форме субсидий, </w:t>
      </w:r>
      <w:r w:rsidR="00A30AB7" w:rsidRPr="00892A81">
        <w:rPr>
          <w:sz w:val="28"/>
          <w:szCs w:val="28"/>
        </w:rPr>
        <w:t xml:space="preserve">соглашение о предоставлении исполнителю </w:t>
      </w:r>
      <w:r w:rsidR="00744F45">
        <w:rPr>
          <w:sz w:val="28"/>
          <w:szCs w:val="28"/>
        </w:rPr>
        <w:t>образовательных</w:t>
      </w:r>
      <w:r w:rsidR="00744F45" w:rsidRPr="00892A81">
        <w:rPr>
          <w:sz w:val="28"/>
          <w:szCs w:val="28"/>
        </w:rPr>
        <w:t xml:space="preserve"> </w:t>
      </w:r>
      <w:r w:rsidR="00A30AB7" w:rsidRPr="00892A81">
        <w:rPr>
          <w:sz w:val="28"/>
          <w:szCs w:val="28"/>
        </w:rPr>
        <w:t>услуг гранта в форме субсидии в форме безотзывной оферты, содержащее следующие положения:</w:t>
      </w:r>
    </w:p>
    <w:p w14:paraId="0EF675A3" w14:textId="49516F06" w:rsidR="00A30AB7" w:rsidRPr="00441E03" w:rsidRDefault="00A30AB7" w:rsidP="008B2A3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</w:t>
      </w:r>
      <w:r w:rsidR="00744F45">
        <w:rPr>
          <w:sz w:val="28"/>
          <w:szCs w:val="28"/>
        </w:rPr>
        <w:t>образовательных</w:t>
      </w:r>
      <w:r w:rsidR="00744F45" w:rsidRPr="00441E03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200BA849" w14:textId="77777777" w:rsidR="00A30AB7" w:rsidRDefault="00A30AB7" w:rsidP="008B2A3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14:paraId="7A43C997" w14:textId="7B2D2FF3" w:rsidR="00A30AB7" w:rsidRDefault="00A30AB7" w:rsidP="008B2A3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уполномоченного органа о перечислении средств местного бюджета исполнителю </w:t>
      </w:r>
      <w:r w:rsidR="00744F4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услуг;</w:t>
      </w:r>
    </w:p>
    <w:p w14:paraId="1599943A" w14:textId="74663027" w:rsidR="00A30AB7" w:rsidRDefault="00A30AB7" w:rsidP="008B2A3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путем подписания исполнителем </w:t>
      </w:r>
      <w:r w:rsidR="00744F4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 соглашения в форме безотзывной оферты;</w:t>
      </w:r>
    </w:p>
    <w:p w14:paraId="3FD83DFA" w14:textId="6147E67F" w:rsidR="00A30AB7" w:rsidRPr="00F36880" w:rsidRDefault="00A30AB7" w:rsidP="008B2A3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</w:t>
      </w:r>
      <w:r w:rsidR="00744F4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F36880">
        <w:rPr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65CE6F8B" w14:textId="77777777" w:rsidR="00A30AB7" w:rsidRPr="00B16CAC" w:rsidRDefault="00A30AB7" w:rsidP="008B2A3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14:paraId="3B9A0B87" w14:textId="77777777" w:rsidR="00A30AB7" w:rsidRPr="00B16CAC" w:rsidRDefault="00A30AB7" w:rsidP="008B2A3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1FB90054" w14:textId="77777777" w:rsidR="00A30AB7" w:rsidRPr="00183B6C" w:rsidRDefault="00A30AB7" w:rsidP="008B2A3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14:paraId="174E5888" w14:textId="77777777" w:rsidR="00A30AB7" w:rsidRDefault="00A30AB7" w:rsidP="008B2A3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14:paraId="33A70DDB" w14:textId="292CCF8B" w:rsidR="00A30AB7" w:rsidRDefault="00A30AB7" w:rsidP="008B2A3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14:paraId="2ACB6A18" w14:textId="07DD735E" w:rsidR="00A30AB7" w:rsidRPr="008B2A35" w:rsidRDefault="00A30AB7" w:rsidP="008B2A35">
      <w:pPr>
        <w:pStyle w:val="a3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B2A35">
        <w:rPr>
          <w:sz w:val="28"/>
          <w:szCs w:val="28"/>
        </w:rPr>
        <w:t xml:space="preserve">Типовая форма соглашения о предоставлении исполнителю </w:t>
      </w:r>
      <w:r w:rsidR="000E7C92" w:rsidRPr="008B2A35">
        <w:rPr>
          <w:sz w:val="28"/>
          <w:szCs w:val="28"/>
        </w:rPr>
        <w:t xml:space="preserve">образовательных </w:t>
      </w:r>
      <w:r w:rsidRPr="008B2A35">
        <w:rPr>
          <w:sz w:val="28"/>
          <w:szCs w:val="28"/>
        </w:rPr>
        <w:t xml:space="preserve">услуг гранта в форме субсидии </w:t>
      </w:r>
      <w:r w:rsidR="000E7C92" w:rsidRPr="008B2A35">
        <w:rPr>
          <w:sz w:val="28"/>
          <w:szCs w:val="28"/>
        </w:rPr>
        <w:t xml:space="preserve">(дополнительного соглашения к соглашению, в том числе дополнительного соглашения о расторжении соглашения (при необходимости) </w:t>
      </w:r>
      <w:r w:rsidRPr="008B2A35">
        <w:rPr>
          <w:sz w:val="28"/>
          <w:szCs w:val="28"/>
        </w:rPr>
        <w:t>устанавливается финансовым органом муниципального образования</w:t>
      </w:r>
      <w:r w:rsidR="00FF58DA">
        <w:rPr>
          <w:sz w:val="28"/>
          <w:szCs w:val="28"/>
        </w:rPr>
        <w:t xml:space="preserve"> «Хиславичский район» Смоленской области</w:t>
      </w:r>
      <w:r w:rsidRPr="008B2A35">
        <w:rPr>
          <w:sz w:val="28"/>
          <w:szCs w:val="28"/>
        </w:rPr>
        <w:t>.</w:t>
      </w:r>
    </w:p>
    <w:p w14:paraId="58B1E4E6" w14:textId="3A0E77AB" w:rsidR="00A30AB7" w:rsidRPr="008B2A35" w:rsidRDefault="00A30AB7" w:rsidP="008B2A35">
      <w:pPr>
        <w:pStyle w:val="a3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B2A35">
        <w:rPr>
          <w:sz w:val="28"/>
          <w:szCs w:val="28"/>
        </w:rPr>
        <w:t xml:space="preserve"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</w:t>
      </w:r>
      <w:r w:rsidR="00DA0C67" w:rsidRPr="008B2A35">
        <w:rPr>
          <w:sz w:val="28"/>
          <w:szCs w:val="28"/>
        </w:rPr>
        <w:t xml:space="preserve">образовательных </w:t>
      </w:r>
      <w:r w:rsidRPr="008B2A35">
        <w:rPr>
          <w:sz w:val="28"/>
          <w:szCs w:val="28"/>
        </w:rPr>
        <w:t>услуг:</w:t>
      </w:r>
    </w:p>
    <w:p w14:paraId="3BA71EA7" w14:textId="3699C324" w:rsidR="00A30AB7" w:rsidRPr="00F36880" w:rsidRDefault="00A30AB7" w:rsidP="008B2A35">
      <w:pPr>
        <w:pStyle w:val="a3"/>
        <w:numPr>
          <w:ilvl w:val="0"/>
          <w:numId w:val="16"/>
        </w:numPr>
        <w:tabs>
          <w:tab w:val="left" w:pos="993"/>
        </w:tabs>
        <w:ind w:left="851" w:hanging="426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</w:t>
      </w:r>
      <w:r w:rsidR="00DA0C6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54FB101" w14:textId="5F16D93A" w:rsidR="00A30AB7" w:rsidRPr="00A70814" w:rsidRDefault="00A30AB7" w:rsidP="008B2A35">
      <w:pPr>
        <w:pStyle w:val="a3"/>
        <w:numPr>
          <w:ilvl w:val="0"/>
          <w:numId w:val="16"/>
        </w:numPr>
        <w:tabs>
          <w:tab w:val="left" w:pos="993"/>
        </w:tabs>
        <w:ind w:left="851" w:hanging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</w:t>
      </w:r>
      <w:r w:rsidR="00DA0C6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– </w:t>
      </w:r>
      <w:r w:rsidRPr="00F36880">
        <w:rPr>
          <w:rFonts w:eastAsiaTheme="minorHAnsi"/>
          <w:sz w:val="28"/>
          <w:szCs w:val="28"/>
          <w:lang w:eastAsia="en-US"/>
        </w:rPr>
        <w:t xml:space="preserve">бюджетным учреждениям в территориальном органе Федерального казначейства или </w:t>
      </w:r>
      <w:r w:rsidRPr="00A70814">
        <w:rPr>
          <w:rFonts w:eastAsiaTheme="minorHAnsi"/>
          <w:sz w:val="28"/>
          <w:szCs w:val="28"/>
          <w:lang w:eastAsia="en-US"/>
        </w:rPr>
        <w:t xml:space="preserve">финансовом органе </w:t>
      </w:r>
      <w:r w:rsidR="00DA0C67" w:rsidRPr="00A70814">
        <w:rPr>
          <w:rFonts w:eastAsiaTheme="minorHAnsi"/>
          <w:sz w:val="28"/>
          <w:szCs w:val="28"/>
          <w:lang w:eastAsia="en-US"/>
        </w:rPr>
        <w:t>Смоленской области</w:t>
      </w:r>
      <w:r w:rsidRPr="00A70814">
        <w:rPr>
          <w:rFonts w:eastAsiaTheme="minorHAnsi"/>
          <w:sz w:val="28"/>
          <w:szCs w:val="28"/>
          <w:lang w:eastAsia="en-US"/>
        </w:rPr>
        <w:t xml:space="preserve"> (муниципального образования);</w:t>
      </w:r>
    </w:p>
    <w:p w14:paraId="2D464004" w14:textId="6761280D" w:rsidR="00A30AB7" w:rsidRPr="00DA0C67" w:rsidRDefault="00A30AB7" w:rsidP="008B2A35">
      <w:pPr>
        <w:pStyle w:val="a3"/>
        <w:numPr>
          <w:ilvl w:val="0"/>
          <w:numId w:val="16"/>
        </w:numPr>
        <w:tabs>
          <w:tab w:val="left" w:pos="993"/>
        </w:tabs>
        <w:ind w:left="851" w:hanging="426"/>
        <w:jc w:val="both"/>
        <w:rPr>
          <w:rFonts w:eastAsiaTheme="minorHAnsi"/>
          <w:sz w:val="28"/>
          <w:szCs w:val="28"/>
          <w:lang w:eastAsia="en-US"/>
        </w:rPr>
      </w:pPr>
      <w:r w:rsidRPr="00A70814">
        <w:rPr>
          <w:sz w:val="28"/>
          <w:szCs w:val="28"/>
        </w:rPr>
        <w:t xml:space="preserve">лицевые счета, открытые исполнителям </w:t>
      </w:r>
      <w:r w:rsidR="00DA0C67" w:rsidRPr="00A70814">
        <w:rPr>
          <w:sz w:val="28"/>
          <w:szCs w:val="28"/>
        </w:rPr>
        <w:t xml:space="preserve">образовательных </w:t>
      </w:r>
      <w:r w:rsidRPr="00A70814">
        <w:rPr>
          <w:sz w:val="28"/>
          <w:szCs w:val="28"/>
        </w:rPr>
        <w:t xml:space="preserve">услуг – </w:t>
      </w:r>
      <w:r w:rsidRPr="00A70814">
        <w:rPr>
          <w:rFonts w:eastAsiaTheme="minorHAnsi"/>
          <w:sz w:val="28"/>
          <w:szCs w:val="28"/>
          <w:lang w:eastAsia="en-US"/>
        </w:rPr>
        <w:t xml:space="preserve">автономным учреждениям в территориальном органе Федерального казначейства, финансовом органе </w:t>
      </w:r>
      <w:r w:rsidR="00DA0C67" w:rsidRPr="00A70814">
        <w:rPr>
          <w:rFonts w:eastAsiaTheme="minorHAnsi"/>
          <w:sz w:val="28"/>
          <w:szCs w:val="28"/>
          <w:lang w:eastAsia="en-US"/>
        </w:rPr>
        <w:t>Смоленской области</w:t>
      </w:r>
      <w:r w:rsidRPr="00A70814">
        <w:rPr>
          <w:rFonts w:eastAsiaTheme="minorHAnsi"/>
          <w:sz w:val="28"/>
          <w:szCs w:val="28"/>
          <w:lang w:eastAsia="en-US"/>
        </w:rPr>
        <w:t xml:space="preserve"> (муниципального образования),</w:t>
      </w:r>
      <w:r w:rsidRPr="00F36880">
        <w:rPr>
          <w:rFonts w:eastAsiaTheme="minorHAnsi"/>
          <w:sz w:val="28"/>
          <w:szCs w:val="28"/>
          <w:lang w:eastAsia="en-US"/>
        </w:rPr>
        <w:t xml:space="preserve">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14:paraId="7B12AC52" w14:textId="1910247C" w:rsidR="00A30AB7" w:rsidRPr="008B2A35" w:rsidRDefault="00A30AB7" w:rsidP="008B2A35">
      <w:pPr>
        <w:pStyle w:val="a3"/>
        <w:numPr>
          <w:ilvl w:val="0"/>
          <w:numId w:val="42"/>
        </w:numPr>
        <w:tabs>
          <w:tab w:val="left" w:pos="426"/>
        </w:tabs>
        <w:ind w:hanging="943"/>
        <w:jc w:val="both"/>
        <w:rPr>
          <w:rFonts w:eastAsiaTheme="minorHAnsi"/>
          <w:sz w:val="28"/>
          <w:szCs w:val="28"/>
          <w:lang w:eastAsia="en-US"/>
        </w:rPr>
      </w:pPr>
      <w:r w:rsidRPr="008B2A35">
        <w:rPr>
          <w:sz w:val="28"/>
          <w:szCs w:val="28"/>
        </w:rPr>
        <w:t>Грант в форме субсидии не может быть использован на:</w:t>
      </w:r>
    </w:p>
    <w:p w14:paraId="1669C1F3" w14:textId="77777777" w:rsidR="00A30AB7" w:rsidRPr="000D2151" w:rsidRDefault="00A30AB7" w:rsidP="008B2A35">
      <w:pPr>
        <w:pStyle w:val="a3"/>
        <w:numPr>
          <w:ilvl w:val="0"/>
          <w:numId w:val="23"/>
        </w:numPr>
        <w:tabs>
          <w:tab w:val="left" w:pos="993"/>
        </w:tabs>
        <w:ind w:left="851" w:hanging="425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14:paraId="72423A00" w14:textId="7083F3D0" w:rsidR="00A30AB7" w:rsidRPr="000D2151" w:rsidRDefault="00A30AB7" w:rsidP="008B2A35">
      <w:pPr>
        <w:pStyle w:val="a3"/>
        <w:numPr>
          <w:ilvl w:val="0"/>
          <w:numId w:val="23"/>
        </w:numPr>
        <w:tabs>
          <w:tab w:val="left" w:pos="993"/>
        </w:tabs>
        <w:ind w:left="851" w:hanging="425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71B81113" w14:textId="77777777" w:rsidR="00A30AB7" w:rsidRDefault="00A30AB7" w:rsidP="008B2A35">
      <w:pPr>
        <w:pStyle w:val="a3"/>
        <w:numPr>
          <w:ilvl w:val="0"/>
          <w:numId w:val="23"/>
        </w:numPr>
        <w:tabs>
          <w:tab w:val="left" w:pos="993"/>
        </w:tabs>
        <w:ind w:left="851" w:hanging="425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14:paraId="3D740881" w14:textId="3328FF77" w:rsidR="00A30AB7" w:rsidRPr="00D44F5B" w:rsidRDefault="00A30AB7" w:rsidP="008B2A35">
      <w:pPr>
        <w:pStyle w:val="a3"/>
        <w:numPr>
          <w:ilvl w:val="0"/>
          <w:numId w:val="42"/>
        </w:numPr>
        <w:tabs>
          <w:tab w:val="left" w:pos="993"/>
        </w:tabs>
        <w:ind w:left="425" w:hanging="425"/>
        <w:jc w:val="both"/>
        <w:rPr>
          <w:sz w:val="28"/>
          <w:szCs w:val="28"/>
        </w:rPr>
      </w:pPr>
      <w:r w:rsidRPr="00D44F5B">
        <w:rPr>
          <w:sz w:val="28"/>
          <w:szCs w:val="28"/>
        </w:rPr>
        <w:lastRenderedPageBreak/>
        <w:t xml:space="preserve">В случае невыполнения исполнителем </w:t>
      </w:r>
      <w:r w:rsidR="00E30552">
        <w:rPr>
          <w:sz w:val="28"/>
          <w:szCs w:val="28"/>
        </w:rPr>
        <w:t>образовательных</w:t>
      </w:r>
      <w:r w:rsidR="00E30552" w:rsidRPr="00D44F5B">
        <w:rPr>
          <w:sz w:val="28"/>
          <w:szCs w:val="28"/>
        </w:rPr>
        <w:t xml:space="preserve"> </w:t>
      </w:r>
      <w:r w:rsidRPr="00D44F5B">
        <w:rPr>
          <w:sz w:val="28"/>
          <w:szCs w:val="28"/>
        </w:rPr>
        <w:t>услуг условий с</w:t>
      </w:r>
      <w:r w:rsidR="00E30552">
        <w:rPr>
          <w:sz w:val="28"/>
          <w:szCs w:val="28"/>
        </w:rPr>
        <w:t xml:space="preserve">оглашения </w:t>
      </w:r>
      <w:r w:rsidRPr="00D44F5B">
        <w:rPr>
          <w:sz w:val="28"/>
          <w:szCs w:val="28"/>
        </w:rPr>
        <w:t>о предоставлении гранта в форме субсидии и порядка предоставления грантов в форме субсидии</w:t>
      </w:r>
      <w:r w:rsidR="00A70814">
        <w:rPr>
          <w:sz w:val="28"/>
          <w:szCs w:val="28"/>
        </w:rPr>
        <w:t xml:space="preserve"> Отдел образования и молодежной политики Администрации муниципального образования «Хиславичский район» Смоленской области</w:t>
      </w:r>
      <w:r w:rsidRPr="00D44F5B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14:paraId="2777076B" w14:textId="77777777" w:rsidR="00A30AB7" w:rsidRPr="00FF18E8" w:rsidRDefault="00A30AB7" w:rsidP="004400FA">
      <w:pPr>
        <w:ind w:firstLine="709"/>
        <w:jc w:val="both"/>
        <w:rPr>
          <w:sz w:val="28"/>
          <w:szCs w:val="28"/>
        </w:rPr>
      </w:pPr>
    </w:p>
    <w:p w14:paraId="1C646373" w14:textId="77777777"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14:paraId="5247E282" w14:textId="77777777" w:rsidR="00A30AB7" w:rsidRPr="00FF58DA" w:rsidRDefault="00A30AB7" w:rsidP="004400FA">
      <w:pPr>
        <w:jc w:val="center"/>
        <w:rPr>
          <w:b/>
          <w:bCs/>
          <w:sz w:val="16"/>
          <w:szCs w:val="16"/>
        </w:rPr>
      </w:pPr>
    </w:p>
    <w:p w14:paraId="2AC963C1" w14:textId="104AB0E8" w:rsidR="00A30AB7" w:rsidRDefault="00E46F2B" w:rsidP="00FF58DA">
      <w:pPr>
        <w:pStyle w:val="a3"/>
        <w:tabs>
          <w:tab w:val="left" w:pos="993"/>
        </w:tabs>
        <w:ind w:left="426" w:hanging="426"/>
        <w:jc w:val="both"/>
        <w:rPr>
          <w:sz w:val="28"/>
          <w:szCs w:val="28"/>
        </w:rPr>
      </w:pPr>
      <w:bookmarkStart w:id="12" w:name="_Ref56163238"/>
      <w:r>
        <w:rPr>
          <w:sz w:val="28"/>
          <w:szCs w:val="28"/>
        </w:rPr>
        <w:t xml:space="preserve">39. </w:t>
      </w:r>
      <w:r w:rsidR="00A30AB7">
        <w:rPr>
          <w:sz w:val="28"/>
          <w:szCs w:val="28"/>
        </w:rPr>
        <w:t>Р</w:t>
      </w:r>
      <w:r w:rsidR="00A30AB7" w:rsidRPr="002433E1">
        <w:rPr>
          <w:sz w:val="28"/>
          <w:szCs w:val="28"/>
        </w:rPr>
        <w:t>езультат</w:t>
      </w:r>
      <w:r w:rsidR="00A30AB7">
        <w:rPr>
          <w:sz w:val="28"/>
          <w:szCs w:val="28"/>
        </w:rPr>
        <w:t>ом</w:t>
      </w:r>
      <w:r w:rsidR="00A30AB7" w:rsidRPr="002433E1">
        <w:rPr>
          <w:sz w:val="28"/>
          <w:szCs w:val="28"/>
        </w:rPr>
        <w:t xml:space="preserve"> предоставления гранта</w:t>
      </w:r>
      <w:r w:rsidR="00A30AB7">
        <w:rPr>
          <w:sz w:val="28"/>
          <w:szCs w:val="28"/>
        </w:rPr>
        <w:t xml:space="preserve"> является оказание образовательных услуг в объеме, указанном исполнителем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 в заявках на авансирование средств из местного бюджета (заявках на перечисление средств из местного бюджета)</w:t>
      </w:r>
      <w:bookmarkEnd w:id="12"/>
      <w:r>
        <w:rPr>
          <w:sz w:val="28"/>
          <w:szCs w:val="28"/>
        </w:rPr>
        <w:t>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</w:p>
    <w:p w14:paraId="0B04A461" w14:textId="52166ADC" w:rsidR="00A30AB7" w:rsidRPr="00FF58DA" w:rsidRDefault="00A30AB7" w:rsidP="00FF58DA">
      <w:pPr>
        <w:pStyle w:val="a3"/>
        <w:numPr>
          <w:ilvl w:val="0"/>
          <w:numId w:val="43"/>
        </w:numPr>
        <w:tabs>
          <w:tab w:val="left" w:pos="426"/>
        </w:tabs>
        <w:ind w:hanging="943"/>
        <w:jc w:val="both"/>
        <w:rPr>
          <w:sz w:val="28"/>
          <w:szCs w:val="28"/>
        </w:rPr>
      </w:pPr>
      <w:r w:rsidRPr="00FF58DA">
        <w:rPr>
          <w:sz w:val="28"/>
          <w:szCs w:val="28"/>
        </w:rPr>
        <w:t xml:space="preserve">Исполнитель </w:t>
      </w:r>
      <w:r w:rsidR="00E46F2B" w:rsidRPr="00FF58DA">
        <w:rPr>
          <w:sz w:val="28"/>
          <w:szCs w:val="28"/>
        </w:rPr>
        <w:t xml:space="preserve">образовательных </w:t>
      </w:r>
      <w:r w:rsidRPr="00FF58DA">
        <w:rPr>
          <w:sz w:val="28"/>
          <w:szCs w:val="28"/>
        </w:rPr>
        <w:t>услуг предоставляет в уполномоченный орган:</w:t>
      </w:r>
    </w:p>
    <w:p w14:paraId="4C22D8BB" w14:textId="1D2214F6" w:rsidR="00A30AB7" w:rsidRDefault="00A30AB7" w:rsidP="00FF58DA">
      <w:pPr>
        <w:pStyle w:val="a3"/>
        <w:numPr>
          <w:ilvl w:val="0"/>
          <w:numId w:val="30"/>
        </w:numPr>
        <w:tabs>
          <w:tab w:val="left" w:pos="993"/>
        </w:tabs>
        <w:ind w:left="851" w:hanging="425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>не позднее 25 числа месяца, следующего за месяцем предоставления гранта, отч</w:t>
      </w:r>
      <w:r w:rsidR="00E46F2B">
        <w:rPr>
          <w:rStyle w:val="blk"/>
          <w:sz w:val="28"/>
          <w:szCs w:val="28"/>
        </w:rPr>
        <w:t>е</w:t>
      </w:r>
      <w:r w:rsidRPr="00E84167">
        <w:rPr>
          <w:rStyle w:val="blk"/>
          <w:sz w:val="28"/>
          <w:szCs w:val="28"/>
        </w:rPr>
        <w:t xml:space="preserve">т об осуществлении расходов, источником финансового обеспечения которых является субсидия, по форме, определенной типовой формой соглашения, </w:t>
      </w:r>
      <w:r w:rsidRPr="00FF58DA">
        <w:rPr>
          <w:rStyle w:val="blk"/>
          <w:sz w:val="28"/>
          <w:szCs w:val="28"/>
        </w:rPr>
        <w:t>установленной финансовым органом муниципального образования</w:t>
      </w:r>
      <w:r w:rsidR="00FF58DA">
        <w:rPr>
          <w:rStyle w:val="blk"/>
          <w:sz w:val="28"/>
          <w:szCs w:val="28"/>
        </w:rPr>
        <w:t xml:space="preserve"> «Хиславичский район» Смоленской области»</w:t>
      </w:r>
      <w:r w:rsidRPr="00E84167">
        <w:rPr>
          <w:rStyle w:val="blk"/>
          <w:sz w:val="28"/>
          <w:szCs w:val="28"/>
        </w:rPr>
        <w:t xml:space="preserve">; </w:t>
      </w:r>
    </w:p>
    <w:p w14:paraId="6FE16050" w14:textId="3F8AED58" w:rsidR="00A30AB7" w:rsidRPr="00E84167" w:rsidRDefault="00A30AB7" w:rsidP="00FF58DA">
      <w:pPr>
        <w:pStyle w:val="a3"/>
        <w:numPr>
          <w:ilvl w:val="0"/>
          <w:numId w:val="30"/>
        </w:numPr>
        <w:tabs>
          <w:tab w:val="left" w:pos="993"/>
        </w:tabs>
        <w:ind w:left="851" w:hanging="425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 w:rsidR="00E4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14:paraId="3438C9DC" w14:textId="77777777" w:rsidR="00A30AB7" w:rsidRPr="00FF18E8" w:rsidRDefault="00A30AB7" w:rsidP="004400FA">
      <w:pPr>
        <w:ind w:firstLine="709"/>
        <w:jc w:val="both"/>
        <w:rPr>
          <w:sz w:val="28"/>
          <w:szCs w:val="28"/>
        </w:rPr>
      </w:pPr>
    </w:p>
    <w:p w14:paraId="01A4CCE0" w14:textId="77777777"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2A545996" w14:textId="77777777" w:rsidR="00A30AB7" w:rsidRPr="00FF58DA" w:rsidRDefault="00A30AB7" w:rsidP="004400FA">
      <w:pPr>
        <w:jc w:val="center"/>
        <w:rPr>
          <w:b/>
          <w:bCs/>
          <w:sz w:val="16"/>
          <w:szCs w:val="16"/>
        </w:rPr>
      </w:pPr>
    </w:p>
    <w:p w14:paraId="00FD896B" w14:textId="5900AA7B" w:rsidR="00A30AB7" w:rsidRDefault="00FA019C" w:rsidP="00171CBE">
      <w:pPr>
        <w:pStyle w:val="a3"/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FF58DA">
        <w:rPr>
          <w:rStyle w:val="blk"/>
          <w:sz w:val="28"/>
          <w:szCs w:val="28"/>
        </w:rPr>
        <w:t>Орган муниципального финансового контроля</w:t>
      </w:r>
      <w:r w:rsidRPr="00FF18E8">
        <w:rPr>
          <w:sz w:val="28"/>
          <w:szCs w:val="28"/>
        </w:rPr>
        <w:t xml:space="preserve"> </w:t>
      </w:r>
      <w:r w:rsidR="00A30AB7" w:rsidRPr="00FF18E8">
        <w:rPr>
          <w:sz w:val="28"/>
          <w:szCs w:val="28"/>
        </w:rPr>
        <w:t>осуществля</w:t>
      </w:r>
      <w:r w:rsidR="00A30AB7">
        <w:rPr>
          <w:sz w:val="28"/>
          <w:szCs w:val="28"/>
        </w:rPr>
        <w:t>е</w:t>
      </w:r>
      <w:r w:rsidR="00A30AB7"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14:paraId="198D7626" w14:textId="42051760" w:rsidR="00A30AB7" w:rsidRPr="00FA019C" w:rsidRDefault="00FA019C" w:rsidP="00171CBE">
      <w:pPr>
        <w:pStyle w:val="a3"/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A30AB7" w:rsidRPr="00FA019C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</w:t>
      </w:r>
      <w:r w:rsidR="00A30AB7" w:rsidRPr="00FF58DA">
        <w:rPr>
          <w:sz w:val="28"/>
          <w:szCs w:val="28"/>
        </w:rPr>
        <w:t>орган муниципального финансового контроля</w:t>
      </w:r>
      <w:r w:rsidR="00A30AB7" w:rsidRPr="00FA019C">
        <w:rPr>
          <w:sz w:val="28"/>
          <w:szCs w:val="28"/>
        </w:rPr>
        <w:t xml:space="preserve"> осуществляет обязательную проверку получателей грантов в форме субсидий, направленную на:</w:t>
      </w:r>
    </w:p>
    <w:p w14:paraId="62FA4856" w14:textId="20D98C94" w:rsidR="00A30AB7" w:rsidRPr="00FD3BB2" w:rsidRDefault="00A30AB7" w:rsidP="00171CBE">
      <w:pPr>
        <w:pStyle w:val="a3"/>
        <w:numPr>
          <w:ilvl w:val="0"/>
          <w:numId w:val="24"/>
        </w:numPr>
        <w:ind w:left="851" w:hanging="425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36B6059A" w14:textId="54F2C2DC" w:rsidR="00A30AB7" w:rsidRPr="00FD3BB2" w:rsidRDefault="00A30AB7" w:rsidP="00171CBE">
      <w:pPr>
        <w:pStyle w:val="a3"/>
        <w:numPr>
          <w:ilvl w:val="0"/>
          <w:numId w:val="24"/>
        </w:numPr>
        <w:ind w:left="851" w:hanging="425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0001B02D" w14:textId="3F680436" w:rsidR="00A30AB7" w:rsidRPr="00FD3BB2" w:rsidRDefault="00A30AB7" w:rsidP="00171CBE">
      <w:pPr>
        <w:pStyle w:val="a3"/>
        <w:numPr>
          <w:ilvl w:val="0"/>
          <w:numId w:val="24"/>
        </w:numPr>
        <w:ind w:left="851" w:hanging="425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</w:t>
      </w:r>
      <w:r w:rsidR="00AD5538">
        <w:rPr>
          <w:sz w:val="28"/>
          <w:szCs w:val="28"/>
        </w:rPr>
        <w:t>и</w:t>
      </w:r>
      <w:r w:rsidRPr="00FD3BB2">
        <w:rPr>
          <w:sz w:val="28"/>
          <w:szCs w:val="28"/>
        </w:rPr>
        <w:t>.</w:t>
      </w:r>
    </w:p>
    <w:p w14:paraId="5BD06FE9" w14:textId="002A5B80" w:rsidR="00A30AB7" w:rsidRDefault="00171CBE" w:rsidP="00171CBE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71CBE">
        <w:rPr>
          <w:sz w:val="28"/>
          <w:szCs w:val="28"/>
        </w:rPr>
        <w:tab/>
      </w:r>
      <w:r w:rsidR="00A30AB7"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="00A30AB7" w:rsidRPr="00FF58DA">
        <w:rPr>
          <w:sz w:val="28"/>
          <w:szCs w:val="28"/>
        </w:rPr>
        <w:t>органа муниципального финансового контроля.</w:t>
      </w:r>
    </w:p>
    <w:p w14:paraId="4C508019" w14:textId="0F8CB50F" w:rsidR="00AD5538" w:rsidRPr="00171CBE" w:rsidRDefault="00AD5538" w:rsidP="00171CBE">
      <w:pPr>
        <w:pStyle w:val="a3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71CBE">
        <w:rPr>
          <w:sz w:val="28"/>
          <w:szCs w:val="28"/>
        </w:rPr>
        <w:lastRenderedPageBreak/>
        <w:t>Уполномоченный орган и финансовый орган муниципального образования</w:t>
      </w:r>
      <w:r w:rsidR="00FF58DA" w:rsidRPr="00171CBE">
        <w:rPr>
          <w:sz w:val="28"/>
          <w:szCs w:val="28"/>
        </w:rPr>
        <w:t xml:space="preserve"> «Хиславичский район» Смоленской области</w:t>
      </w:r>
      <w:r w:rsidRPr="00171CBE">
        <w:rPr>
          <w:sz w:val="28"/>
          <w:szCs w:val="28"/>
        </w:rPr>
        <w:t xml:space="preserve"> </w:t>
      </w:r>
      <w:r w:rsidR="006804B4" w:rsidRPr="00171CBE">
        <w:rPr>
          <w:sz w:val="28"/>
          <w:szCs w:val="28"/>
        </w:rPr>
        <w:t>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14:paraId="66621503" w14:textId="67861E02" w:rsidR="00A30AB7" w:rsidRPr="00171CBE" w:rsidRDefault="00A30AB7" w:rsidP="00171CBE">
      <w:pPr>
        <w:pStyle w:val="a3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71CBE">
        <w:rPr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5BCCF3D9" w14:textId="74D9DB43" w:rsidR="00A30AB7" w:rsidRPr="00171CBE" w:rsidRDefault="00A30AB7" w:rsidP="00171CBE">
      <w:pPr>
        <w:pStyle w:val="a3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71CBE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60B3AAEA" w14:textId="77777777" w:rsidR="00A30AB7" w:rsidRPr="00FF18E8" w:rsidRDefault="00A30AB7" w:rsidP="004400FA">
      <w:pPr>
        <w:ind w:firstLine="709"/>
        <w:jc w:val="both"/>
        <w:rPr>
          <w:sz w:val="28"/>
          <w:szCs w:val="28"/>
        </w:rPr>
      </w:pPr>
    </w:p>
    <w:p w14:paraId="67B0C01A" w14:textId="77777777"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14:paraId="02C69145" w14:textId="77777777" w:rsidR="00A30AB7" w:rsidRPr="00F96007" w:rsidRDefault="00A30AB7" w:rsidP="004400FA">
      <w:pPr>
        <w:jc w:val="center"/>
        <w:rPr>
          <w:b/>
          <w:bCs/>
          <w:sz w:val="16"/>
          <w:szCs w:val="16"/>
        </w:rPr>
      </w:pPr>
    </w:p>
    <w:p w14:paraId="16BFC628" w14:textId="27853E10" w:rsidR="00A30AB7" w:rsidRPr="00F96007" w:rsidRDefault="00A30AB7" w:rsidP="00F96007">
      <w:pPr>
        <w:pStyle w:val="a3"/>
        <w:numPr>
          <w:ilvl w:val="0"/>
          <w:numId w:val="44"/>
        </w:numPr>
        <w:tabs>
          <w:tab w:val="left" w:pos="426"/>
        </w:tabs>
        <w:ind w:left="425" w:hanging="425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 xml:space="preserve">исполнителем </w:t>
      </w:r>
      <w:r w:rsidR="006804B4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FF18E8">
        <w:rPr>
          <w:sz w:val="28"/>
          <w:szCs w:val="28"/>
        </w:rPr>
        <w:t xml:space="preserve"> в бюджет </w:t>
      </w:r>
      <w:r w:rsidRPr="00F96007">
        <w:rPr>
          <w:sz w:val="28"/>
          <w:szCs w:val="28"/>
        </w:rPr>
        <w:t xml:space="preserve">муниципального образования </w:t>
      </w:r>
      <w:r w:rsidR="00F96007" w:rsidRPr="00F96007">
        <w:rPr>
          <w:sz w:val="28"/>
          <w:szCs w:val="28"/>
        </w:rPr>
        <w:t xml:space="preserve">«Хиславичский район» Смоленской области </w:t>
      </w:r>
      <w:r w:rsidRPr="00F96007">
        <w:rPr>
          <w:sz w:val="28"/>
          <w:szCs w:val="28"/>
        </w:rPr>
        <w:t>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5621A7F3" w14:textId="3DAAAFA0" w:rsidR="00A30AB7" w:rsidRPr="00F96007" w:rsidRDefault="00A30AB7" w:rsidP="00F96007">
      <w:pPr>
        <w:pStyle w:val="a3"/>
        <w:numPr>
          <w:ilvl w:val="0"/>
          <w:numId w:val="44"/>
        </w:numPr>
        <w:tabs>
          <w:tab w:val="left" w:pos="426"/>
        </w:tabs>
        <w:ind w:left="425" w:hanging="425"/>
        <w:jc w:val="both"/>
        <w:rPr>
          <w:sz w:val="28"/>
          <w:szCs w:val="28"/>
        </w:rPr>
      </w:pPr>
      <w:r w:rsidRPr="00F96007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исполнитель </w:t>
      </w:r>
      <w:r w:rsidR="006804B4" w:rsidRPr="00F96007">
        <w:rPr>
          <w:sz w:val="28"/>
          <w:szCs w:val="28"/>
        </w:rPr>
        <w:t xml:space="preserve">образовательных </w:t>
      </w:r>
      <w:r w:rsidRPr="00F96007">
        <w:rPr>
          <w:sz w:val="28"/>
          <w:szCs w:val="28"/>
        </w:rPr>
        <w:t>услуг.</w:t>
      </w:r>
    </w:p>
    <w:p w14:paraId="643507B1" w14:textId="58204F5C" w:rsidR="00A30AB7" w:rsidRDefault="00A30AB7" w:rsidP="00F96007">
      <w:pPr>
        <w:pStyle w:val="a3"/>
        <w:numPr>
          <w:ilvl w:val="0"/>
          <w:numId w:val="44"/>
        </w:numPr>
        <w:tabs>
          <w:tab w:val="left" w:pos="426"/>
        </w:tabs>
        <w:ind w:left="425" w:hanging="425"/>
        <w:jc w:val="both"/>
        <w:rPr>
          <w:sz w:val="28"/>
          <w:szCs w:val="28"/>
        </w:rPr>
      </w:pPr>
      <w:r w:rsidRPr="00F96007">
        <w:rPr>
          <w:sz w:val="28"/>
          <w:szCs w:val="28"/>
        </w:rPr>
        <w:t>Возврат гранта в форме субсидии в бюджет муниципального образования</w:t>
      </w:r>
      <w:r w:rsidR="00F96007">
        <w:rPr>
          <w:sz w:val="28"/>
          <w:szCs w:val="28"/>
        </w:rPr>
        <w:t xml:space="preserve"> «Хиславичский район» Смоленской области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исполнителем </w:t>
      </w:r>
      <w:r w:rsidR="006804B4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</w:t>
      </w:r>
      <w:r w:rsidR="006804B4">
        <w:rPr>
          <w:sz w:val="28"/>
          <w:szCs w:val="28"/>
        </w:rPr>
        <w:t xml:space="preserve">образовательных </w:t>
      </w:r>
      <w:r w:rsidRPr="00C5191C">
        <w:rPr>
          <w:sz w:val="28"/>
          <w:szCs w:val="28"/>
        </w:rPr>
        <w:t xml:space="preserve">услуг. </w:t>
      </w:r>
    </w:p>
    <w:p w14:paraId="5C67005C" w14:textId="77777777"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14:paraId="7685B82A" w14:textId="77777777"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14:paraId="02F70EEF" w14:textId="77777777"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14:paraId="5B049B0C" w14:textId="77777777"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14:paraId="5ABD0C5A" w14:textId="77777777"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14:paraId="218FC63E" w14:textId="77777777"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14:paraId="23B5016E" w14:textId="77777777"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14:paraId="7204A8AF" w14:textId="77777777"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14:paraId="37C8259B" w14:textId="77777777"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14:paraId="7C948938" w14:textId="77777777" w:rsidR="00A30AB7" w:rsidRDefault="00A30AB7" w:rsidP="00A30AB7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9611517" w14:textId="25311A8B" w:rsidR="00A30AB7" w:rsidRDefault="00BF571E" w:rsidP="00A30AB7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30AB7">
        <w:rPr>
          <w:sz w:val="28"/>
          <w:szCs w:val="28"/>
        </w:rPr>
        <w:t xml:space="preserve"> Порядку</w:t>
      </w:r>
    </w:p>
    <w:p w14:paraId="4C72F4FD" w14:textId="77777777" w:rsidR="00A30AB7" w:rsidRDefault="00A30AB7" w:rsidP="00A30AB7">
      <w:pPr>
        <w:widowControl w:val="0"/>
        <w:ind w:firstLine="709"/>
        <w:jc w:val="both"/>
        <w:rPr>
          <w:sz w:val="28"/>
          <w:szCs w:val="28"/>
        </w:rPr>
      </w:pPr>
    </w:p>
    <w:p w14:paraId="712D5B62" w14:textId="77777777" w:rsidR="00A30AB7" w:rsidRDefault="00A30AB7" w:rsidP="00A30AB7">
      <w:pPr>
        <w:widowControl w:val="0"/>
        <w:ind w:firstLine="709"/>
        <w:jc w:val="both"/>
        <w:rPr>
          <w:sz w:val="28"/>
          <w:szCs w:val="28"/>
        </w:rPr>
      </w:pPr>
    </w:p>
    <w:p w14:paraId="7417B7C2" w14:textId="77777777" w:rsidR="00A30AB7" w:rsidRPr="00E428B6" w:rsidRDefault="00A30AB7" w:rsidP="00A30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4CF182BD" w14:textId="77777777" w:rsidR="00A30AB7" w:rsidRPr="00E428B6" w:rsidRDefault="00A30AB7" w:rsidP="00A3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170D6" w14:textId="77777777" w:rsidR="00A30AB7" w:rsidRPr="00E428B6" w:rsidRDefault="00A30AB7" w:rsidP="00A3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C2BC53" w14:textId="6DB32ECA" w:rsidR="00A30AB7" w:rsidRPr="00E428B6" w:rsidRDefault="005A411B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0AB7" w:rsidRPr="00E428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Хиславичи</w:t>
      </w:r>
      <w:r w:rsidR="00A30AB7" w:rsidRPr="00E42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30AB7" w:rsidRPr="00E428B6">
        <w:rPr>
          <w:rFonts w:ascii="Times New Roman" w:hAnsi="Times New Roman" w:cs="Times New Roman"/>
          <w:sz w:val="24"/>
          <w:szCs w:val="24"/>
        </w:rPr>
        <w:t xml:space="preserve">      "__" _____________ 20__ г.</w:t>
      </w:r>
    </w:p>
    <w:p w14:paraId="08BF9C4A" w14:textId="77777777" w:rsidR="00A30AB7" w:rsidRPr="00E428B6" w:rsidRDefault="00A30AB7" w:rsidP="00A30AB7">
      <w:pPr>
        <w:jc w:val="both"/>
      </w:pPr>
    </w:p>
    <w:p w14:paraId="39DB7815" w14:textId="3992AE3E" w:rsidR="00A30AB7" w:rsidRDefault="00A30AB7" w:rsidP="00A30AB7">
      <w:pPr>
        <w:jc w:val="both"/>
      </w:pPr>
      <w:r w:rsidRPr="00E428B6">
        <w:rPr>
          <w:i/>
        </w:rPr>
        <w:t>_______________________________</w:t>
      </w:r>
      <w:r w:rsidR="005A411B">
        <w:rPr>
          <w:i/>
        </w:rPr>
        <w:t>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="005A411B">
        <w:t>________________</w:t>
      </w:r>
      <w:r w:rsidRPr="00E428B6">
        <w:t>, действующего на основа</w:t>
      </w:r>
      <w:r w:rsidR="005A411B">
        <w:t>нии ______________________</w:t>
      </w:r>
      <w:r w:rsidRPr="00E428B6">
        <w:t>, с одной стороны, и ______________________</w:t>
      </w:r>
      <w:r w:rsidR="005A411B">
        <w:t>_</w:t>
      </w:r>
      <w:r w:rsidRPr="00E428B6">
        <w:t>, именуемое в дальнейшем «</w:t>
      </w:r>
      <w:r>
        <w:t>Исполнитель</w:t>
      </w:r>
      <w:r w:rsidRPr="00E428B6">
        <w:t xml:space="preserve"> услуг», в лице ____________________</w:t>
      </w:r>
      <w:r w:rsidR="005A411B">
        <w:t>___________</w:t>
      </w:r>
      <w:r w:rsidRPr="00E428B6">
        <w:t>, действующего на основании _______</w:t>
      </w:r>
      <w:r w:rsidR="005A411B">
        <w:t>____________________</w:t>
      </w:r>
      <w:r w:rsidRPr="00E428B6">
        <w:t>, с другой стороны, именуемые в дальнейшем «Стороны», руководствуясь правилами персонифицированного финансирования дополнительного образования детей</w:t>
      </w:r>
      <w:r w:rsidR="005A411B" w:rsidRPr="005A411B">
        <w:t xml:space="preserve"> </w:t>
      </w:r>
      <w:r w:rsidRPr="00E428B6">
        <w:t xml:space="preserve">в </w:t>
      </w:r>
      <w:r w:rsidRPr="005A411B">
        <w:t>муниципальном образовании</w:t>
      </w:r>
      <w:r w:rsidR="005A411B">
        <w:t xml:space="preserve"> «Хиславичский район» Смоленской области</w:t>
      </w:r>
      <w:r>
        <w:t xml:space="preserve">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5A411B">
        <w:t>муниципального образования</w:t>
      </w:r>
      <w:r w:rsidR="005A411B">
        <w:t xml:space="preserve"> «Хиславичский район» Смоленской области</w:t>
      </w:r>
      <w:r>
        <w:t xml:space="preserve"> </w:t>
      </w:r>
      <w:r w:rsidRPr="003F55B8">
        <w:t xml:space="preserve">не 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</w:t>
      </w:r>
      <w:r w:rsidR="004B6D15">
        <w:t xml:space="preserve"> дополнительного образования детей</w:t>
      </w:r>
      <w:r w:rsidRPr="003F55B8">
        <w:t xml:space="preserve">, в связи с оказанием услуг по реализации дополнительных </w:t>
      </w:r>
      <w:r w:rsidR="00BF571E">
        <w:t>общеразвивающих программ</w:t>
      </w:r>
      <w:r w:rsidR="004B6D15">
        <w:t xml:space="preserve"> </w:t>
      </w:r>
      <w:r w:rsidRPr="003F55B8">
        <w:t>в рамках системы персонифицированного финансирования</w:t>
      </w:r>
      <w:r>
        <w:t>,</w:t>
      </w:r>
      <w:r w:rsidR="004B6D15">
        <w:t xml:space="preserve"> утвержденным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 нижеследующем.</w:t>
      </w:r>
    </w:p>
    <w:p w14:paraId="2E482335" w14:textId="77777777" w:rsidR="004B6D15" w:rsidRPr="00E428B6" w:rsidRDefault="004B6D15" w:rsidP="00A30AB7">
      <w:pPr>
        <w:jc w:val="both"/>
      </w:pPr>
    </w:p>
    <w:p w14:paraId="4C7DEA98" w14:textId="77777777" w:rsidR="00A30AB7" w:rsidRPr="00E428B6" w:rsidRDefault="00A30AB7" w:rsidP="00632452">
      <w:pPr>
        <w:pStyle w:val="a3"/>
        <w:numPr>
          <w:ilvl w:val="0"/>
          <w:numId w:val="26"/>
        </w:numPr>
        <w:tabs>
          <w:tab w:val="left" w:pos="142"/>
          <w:tab w:val="left" w:pos="284"/>
        </w:tabs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159DA010" w14:textId="77777777" w:rsidR="00A30AB7" w:rsidRPr="00E428B6" w:rsidRDefault="00A30AB7" w:rsidP="00632452">
      <w:pPr>
        <w:pStyle w:val="a3"/>
        <w:ind w:left="0"/>
        <w:rPr>
          <w:b/>
        </w:rPr>
      </w:pPr>
    </w:p>
    <w:p w14:paraId="5B124D4B" w14:textId="4A1A0D23" w:rsidR="00A30AB7" w:rsidRPr="005A411B" w:rsidRDefault="00A30AB7" w:rsidP="00632452">
      <w:pPr>
        <w:pStyle w:val="a3"/>
        <w:numPr>
          <w:ilvl w:val="1"/>
          <w:numId w:val="26"/>
        </w:numPr>
        <w:ind w:left="426" w:hanging="426"/>
        <w:jc w:val="both"/>
      </w:pPr>
      <w:r w:rsidRPr="005A411B"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</w:t>
      </w:r>
      <w:r w:rsidR="005A411B" w:rsidRPr="005A411B">
        <w:t xml:space="preserve"> «Хиславичский район» Смоленской области</w:t>
      </w:r>
      <w:r w:rsidRPr="005A411B">
        <w:t xml:space="preserve"> Исполнителю услуг в рамках мероприятия «Обеспечение внедрения персонифицированного финансирования</w:t>
      </w:r>
      <w:r w:rsidR="00A21061" w:rsidRPr="005A411B">
        <w:t xml:space="preserve"> дополнительного образования детей</w:t>
      </w:r>
      <w:r w:rsidRPr="005A411B">
        <w:t xml:space="preserve">» муниципальной программы «Развитие </w:t>
      </w:r>
      <w:r w:rsidR="005A411B" w:rsidRPr="005A411B">
        <w:t>образования и молодежной политики в муниципальном образовании «Хиславичский район» Смоленской области</w:t>
      </w:r>
      <w:r w:rsidRPr="005A411B">
        <w:t>» (далее - грант).</w:t>
      </w:r>
    </w:p>
    <w:p w14:paraId="682C1B06" w14:textId="3DFB3BBA" w:rsidR="00A30AB7" w:rsidRPr="005A411B" w:rsidRDefault="00A30AB7" w:rsidP="005A411B">
      <w:pPr>
        <w:pStyle w:val="a3"/>
        <w:numPr>
          <w:ilvl w:val="1"/>
          <w:numId w:val="26"/>
        </w:numPr>
        <w:ind w:left="426" w:hanging="426"/>
        <w:jc w:val="both"/>
      </w:pPr>
      <w:r w:rsidRPr="005A411B">
        <w:t xml:space="preserve">Целью предоставления гранта является оплата образовательных услуг по реализации </w:t>
      </w:r>
      <w:r w:rsidR="004B6D15" w:rsidRPr="005A411B">
        <w:t xml:space="preserve">дополнительных общеразвивающих </w:t>
      </w:r>
      <w:r w:rsidRPr="005A411B">
        <w:t>программ, оказанных Исполнителем в рамках системы персонифицированного финансирования.</w:t>
      </w:r>
    </w:p>
    <w:p w14:paraId="7F159AC7" w14:textId="77777777" w:rsidR="00A30AB7" w:rsidRPr="00E428B6" w:rsidRDefault="00A30AB7" w:rsidP="00A30AB7">
      <w:pPr>
        <w:pStyle w:val="a3"/>
        <w:ind w:left="709"/>
        <w:jc w:val="both"/>
      </w:pPr>
    </w:p>
    <w:p w14:paraId="7ADFD02E" w14:textId="78406C70" w:rsidR="00A30AB7" w:rsidRPr="007A1B8D" w:rsidRDefault="00A30AB7" w:rsidP="00632452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774279B5" w14:textId="77777777" w:rsidR="00A30AB7" w:rsidRPr="005A411B" w:rsidRDefault="00A30AB7" w:rsidP="00632452">
      <w:pPr>
        <w:pStyle w:val="a3"/>
        <w:ind w:left="0"/>
        <w:rPr>
          <w:b/>
          <w:sz w:val="16"/>
          <w:szCs w:val="16"/>
        </w:rPr>
      </w:pPr>
    </w:p>
    <w:p w14:paraId="4C43FE7A" w14:textId="77777777" w:rsidR="00A30AB7" w:rsidRDefault="00A30AB7" w:rsidP="00632452">
      <w:pPr>
        <w:pStyle w:val="a3"/>
        <w:numPr>
          <w:ilvl w:val="1"/>
          <w:numId w:val="26"/>
        </w:numPr>
        <w:ind w:left="426" w:hanging="426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14:paraId="6786738C" w14:textId="4A1D6962" w:rsidR="00A30AB7" w:rsidRPr="00FC3102" w:rsidRDefault="00A30AB7" w:rsidP="005A411B">
      <w:pPr>
        <w:pStyle w:val="a3"/>
        <w:numPr>
          <w:ilvl w:val="1"/>
          <w:numId w:val="26"/>
        </w:numPr>
        <w:ind w:left="426" w:hanging="426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C96893">
        <w:t xml:space="preserve">приказом </w:t>
      </w:r>
      <w:r w:rsidR="00C96893" w:rsidRPr="00C96893">
        <w:t>Департамента</w:t>
      </w:r>
      <w:r w:rsidRPr="00C96893">
        <w:t xml:space="preserve"> </w:t>
      </w:r>
      <w:r w:rsidR="00C96893" w:rsidRPr="00C96893">
        <w:t xml:space="preserve">Смоленской области по </w:t>
      </w:r>
      <w:r w:rsidRPr="00C96893">
        <w:t>образовани</w:t>
      </w:r>
      <w:r w:rsidR="00C96893" w:rsidRPr="00C96893">
        <w:t>ю и науке</w:t>
      </w:r>
      <w:r w:rsidR="00A21061">
        <w:t xml:space="preserve"> от </w:t>
      </w:r>
      <w:r w:rsidR="00C96893" w:rsidRPr="00C96893">
        <w:t>31.03.</w:t>
      </w:r>
      <w:r w:rsidRPr="00C96893">
        <w:t>20</w:t>
      </w:r>
      <w:r w:rsidR="00C96893" w:rsidRPr="00C96893">
        <w:t>20</w:t>
      </w:r>
      <w:r w:rsidRPr="00C96893">
        <w:t xml:space="preserve"> №</w:t>
      </w:r>
      <w:r w:rsidR="00A21061">
        <w:t xml:space="preserve"> </w:t>
      </w:r>
      <w:r w:rsidR="00C96893" w:rsidRPr="00C96893">
        <w:t>261-ОД</w:t>
      </w:r>
      <w:r w:rsidRPr="00C96893">
        <w:t xml:space="preserve"> «Об утверждении Правил персонифицированного финансирования дополнительного образования детей</w:t>
      </w:r>
      <w:r w:rsidR="00C96893" w:rsidRPr="00C96893">
        <w:t xml:space="preserve"> в Смоленской области</w:t>
      </w:r>
      <w:r w:rsidRPr="00C96893">
        <w:t>»</w:t>
      </w:r>
      <w:r w:rsidR="00C96893" w:rsidRPr="00C96893">
        <w:t xml:space="preserve"> (в </w:t>
      </w:r>
      <w:r w:rsidR="00A21061">
        <w:t>редакции приказа от 07.12.2021</w:t>
      </w:r>
      <w:r w:rsidR="00C96893" w:rsidRPr="00C96893">
        <w:t xml:space="preserve"> №</w:t>
      </w:r>
      <w:r w:rsidR="00A21061">
        <w:t xml:space="preserve"> </w:t>
      </w:r>
      <w:r w:rsidR="00C96893" w:rsidRPr="00C96893">
        <w:t>1073</w:t>
      </w:r>
      <w:r w:rsidR="00A21061">
        <w:t>-ОД</w:t>
      </w:r>
      <w:r w:rsidR="00C96893" w:rsidRPr="00C96893">
        <w:t>)</w:t>
      </w:r>
      <w:r w:rsidRPr="00FC3102">
        <w:t xml:space="preserve"> (далее – </w:t>
      </w:r>
      <w:r w:rsidR="00A21061">
        <w:t xml:space="preserve">региональные </w:t>
      </w:r>
      <w:r w:rsidRPr="00FC3102">
        <w:t>Правила) и Порядка предоставления грантов.</w:t>
      </w:r>
    </w:p>
    <w:p w14:paraId="2C0BAAE9" w14:textId="4736AC10" w:rsidR="00A30AB7" w:rsidRDefault="00A30AB7" w:rsidP="005A411B">
      <w:pPr>
        <w:pStyle w:val="a3"/>
        <w:numPr>
          <w:ilvl w:val="1"/>
          <w:numId w:val="26"/>
        </w:numPr>
        <w:ind w:left="426" w:hanging="426"/>
        <w:jc w:val="both"/>
      </w:pPr>
      <w:r w:rsidRPr="006F5F47">
        <w:lastRenderedPageBreak/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 xml:space="preserve">полномоченным органом и </w:t>
      </w:r>
      <w:r w:rsidRPr="005A411B">
        <w:t>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</w:t>
      </w:r>
      <w:r w:rsidR="00A21061">
        <w:t>г</w:t>
      </w:r>
      <w:r w:rsidRPr="006F5F47">
        <w:t>ранта.</w:t>
      </w:r>
    </w:p>
    <w:p w14:paraId="56A87972" w14:textId="1A3C0EDF" w:rsidR="00A30AB7" w:rsidRPr="00632452" w:rsidRDefault="00A30AB7" w:rsidP="005A411B">
      <w:pPr>
        <w:pStyle w:val="a3"/>
        <w:numPr>
          <w:ilvl w:val="1"/>
          <w:numId w:val="26"/>
        </w:numPr>
        <w:ind w:left="426" w:hanging="426"/>
        <w:jc w:val="both"/>
      </w:pPr>
      <w:r w:rsidRPr="00871408">
        <w:t>Предоставление гранта осуществляется в пределах бюджетных ассигнований, утвержденных решением</w:t>
      </w:r>
      <w:r w:rsidR="00632452">
        <w:t xml:space="preserve"> Хиславичского районного Совета депутатов</w:t>
      </w:r>
      <w:r w:rsidRPr="00871408">
        <w:t xml:space="preserve"> о бюджете </w:t>
      </w:r>
      <w:r w:rsidRPr="00632452">
        <w:t>муниципального образования</w:t>
      </w:r>
      <w:r w:rsidR="00632452" w:rsidRPr="00632452">
        <w:t xml:space="preserve"> «Хиславичский район» Смоленской области</w:t>
      </w:r>
      <w:r w:rsidRPr="00632452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«Развитие</w:t>
      </w:r>
      <w:r w:rsidR="00632452" w:rsidRPr="00632452">
        <w:t xml:space="preserve"> образования и молодежной политики в муниципальном образовании «Хиславичский район» Смоленской области»</w:t>
      </w:r>
      <w:r w:rsidRPr="00632452">
        <w:t>.</w:t>
      </w:r>
    </w:p>
    <w:p w14:paraId="1847EB39" w14:textId="77777777" w:rsidR="00A30AB7" w:rsidRDefault="00A30AB7" w:rsidP="005A411B">
      <w:pPr>
        <w:pStyle w:val="a3"/>
        <w:numPr>
          <w:ilvl w:val="1"/>
          <w:numId w:val="26"/>
        </w:numPr>
        <w:ind w:left="426" w:hanging="426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</w:instrText>
      </w:r>
      <w:r>
        <w:fldChar w:fldCharType="separate"/>
      </w:r>
      <w:r w:rsidR="00007B19">
        <w:t>VII</w:t>
      </w:r>
      <w:r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1A17B743" w14:textId="77777777" w:rsidR="00A30AB7" w:rsidRDefault="00A30AB7" w:rsidP="005A411B">
      <w:pPr>
        <w:pStyle w:val="a3"/>
        <w:numPr>
          <w:ilvl w:val="1"/>
          <w:numId w:val="26"/>
        </w:numPr>
        <w:ind w:left="426" w:hanging="426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14:paraId="1ADE38BE" w14:textId="77777777" w:rsidR="00A30AB7" w:rsidRDefault="00A30AB7" w:rsidP="00A30AB7">
      <w:pPr>
        <w:pStyle w:val="a3"/>
        <w:ind w:left="709"/>
        <w:jc w:val="both"/>
      </w:pPr>
    </w:p>
    <w:p w14:paraId="5A339BBA" w14:textId="77777777" w:rsidR="00A30AB7" w:rsidRDefault="00A30AB7" w:rsidP="00632452">
      <w:pPr>
        <w:pStyle w:val="a3"/>
        <w:numPr>
          <w:ilvl w:val="0"/>
          <w:numId w:val="26"/>
        </w:numPr>
        <w:ind w:left="426" w:hanging="426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08270143" w14:textId="77777777" w:rsidR="00632452" w:rsidRPr="00632452" w:rsidRDefault="00632452" w:rsidP="00632452">
      <w:pPr>
        <w:pStyle w:val="a3"/>
        <w:ind w:left="1080"/>
        <w:rPr>
          <w:b/>
          <w:sz w:val="16"/>
          <w:szCs w:val="16"/>
        </w:rPr>
      </w:pPr>
    </w:p>
    <w:p w14:paraId="08EA0C16" w14:textId="77777777" w:rsidR="00A30AB7" w:rsidRPr="00E428B6" w:rsidRDefault="00A30AB7" w:rsidP="00832A05">
      <w:pPr>
        <w:pStyle w:val="a3"/>
        <w:numPr>
          <w:ilvl w:val="1"/>
          <w:numId w:val="26"/>
        </w:numPr>
        <w:ind w:left="426" w:hanging="426"/>
        <w:jc w:val="both"/>
      </w:pPr>
      <w:r>
        <w:t>Исполнитель</w:t>
      </w:r>
      <w:r w:rsidRPr="00E428B6">
        <w:t xml:space="preserve"> услуг обязан:</w:t>
      </w:r>
    </w:p>
    <w:p w14:paraId="15DE4F7B" w14:textId="0D56A6B2" w:rsidR="00A30AB7" w:rsidRPr="00E428B6" w:rsidRDefault="00A30AB7" w:rsidP="00832A05">
      <w:pPr>
        <w:pStyle w:val="a3"/>
        <w:numPr>
          <w:ilvl w:val="2"/>
          <w:numId w:val="26"/>
        </w:numPr>
        <w:ind w:left="1134" w:hanging="708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 xml:space="preserve">обучающихся или обучающимися, достигшими возраста 14 лет, имеющими сертификаты дополнительного образования по </w:t>
      </w:r>
      <w:r w:rsidR="00A21061">
        <w:t>сертифицированным</w:t>
      </w:r>
      <w:r>
        <w:t xml:space="preserve"> программам в соответствии с </w:t>
      </w:r>
      <w:r w:rsidR="00A21061">
        <w:t xml:space="preserve">региональными </w:t>
      </w:r>
      <w:r>
        <w:t>Правилами</w:t>
      </w:r>
      <w:r w:rsidRPr="00E428B6">
        <w:t>.</w:t>
      </w:r>
    </w:p>
    <w:p w14:paraId="0C9BF0F6" w14:textId="75D9AF5A" w:rsidR="00A30AB7" w:rsidRPr="00E428B6" w:rsidRDefault="00A30AB7" w:rsidP="00832A05">
      <w:pPr>
        <w:pStyle w:val="a3"/>
        <w:numPr>
          <w:ilvl w:val="2"/>
          <w:numId w:val="26"/>
        </w:numPr>
        <w:ind w:left="1134" w:hanging="708"/>
        <w:jc w:val="both"/>
      </w:pPr>
      <w:r w:rsidRPr="00E428B6">
        <w:t xml:space="preserve">Соблюдать </w:t>
      </w:r>
      <w:r w:rsidR="00A21061">
        <w:t xml:space="preserve">региональные </w:t>
      </w:r>
      <w:r w:rsidRPr="00E428B6">
        <w:t>Правила, в том числе при:</w:t>
      </w:r>
    </w:p>
    <w:p w14:paraId="5577C796" w14:textId="77777777" w:rsidR="00A30AB7" w:rsidRPr="00E428B6" w:rsidRDefault="00A30AB7" w:rsidP="00832A05">
      <w:pPr>
        <w:pStyle w:val="a3"/>
        <w:numPr>
          <w:ilvl w:val="3"/>
          <w:numId w:val="26"/>
        </w:numPr>
        <w:ind w:left="1985" w:hanging="851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6F30A480" w14:textId="77777777" w:rsidR="00A30AB7" w:rsidRPr="00E428B6" w:rsidRDefault="00A30AB7" w:rsidP="00832A05">
      <w:pPr>
        <w:pStyle w:val="a3"/>
        <w:numPr>
          <w:ilvl w:val="3"/>
          <w:numId w:val="26"/>
        </w:numPr>
        <w:ind w:left="1985" w:hanging="851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3823A8A1" w14:textId="77777777" w:rsidR="00A30AB7" w:rsidRPr="00E428B6" w:rsidRDefault="00A30AB7" w:rsidP="00832A05">
      <w:pPr>
        <w:pStyle w:val="a3"/>
        <w:numPr>
          <w:ilvl w:val="3"/>
          <w:numId w:val="26"/>
        </w:numPr>
        <w:ind w:left="1985" w:hanging="851"/>
        <w:jc w:val="both"/>
      </w:pPr>
      <w:r w:rsidRPr="00E428B6">
        <w:t>предложении образовательных программ для обучения детей.</w:t>
      </w:r>
    </w:p>
    <w:p w14:paraId="4B08F224" w14:textId="279946C6" w:rsidR="00A30AB7" w:rsidRPr="00632452" w:rsidRDefault="00A30AB7" w:rsidP="00832A05">
      <w:pPr>
        <w:pStyle w:val="a3"/>
        <w:numPr>
          <w:ilvl w:val="2"/>
          <w:numId w:val="26"/>
        </w:numPr>
        <w:ind w:left="1134" w:hanging="708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Pr="00632452">
        <w:t>муниципальном образовании</w:t>
      </w:r>
      <w:r w:rsidR="00632452" w:rsidRPr="00632452">
        <w:t xml:space="preserve"> «Хиславичский район» Смоленской области</w:t>
      </w:r>
      <w:r w:rsidRPr="00632452">
        <w:t>.</w:t>
      </w:r>
    </w:p>
    <w:p w14:paraId="313E3E20" w14:textId="6E81811D" w:rsidR="00A30AB7" w:rsidRPr="00632452" w:rsidRDefault="00A30AB7" w:rsidP="00832A05">
      <w:pPr>
        <w:pStyle w:val="a3"/>
        <w:numPr>
          <w:ilvl w:val="2"/>
          <w:numId w:val="26"/>
        </w:numPr>
        <w:ind w:left="1134" w:hanging="708"/>
        <w:jc w:val="both"/>
      </w:pPr>
      <w:r w:rsidRPr="00632452">
        <w:t xml:space="preserve"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</w:t>
      </w:r>
      <w:r w:rsidR="00A21061" w:rsidRPr="00632452">
        <w:t>1-</w:t>
      </w:r>
      <w:r w:rsidRPr="00632452">
        <w:t xml:space="preserve"> 2 к настоящему Соглашению.</w:t>
      </w:r>
    </w:p>
    <w:p w14:paraId="3BE20C72" w14:textId="5A619038" w:rsidR="00A30AB7" w:rsidRPr="00632452" w:rsidRDefault="00A30AB7" w:rsidP="00832A05">
      <w:pPr>
        <w:pStyle w:val="a3"/>
        <w:numPr>
          <w:ilvl w:val="2"/>
          <w:numId w:val="26"/>
        </w:numPr>
        <w:ind w:left="1134" w:hanging="708"/>
        <w:jc w:val="both"/>
      </w:pPr>
      <w:r w:rsidRPr="00632452"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</w:t>
      </w:r>
      <w:r w:rsidR="00632452" w:rsidRPr="00632452">
        <w:t xml:space="preserve"> «Хиславичский район» Смоленской области</w:t>
      </w:r>
      <w:r w:rsidRPr="00632452">
        <w:t>.</w:t>
      </w:r>
    </w:p>
    <w:p w14:paraId="6A043B71" w14:textId="229BCC4F" w:rsidR="00A30AB7" w:rsidRPr="00632452" w:rsidRDefault="00A30AB7" w:rsidP="00832A05">
      <w:pPr>
        <w:pStyle w:val="a3"/>
        <w:numPr>
          <w:ilvl w:val="2"/>
          <w:numId w:val="26"/>
        </w:numPr>
        <w:ind w:left="1134" w:hanging="708"/>
        <w:jc w:val="both"/>
      </w:pPr>
      <w:r w:rsidRPr="00632452">
        <w:t xml:space="preserve">Принимать на обучение по </w:t>
      </w:r>
      <w:r w:rsidR="00A21061" w:rsidRPr="00632452">
        <w:t>сертифицированной программе</w:t>
      </w:r>
      <w:r w:rsidRPr="00632452">
        <w:t xml:space="preserve"> не менее одного обучающегося в рамках </w:t>
      </w:r>
      <w:r w:rsidR="004B6D15" w:rsidRPr="00632452">
        <w:t xml:space="preserve">реализации </w:t>
      </w:r>
      <w:r w:rsidRPr="00632452">
        <w:t>системы персонифицированного финансирования</w:t>
      </w:r>
      <w:r w:rsidR="00A21061" w:rsidRPr="00632452">
        <w:t xml:space="preserve"> в муниципальном образовании</w:t>
      </w:r>
      <w:r w:rsidR="00632452" w:rsidRPr="00632452">
        <w:t xml:space="preserve"> «Хиславичский район» Смоленской области</w:t>
      </w:r>
      <w:r w:rsidRPr="00632452">
        <w:t>.</w:t>
      </w:r>
    </w:p>
    <w:p w14:paraId="3F694993" w14:textId="77777777" w:rsidR="00A30AB7" w:rsidRPr="00632452" w:rsidRDefault="00A30AB7" w:rsidP="00832A05">
      <w:pPr>
        <w:pStyle w:val="a3"/>
        <w:numPr>
          <w:ilvl w:val="1"/>
          <w:numId w:val="26"/>
        </w:numPr>
        <w:ind w:left="426" w:hanging="426"/>
        <w:jc w:val="both"/>
      </w:pPr>
      <w:r w:rsidRPr="00632452">
        <w:t>Исполнитель услуг имеет право:</w:t>
      </w:r>
    </w:p>
    <w:p w14:paraId="453858FB" w14:textId="77777777" w:rsidR="00A30AB7" w:rsidRPr="00E428B6" w:rsidRDefault="00A30AB7" w:rsidP="00832A05">
      <w:pPr>
        <w:pStyle w:val="a3"/>
        <w:numPr>
          <w:ilvl w:val="2"/>
          <w:numId w:val="26"/>
        </w:numPr>
        <w:ind w:left="1134" w:hanging="708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14:paraId="1DBA6117" w14:textId="21F331E6" w:rsidR="00A30AB7" w:rsidRPr="00E428B6" w:rsidRDefault="0019652C" w:rsidP="00832A05">
      <w:pPr>
        <w:pStyle w:val="a3"/>
        <w:numPr>
          <w:ilvl w:val="3"/>
          <w:numId w:val="26"/>
        </w:numPr>
        <w:ind w:left="1985" w:hanging="851"/>
        <w:jc w:val="both"/>
        <w:rPr>
          <w:color w:val="000000"/>
        </w:rPr>
      </w:pPr>
      <w:r>
        <w:lastRenderedPageBreak/>
        <w:t>дополнительная общеразвивающая программа</w:t>
      </w:r>
      <w:r w:rsidR="00A30AB7" w:rsidRPr="00E428B6">
        <w:t xml:space="preserve">, по которой будет проходить обучение, включена в </w:t>
      </w:r>
      <w:r>
        <w:t>р</w:t>
      </w:r>
      <w:r w:rsidR="00A30AB7" w:rsidRPr="00E428B6">
        <w:t xml:space="preserve">еестр </w:t>
      </w:r>
      <w:r w:rsidR="00A30AB7">
        <w:t>сертифицированных</w:t>
      </w:r>
      <w:r w:rsidR="00A30AB7" w:rsidRPr="00E428B6">
        <w:t xml:space="preserve"> программ системы персонифицированного финансирования;</w:t>
      </w:r>
    </w:p>
    <w:p w14:paraId="122B62E9" w14:textId="2A12E95E" w:rsidR="00A30AB7" w:rsidRPr="00832A05" w:rsidRDefault="00A30AB7" w:rsidP="00832A05">
      <w:pPr>
        <w:pStyle w:val="a3"/>
        <w:numPr>
          <w:ilvl w:val="3"/>
          <w:numId w:val="26"/>
        </w:numPr>
        <w:ind w:left="1985" w:hanging="851"/>
        <w:jc w:val="both"/>
        <w:rPr>
          <w:color w:val="000000"/>
        </w:rPr>
      </w:pPr>
      <w:r w:rsidRPr="00E428B6">
        <w:t xml:space="preserve">направленность </w:t>
      </w:r>
      <w:r w:rsidR="0019652C">
        <w:t>дополнительной общеразвивающей программы</w:t>
      </w:r>
      <w:r w:rsidRPr="00E428B6">
        <w:t xml:space="preserve"> предусмотрена </w:t>
      </w:r>
      <w:r w:rsidR="004B6D15">
        <w:t>п</w:t>
      </w:r>
      <w:r w:rsidRPr="00E428B6">
        <w:t>рограммой персонифицированного финансирования</w:t>
      </w:r>
      <w:r>
        <w:t xml:space="preserve"> </w:t>
      </w:r>
      <w:r w:rsidR="0019652C">
        <w:t xml:space="preserve">дополнительного образования детей </w:t>
      </w:r>
      <w:r w:rsidRPr="00832A05">
        <w:t>муниципального образования</w:t>
      </w:r>
      <w:r w:rsidR="00832A05" w:rsidRPr="00832A05">
        <w:t xml:space="preserve"> «Хиславичский район» Смоленской области</w:t>
      </w:r>
      <w:r w:rsidRPr="00832A05">
        <w:t>, утвержденной</w:t>
      </w:r>
      <w:r w:rsidR="00832A05" w:rsidRPr="00832A05">
        <w:t xml:space="preserve"> приказом Отдела образования и молодежной политики Администрации муниципального образования «Хиславичский район» Смоленской области</w:t>
      </w:r>
      <w:r w:rsidRPr="00832A05">
        <w:t>;</w:t>
      </w:r>
    </w:p>
    <w:p w14:paraId="257E36EC" w14:textId="563CC45C" w:rsidR="00A30AB7" w:rsidRPr="00E428B6" w:rsidRDefault="00A30AB7" w:rsidP="00832A05">
      <w:pPr>
        <w:pStyle w:val="a3"/>
        <w:numPr>
          <w:ilvl w:val="3"/>
          <w:numId w:val="26"/>
        </w:numPr>
        <w:ind w:left="1985" w:hanging="851"/>
        <w:jc w:val="both"/>
        <w:rPr>
          <w:color w:val="000000"/>
        </w:rPr>
      </w:pPr>
      <w:r w:rsidRPr="00832A05">
        <w:t xml:space="preserve">число договоров об образовании по </w:t>
      </w:r>
      <w:r w:rsidR="0019652C" w:rsidRPr="00832A05">
        <w:t>сертифицированным</w:t>
      </w:r>
      <w:r w:rsidRPr="00832A05">
        <w:t xml:space="preserve"> программам</w:t>
      </w:r>
      <w:r w:rsidRPr="00E428B6">
        <w:t xml:space="preserve"> аналогичной направленности меньше установленного </w:t>
      </w:r>
      <w:r w:rsidR="0019652C" w:rsidRPr="00E428B6">
        <w:t>персонифицированного финансирования</w:t>
      </w:r>
      <w:r w:rsidR="0019652C">
        <w:t xml:space="preserve"> дополнительного образования детей</w:t>
      </w:r>
      <w:r w:rsidRPr="00F72FB7">
        <w:t xml:space="preserve"> </w:t>
      </w:r>
      <w:r w:rsidRPr="00832A05">
        <w:t>муниципального образования</w:t>
      </w:r>
      <w:r w:rsidR="00832A05">
        <w:t xml:space="preserve"> «Хиславичский район» Смоленской области</w:t>
      </w:r>
      <w:r w:rsidRPr="00871408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3" w:name="_Ref450823035"/>
    </w:p>
    <w:p w14:paraId="760DD100" w14:textId="21998A04" w:rsidR="00A30AB7" w:rsidRPr="006503D8" w:rsidRDefault="00A30AB7" w:rsidP="00832A05">
      <w:pPr>
        <w:pStyle w:val="a3"/>
        <w:numPr>
          <w:ilvl w:val="3"/>
          <w:numId w:val="26"/>
        </w:numPr>
        <w:ind w:left="1985" w:hanging="851"/>
        <w:jc w:val="both"/>
        <w:rPr>
          <w:color w:val="000000"/>
        </w:rPr>
      </w:pPr>
      <w:r w:rsidRPr="006503D8">
        <w:t xml:space="preserve">доступный остаток </w:t>
      </w:r>
      <w:r w:rsidR="00B83488" w:rsidRPr="006503D8">
        <w:t xml:space="preserve">норматива </w:t>
      </w:r>
      <w:r w:rsidRPr="006503D8">
        <w:t xml:space="preserve">обеспечения сертификата </w:t>
      </w:r>
      <w:r w:rsidR="004B6D15" w:rsidRPr="006503D8">
        <w:t xml:space="preserve">дополнительного образования </w:t>
      </w:r>
      <w:r w:rsidR="00B83488" w:rsidRPr="006503D8">
        <w:t xml:space="preserve">кратен стоимости реализуемых занятий в соответствии с установленным расписанием, рассчитанной как цена одного человеко-часа выбранной </w:t>
      </w:r>
      <w:r w:rsidR="004B6D15" w:rsidRPr="006503D8">
        <w:t>дополнительной общеразвивающей программы</w:t>
      </w:r>
      <w:r w:rsidR="00B83488" w:rsidRPr="006503D8">
        <w:t>, умноженная на суммарную длительность занятий в академических часах</w:t>
      </w:r>
      <w:bookmarkEnd w:id="13"/>
      <w:r w:rsidR="00B83488" w:rsidRPr="006503D8">
        <w:t>;</w:t>
      </w:r>
    </w:p>
    <w:p w14:paraId="0B17E1F7" w14:textId="51CB2FAB" w:rsidR="00A30AB7" w:rsidRPr="00E428B6" w:rsidRDefault="00A30AB7" w:rsidP="00832A05">
      <w:pPr>
        <w:pStyle w:val="a3"/>
        <w:numPr>
          <w:ilvl w:val="2"/>
          <w:numId w:val="26"/>
        </w:numPr>
        <w:ind w:left="1134" w:hanging="708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</w:t>
      </w:r>
      <w:r w:rsidR="00B83488">
        <w:t xml:space="preserve">региональными </w:t>
      </w:r>
      <w:r w:rsidRPr="00E428B6">
        <w:t xml:space="preserve">Правилами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2E44890A" w14:textId="77777777" w:rsidR="00A30AB7" w:rsidRPr="00E428B6" w:rsidRDefault="00A30AB7" w:rsidP="00832A05">
      <w:pPr>
        <w:pStyle w:val="a3"/>
        <w:numPr>
          <w:ilvl w:val="2"/>
          <w:numId w:val="26"/>
        </w:numPr>
        <w:ind w:left="1134" w:hanging="708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164A02FA" w14:textId="0E20449F" w:rsidR="00A30AB7" w:rsidRPr="00832A05" w:rsidRDefault="00A30AB7" w:rsidP="00832A05">
      <w:pPr>
        <w:pStyle w:val="a3"/>
        <w:numPr>
          <w:ilvl w:val="2"/>
          <w:numId w:val="26"/>
        </w:numPr>
        <w:ind w:left="1134" w:hanging="708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Pr="00832A05">
        <w:t>муниципальном образовании</w:t>
      </w:r>
      <w:r w:rsidR="00832A05" w:rsidRPr="00832A05">
        <w:t xml:space="preserve"> «Хиславичский район» Смоленской области</w:t>
      </w:r>
      <w:r w:rsidRPr="00832A05">
        <w:t>.</w:t>
      </w:r>
    </w:p>
    <w:p w14:paraId="3060E918" w14:textId="77777777" w:rsidR="00A30AB7" w:rsidRPr="00832A05" w:rsidRDefault="00A30AB7" w:rsidP="00832A05">
      <w:pPr>
        <w:pStyle w:val="a3"/>
        <w:numPr>
          <w:ilvl w:val="1"/>
          <w:numId w:val="26"/>
        </w:numPr>
        <w:ind w:left="426" w:hanging="426"/>
        <w:jc w:val="both"/>
      </w:pPr>
      <w:r w:rsidRPr="00832A05">
        <w:t>Уполномоченный орган обязан:</w:t>
      </w:r>
    </w:p>
    <w:p w14:paraId="10DB0102" w14:textId="7DE29164" w:rsidR="00A30AB7" w:rsidRPr="00E428B6" w:rsidRDefault="00A30AB7" w:rsidP="00832A05">
      <w:pPr>
        <w:pStyle w:val="a3"/>
        <w:numPr>
          <w:ilvl w:val="2"/>
          <w:numId w:val="26"/>
        </w:numPr>
        <w:ind w:left="1134" w:hanging="708"/>
        <w:jc w:val="both"/>
      </w:pPr>
      <w:r w:rsidRPr="00832A05"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</w:t>
      </w:r>
      <w:r w:rsidR="00832A05">
        <w:t xml:space="preserve"> «Хиславичский район» Смоленской области</w:t>
      </w:r>
      <w:r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14:paraId="3CC2618C" w14:textId="1C7B3D26" w:rsidR="00A30AB7" w:rsidRPr="00E428B6" w:rsidRDefault="00A30AB7" w:rsidP="00832A05">
      <w:pPr>
        <w:pStyle w:val="a3"/>
        <w:numPr>
          <w:ilvl w:val="2"/>
          <w:numId w:val="26"/>
        </w:numPr>
        <w:ind w:left="1134" w:hanging="708"/>
        <w:jc w:val="both"/>
      </w:pPr>
      <w:r w:rsidRPr="00E428B6">
        <w:t>Давать разъяснения по правовым вопросам, связанным с заключением</w:t>
      </w:r>
      <w:r w:rsidR="00B83488">
        <w:t xml:space="preserve"> </w:t>
      </w:r>
      <w:r w:rsidRPr="00E428B6">
        <w:t xml:space="preserve">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08251E11" w14:textId="77777777" w:rsidR="00A30AB7" w:rsidRPr="00E428B6" w:rsidRDefault="00A30AB7" w:rsidP="00832A05">
      <w:pPr>
        <w:pStyle w:val="a3"/>
        <w:numPr>
          <w:ilvl w:val="1"/>
          <w:numId w:val="26"/>
        </w:numPr>
        <w:ind w:left="426" w:hanging="426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12FF1C5D" w14:textId="1143AA0B" w:rsidR="00A30AB7" w:rsidRPr="00E428B6" w:rsidRDefault="00A30AB7" w:rsidP="00832A05">
      <w:pPr>
        <w:pStyle w:val="a3"/>
        <w:numPr>
          <w:ilvl w:val="2"/>
          <w:numId w:val="26"/>
        </w:numPr>
        <w:ind w:left="1134" w:hanging="708"/>
        <w:jc w:val="both"/>
      </w:pPr>
      <w:r w:rsidRPr="00E428B6">
        <w:t xml:space="preserve">Пользоваться услугами </w:t>
      </w:r>
      <w:r w:rsidR="00B83488">
        <w:t xml:space="preserve">регионального </w:t>
      </w:r>
      <w:r w:rsidRPr="00E428B6">
        <w:t xml:space="preserve">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 xml:space="preserve"> в соответствии с </w:t>
      </w:r>
      <w:r w:rsidR="00B83488">
        <w:t xml:space="preserve">региональными </w:t>
      </w:r>
      <w:r w:rsidRPr="00E428B6">
        <w:t>Правилами.</w:t>
      </w:r>
    </w:p>
    <w:p w14:paraId="5FEFD960" w14:textId="09D513DE" w:rsidR="00A30AB7" w:rsidRPr="00E428B6" w:rsidRDefault="00A30AB7" w:rsidP="00832A05">
      <w:pPr>
        <w:pStyle w:val="a3"/>
        <w:numPr>
          <w:ilvl w:val="2"/>
          <w:numId w:val="26"/>
        </w:numPr>
        <w:ind w:left="1134" w:hanging="708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</w:t>
      </w:r>
      <w:r w:rsidR="00B83488">
        <w:t xml:space="preserve">региональных </w:t>
      </w:r>
      <w:r w:rsidRPr="00E428B6">
        <w:t xml:space="preserve">Правил приостановить оплату </w:t>
      </w:r>
      <w:r>
        <w:t>образовательных услуг</w:t>
      </w:r>
      <w:r w:rsidRPr="00E428B6">
        <w:t>.</w:t>
      </w:r>
    </w:p>
    <w:p w14:paraId="0F731D8E" w14:textId="6129B60A" w:rsidR="00A30AB7" w:rsidRPr="00E428B6" w:rsidRDefault="00A30AB7" w:rsidP="00832A05">
      <w:pPr>
        <w:pStyle w:val="a3"/>
        <w:numPr>
          <w:ilvl w:val="2"/>
          <w:numId w:val="26"/>
        </w:numPr>
        <w:ind w:left="1134" w:hanging="708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</w:t>
      </w:r>
      <w:r w:rsidR="00B83488">
        <w:t xml:space="preserve">региональных </w:t>
      </w:r>
      <w:r w:rsidRPr="00E428B6">
        <w:t xml:space="preserve">Правил, в том числе в части взаимодействия с </w:t>
      </w:r>
      <w:r w:rsidR="00B83488">
        <w:t xml:space="preserve">региональным </w:t>
      </w:r>
      <w:r w:rsidRPr="00E428B6">
        <w:t>оператором персонифицированного финансирования.</w:t>
      </w:r>
    </w:p>
    <w:p w14:paraId="4E4196B8" w14:textId="77777777" w:rsidR="00A30AB7" w:rsidRPr="00E428B6" w:rsidRDefault="00A30AB7" w:rsidP="00A30AB7">
      <w:pPr>
        <w:pStyle w:val="a3"/>
        <w:ind w:left="709"/>
        <w:jc w:val="both"/>
      </w:pPr>
    </w:p>
    <w:p w14:paraId="453FEB48" w14:textId="77777777" w:rsidR="00A30AB7" w:rsidRPr="00E428B6" w:rsidRDefault="00A30AB7" w:rsidP="00470C42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center"/>
        <w:rPr>
          <w:b/>
        </w:rPr>
      </w:pPr>
      <w:bookmarkStart w:id="14" w:name="_Ref9763529"/>
      <w:r w:rsidRPr="00E428B6">
        <w:rPr>
          <w:b/>
        </w:rPr>
        <w:t xml:space="preserve">Порядок </w:t>
      </w:r>
      <w:bookmarkEnd w:id="14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14:paraId="40320C36" w14:textId="77777777" w:rsidR="00A30AB7" w:rsidRPr="00470C42" w:rsidRDefault="00A30AB7" w:rsidP="00470C42">
      <w:pPr>
        <w:pStyle w:val="a3"/>
        <w:ind w:left="0"/>
        <w:rPr>
          <w:b/>
          <w:sz w:val="16"/>
          <w:szCs w:val="16"/>
        </w:rPr>
      </w:pPr>
    </w:p>
    <w:p w14:paraId="30FBB1C3" w14:textId="4782341A" w:rsidR="00687504" w:rsidRPr="00742854" w:rsidRDefault="00687504" w:rsidP="00470C42">
      <w:pPr>
        <w:pStyle w:val="a3"/>
        <w:numPr>
          <w:ilvl w:val="1"/>
          <w:numId w:val="26"/>
        </w:numPr>
        <w:ind w:left="426" w:hanging="426"/>
        <w:jc w:val="both"/>
      </w:pPr>
      <w:r>
        <w:lastRenderedPageBreak/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 xml:space="preserve">, </w:t>
      </w:r>
      <w:r w:rsidRPr="00E428B6">
        <w:t>оформляемого в соответствии с приложением 1</w:t>
      </w:r>
      <w:r>
        <w:t xml:space="preserve"> к настоящему Соглашению</w:t>
      </w:r>
      <w:r w:rsidRPr="00B00FFD">
        <w:t>.</w:t>
      </w:r>
    </w:p>
    <w:p w14:paraId="42DF5796" w14:textId="2CE38C2B" w:rsidR="00687504" w:rsidRPr="00742854" w:rsidRDefault="00687504" w:rsidP="00470C42">
      <w:pPr>
        <w:pStyle w:val="a3"/>
        <w:numPr>
          <w:ilvl w:val="1"/>
          <w:numId w:val="26"/>
        </w:numPr>
        <w:ind w:left="426" w:hanging="426"/>
        <w:jc w:val="both"/>
      </w:pPr>
      <w:r>
        <w:rPr>
          <w:rStyle w:val="normaltextrun"/>
          <w:color w:val="000000"/>
          <w:shd w:val="clear" w:color="auto" w:fill="FFFFFF"/>
        </w:rPr>
        <w:t xml:space="preserve">Исполнитель услуг ежемесячно, не позднее </w:t>
      </w:r>
      <w:r w:rsidRPr="00742854">
        <w:rPr>
          <w:rStyle w:val="normaltextrun"/>
          <w:color w:val="000000"/>
          <w:shd w:val="clear" w:color="auto" w:fill="FFFFFF"/>
        </w:rPr>
        <w:t xml:space="preserve">2-го числа </w:t>
      </w:r>
      <w:r>
        <w:rPr>
          <w:rStyle w:val="normaltextrun"/>
          <w:color w:val="000000"/>
          <w:shd w:val="clear" w:color="auto" w:fill="FFFFFF"/>
        </w:rPr>
        <w:t xml:space="preserve">месяца, следующего за отчетным, </w:t>
      </w:r>
      <w:r w:rsidRPr="00742854">
        <w:rPr>
          <w:rStyle w:val="normaltextrun"/>
          <w:color w:val="000000"/>
          <w:shd w:val="clear" w:color="auto" w:fill="FFFFFF"/>
        </w:rPr>
        <w:t xml:space="preserve">формирует и направляет в уполномоченную организацию в соответствии с Правилами персонифицированного </w:t>
      </w:r>
      <w:r>
        <w:rPr>
          <w:rStyle w:val="normaltextrun"/>
          <w:color w:val="000000"/>
          <w:shd w:val="clear" w:color="auto" w:fill="FFFFFF"/>
        </w:rPr>
        <w:t xml:space="preserve">счет на оплату оказанных Услуг, </w:t>
      </w:r>
      <w:r w:rsidRPr="00742854">
        <w:rPr>
          <w:rStyle w:val="normaltextrun"/>
          <w:color w:val="000000"/>
          <w:shd w:val="clear" w:color="auto" w:fill="FFFFFF"/>
        </w:rPr>
        <w:t>содержащий общ</w:t>
      </w:r>
      <w:r>
        <w:rPr>
          <w:rStyle w:val="normaltextrun"/>
          <w:color w:val="000000"/>
          <w:shd w:val="clear" w:color="auto" w:fill="FFFFFF"/>
        </w:rPr>
        <w:t xml:space="preserve">ую сумму </w:t>
      </w:r>
      <w:r w:rsidRPr="00742854">
        <w:rPr>
          <w:rStyle w:val="normaltextrun"/>
          <w:color w:val="000000"/>
          <w:shd w:val="clear" w:color="auto" w:fill="FFFFFF"/>
        </w:rPr>
        <w:t>обязательств Уполномоченной организации по опла</w:t>
      </w:r>
      <w:r>
        <w:rPr>
          <w:rStyle w:val="normaltextrun"/>
          <w:color w:val="000000"/>
          <w:shd w:val="clear" w:color="auto" w:fill="FFFFFF"/>
        </w:rPr>
        <w:t xml:space="preserve">те Услуг, с приложением реестра </w:t>
      </w:r>
      <w:r w:rsidRPr="00742854">
        <w:rPr>
          <w:rStyle w:val="normaltextrun"/>
          <w:color w:val="000000"/>
          <w:shd w:val="clear" w:color="auto" w:fill="FFFFFF"/>
        </w:rPr>
        <w:t>договоров, оформляемо</w:t>
      </w:r>
      <w:r>
        <w:rPr>
          <w:rStyle w:val="normaltextrun"/>
          <w:color w:val="000000"/>
          <w:shd w:val="clear" w:color="auto" w:fill="FFFFFF"/>
        </w:rPr>
        <w:t xml:space="preserve">го в соответствии с приложением 2 </w:t>
      </w:r>
      <w:r w:rsidRPr="00742854">
        <w:rPr>
          <w:rStyle w:val="normaltextrun"/>
          <w:color w:val="000000"/>
          <w:shd w:val="clear" w:color="auto" w:fill="FFFFFF"/>
        </w:rPr>
        <w:t xml:space="preserve">к настоящему </w:t>
      </w:r>
      <w:r>
        <w:rPr>
          <w:rStyle w:val="normaltextrun"/>
          <w:color w:val="000000"/>
          <w:shd w:val="clear" w:color="auto" w:fill="FFFFFF"/>
        </w:rPr>
        <w:t>Соглашению</w:t>
      </w:r>
      <w:r w:rsidRPr="00742854">
        <w:rPr>
          <w:rStyle w:val="normaltextrun"/>
          <w:color w:val="000000"/>
          <w:shd w:val="clear" w:color="auto" w:fill="FFFFFF"/>
        </w:rPr>
        <w:t>.</w:t>
      </w:r>
    </w:p>
    <w:p w14:paraId="0D2FF5DA" w14:textId="77777777" w:rsidR="00687504" w:rsidRDefault="00687504" w:rsidP="00470C42">
      <w:pPr>
        <w:pStyle w:val="a3"/>
        <w:numPr>
          <w:ilvl w:val="1"/>
          <w:numId w:val="26"/>
        </w:numPr>
        <w:ind w:left="426" w:hanging="426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14:paraId="1F04D445" w14:textId="77777777" w:rsidR="00A30AB7" w:rsidRPr="001264D2" w:rsidRDefault="00A30AB7" w:rsidP="00470C42">
      <w:pPr>
        <w:pStyle w:val="a3"/>
        <w:ind w:left="709"/>
        <w:jc w:val="both"/>
      </w:pPr>
    </w:p>
    <w:p w14:paraId="17502493" w14:textId="77777777" w:rsidR="00A30AB7" w:rsidRPr="00E428B6" w:rsidRDefault="00A30AB7" w:rsidP="00470C42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7897D625" w14:textId="77777777" w:rsidR="00A30AB7" w:rsidRPr="00470C42" w:rsidRDefault="00A30AB7" w:rsidP="00470C42">
      <w:pPr>
        <w:pStyle w:val="a3"/>
        <w:ind w:left="0" w:firstLine="709"/>
        <w:rPr>
          <w:b/>
          <w:sz w:val="16"/>
          <w:szCs w:val="16"/>
        </w:rPr>
      </w:pPr>
    </w:p>
    <w:p w14:paraId="73FF32DD" w14:textId="2AFA28F5" w:rsidR="00A30AB7" w:rsidRPr="00E428B6" w:rsidRDefault="00A30AB7" w:rsidP="00470C42">
      <w:pPr>
        <w:pStyle w:val="a3"/>
        <w:numPr>
          <w:ilvl w:val="1"/>
          <w:numId w:val="26"/>
        </w:numPr>
        <w:ind w:left="426" w:hanging="426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</w:t>
      </w:r>
      <w:r w:rsidR="00687504">
        <w:t xml:space="preserve"> </w:t>
      </w:r>
      <w:r w:rsidRPr="001264D2">
        <w:t>с законодательством Российской Федерации.</w:t>
      </w:r>
    </w:p>
    <w:p w14:paraId="204F3801" w14:textId="286D7F9A" w:rsidR="00A30AB7" w:rsidRPr="001264D2" w:rsidRDefault="00A30AB7" w:rsidP="00470C42">
      <w:pPr>
        <w:pStyle w:val="a3"/>
        <w:numPr>
          <w:ilvl w:val="1"/>
          <w:numId w:val="26"/>
        </w:numPr>
        <w:ind w:left="426" w:hanging="426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</w:t>
      </w:r>
      <w:bookmarkStart w:id="15" w:name="_GoBack"/>
      <w:bookmarkEnd w:id="15"/>
      <w:r w:rsidRPr="001264D2">
        <w:t>ящему Соглашению, если неисполнение обязательств вызвано обстоятельствами непреодолимой силы.</w:t>
      </w:r>
    </w:p>
    <w:p w14:paraId="1A24519C" w14:textId="77777777" w:rsidR="00A30AB7" w:rsidRPr="001264D2" w:rsidRDefault="00A30AB7" w:rsidP="00A30AB7">
      <w:pPr>
        <w:pStyle w:val="a3"/>
        <w:ind w:left="709"/>
        <w:jc w:val="both"/>
      </w:pPr>
    </w:p>
    <w:p w14:paraId="7E5B9FF1" w14:textId="77777777" w:rsidR="00A30AB7" w:rsidRPr="00E428B6" w:rsidRDefault="00A30AB7" w:rsidP="00470C42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1C13CB53" w14:textId="77777777" w:rsidR="00A30AB7" w:rsidRPr="00470C42" w:rsidRDefault="00A30AB7" w:rsidP="00470C42">
      <w:pPr>
        <w:pStyle w:val="a3"/>
        <w:ind w:left="0" w:firstLine="709"/>
        <w:rPr>
          <w:b/>
          <w:sz w:val="16"/>
          <w:szCs w:val="16"/>
        </w:rPr>
      </w:pPr>
    </w:p>
    <w:p w14:paraId="3E6C02D9" w14:textId="77777777" w:rsidR="00A30AB7" w:rsidRPr="00E428B6" w:rsidRDefault="00A30AB7" w:rsidP="00470C42">
      <w:pPr>
        <w:pStyle w:val="a3"/>
        <w:numPr>
          <w:ilvl w:val="1"/>
          <w:numId w:val="26"/>
        </w:numPr>
        <w:ind w:left="426" w:hanging="426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50B6148D" w14:textId="53E59E6D" w:rsidR="00A30AB7" w:rsidRPr="00470C42" w:rsidRDefault="00A30AB7" w:rsidP="00470C42">
      <w:pPr>
        <w:pStyle w:val="a3"/>
        <w:numPr>
          <w:ilvl w:val="2"/>
          <w:numId w:val="26"/>
        </w:numPr>
        <w:ind w:left="1134" w:hanging="708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>
        <w:t xml:space="preserve"> </w:t>
      </w:r>
      <w:r w:rsidRPr="00470C42">
        <w:t>муниципального образования</w:t>
      </w:r>
      <w:r w:rsidR="00470C42" w:rsidRPr="00470C42">
        <w:t xml:space="preserve"> «Хиславичский район» Смоленской области</w:t>
      </w:r>
      <w:r w:rsidRPr="00470C42">
        <w:t>;</w:t>
      </w:r>
    </w:p>
    <w:p w14:paraId="743F3744" w14:textId="2BDBC050" w:rsidR="00A30AB7" w:rsidRPr="00470C42" w:rsidRDefault="00A30AB7" w:rsidP="00470C42">
      <w:pPr>
        <w:pStyle w:val="a3"/>
        <w:numPr>
          <w:ilvl w:val="2"/>
          <w:numId w:val="26"/>
        </w:numPr>
        <w:ind w:left="1134" w:hanging="708"/>
        <w:jc w:val="both"/>
      </w:pPr>
      <w:r w:rsidRPr="00470C42">
        <w:t xml:space="preserve">завершение реализации </w:t>
      </w:r>
      <w:r w:rsidR="004B6D15" w:rsidRPr="00470C42">
        <w:t>п</w:t>
      </w:r>
      <w:r w:rsidRPr="00470C42">
        <w:t xml:space="preserve">рограммы персонифицированного финансирования дополнительного образования </w:t>
      </w:r>
      <w:r w:rsidR="004B6D15" w:rsidRPr="00470C42">
        <w:t xml:space="preserve">детей </w:t>
      </w:r>
      <w:r w:rsidRPr="00470C42">
        <w:t>в муниципальном образовании</w:t>
      </w:r>
      <w:r w:rsidR="00470C42" w:rsidRPr="00470C42">
        <w:t xml:space="preserve"> «Хиславичский район» Смоленской области</w:t>
      </w:r>
      <w:r w:rsidRPr="00470C42">
        <w:t>.</w:t>
      </w:r>
    </w:p>
    <w:p w14:paraId="383827EF" w14:textId="2BE61C29" w:rsidR="00A30AB7" w:rsidRPr="00E428B6" w:rsidRDefault="00A30AB7" w:rsidP="00470C42">
      <w:pPr>
        <w:pStyle w:val="a3"/>
        <w:numPr>
          <w:ilvl w:val="1"/>
          <w:numId w:val="26"/>
        </w:numPr>
        <w:ind w:left="426" w:hanging="426"/>
        <w:jc w:val="both"/>
      </w:pPr>
      <w:r w:rsidRPr="00470C42">
        <w:t>Настоящее Соглашение может быть изменено</w:t>
      </w:r>
      <w:r w:rsidRPr="00E428B6">
        <w:t xml:space="preserve"> и</w:t>
      </w:r>
      <w:r w:rsidR="00C601C7">
        <w:t xml:space="preserve"> (</w:t>
      </w:r>
      <w:r w:rsidRPr="00E428B6">
        <w:t>или</w:t>
      </w:r>
      <w:r w:rsidR="00C601C7">
        <w:t>)</w:t>
      </w:r>
      <w:r w:rsidRPr="00E428B6">
        <w:t xml:space="preserve">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</w:t>
      </w:r>
      <w:r w:rsidR="00C601C7">
        <w:t xml:space="preserve"> (</w:t>
      </w:r>
      <w:r w:rsidRPr="00E428B6">
        <w:t>или</w:t>
      </w:r>
      <w:r w:rsidR="00C601C7">
        <w:t>)</w:t>
      </w:r>
      <w:r w:rsidRPr="00E428B6">
        <w:t xml:space="preserve">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5D60DBF5" w14:textId="77777777" w:rsidR="00A30AB7" w:rsidRPr="00E428B6" w:rsidRDefault="00A30AB7" w:rsidP="00470C42">
      <w:pPr>
        <w:pStyle w:val="a3"/>
        <w:numPr>
          <w:ilvl w:val="1"/>
          <w:numId w:val="26"/>
        </w:numPr>
        <w:ind w:left="426" w:hanging="426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67E32190" w14:textId="7CCB71A0" w:rsidR="00A30AB7" w:rsidRPr="00E428B6" w:rsidRDefault="00A30AB7" w:rsidP="00470C42">
      <w:pPr>
        <w:pStyle w:val="a3"/>
        <w:numPr>
          <w:ilvl w:val="1"/>
          <w:numId w:val="26"/>
        </w:numPr>
        <w:ind w:left="426" w:hanging="426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 xml:space="preserve">, Стороны будут руководствоваться нормами и положениями действующего законодательства Российской Федерации, а также </w:t>
      </w:r>
      <w:r w:rsidR="00C601C7">
        <w:t xml:space="preserve">региональными </w:t>
      </w:r>
      <w:r w:rsidRPr="00E428B6">
        <w:t>Правилами.</w:t>
      </w:r>
    </w:p>
    <w:p w14:paraId="0F8B902B" w14:textId="77777777" w:rsidR="00A30AB7" w:rsidRPr="00E428B6" w:rsidRDefault="00A30AB7" w:rsidP="00470C42">
      <w:pPr>
        <w:pStyle w:val="a3"/>
        <w:numPr>
          <w:ilvl w:val="1"/>
          <w:numId w:val="26"/>
        </w:numPr>
        <w:ind w:left="426" w:hanging="426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14:paraId="782688F3" w14:textId="77777777" w:rsidR="00A30AB7" w:rsidRDefault="00A30AB7" w:rsidP="00470C42">
      <w:pPr>
        <w:pStyle w:val="a3"/>
        <w:numPr>
          <w:ilvl w:val="1"/>
          <w:numId w:val="26"/>
        </w:numPr>
        <w:ind w:left="426" w:hanging="426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14:paraId="7960CF7B" w14:textId="77777777" w:rsidR="00A30AB7" w:rsidRPr="00E428B6" w:rsidRDefault="00A30AB7" w:rsidP="00470C42">
      <w:pPr>
        <w:pStyle w:val="a3"/>
        <w:numPr>
          <w:ilvl w:val="1"/>
          <w:numId w:val="26"/>
        </w:numPr>
        <w:ind w:left="426" w:hanging="426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2048F9B" w14:textId="77777777" w:rsidR="00A30AB7" w:rsidRPr="00E428B6" w:rsidRDefault="00A30AB7" w:rsidP="00A30AB7">
      <w:pPr>
        <w:pStyle w:val="a3"/>
        <w:ind w:left="709"/>
        <w:jc w:val="both"/>
      </w:pPr>
    </w:p>
    <w:p w14:paraId="5405F2C4" w14:textId="1E16EF40" w:rsidR="00A30AB7" w:rsidRPr="00E428B6" w:rsidRDefault="00A30AB7" w:rsidP="00470C42">
      <w:pPr>
        <w:pStyle w:val="a3"/>
        <w:numPr>
          <w:ilvl w:val="0"/>
          <w:numId w:val="26"/>
        </w:numPr>
        <w:tabs>
          <w:tab w:val="left" w:pos="426"/>
        </w:tabs>
        <w:spacing w:after="200" w:line="276" w:lineRule="auto"/>
        <w:ind w:left="0" w:firstLine="0"/>
        <w:jc w:val="center"/>
        <w:rPr>
          <w:b/>
        </w:rPr>
      </w:pPr>
      <w:bookmarkStart w:id="16" w:name="_Ref35886223"/>
      <w:r w:rsidRPr="00E428B6">
        <w:rPr>
          <w:b/>
        </w:rPr>
        <w:t>Адреса и реквизиты сторон</w:t>
      </w:r>
      <w:bookmarkEnd w:id="16"/>
    </w:p>
    <w:p w14:paraId="22FBB15C" w14:textId="3E973F17" w:rsidR="00A30AB7" w:rsidRPr="00E428B6" w:rsidRDefault="00A30AB7" w:rsidP="0061129A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CCFDCEE" w14:textId="124515C7" w:rsidR="00A30AB7" w:rsidRDefault="00A30AB7" w:rsidP="0061129A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4229F9"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3D5B6D61" w14:textId="486F0F8B" w:rsidR="00A30AB7" w:rsidRPr="00E428B6" w:rsidRDefault="00A30AB7" w:rsidP="0061129A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</w:t>
      </w:r>
      <w:r w:rsidR="004229F9">
        <w:rPr>
          <w:rFonts w:ascii="Times New Roman" w:hAnsi="Times New Roman" w:cs="Times New Roman"/>
          <w:sz w:val="24"/>
          <w:szCs w:val="24"/>
        </w:rPr>
        <w:t>«</w:t>
      </w:r>
      <w:r w:rsidRPr="00E428B6">
        <w:rPr>
          <w:rFonts w:ascii="Times New Roman" w:hAnsi="Times New Roman" w:cs="Times New Roman"/>
          <w:sz w:val="24"/>
          <w:szCs w:val="24"/>
        </w:rPr>
        <w:t>__</w:t>
      </w:r>
      <w:r w:rsidR="004229F9">
        <w:rPr>
          <w:rFonts w:ascii="Times New Roman" w:hAnsi="Times New Roman" w:cs="Times New Roman"/>
          <w:sz w:val="24"/>
          <w:szCs w:val="24"/>
        </w:rPr>
        <w:t>»</w:t>
      </w:r>
      <w:r w:rsidRPr="00E428B6">
        <w:rPr>
          <w:rFonts w:ascii="Times New Roman" w:hAnsi="Times New Roman" w:cs="Times New Roman"/>
          <w:sz w:val="24"/>
          <w:szCs w:val="24"/>
        </w:rPr>
        <w:t xml:space="preserve">_________ 20__ г. </w:t>
      </w:r>
      <w:r w:rsidR="004229F9"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777FF0AF" w14:textId="77777777" w:rsidR="00A30AB7" w:rsidRPr="00E428B6" w:rsidRDefault="00A30AB7" w:rsidP="00A3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417099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895D59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67CEE8E9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7CA31BA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2E26271" w14:textId="6F9B80B8" w:rsidR="00A30AB7" w:rsidRPr="00E428B6" w:rsidRDefault="00A30AB7" w:rsidP="00A30AB7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  <w:r w:rsidR="004229F9">
        <w:t>_________________</w:t>
      </w:r>
    </w:p>
    <w:p w14:paraId="71E779E4" w14:textId="03AF1A95" w:rsidR="00A30AB7" w:rsidRPr="00E428B6" w:rsidRDefault="00A30AB7" w:rsidP="00A30AB7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</w:t>
      </w:r>
      <w:r w:rsidR="004229F9">
        <w:t>_______________________________</w:t>
      </w:r>
    </w:p>
    <w:p w14:paraId="583C0EF2" w14:textId="3BA614B2" w:rsidR="00A30AB7" w:rsidRPr="00E428B6" w:rsidRDefault="00A30AB7" w:rsidP="00A30AB7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  <w:r w:rsidR="004229F9">
        <w:t>______________________</w:t>
      </w:r>
    </w:p>
    <w:p w14:paraId="13164224" w14:textId="77777777" w:rsidR="00A30AB7" w:rsidRDefault="00A30AB7" w:rsidP="004229F9">
      <w:pPr>
        <w:jc w:val="both"/>
      </w:pPr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p w14:paraId="2C564130" w14:textId="77777777" w:rsidR="0061129A" w:rsidRPr="0061129A" w:rsidRDefault="0061129A" w:rsidP="004229F9">
      <w:pPr>
        <w:jc w:val="both"/>
        <w:rPr>
          <w:sz w:val="16"/>
          <w:szCs w:val="16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246"/>
        <w:gridCol w:w="1509"/>
        <w:gridCol w:w="2182"/>
        <w:gridCol w:w="1314"/>
        <w:gridCol w:w="1398"/>
        <w:gridCol w:w="2174"/>
      </w:tblGrid>
      <w:tr w:rsidR="00A30AB7" w:rsidRPr="00E428B6" w14:paraId="4D7181FC" w14:textId="77777777" w:rsidTr="0061129A">
        <w:trPr>
          <w:trHeight w:val="1441"/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57F42BF4" w14:textId="49AAFE6D" w:rsidR="00A30AB7" w:rsidRPr="00ED586E" w:rsidRDefault="004229F9" w:rsidP="005D56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D47176A" w14:textId="77777777" w:rsidR="00A30AB7" w:rsidRPr="00ED586E" w:rsidRDefault="00A30AB7" w:rsidP="005D569F">
            <w:pPr>
              <w:jc w:val="center"/>
            </w:pPr>
            <w:r w:rsidRPr="00ED586E">
              <w:t>№ договора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B5A2D4D" w14:textId="77777777" w:rsidR="00A30AB7" w:rsidRPr="00ED586E" w:rsidRDefault="00A30AB7" w:rsidP="005D569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D88BD1D" w14:textId="07C64B73" w:rsidR="00A30AB7" w:rsidRPr="00ED586E" w:rsidRDefault="00A30AB7" w:rsidP="005D569F">
            <w:pPr>
              <w:jc w:val="center"/>
            </w:pPr>
            <w:r w:rsidRPr="00ED586E">
              <w:t>Номер сертификата</w:t>
            </w:r>
            <w:r w:rsidR="004229F9">
              <w:t xml:space="preserve"> дополнительного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1CBC8B7" w14:textId="77777777" w:rsidR="00A30AB7" w:rsidRPr="00ED586E" w:rsidRDefault="00A30AB7" w:rsidP="005D569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1E003C1" w14:textId="77777777" w:rsidR="00A30AB7" w:rsidRPr="00ED586E" w:rsidRDefault="00A30AB7" w:rsidP="005D569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9FCAC79" w14:textId="77777777" w:rsidR="00A30AB7" w:rsidRPr="00ED586E" w:rsidRDefault="00A30AB7" w:rsidP="005D569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A30AB7" w:rsidRPr="00E428B6" w14:paraId="2AC1503A" w14:textId="77777777" w:rsidTr="0061129A">
        <w:trPr>
          <w:trHeight w:val="343"/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16948D32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5BF9792D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0CAA8E2A" w14:textId="77777777" w:rsidR="00A30AB7" w:rsidRPr="00ED586E" w:rsidRDefault="00A30AB7" w:rsidP="005D569F">
            <w:pPr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061C9A6F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25D3825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1D3F902D" w14:textId="77777777" w:rsidR="00A30AB7" w:rsidRPr="00ED586E" w:rsidRDefault="00A30AB7" w:rsidP="005D569F">
            <w:pPr>
              <w:jc w:val="center"/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2A8AD2AF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0BC047E0" w14:textId="77777777" w:rsidTr="0061129A">
        <w:trPr>
          <w:trHeight w:val="367"/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552F93F1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D4B5A59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ED5BAFB" w14:textId="77777777" w:rsidR="00A30AB7" w:rsidRPr="00ED586E" w:rsidRDefault="00A30AB7" w:rsidP="005D569F">
            <w:pPr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1873274C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4B748AF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566C0C48" w14:textId="77777777" w:rsidR="00A30AB7" w:rsidRPr="00ED586E" w:rsidRDefault="00A30AB7" w:rsidP="005D569F">
            <w:pPr>
              <w:jc w:val="center"/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0A201487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357A0057" w14:textId="77777777" w:rsidTr="0061129A">
        <w:trPr>
          <w:trHeight w:val="343"/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6A922521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03A74B25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43FA69FC" w14:textId="77777777" w:rsidR="00A30AB7" w:rsidRPr="00ED586E" w:rsidRDefault="00A30AB7" w:rsidP="005D569F">
            <w:pPr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78C0D471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8A2E279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3BD6F354" w14:textId="77777777" w:rsidR="00A30AB7" w:rsidRPr="00ED586E" w:rsidRDefault="00A30AB7" w:rsidP="005D569F">
            <w:pPr>
              <w:jc w:val="center"/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4041C045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3C64B9E7" w14:textId="77777777" w:rsidTr="0061129A">
        <w:trPr>
          <w:trHeight w:val="367"/>
          <w:jc w:val="center"/>
        </w:trPr>
        <w:tc>
          <w:tcPr>
            <w:tcW w:w="8299" w:type="dxa"/>
            <w:gridSpan w:val="6"/>
            <w:shd w:val="clear" w:color="auto" w:fill="auto"/>
            <w:vAlign w:val="center"/>
          </w:tcPr>
          <w:p w14:paraId="246BEB50" w14:textId="77777777" w:rsidR="00A30AB7" w:rsidRPr="00ED586E" w:rsidRDefault="00A30AB7" w:rsidP="005D569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B2F3081" w14:textId="77777777" w:rsidR="00A30AB7" w:rsidRPr="00ED586E" w:rsidRDefault="00A30AB7" w:rsidP="005D569F">
            <w:pPr>
              <w:jc w:val="center"/>
            </w:pPr>
          </w:p>
        </w:tc>
      </w:tr>
    </w:tbl>
    <w:p w14:paraId="7F3CA21D" w14:textId="77777777" w:rsidR="00A30AB7" w:rsidRPr="00E428B6" w:rsidRDefault="00A30AB7" w:rsidP="00A3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243283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BB2AEB9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67F0AE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30AB7" w:rsidRPr="00E428B6" w14:paraId="53884C3D" w14:textId="77777777" w:rsidTr="005D569F">
        <w:tc>
          <w:tcPr>
            <w:tcW w:w="9587" w:type="dxa"/>
            <w:gridSpan w:val="2"/>
          </w:tcPr>
          <w:p w14:paraId="3C893FE4" w14:textId="5D3AF15E"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22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7864F141" w14:textId="77777777"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B7" w:rsidRPr="00E428B6" w14:paraId="03C3C152" w14:textId="77777777" w:rsidTr="005D569F">
        <w:tc>
          <w:tcPr>
            <w:tcW w:w="4825" w:type="dxa"/>
          </w:tcPr>
          <w:p w14:paraId="2EE1A34B" w14:textId="77777777"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14233A3" w14:textId="77777777" w:rsidR="00A30AB7" w:rsidRPr="00E428B6" w:rsidRDefault="00A30AB7" w:rsidP="005D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30AB7" w:rsidRPr="00E428B6" w14:paraId="2C8F91DF" w14:textId="77777777" w:rsidTr="005D569F">
        <w:trPr>
          <w:trHeight w:val="23"/>
        </w:trPr>
        <w:tc>
          <w:tcPr>
            <w:tcW w:w="4825" w:type="dxa"/>
          </w:tcPr>
          <w:p w14:paraId="07DC16BF" w14:textId="77777777" w:rsidR="00A30AB7" w:rsidRPr="00E428B6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1615A75" w14:textId="77777777"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ED7EF68" w14:textId="77777777" w:rsidR="00A30AB7" w:rsidRPr="00E428B6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D082566" w14:textId="77777777" w:rsidR="00A30AB7" w:rsidRPr="00E428B6" w:rsidRDefault="00A30AB7" w:rsidP="005D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BED5C" w14:textId="77777777" w:rsidR="00A30AB7" w:rsidRPr="00E428B6" w:rsidRDefault="00A30AB7" w:rsidP="00A30AB7">
      <w:pPr>
        <w:jc w:val="both"/>
      </w:pPr>
    </w:p>
    <w:p w14:paraId="022D91A1" w14:textId="77777777" w:rsidR="00A30AB7" w:rsidRPr="00E428B6" w:rsidRDefault="00A30AB7" w:rsidP="00A30AB7">
      <w:r w:rsidRPr="00E428B6">
        <w:br w:type="page"/>
      </w:r>
    </w:p>
    <w:p w14:paraId="2938919A" w14:textId="76C5C2D8" w:rsidR="00A30AB7" w:rsidRPr="00E428B6" w:rsidRDefault="00A30AB7" w:rsidP="0061129A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BD0D441" w14:textId="77777777" w:rsidR="004229F9" w:rsidRDefault="004229F9" w:rsidP="0061129A">
      <w:pPr>
        <w:pStyle w:val="ConsPlusNormal"/>
        <w:tabs>
          <w:tab w:val="left" w:pos="6379"/>
        </w:tabs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356B77CA" w14:textId="77777777" w:rsidR="004229F9" w:rsidRPr="00E428B6" w:rsidRDefault="004229F9" w:rsidP="0061129A">
      <w:pPr>
        <w:pStyle w:val="ConsPlusNormal"/>
        <w:ind w:left="52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28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28B6">
        <w:rPr>
          <w:rFonts w:ascii="Times New Roman" w:hAnsi="Times New Roman" w:cs="Times New Roman"/>
          <w:sz w:val="24"/>
          <w:szCs w:val="24"/>
        </w:rPr>
        <w:t xml:space="preserve">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083DBDE4" w14:textId="77777777" w:rsidR="00A30AB7" w:rsidRPr="00E428B6" w:rsidRDefault="00A30AB7" w:rsidP="0061129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3AA7971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E01C4EE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14:paraId="24ECD958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D5ADA9D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181841E" w14:textId="3E2C50B4" w:rsidR="00A30AB7" w:rsidRPr="00E428B6" w:rsidRDefault="00A30AB7" w:rsidP="00A30AB7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  <w:r w:rsidR="004229F9">
        <w:t>_________________</w:t>
      </w:r>
    </w:p>
    <w:p w14:paraId="30B62686" w14:textId="6170C46C" w:rsidR="00A30AB7" w:rsidRPr="00E428B6" w:rsidRDefault="00A30AB7" w:rsidP="00A30AB7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</w:t>
      </w:r>
      <w:r w:rsidR="004229F9">
        <w:t>______</w:t>
      </w:r>
    </w:p>
    <w:p w14:paraId="56F0C24A" w14:textId="4520F1B1" w:rsidR="00A30AB7" w:rsidRPr="00E428B6" w:rsidRDefault="00A30AB7" w:rsidP="00A30AB7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  <w:r w:rsidR="004229F9">
        <w:t>______________________</w:t>
      </w:r>
    </w:p>
    <w:p w14:paraId="6D5A6207" w14:textId="6B813AE2" w:rsidR="00A30AB7" w:rsidRPr="00E428B6" w:rsidRDefault="00A30AB7" w:rsidP="00A30AB7">
      <w:r>
        <w:t>Проавансировано</w:t>
      </w:r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</w:t>
      </w:r>
      <w:r w:rsidR="004229F9">
        <w:t xml:space="preserve">мму: __________________________________ </w:t>
      </w:r>
      <w:r w:rsidRPr="00E428B6">
        <w:t>рублей</w:t>
      </w:r>
    </w:p>
    <w:p w14:paraId="3F6F9BE2" w14:textId="00F506D2" w:rsidR="00A30AB7" w:rsidRDefault="00A30AB7" w:rsidP="00A30AB7">
      <w:r w:rsidRPr="00E428B6">
        <w:t xml:space="preserve">Подлежит оплате: </w:t>
      </w:r>
      <w:r w:rsidR="004229F9">
        <w:t>_______________________________________________________</w:t>
      </w:r>
      <w:r w:rsidRPr="00E428B6">
        <w:t>рублей</w:t>
      </w:r>
    </w:p>
    <w:p w14:paraId="53136467" w14:textId="77777777" w:rsidR="004229F9" w:rsidRPr="00E428B6" w:rsidRDefault="004229F9" w:rsidP="00A30A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190"/>
        <w:gridCol w:w="1442"/>
        <w:gridCol w:w="2085"/>
        <w:gridCol w:w="1255"/>
        <w:gridCol w:w="1336"/>
        <w:gridCol w:w="2077"/>
      </w:tblGrid>
      <w:tr w:rsidR="00A30AB7" w:rsidRPr="00E428B6" w14:paraId="6AE1BB72" w14:textId="77777777" w:rsidTr="0061129A">
        <w:trPr>
          <w:trHeight w:val="1249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37BBF1F6" w14:textId="16476570" w:rsidR="00A30AB7" w:rsidRPr="00ED586E" w:rsidRDefault="004229F9" w:rsidP="005D569F">
            <w:pPr>
              <w:jc w:val="center"/>
            </w:pPr>
            <w:r>
              <w:t>№ п/</w:t>
            </w:r>
            <w:r w:rsidR="00A30AB7" w:rsidRPr="00ED586E">
              <w:t>п.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03E416F" w14:textId="77777777" w:rsidR="00A30AB7" w:rsidRPr="00ED586E" w:rsidRDefault="00A30AB7" w:rsidP="005D569F">
            <w:pPr>
              <w:jc w:val="center"/>
            </w:pPr>
            <w:r w:rsidRPr="00ED586E">
              <w:t>№ договора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F611BB6" w14:textId="77777777" w:rsidR="00A30AB7" w:rsidRPr="00ED586E" w:rsidRDefault="00A30AB7" w:rsidP="005D569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B70ED88" w14:textId="4C0B3362" w:rsidR="00A30AB7" w:rsidRPr="00ED586E" w:rsidRDefault="00A30AB7" w:rsidP="005D569F">
            <w:pPr>
              <w:jc w:val="center"/>
            </w:pPr>
            <w:r w:rsidRPr="00ED586E">
              <w:t>Номер сертификата</w:t>
            </w:r>
            <w:r w:rsidR="004229F9">
              <w:t xml:space="preserve"> дополнительного образования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6556121" w14:textId="77777777" w:rsidR="00A30AB7" w:rsidRPr="00ED586E" w:rsidRDefault="00A30AB7" w:rsidP="005D569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47C3051" w14:textId="77777777" w:rsidR="00A30AB7" w:rsidRPr="00ED586E" w:rsidRDefault="00A30AB7" w:rsidP="005D569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B565AAE" w14:textId="77777777" w:rsidR="00A30AB7" w:rsidRPr="00ED586E" w:rsidRDefault="00A30AB7" w:rsidP="005D569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A30AB7" w:rsidRPr="00E428B6" w14:paraId="080C6D0D" w14:textId="77777777" w:rsidTr="0061129A">
        <w:trPr>
          <w:trHeight w:val="297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70E0F687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15E8B76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318EF6E" w14:textId="77777777" w:rsidR="00A30AB7" w:rsidRPr="00ED586E" w:rsidRDefault="00A30AB7" w:rsidP="005D569F">
            <w:pPr>
              <w:jc w:val="center"/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0EA62655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171941EB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3F028496" w14:textId="77777777" w:rsidR="00A30AB7" w:rsidRPr="00ED586E" w:rsidRDefault="00A30AB7" w:rsidP="005D569F">
            <w:pPr>
              <w:jc w:val="center"/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5EA55721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3EA0626F" w14:textId="77777777" w:rsidTr="0061129A">
        <w:trPr>
          <w:trHeight w:val="297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FC039F4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C7C2240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13ADE91" w14:textId="77777777" w:rsidR="00A30AB7" w:rsidRPr="00ED586E" w:rsidRDefault="00A30AB7" w:rsidP="005D569F">
            <w:pPr>
              <w:jc w:val="center"/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7A796179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1D9D6874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3ABCE99B" w14:textId="77777777" w:rsidR="00A30AB7" w:rsidRPr="00ED586E" w:rsidRDefault="00A30AB7" w:rsidP="005D569F">
            <w:pPr>
              <w:jc w:val="center"/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C5AB360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0D6E8404" w14:textId="77777777" w:rsidTr="0061129A">
        <w:trPr>
          <w:trHeight w:val="318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29ED2035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8F9499B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5E896333" w14:textId="77777777" w:rsidR="00A30AB7" w:rsidRPr="00ED586E" w:rsidRDefault="00A30AB7" w:rsidP="005D569F">
            <w:pPr>
              <w:jc w:val="center"/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57AF7597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013F0870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6A335759" w14:textId="77777777" w:rsidR="00A30AB7" w:rsidRPr="00ED586E" w:rsidRDefault="00A30AB7" w:rsidP="005D569F">
            <w:pPr>
              <w:jc w:val="center"/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4EAAE70C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4757C5E9" w14:textId="77777777" w:rsidTr="0061129A">
        <w:trPr>
          <w:trHeight w:val="318"/>
          <w:jc w:val="center"/>
        </w:trPr>
        <w:tc>
          <w:tcPr>
            <w:tcW w:w="7936" w:type="dxa"/>
            <w:gridSpan w:val="6"/>
            <w:shd w:val="clear" w:color="auto" w:fill="auto"/>
            <w:vAlign w:val="center"/>
          </w:tcPr>
          <w:p w14:paraId="63CB39F5" w14:textId="77777777" w:rsidR="00A30AB7" w:rsidRPr="00ED586E" w:rsidRDefault="00A30AB7" w:rsidP="005D569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67B682A" w14:textId="77777777" w:rsidR="00A30AB7" w:rsidRPr="00ED586E" w:rsidRDefault="00A30AB7" w:rsidP="005D569F">
            <w:pPr>
              <w:jc w:val="center"/>
            </w:pPr>
          </w:p>
        </w:tc>
      </w:tr>
    </w:tbl>
    <w:p w14:paraId="0D504D65" w14:textId="77777777" w:rsidR="00A30AB7" w:rsidRPr="00E428B6" w:rsidRDefault="00A30AB7" w:rsidP="00A3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B5D5AF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46D38B0B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89F120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F42115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30AB7" w:rsidRPr="00E428B6" w14:paraId="2B4B80E2" w14:textId="77777777" w:rsidTr="005D569F">
        <w:tc>
          <w:tcPr>
            <w:tcW w:w="9587" w:type="dxa"/>
            <w:gridSpan w:val="2"/>
          </w:tcPr>
          <w:p w14:paraId="3AA5EEE8" w14:textId="101D59C7"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22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0ACB10AD" w14:textId="77777777"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B7" w:rsidRPr="00E428B6" w14:paraId="6FB18208" w14:textId="77777777" w:rsidTr="005D569F">
        <w:tc>
          <w:tcPr>
            <w:tcW w:w="4825" w:type="dxa"/>
          </w:tcPr>
          <w:p w14:paraId="0A9C353F" w14:textId="77777777"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5B36EE1" w14:textId="77777777" w:rsidR="00A30AB7" w:rsidRPr="00E428B6" w:rsidRDefault="00A30AB7" w:rsidP="005D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30AB7" w:rsidRPr="00A22900" w14:paraId="714FD204" w14:textId="77777777" w:rsidTr="005D569F">
        <w:trPr>
          <w:trHeight w:val="23"/>
        </w:trPr>
        <w:tc>
          <w:tcPr>
            <w:tcW w:w="4825" w:type="dxa"/>
          </w:tcPr>
          <w:p w14:paraId="07D65403" w14:textId="77777777" w:rsidR="00A30AB7" w:rsidRPr="00E428B6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4461A82B" w14:textId="77777777"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17D527C" w14:textId="77777777" w:rsidR="00A30AB7" w:rsidRPr="00A22900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6FD24938" w14:textId="77777777" w:rsidR="00A30AB7" w:rsidRPr="00A22900" w:rsidRDefault="00A30AB7" w:rsidP="005D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38DA38" w14:textId="77777777" w:rsidR="00A30AB7" w:rsidRPr="004D70C8" w:rsidRDefault="00A30AB7" w:rsidP="00A30AB7">
      <w:pPr>
        <w:jc w:val="both"/>
      </w:pPr>
    </w:p>
    <w:p w14:paraId="06184614" w14:textId="77777777" w:rsidR="00A30AB7" w:rsidRPr="004D70C8" w:rsidRDefault="00A30AB7" w:rsidP="00A30AB7">
      <w:pPr>
        <w:jc w:val="both"/>
      </w:pPr>
    </w:p>
    <w:p w14:paraId="6C45156D" w14:textId="6970121C" w:rsidR="00A30AB7" w:rsidRPr="00D95984" w:rsidRDefault="00A30AB7" w:rsidP="0061129A">
      <w:pPr>
        <w:widowControl w:val="0"/>
        <w:rPr>
          <w:sz w:val="28"/>
          <w:szCs w:val="28"/>
        </w:rPr>
      </w:pPr>
    </w:p>
    <w:p w14:paraId="3153DE3A" w14:textId="77777777" w:rsidR="00A30AB7" w:rsidRPr="000946EC" w:rsidRDefault="00A30AB7" w:rsidP="00A30AB7">
      <w:pPr>
        <w:tabs>
          <w:tab w:val="left" w:pos="993"/>
        </w:tabs>
        <w:jc w:val="both"/>
        <w:rPr>
          <w:sz w:val="28"/>
          <w:szCs w:val="28"/>
        </w:rPr>
      </w:pPr>
    </w:p>
    <w:p w14:paraId="798112A3" w14:textId="77777777" w:rsidR="00A30AB7" w:rsidRDefault="00A30AB7" w:rsidP="00A30A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67B4E090" w14:textId="77777777" w:rsidR="00A30AB7" w:rsidRPr="003F192E" w:rsidRDefault="00A30AB7" w:rsidP="00A30AB7">
      <w:pPr>
        <w:tabs>
          <w:tab w:val="left" w:pos="993"/>
        </w:tabs>
        <w:jc w:val="center"/>
        <w:rPr>
          <w:sz w:val="28"/>
          <w:szCs w:val="28"/>
        </w:rPr>
      </w:pPr>
    </w:p>
    <w:p w14:paraId="2117DD24" w14:textId="77777777" w:rsidR="00A30AB7" w:rsidRDefault="00A30AB7" w:rsidP="00A30A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37B35A" w14:textId="20215C7D" w:rsidR="00EF4758" w:rsidRPr="001E6040" w:rsidRDefault="00EF4758" w:rsidP="00A30A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sectPr w:rsidR="00EF4758" w:rsidRPr="001E6040" w:rsidSect="00271E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F4224202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A302EF82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D2966"/>
    <w:multiLevelType w:val="hybridMultilevel"/>
    <w:tmpl w:val="2EE68D82"/>
    <w:lvl w:ilvl="0" w:tplc="3ED84BF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A48DA"/>
    <w:multiLevelType w:val="hybridMultilevel"/>
    <w:tmpl w:val="36A82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066A87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0A4993"/>
    <w:multiLevelType w:val="hybridMultilevel"/>
    <w:tmpl w:val="BF9EBA2C"/>
    <w:lvl w:ilvl="0" w:tplc="3092D93C">
      <w:start w:val="4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AAD7C05"/>
    <w:multiLevelType w:val="hybridMultilevel"/>
    <w:tmpl w:val="72A477C8"/>
    <w:lvl w:ilvl="0" w:tplc="C9149D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7C92"/>
    <w:multiLevelType w:val="hybridMultilevel"/>
    <w:tmpl w:val="EF183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140F8"/>
    <w:multiLevelType w:val="hybridMultilevel"/>
    <w:tmpl w:val="67A6E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07CE3"/>
    <w:multiLevelType w:val="hybridMultilevel"/>
    <w:tmpl w:val="6062EDA8"/>
    <w:lvl w:ilvl="0" w:tplc="EE1A1F58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10D5EC0"/>
    <w:multiLevelType w:val="hybridMultilevel"/>
    <w:tmpl w:val="E808F86E"/>
    <w:lvl w:ilvl="0" w:tplc="3092D93C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6125E2A"/>
    <w:multiLevelType w:val="hybridMultilevel"/>
    <w:tmpl w:val="5298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3053E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712CB2"/>
    <w:multiLevelType w:val="hybridMultilevel"/>
    <w:tmpl w:val="CCE4CC4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D8C485D"/>
    <w:multiLevelType w:val="hybridMultilevel"/>
    <w:tmpl w:val="A694024A"/>
    <w:lvl w:ilvl="0" w:tplc="EE1A1F58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3475A"/>
    <w:multiLevelType w:val="hybridMultilevel"/>
    <w:tmpl w:val="2DD81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968B7"/>
    <w:multiLevelType w:val="hybridMultilevel"/>
    <w:tmpl w:val="215C0B0C"/>
    <w:lvl w:ilvl="0" w:tplc="3092D93C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24717"/>
    <w:multiLevelType w:val="hybridMultilevel"/>
    <w:tmpl w:val="8B20B5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70E43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574F65"/>
    <w:multiLevelType w:val="hybridMultilevel"/>
    <w:tmpl w:val="AB3CC78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77169E6"/>
    <w:multiLevelType w:val="hybridMultilevel"/>
    <w:tmpl w:val="2F2ABB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10E9F"/>
    <w:multiLevelType w:val="hybridMultilevel"/>
    <w:tmpl w:val="C448ACAA"/>
    <w:lvl w:ilvl="0" w:tplc="EE1A1F58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9"/>
  </w:num>
  <w:num w:numId="2">
    <w:abstractNumId w:val="3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7"/>
  </w:num>
  <w:num w:numId="7">
    <w:abstractNumId w:val="0"/>
  </w:num>
  <w:num w:numId="8">
    <w:abstractNumId w:val="25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8"/>
  </w:num>
  <w:num w:numId="15">
    <w:abstractNumId w:val="36"/>
  </w:num>
  <w:num w:numId="16">
    <w:abstractNumId w:val="35"/>
  </w:num>
  <w:num w:numId="17">
    <w:abstractNumId w:val="6"/>
  </w:num>
  <w:num w:numId="18">
    <w:abstractNumId w:val="9"/>
  </w:num>
  <w:num w:numId="19">
    <w:abstractNumId w:val="27"/>
  </w:num>
  <w:num w:numId="20">
    <w:abstractNumId w:val="42"/>
  </w:num>
  <w:num w:numId="21">
    <w:abstractNumId w:val="15"/>
  </w:num>
  <w:num w:numId="22">
    <w:abstractNumId w:val="14"/>
  </w:num>
  <w:num w:numId="23">
    <w:abstractNumId w:val="8"/>
  </w:num>
  <w:num w:numId="24">
    <w:abstractNumId w:val="31"/>
  </w:num>
  <w:num w:numId="25">
    <w:abstractNumId w:val="4"/>
  </w:num>
  <w:num w:numId="26">
    <w:abstractNumId w:val="2"/>
  </w:num>
  <w:num w:numId="27">
    <w:abstractNumId w:val="23"/>
  </w:num>
  <w:num w:numId="28">
    <w:abstractNumId w:val="34"/>
  </w:num>
  <w:num w:numId="29">
    <w:abstractNumId w:val="41"/>
  </w:num>
  <w:num w:numId="30">
    <w:abstractNumId w:val="39"/>
  </w:num>
  <w:num w:numId="31">
    <w:abstractNumId w:val="40"/>
  </w:num>
  <w:num w:numId="32">
    <w:abstractNumId w:val="1"/>
  </w:num>
  <w:num w:numId="33">
    <w:abstractNumId w:val="21"/>
  </w:num>
  <w:num w:numId="34">
    <w:abstractNumId w:val="20"/>
  </w:num>
  <w:num w:numId="35">
    <w:abstractNumId w:val="12"/>
  </w:num>
  <w:num w:numId="36">
    <w:abstractNumId w:val="28"/>
  </w:num>
  <w:num w:numId="37">
    <w:abstractNumId w:val="7"/>
  </w:num>
  <w:num w:numId="38">
    <w:abstractNumId w:val="22"/>
  </w:num>
  <w:num w:numId="39">
    <w:abstractNumId w:val="18"/>
  </w:num>
  <w:num w:numId="40">
    <w:abstractNumId w:val="24"/>
  </w:num>
  <w:num w:numId="41">
    <w:abstractNumId w:val="16"/>
  </w:num>
  <w:num w:numId="42">
    <w:abstractNumId w:val="43"/>
  </w:num>
  <w:num w:numId="43">
    <w:abstractNumId w:val="19"/>
  </w:num>
  <w:num w:numId="44">
    <w:abstractNumId w:val="1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07B19"/>
    <w:rsid w:val="00025792"/>
    <w:rsid w:val="00044791"/>
    <w:rsid w:val="00044B41"/>
    <w:rsid w:val="00077BD7"/>
    <w:rsid w:val="00085983"/>
    <w:rsid w:val="00086AF9"/>
    <w:rsid w:val="000903FC"/>
    <w:rsid w:val="00091B19"/>
    <w:rsid w:val="00096B18"/>
    <w:rsid w:val="000C10A5"/>
    <w:rsid w:val="000D2151"/>
    <w:rsid w:val="000D34A9"/>
    <w:rsid w:val="000E7C92"/>
    <w:rsid w:val="000F48D6"/>
    <w:rsid w:val="00111437"/>
    <w:rsid w:val="00144E4D"/>
    <w:rsid w:val="00171CBE"/>
    <w:rsid w:val="00183B6C"/>
    <w:rsid w:val="00191F4B"/>
    <w:rsid w:val="0019652C"/>
    <w:rsid w:val="001A1CFE"/>
    <w:rsid w:val="001A72E6"/>
    <w:rsid w:val="001D1FA8"/>
    <w:rsid w:val="001E1C56"/>
    <w:rsid w:val="001E4ECE"/>
    <w:rsid w:val="001E55D1"/>
    <w:rsid w:val="001E6040"/>
    <w:rsid w:val="001F1746"/>
    <w:rsid w:val="002011D0"/>
    <w:rsid w:val="0021052A"/>
    <w:rsid w:val="00212516"/>
    <w:rsid w:val="00231982"/>
    <w:rsid w:val="00233F62"/>
    <w:rsid w:val="002433E1"/>
    <w:rsid w:val="00251ABA"/>
    <w:rsid w:val="002543E6"/>
    <w:rsid w:val="00270A01"/>
    <w:rsid w:val="00271E1D"/>
    <w:rsid w:val="002833A7"/>
    <w:rsid w:val="002919BD"/>
    <w:rsid w:val="002953A5"/>
    <w:rsid w:val="002A2000"/>
    <w:rsid w:val="002B41F7"/>
    <w:rsid w:val="002B66BD"/>
    <w:rsid w:val="002C6A6F"/>
    <w:rsid w:val="002D7021"/>
    <w:rsid w:val="002E29C6"/>
    <w:rsid w:val="002F76E0"/>
    <w:rsid w:val="00300C13"/>
    <w:rsid w:val="00314CCF"/>
    <w:rsid w:val="00320932"/>
    <w:rsid w:val="00322B46"/>
    <w:rsid w:val="0033785E"/>
    <w:rsid w:val="00350A1B"/>
    <w:rsid w:val="00350C83"/>
    <w:rsid w:val="00356E17"/>
    <w:rsid w:val="00373A3E"/>
    <w:rsid w:val="00380AF7"/>
    <w:rsid w:val="00382F7E"/>
    <w:rsid w:val="003855A4"/>
    <w:rsid w:val="003859A8"/>
    <w:rsid w:val="003A5593"/>
    <w:rsid w:val="003A71DB"/>
    <w:rsid w:val="003C22F9"/>
    <w:rsid w:val="003C31E7"/>
    <w:rsid w:val="003C3A2E"/>
    <w:rsid w:val="003C75E2"/>
    <w:rsid w:val="003D1C20"/>
    <w:rsid w:val="003F4C29"/>
    <w:rsid w:val="00401410"/>
    <w:rsid w:val="00402A0E"/>
    <w:rsid w:val="00412036"/>
    <w:rsid w:val="004163FC"/>
    <w:rsid w:val="004229F9"/>
    <w:rsid w:val="004300B1"/>
    <w:rsid w:val="004400FA"/>
    <w:rsid w:val="00470C42"/>
    <w:rsid w:val="004718ED"/>
    <w:rsid w:val="00473FD0"/>
    <w:rsid w:val="004A0957"/>
    <w:rsid w:val="004B5840"/>
    <w:rsid w:val="004B6D15"/>
    <w:rsid w:val="004B7D1F"/>
    <w:rsid w:val="004C6B8A"/>
    <w:rsid w:val="004E034E"/>
    <w:rsid w:val="004E41CF"/>
    <w:rsid w:val="00503E1C"/>
    <w:rsid w:val="00505B9E"/>
    <w:rsid w:val="00506AF5"/>
    <w:rsid w:val="00532A53"/>
    <w:rsid w:val="00547B44"/>
    <w:rsid w:val="00573472"/>
    <w:rsid w:val="00587F50"/>
    <w:rsid w:val="00597B52"/>
    <w:rsid w:val="005A411B"/>
    <w:rsid w:val="005A724B"/>
    <w:rsid w:val="005B1F59"/>
    <w:rsid w:val="005B4D68"/>
    <w:rsid w:val="005B789A"/>
    <w:rsid w:val="005D1555"/>
    <w:rsid w:val="005D569F"/>
    <w:rsid w:val="005E0C0A"/>
    <w:rsid w:val="005E182F"/>
    <w:rsid w:val="005F402A"/>
    <w:rsid w:val="006065D2"/>
    <w:rsid w:val="0061129A"/>
    <w:rsid w:val="00616679"/>
    <w:rsid w:val="00632452"/>
    <w:rsid w:val="006343BC"/>
    <w:rsid w:val="00642E19"/>
    <w:rsid w:val="006503D8"/>
    <w:rsid w:val="00662961"/>
    <w:rsid w:val="00664545"/>
    <w:rsid w:val="006735F5"/>
    <w:rsid w:val="006804B4"/>
    <w:rsid w:val="00687504"/>
    <w:rsid w:val="006A1CA9"/>
    <w:rsid w:val="006C5CBD"/>
    <w:rsid w:val="006E1C37"/>
    <w:rsid w:val="00711A8E"/>
    <w:rsid w:val="007151BE"/>
    <w:rsid w:val="00722448"/>
    <w:rsid w:val="00735DE0"/>
    <w:rsid w:val="00744F45"/>
    <w:rsid w:val="00747034"/>
    <w:rsid w:val="0076250E"/>
    <w:rsid w:val="007754C2"/>
    <w:rsid w:val="007779C0"/>
    <w:rsid w:val="00793390"/>
    <w:rsid w:val="00793C27"/>
    <w:rsid w:val="007B0F55"/>
    <w:rsid w:val="007B3213"/>
    <w:rsid w:val="007C1A08"/>
    <w:rsid w:val="007C21E1"/>
    <w:rsid w:val="007C4911"/>
    <w:rsid w:val="007D3B0A"/>
    <w:rsid w:val="007F6861"/>
    <w:rsid w:val="00821E38"/>
    <w:rsid w:val="00823C03"/>
    <w:rsid w:val="00831E9C"/>
    <w:rsid w:val="00832A05"/>
    <w:rsid w:val="00836377"/>
    <w:rsid w:val="00843900"/>
    <w:rsid w:val="008471BE"/>
    <w:rsid w:val="008572D0"/>
    <w:rsid w:val="00863BA4"/>
    <w:rsid w:val="008925CE"/>
    <w:rsid w:val="00892A81"/>
    <w:rsid w:val="00894EFC"/>
    <w:rsid w:val="008A2D36"/>
    <w:rsid w:val="008A3FA9"/>
    <w:rsid w:val="008A7F53"/>
    <w:rsid w:val="008B1204"/>
    <w:rsid w:val="008B2A35"/>
    <w:rsid w:val="008C4083"/>
    <w:rsid w:val="008C5E00"/>
    <w:rsid w:val="008C66A4"/>
    <w:rsid w:val="008F5E76"/>
    <w:rsid w:val="008F6B7D"/>
    <w:rsid w:val="008F74E1"/>
    <w:rsid w:val="0090056A"/>
    <w:rsid w:val="00900EA8"/>
    <w:rsid w:val="0090355A"/>
    <w:rsid w:val="00916871"/>
    <w:rsid w:val="0092400F"/>
    <w:rsid w:val="009241BE"/>
    <w:rsid w:val="009311D4"/>
    <w:rsid w:val="0093175C"/>
    <w:rsid w:val="009319EE"/>
    <w:rsid w:val="00933316"/>
    <w:rsid w:val="00935BBA"/>
    <w:rsid w:val="00936E09"/>
    <w:rsid w:val="009472E5"/>
    <w:rsid w:val="009647E5"/>
    <w:rsid w:val="009671E8"/>
    <w:rsid w:val="009700F9"/>
    <w:rsid w:val="00971B72"/>
    <w:rsid w:val="009D34F5"/>
    <w:rsid w:val="009E0EC7"/>
    <w:rsid w:val="009F088F"/>
    <w:rsid w:val="009F28FC"/>
    <w:rsid w:val="00A21061"/>
    <w:rsid w:val="00A24EF1"/>
    <w:rsid w:val="00A30805"/>
    <w:rsid w:val="00A30AB7"/>
    <w:rsid w:val="00A37117"/>
    <w:rsid w:val="00A37D3E"/>
    <w:rsid w:val="00A40236"/>
    <w:rsid w:val="00A4436B"/>
    <w:rsid w:val="00A4460E"/>
    <w:rsid w:val="00A60B2A"/>
    <w:rsid w:val="00A70814"/>
    <w:rsid w:val="00A70C38"/>
    <w:rsid w:val="00A73025"/>
    <w:rsid w:val="00A81435"/>
    <w:rsid w:val="00A82E24"/>
    <w:rsid w:val="00A92711"/>
    <w:rsid w:val="00A97075"/>
    <w:rsid w:val="00A97811"/>
    <w:rsid w:val="00AA27BC"/>
    <w:rsid w:val="00AA298D"/>
    <w:rsid w:val="00AC7A36"/>
    <w:rsid w:val="00AD31F7"/>
    <w:rsid w:val="00AD5538"/>
    <w:rsid w:val="00B0031F"/>
    <w:rsid w:val="00B16CAC"/>
    <w:rsid w:val="00B469C9"/>
    <w:rsid w:val="00B46CEC"/>
    <w:rsid w:val="00B520FF"/>
    <w:rsid w:val="00B83488"/>
    <w:rsid w:val="00B936B4"/>
    <w:rsid w:val="00BA2191"/>
    <w:rsid w:val="00BB14B7"/>
    <w:rsid w:val="00BB7C20"/>
    <w:rsid w:val="00BC0269"/>
    <w:rsid w:val="00BC5F81"/>
    <w:rsid w:val="00BD00F5"/>
    <w:rsid w:val="00BD317B"/>
    <w:rsid w:val="00BF015D"/>
    <w:rsid w:val="00BF571E"/>
    <w:rsid w:val="00BF6628"/>
    <w:rsid w:val="00C005A9"/>
    <w:rsid w:val="00C16514"/>
    <w:rsid w:val="00C173E0"/>
    <w:rsid w:val="00C2154A"/>
    <w:rsid w:val="00C33778"/>
    <w:rsid w:val="00C5191C"/>
    <w:rsid w:val="00C601C7"/>
    <w:rsid w:val="00C6281D"/>
    <w:rsid w:val="00C86E0A"/>
    <w:rsid w:val="00C96893"/>
    <w:rsid w:val="00CA5ED4"/>
    <w:rsid w:val="00CD4CFC"/>
    <w:rsid w:val="00CD665A"/>
    <w:rsid w:val="00CE0665"/>
    <w:rsid w:val="00CE1288"/>
    <w:rsid w:val="00CF224E"/>
    <w:rsid w:val="00CF2FFA"/>
    <w:rsid w:val="00CF5718"/>
    <w:rsid w:val="00D02DFB"/>
    <w:rsid w:val="00D23738"/>
    <w:rsid w:val="00D40A03"/>
    <w:rsid w:val="00D44F5B"/>
    <w:rsid w:val="00D8269A"/>
    <w:rsid w:val="00D85117"/>
    <w:rsid w:val="00D9448E"/>
    <w:rsid w:val="00DA0C67"/>
    <w:rsid w:val="00DB36F2"/>
    <w:rsid w:val="00DC6C52"/>
    <w:rsid w:val="00DD04B9"/>
    <w:rsid w:val="00DF78B3"/>
    <w:rsid w:val="00E01AF5"/>
    <w:rsid w:val="00E25744"/>
    <w:rsid w:val="00E30552"/>
    <w:rsid w:val="00E31010"/>
    <w:rsid w:val="00E33903"/>
    <w:rsid w:val="00E35CB5"/>
    <w:rsid w:val="00E432A0"/>
    <w:rsid w:val="00E46F2B"/>
    <w:rsid w:val="00E54429"/>
    <w:rsid w:val="00E57FCD"/>
    <w:rsid w:val="00E72676"/>
    <w:rsid w:val="00E80DE2"/>
    <w:rsid w:val="00E96A1C"/>
    <w:rsid w:val="00EA6F2A"/>
    <w:rsid w:val="00EB3916"/>
    <w:rsid w:val="00EC1960"/>
    <w:rsid w:val="00EC2246"/>
    <w:rsid w:val="00EC33C7"/>
    <w:rsid w:val="00EC666F"/>
    <w:rsid w:val="00ED31BE"/>
    <w:rsid w:val="00ED70C2"/>
    <w:rsid w:val="00EE08A6"/>
    <w:rsid w:val="00EE3457"/>
    <w:rsid w:val="00EE54DD"/>
    <w:rsid w:val="00EE6B6F"/>
    <w:rsid w:val="00EF4758"/>
    <w:rsid w:val="00F034A7"/>
    <w:rsid w:val="00F1114B"/>
    <w:rsid w:val="00F15560"/>
    <w:rsid w:val="00F20BF2"/>
    <w:rsid w:val="00F36880"/>
    <w:rsid w:val="00F44E68"/>
    <w:rsid w:val="00F45F19"/>
    <w:rsid w:val="00F46028"/>
    <w:rsid w:val="00F71EA3"/>
    <w:rsid w:val="00F76E40"/>
    <w:rsid w:val="00F96007"/>
    <w:rsid w:val="00FA019C"/>
    <w:rsid w:val="00FB3F59"/>
    <w:rsid w:val="00FB6ED1"/>
    <w:rsid w:val="00FD3BB2"/>
    <w:rsid w:val="00FF18E8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9C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29C6"/>
    <w:pPr>
      <w:keepNext/>
      <w:ind w:left="5984" w:firstLine="1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A30A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0AB7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A30AB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30A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A30AB7"/>
  </w:style>
  <w:style w:type="character" w:customStyle="1" w:styleId="eop">
    <w:name w:val="eop"/>
    <w:rsid w:val="00A30AB7"/>
  </w:style>
  <w:style w:type="paragraph" w:styleId="af0">
    <w:name w:val="header"/>
    <w:basedOn w:val="a"/>
    <w:link w:val="af1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99"/>
    <w:qFormat/>
    <w:rsid w:val="00322B46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2E29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9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9C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29C6"/>
    <w:pPr>
      <w:keepNext/>
      <w:ind w:left="5984" w:firstLine="1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A30A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0AB7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A30AB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30A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A30AB7"/>
  </w:style>
  <w:style w:type="character" w:customStyle="1" w:styleId="eop">
    <w:name w:val="eop"/>
    <w:rsid w:val="00A30AB7"/>
  </w:style>
  <w:style w:type="paragraph" w:styleId="af0">
    <w:name w:val="header"/>
    <w:basedOn w:val="a"/>
    <w:link w:val="af1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99"/>
    <w:qFormat/>
    <w:rsid w:val="00322B46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2E29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9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6DB6-A3BB-4268-B20D-612DC2EE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8952</Words>
  <Characters>51030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Алёна Максименкова</cp:lastModifiedBy>
  <cp:revision>4</cp:revision>
  <cp:lastPrinted>2022-01-20T09:09:00Z</cp:lastPrinted>
  <dcterms:created xsi:type="dcterms:W3CDTF">2022-01-20T08:54:00Z</dcterms:created>
  <dcterms:modified xsi:type="dcterms:W3CDTF">2022-01-20T09:11:00Z</dcterms:modified>
</cp:coreProperties>
</file>