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C" w:rsidRDefault="00127097" w:rsidP="00F72CC1">
      <w:pPr>
        <w:jc w:val="center"/>
        <w:rPr>
          <w:lang w:val="en-US" w:eastAsia="en-US"/>
        </w:rPr>
      </w:pPr>
      <w:r w:rsidRPr="00127097">
        <w:rPr>
          <w:noProof/>
          <w:lang w:eastAsia="ru-RU"/>
        </w:rPr>
        <w:drawing>
          <wp:inline distT="0" distB="0" distL="0" distR="0">
            <wp:extent cx="833120" cy="1168400"/>
            <wp:effectExtent l="19050" t="0" r="508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3C" w:rsidRPr="00F72CC1" w:rsidRDefault="00AE1D14">
      <w:pPr>
        <w:jc w:val="center"/>
        <w:rPr>
          <w:b/>
          <w:sz w:val="32"/>
          <w:szCs w:val="32"/>
        </w:rPr>
      </w:pPr>
      <w:r w:rsidRPr="00F72CC1">
        <w:rPr>
          <w:b/>
          <w:sz w:val="32"/>
          <w:szCs w:val="32"/>
        </w:rPr>
        <w:t>АДМИНИСТРАЦИЯ</w:t>
      </w:r>
    </w:p>
    <w:p w:rsidR="00A23A3C" w:rsidRPr="00F72CC1" w:rsidRDefault="00F72CC1">
      <w:pPr>
        <w:jc w:val="center"/>
        <w:rPr>
          <w:b/>
          <w:sz w:val="32"/>
          <w:szCs w:val="32"/>
        </w:rPr>
      </w:pPr>
      <w:r w:rsidRPr="00F72CC1">
        <w:rPr>
          <w:b/>
          <w:sz w:val="32"/>
          <w:szCs w:val="32"/>
        </w:rPr>
        <w:t>ЧЕРЕПОВСКОГО</w:t>
      </w:r>
      <w:r w:rsidR="00AE1D14" w:rsidRPr="00F72CC1">
        <w:rPr>
          <w:b/>
          <w:sz w:val="32"/>
          <w:szCs w:val="32"/>
        </w:rPr>
        <w:t xml:space="preserve"> СЕЛЬСКОГО ПОСЕЛЕНИЯ</w:t>
      </w:r>
    </w:p>
    <w:p w:rsidR="00A23A3C" w:rsidRPr="00F72CC1" w:rsidRDefault="00AE1D14">
      <w:pPr>
        <w:jc w:val="center"/>
        <w:rPr>
          <w:b/>
          <w:sz w:val="32"/>
          <w:szCs w:val="32"/>
        </w:rPr>
      </w:pPr>
      <w:r w:rsidRPr="00F72CC1">
        <w:rPr>
          <w:b/>
          <w:sz w:val="32"/>
          <w:szCs w:val="32"/>
        </w:rPr>
        <w:t>ХИСЛАВИЧСКОГО РАЙОНА СМОЛЕНСКОЙ ОБЛАСТИ</w:t>
      </w:r>
    </w:p>
    <w:p w:rsidR="00A23A3C" w:rsidRPr="00F72CC1" w:rsidRDefault="00A23A3C">
      <w:pPr>
        <w:rPr>
          <w:b/>
          <w:sz w:val="32"/>
          <w:szCs w:val="32"/>
        </w:rPr>
      </w:pPr>
    </w:p>
    <w:p w:rsidR="00510E50" w:rsidRDefault="00510E50">
      <w:pPr>
        <w:jc w:val="center"/>
        <w:rPr>
          <w:b/>
          <w:sz w:val="28"/>
          <w:szCs w:val="28"/>
        </w:rPr>
      </w:pPr>
    </w:p>
    <w:p w:rsidR="00A23A3C" w:rsidRPr="00F72CC1" w:rsidRDefault="00AE1D14">
      <w:pPr>
        <w:jc w:val="center"/>
        <w:rPr>
          <w:b/>
          <w:sz w:val="36"/>
          <w:szCs w:val="36"/>
        </w:rPr>
      </w:pPr>
      <w:proofErr w:type="gramStart"/>
      <w:r w:rsidRPr="00F72CC1">
        <w:rPr>
          <w:b/>
          <w:sz w:val="36"/>
          <w:szCs w:val="36"/>
        </w:rPr>
        <w:t>П</w:t>
      </w:r>
      <w:proofErr w:type="gramEnd"/>
      <w:r w:rsidRPr="00F72CC1">
        <w:rPr>
          <w:b/>
          <w:sz w:val="36"/>
          <w:szCs w:val="36"/>
        </w:rPr>
        <w:t xml:space="preserve"> О С Т А Н О В Л Е Н И Е</w:t>
      </w:r>
    </w:p>
    <w:p w:rsidR="00A23A3C" w:rsidRDefault="00A23A3C">
      <w:pPr>
        <w:rPr>
          <w:b/>
          <w:sz w:val="28"/>
          <w:szCs w:val="28"/>
        </w:rPr>
      </w:pPr>
    </w:p>
    <w:p w:rsidR="00A23A3C" w:rsidRDefault="00A23A3C">
      <w:pPr>
        <w:rPr>
          <w:sz w:val="28"/>
        </w:rPr>
      </w:pPr>
    </w:p>
    <w:p w:rsidR="00A23A3C" w:rsidRDefault="00127097">
      <w:pPr>
        <w:rPr>
          <w:sz w:val="28"/>
        </w:rPr>
      </w:pPr>
      <w:r>
        <w:rPr>
          <w:sz w:val="28"/>
        </w:rPr>
        <w:t xml:space="preserve">от </w:t>
      </w:r>
      <w:r w:rsidR="00F72CC1">
        <w:rPr>
          <w:sz w:val="28"/>
        </w:rPr>
        <w:t xml:space="preserve"> 28</w:t>
      </w:r>
      <w:r>
        <w:rPr>
          <w:sz w:val="28"/>
        </w:rPr>
        <w:t xml:space="preserve"> </w:t>
      </w:r>
      <w:r w:rsidR="00346D74">
        <w:rPr>
          <w:sz w:val="28"/>
        </w:rPr>
        <w:t xml:space="preserve">  октября </w:t>
      </w:r>
      <w:r>
        <w:rPr>
          <w:sz w:val="28"/>
        </w:rPr>
        <w:t xml:space="preserve">  2020</w:t>
      </w:r>
      <w:r w:rsidR="00AE1D14">
        <w:rPr>
          <w:sz w:val="28"/>
        </w:rPr>
        <w:t xml:space="preserve"> г.                                                             </w:t>
      </w:r>
      <w:r>
        <w:rPr>
          <w:sz w:val="28"/>
        </w:rPr>
        <w:t xml:space="preserve"> </w:t>
      </w:r>
      <w:r w:rsidR="00581ECC">
        <w:rPr>
          <w:sz w:val="28"/>
        </w:rPr>
        <w:t xml:space="preserve">                   </w:t>
      </w:r>
      <w:r>
        <w:rPr>
          <w:sz w:val="28"/>
        </w:rPr>
        <w:t xml:space="preserve">№ </w:t>
      </w:r>
      <w:r w:rsidR="00E51E5C">
        <w:rPr>
          <w:sz w:val="28"/>
        </w:rPr>
        <w:t>43</w:t>
      </w:r>
    </w:p>
    <w:p w:rsidR="00A23A3C" w:rsidRDefault="00A23A3C">
      <w:pPr>
        <w:rPr>
          <w:sz w:val="28"/>
        </w:rPr>
      </w:pPr>
    </w:p>
    <w:p w:rsidR="00D34474" w:rsidRDefault="00D34474" w:rsidP="00F72CC1">
      <w:pPr>
        <w:ind w:right="5102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72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в</w:t>
      </w:r>
      <w:r w:rsidR="00F72C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 </w:t>
      </w:r>
    </w:p>
    <w:p w:rsidR="00D34474" w:rsidRDefault="00D34474" w:rsidP="00F72CC1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72CC1">
        <w:rPr>
          <w:sz w:val="28"/>
          <w:szCs w:val="28"/>
        </w:rPr>
        <w:t xml:space="preserve">   </w:t>
      </w:r>
      <w:proofErr w:type="spellStart"/>
      <w:r w:rsidR="00F72CC1">
        <w:rPr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3A3C" w:rsidRPr="00581ECC" w:rsidRDefault="00F72CC1" w:rsidP="00F72CC1">
      <w:pPr>
        <w:ind w:right="5102"/>
        <w:rPr>
          <w:sz w:val="28"/>
          <w:szCs w:val="28"/>
        </w:rPr>
      </w:pPr>
      <w:r>
        <w:rPr>
          <w:sz w:val="28"/>
          <w:szCs w:val="28"/>
        </w:rPr>
        <w:t>п</w:t>
      </w:r>
      <w:r w:rsidR="00D3447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="00D3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34474">
        <w:rPr>
          <w:sz w:val="28"/>
          <w:szCs w:val="28"/>
        </w:rPr>
        <w:t>Хиславичского</w:t>
      </w:r>
      <w:proofErr w:type="spellEnd"/>
      <w:r w:rsidR="00D34474">
        <w:rPr>
          <w:sz w:val="28"/>
          <w:szCs w:val="28"/>
        </w:rPr>
        <w:t xml:space="preserve"> </w:t>
      </w:r>
      <w:r w:rsidR="00C456FD">
        <w:rPr>
          <w:sz w:val="28"/>
          <w:szCs w:val="28"/>
        </w:rPr>
        <w:t xml:space="preserve">          района</w:t>
      </w:r>
      <w:r w:rsidR="00D3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81ECC">
        <w:rPr>
          <w:sz w:val="28"/>
          <w:szCs w:val="28"/>
        </w:rPr>
        <w:t>от  05.11.2019</w:t>
      </w:r>
      <w:r w:rsidR="00D34474">
        <w:rPr>
          <w:sz w:val="28"/>
          <w:szCs w:val="28"/>
        </w:rPr>
        <w:t xml:space="preserve"> г. </w:t>
      </w:r>
      <w:r w:rsidR="00C456FD">
        <w:rPr>
          <w:sz w:val="28"/>
          <w:szCs w:val="28"/>
        </w:rPr>
        <w:t xml:space="preserve">   </w:t>
      </w:r>
      <w:r w:rsidR="00581ECC">
        <w:rPr>
          <w:sz w:val="28"/>
          <w:szCs w:val="28"/>
        </w:rPr>
        <w:t>№ 35</w:t>
      </w:r>
      <w:r w:rsidR="00D34474">
        <w:rPr>
          <w:sz w:val="28"/>
          <w:szCs w:val="28"/>
        </w:rPr>
        <w:t xml:space="preserve"> «</w:t>
      </w:r>
      <w:r w:rsidR="00127097" w:rsidRPr="00536DC5">
        <w:rPr>
          <w:sz w:val="28"/>
          <w:szCs w:val="28"/>
        </w:rPr>
        <w:t>Об утверждении</w:t>
      </w:r>
      <w:r w:rsidR="00127097">
        <w:rPr>
          <w:sz w:val="28"/>
          <w:szCs w:val="28"/>
        </w:rPr>
        <w:t xml:space="preserve"> Положения по</w:t>
      </w:r>
      <w:r>
        <w:rPr>
          <w:sz w:val="28"/>
          <w:szCs w:val="28"/>
        </w:rPr>
        <w:t xml:space="preserve"> </w:t>
      </w:r>
      <w:r w:rsidR="00127097">
        <w:rPr>
          <w:sz w:val="28"/>
          <w:szCs w:val="28"/>
        </w:rPr>
        <w:t xml:space="preserve"> оплате труда </w:t>
      </w:r>
      <w:r w:rsidR="00C456FD">
        <w:rPr>
          <w:sz w:val="28"/>
          <w:szCs w:val="28"/>
        </w:rPr>
        <w:t xml:space="preserve">   </w:t>
      </w:r>
      <w:r w:rsidR="00127097">
        <w:rPr>
          <w:sz w:val="28"/>
          <w:szCs w:val="28"/>
        </w:rPr>
        <w:t xml:space="preserve">работников </w:t>
      </w:r>
      <w:r w:rsidR="00581ECC">
        <w:rPr>
          <w:sz w:val="28"/>
          <w:szCs w:val="28"/>
        </w:rPr>
        <w:t xml:space="preserve">        </w:t>
      </w:r>
      <w:r w:rsidR="001270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127097">
        <w:rPr>
          <w:sz w:val="28"/>
          <w:szCs w:val="28"/>
        </w:rPr>
        <w:t xml:space="preserve"> </w:t>
      </w:r>
      <w:r w:rsidR="00C456FD">
        <w:rPr>
          <w:sz w:val="28"/>
          <w:szCs w:val="28"/>
        </w:rPr>
        <w:t xml:space="preserve">   </w:t>
      </w:r>
      <w:r w:rsidR="00127097" w:rsidRPr="00536D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</w:t>
      </w:r>
      <w:r w:rsidR="00127097" w:rsidRPr="00536DC5">
        <w:rPr>
          <w:sz w:val="28"/>
          <w:szCs w:val="28"/>
        </w:rPr>
        <w:t xml:space="preserve"> поселения </w:t>
      </w:r>
      <w:r w:rsidR="00C45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="00127097" w:rsidRPr="00536DC5">
        <w:rPr>
          <w:sz w:val="28"/>
          <w:szCs w:val="28"/>
        </w:rPr>
        <w:t>Хиславичского</w:t>
      </w:r>
      <w:proofErr w:type="spellEnd"/>
      <w:r w:rsidR="00127097" w:rsidRPr="00536DC5">
        <w:rPr>
          <w:sz w:val="28"/>
          <w:szCs w:val="28"/>
        </w:rPr>
        <w:t xml:space="preserve"> </w:t>
      </w:r>
      <w:r w:rsidR="00581ECC">
        <w:rPr>
          <w:sz w:val="28"/>
          <w:szCs w:val="28"/>
        </w:rPr>
        <w:t xml:space="preserve">  </w:t>
      </w:r>
      <w:r w:rsidR="00C456FD">
        <w:rPr>
          <w:sz w:val="28"/>
          <w:szCs w:val="28"/>
        </w:rPr>
        <w:t xml:space="preserve">   </w:t>
      </w:r>
      <w:bookmarkStart w:id="0" w:name="_GoBack"/>
      <w:bookmarkEnd w:id="0"/>
      <w:r w:rsidR="00581ECC">
        <w:rPr>
          <w:sz w:val="28"/>
          <w:szCs w:val="28"/>
        </w:rPr>
        <w:t xml:space="preserve">  </w:t>
      </w:r>
      <w:r w:rsidR="00127097" w:rsidRPr="00536DC5">
        <w:rPr>
          <w:sz w:val="28"/>
          <w:szCs w:val="28"/>
        </w:rPr>
        <w:t xml:space="preserve">района </w:t>
      </w:r>
      <w:r w:rsidR="00581ECC">
        <w:rPr>
          <w:sz w:val="28"/>
          <w:szCs w:val="28"/>
        </w:rPr>
        <w:t xml:space="preserve">        </w:t>
      </w:r>
      <w:r w:rsidR="00127097">
        <w:rPr>
          <w:sz w:val="28"/>
          <w:szCs w:val="28"/>
        </w:rPr>
        <w:t>Смоленской области,</w:t>
      </w:r>
      <w:r w:rsidR="00581ECC">
        <w:rPr>
          <w:sz w:val="28"/>
          <w:szCs w:val="28"/>
        </w:rPr>
        <w:t xml:space="preserve">          </w:t>
      </w:r>
      <w:r w:rsidR="00127097">
        <w:rPr>
          <w:sz w:val="28"/>
          <w:szCs w:val="28"/>
        </w:rPr>
        <w:t xml:space="preserve"> работающих</w:t>
      </w:r>
      <w:r w:rsidR="00581ECC">
        <w:rPr>
          <w:sz w:val="28"/>
          <w:szCs w:val="28"/>
        </w:rPr>
        <w:t xml:space="preserve">        </w:t>
      </w:r>
      <w:r w:rsidR="00127097">
        <w:rPr>
          <w:sz w:val="28"/>
          <w:szCs w:val="28"/>
        </w:rPr>
        <w:t>по единой тарифной сетке</w:t>
      </w:r>
    </w:p>
    <w:p w:rsidR="00A23A3C" w:rsidRDefault="00A23A3C">
      <w:pPr>
        <w:jc w:val="both"/>
        <w:rPr>
          <w:sz w:val="28"/>
        </w:rPr>
      </w:pPr>
    </w:p>
    <w:p w:rsidR="00B529CE" w:rsidRPr="00B529CE" w:rsidRDefault="00B529CE" w:rsidP="00B529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1ECC">
        <w:rPr>
          <w:color w:val="000000"/>
          <w:sz w:val="28"/>
          <w:szCs w:val="28"/>
        </w:rPr>
        <w:t xml:space="preserve">    </w:t>
      </w:r>
      <w:r w:rsidR="00F72CC1">
        <w:rPr>
          <w:color w:val="000000"/>
          <w:sz w:val="28"/>
          <w:szCs w:val="28"/>
        </w:rPr>
        <w:t xml:space="preserve"> </w:t>
      </w:r>
      <w:r w:rsidRPr="00B529CE">
        <w:rPr>
          <w:color w:val="000000"/>
          <w:sz w:val="28"/>
          <w:szCs w:val="28"/>
        </w:rPr>
        <w:t>В соответствии с Постановлением Администрации Смоленской области</w:t>
      </w:r>
    </w:p>
    <w:p w:rsidR="00036E6B" w:rsidRDefault="00B529CE" w:rsidP="00B529CE">
      <w:pPr>
        <w:shd w:val="clear" w:color="auto" w:fill="FFFFFF"/>
        <w:jc w:val="both"/>
        <w:rPr>
          <w:sz w:val="28"/>
        </w:rPr>
      </w:pPr>
      <w:r w:rsidRPr="00B529CE">
        <w:rPr>
          <w:color w:val="000000"/>
          <w:sz w:val="28"/>
          <w:szCs w:val="28"/>
        </w:rPr>
        <w:t>№ 581 от 30.09.2020г. «О внесении изменений в постановление Администрации</w:t>
      </w:r>
      <w:r>
        <w:rPr>
          <w:color w:val="000000"/>
          <w:sz w:val="28"/>
          <w:szCs w:val="28"/>
        </w:rPr>
        <w:t xml:space="preserve"> </w:t>
      </w:r>
      <w:r w:rsidRPr="00B529CE">
        <w:rPr>
          <w:color w:val="000000"/>
          <w:sz w:val="28"/>
          <w:szC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<w:t xml:space="preserve"> </w:t>
      </w:r>
      <w:r w:rsidR="00AE1D14">
        <w:rPr>
          <w:sz w:val="28"/>
        </w:rPr>
        <w:t xml:space="preserve">Администрация </w:t>
      </w:r>
      <w:proofErr w:type="spellStart"/>
      <w:r w:rsidR="00F72CC1">
        <w:rPr>
          <w:sz w:val="28"/>
        </w:rPr>
        <w:t>Череповского</w:t>
      </w:r>
      <w:proofErr w:type="spellEnd"/>
      <w:r w:rsidR="00AE1D14">
        <w:rPr>
          <w:sz w:val="28"/>
        </w:rPr>
        <w:t xml:space="preserve"> сельского поселения  </w:t>
      </w:r>
      <w:proofErr w:type="spellStart"/>
      <w:r w:rsidR="00AE1D14">
        <w:rPr>
          <w:sz w:val="28"/>
        </w:rPr>
        <w:t>Хиславичского</w:t>
      </w:r>
      <w:proofErr w:type="spellEnd"/>
      <w:r w:rsidR="00AE1D14">
        <w:rPr>
          <w:sz w:val="28"/>
        </w:rPr>
        <w:t xml:space="preserve"> района Смоленской области </w:t>
      </w:r>
    </w:p>
    <w:p w:rsidR="00A23A3C" w:rsidRPr="00B529CE" w:rsidRDefault="00AE1D14" w:rsidP="00B529C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346D74" w:rsidRPr="00346D74" w:rsidRDefault="00036E6B" w:rsidP="00346D74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127097" w:rsidRPr="00536DC5">
        <w:rPr>
          <w:sz w:val="28"/>
          <w:szCs w:val="28"/>
        </w:rPr>
        <w:t xml:space="preserve"> 1.</w:t>
      </w:r>
      <w:r w:rsidR="00D34474">
        <w:rPr>
          <w:sz w:val="28"/>
          <w:szCs w:val="28"/>
        </w:rPr>
        <w:t xml:space="preserve">Внести </w:t>
      </w:r>
      <w:r w:rsidR="00346D74">
        <w:rPr>
          <w:sz w:val="28"/>
          <w:szCs w:val="28"/>
        </w:rPr>
        <w:t xml:space="preserve"> в</w:t>
      </w:r>
      <w:r w:rsidR="00346D74" w:rsidRPr="00346D74">
        <w:rPr>
          <w:sz w:val="28"/>
          <w:szCs w:val="28"/>
        </w:rPr>
        <w:t xml:space="preserve"> </w:t>
      </w:r>
      <w:r w:rsidR="00346D74">
        <w:rPr>
          <w:sz w:val="28"/>
          <w:szCs w:val="28"/>
        </w:rPr>
        <w:t xml:space="preserve">постановление Администрации </w:t>
      </w:r>
      <w:proofErr w:type="spellStart"/>
      <w:r w:rsidR="00F72CC1">
        <w:rPr>
          <w:sz w:val="28"/>
          <w:szCs w:val="28"/>
        </w:rPr>
        <w:t>Череповского</w:t>
      </w:r>
      <w:proofErr w:type="spellEnd"/>
      <w:r w:rsidR="00346D74">
        <w:rPr>
          <w:sz w:val="28"/>
          <w:szCs w:val="28"/>
        </w:rPr>
        <w:t xml:space="preserve"> сельского поселения </w:t>
      </w:r>
      <w:proofErr w:type="spellStart"/>
      <w:r w:rsidR="00346D74">
        <w:rPr>
          <w:sz w:val="28"/>
          <w:szCs w:val="28"/>
        </w:rPr>
        <w:t>Хиславич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 05.11.2019 г. № 35</w:t>
      </w:r>
      <w:r w:rsidR="00346D74">
        <w:rPr>
          <w:sz w:val="28"/>
          <w:szCs w:val="28"/>
        </w:rPr>
        <w:t xml:space="preserve"> «</w:t>
      </w:r>
      <w:r w:rsidR="00346D74" w:rsidRPr="00536DC5">
        <w:rPr>
          <w:sz w:val="28"/>
          <w:szCs w:val="28"/>
        </w:rPr>
        <w:t>Об утверждении</w:t>
      </w:r>
      <w:r w:rsidR="00346D74">
        <w:rPr>
          <w:sz w:val="28"/>
          <w:szCs w:val="28"/>
        </w:rPr>
        <w:t xml:space="preserve"> Положения по оплате труда работников Администрации </w:t>
      </w:r>
      <w:r>
        <w:rPr>
          <w:sz w:val="28"/>
          <w:szCs w:val="28"/>
        </w:rPr>
        <w:t xml:space="preserve"> </w:t>
      </w:r>
      <w:proofErr w:type="spellStart"/>
      <w:r w:rsidR="00F72CC1">
        <w:rPr>
          <w:sz w:val="28"/>
          <w:szCs w:val="28"/>
        </w:rPr>
        <w:t>Череповского</w:t>
      </w:r>
      <w:proofErr w:type="spellEnd"/>
      <w:r w:rsidR="00346D74">
        <w:rPr>
          <w:sz w:val="28"/>
          <w:szCs w:val="28"/>
        </w:rPr>
        <w:t xml:space="preserve"> </w:t>
      </w:r>
      <w:r w:rsidR="00346D74" w:rsidRPr="00536DC5">
        <w:rPr>
          <w:sz w:val="28"/>
          <w:szCs w:val="28"/>
        </w:rPr>
        <w:t xml:space="preserve">сельского поселения </w:t>
      </w:r>
      <w:proofErr w:type="spellStart"/>
      <w:r w:rsidR="00346D74" w:rsidRPr="00536DC5">
        <w:rPr>
          <w:sz w:val="28"/>
          <w:szCs w:val="28"/>
        </w:rPr>
        <w:t>Хиславичского</w:t>
      </w:r>
      <w:proofErr w:type="spellEnd"/>
      <w:r w:rsidR="00346D74" w:rsidRPr="00536DC5">
        <w:rPr>
          <w:sz w:val="28"/>
          <w:szCs w:val="28"/>
        </w:rPr>
        <w:t xml:space="preserve"> района </w:t>
      </w:r>
      <w:r w:rsidR="00346D74">
        <w:rPr>
          <w:sz w:val="28"/>
          <w:szCs w:val="28"/>
        </w:rPr>
        <w:t>Смоленской области, работающих по единой тарифной сетке следующие изменения:</w:t>
      </w:r>
    </w:p>
    <w:p w:rsidR="00A23A3C" w:rsidRDefault="00346D74" w:rsidP="00346D74">
      <w:pPr>
        <w:ind w:left="285"/>
        <w:jc w:val="both"/>
        <w:rPr>
          <w:sz w:val="28"/>
        </w:rPr>
      </w:pPr>
      <w:r>
        <w:rPr>
          <w:sz w:val="28"/>
        </w:rPr>
        <w:t>- Приложение № 1 изложить в новой редакции.</w:t>
      </w:r>
    </w:p>
    <w:p w:rsidR="00A23A3C" w:rsidRDefault="00AE1D14" w:rsidP="00346D74">
      <w:pPr>
        <w:ind w:left="285"/>
        <w:jc w:val="both"/>
      </w:pPr>
      <w:r>
        <w:rPr>
          <w:sz w:val="28"/>
        </w:rPr>
        <w:t xml:space="preserve">3. Настоящее постановление распространяет свое действие на правоотношения, возникшие </w:t>
      </w:r>
      <w:r w:rsidR="00346D74">
        <w:rPr>
          <w:sz w:val="28"/>
        </w:rPr>
        <w:t>с 1 октября</w:t>
      </w:r>
      <w:r w:rsidR="00127097">
        <w:rPr>
          <w:sz w:val="28"/>
        </w:rPr>
        <w:t xml:space="preserve"> 2020</w:t>
      </w:r>
      <w:r>
        <w:rPr>
          <w:sz w:val="28"/>
        </w:rPr>
        <w:t xml:space="preserve"> года.</w:t>
      </w:r>
    </w:p>
    <w:p w:rsidR="00581ECC" w:rsidRDefault="00581ECC">
      <w:pPr>
        <w:rPr>
          <w:sz w:val="28"/>
          <w:szCs w:val="28"/>
        </w:rPr>
      </w:pPr>
    </w:p>
    <w:p w:rsidR="00A23A3C" w:rsidRDefault="00127097">
      <w:pPr>
        <w:rPr>
          <w:sz w:val="28"/>
        </w:rPr>
      </w:pPr>
      <w:r>
        <w:rPr>
          <w:sz w:val="28"/>
          <w:szCs w:val="28"/>
        </w:rPr>
        <w:t>Глава муниципального образования</w:t>
      </w:r>
    </w:p>
    <w:p w:rsidR="00A23A3C" w:rsidRPr="00127097" w:rsidRDefault="00F72CC1">
      <w:pPr>
        <w:pStyle w:val="a8"/>
        <w:spacing w:after="0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Череповского</w:t>
      </w:r>
      <w:proofErr w:type="spellEnd"/>
      <w:r w:rsidR="00AE1D14" w:rsidRPr="00127097">
        <w:rPr>
          <w:sz w:val="28"/>
          <w:szCs w:val="28"/>
          <w:lang w:val="ru-RU"/>
        </w:rPr>
        <w:t xml:space="preserve"> сельского поселения</w:t>
      </w:r>
    </w:p>
    <w:p w:rsidR="00A23A3C" w:rsidRPr="00127097" w:rsidRDefault="00AE1D14">
      <w:pPr>
        <w:pStyle w:val="a8"/>
        <w:spacing w:after="0"/>
        <w:ind w:left="0"/>
        <w:rPr>
          <w:sz w:val="28"/>
          <w:szCs w:val="28"/>
          <w:lang w:val="ru-RU"/>
        </w:rPr>
      </w:pPr>
      <w:proofErr w:type="spellStart"/>
      <w:r w:rsidRPr="00127097">
        <w:rPr>
          <w:sz w:val="28"/>
          <w:szCs w:val="28"/>
          <w:lang w:val="ru-RU"/>
        </w:rPr>
        <w:t>Хиславичского</w:t>
      </w:r>
      <w:proofErr w:type="spellEnd"/>
      <w:r w:rsidRPr="00127097">
        <w:rPr>
          <w:sz w:val="28"/>
          <w:szCs w:val="28"/>
          <w:lang w:val="ru-RU"/>
        </w:rPr>
        <w:t xml:space="preserve"> района</w:t>
      </w:r>
      <w:r w:rsidR="00036E6B">
        <w:rPr>
          <w:sz w:val="28"/>
          <w:szCs w:val="28"/>
          <w:lang w:val="ru-RU"/>
        </w:rPr>
        <w:t xml:space="preserve"> Смоленской области                             </w:t>
      </w:r>
      <w:r w:rsidR="00036E6B" w:rsidRPr="00036E6B">
        <w:rPr>
          <w:b/>
          <w:sz w:val="28"/>
          <w:szCs w:val="28"/>
          <w:lang w:val="ru-RU"/>
        </w:rPr>
        <w:t xml:space="preserve">Г.А. </w:t>
      </w:r>
      <w:proofErr w:type="spellStart"/>
      <w:r w:rsidR="00036E6B" w:rsidRPr="00036E6B">
        <w:rPr>
          <w:b/>
          <w:sz w:val="28"/>
          <w:szCs w:val="28"/>
          <w:lang w:val="ru-RU"/>
        </w:rPr>
        <w:t>Гореликова</w:t>
      </w:r>
      <w:proofErr w:type="spellEnd"/>
    </w:p>
    <w:p w:rsidR="00127097" w:rsidRDefault="00127097" w:rsidP="00127097">
      <w:pPr>
        <w:spacing w:line="276" w:lineRule="auto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</w:t>
      </w:r>
      <w:r w:rsidR="00F7776E">
        <w:rPr>
          <w:sz w:val="26"/>
          <w:szCs w:val="26"/>
        </w:rPr>
        <w:t xml:space="preserve">ю Администрации </w:t>
      </w:r>
      <w:proofErr w:type="spellStart"/>
      <w:r w:rsidR="00F72CC1">
        <w:rPr>
          <w:sz w:val="26"/>
          <w:szCs w:val="26"/>
        </w:rPr>
        <w:t>Череповского</w:t>
      </w:r>
      <w:proofErr w:type="spellEnd"/>
      <w:r w:rsidR="00F777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Хиславичского</w:t>
      </w:r>
      <w:proofErr w:type="spellEnd"/>
      <w:r>
        <w:rPr>
          <w:sz w:val="26"/>
          <w:szCs w:val="26"/>
        </w:rPr>
        <w:t xml:space="preserve"> района Смоленской области </w:t>
      </w:r>
    </w:p>
    <w:p w:rsidR="00127097" w:rsidRDefault="00F7776E" w:rsidP="00346D7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036E6B">
        <w:rPr>
          <w:sz w:val="26"/>
          <w:szCs w:val="26"/>
        </w:rPr>
        <w:t>05   ноября   2019</w:t>
      </w:r>
      <w:r>
        <w:rPr>
          <w:sz w:val="26"/>
          <w:szCs w:val="26"/>
        </w:rPr>
        <w:t xml:space="preserve"> года № </w:t>
      </w:r>
      <w:r w:rsidR="00036E6B">
        <w:rPr>
          <w:sz w:val="26"/>
          <w:szCs w:val="26"/>
        </w:rPr>
        <w:t>35</w:t>
      </w:r>
    </w:p>
    <w:p w:rsidR="00127097" w:rsidRDefault="00127097" w:rsidP="00127097">
      <w:pPr>
        <w:spacing w:line="276" w:lineRule="auto"/>
        <w:jc w:val="both"/>
        <w:rPr>
          <w:sz w:val="26"/>
          <w:szCs w:val="26"/>
        </w:rPr>
      </w:pPr>
    </w:p>
    <w:p w:rsidR="00127097" w:rsidRDefault="00127097" w:rsidP="0012709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127097" w:rsidRDefault="00127097" w:rsidP="0012709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работников </w:t>
      </w:r>
    </w:p>
    <w:p w:rsidR="00127097" w:rsidRDefault="00F7776E" w:rsidP="0012709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 w:rsidR="00F72CC1">
        <w:rPr>
          <w:b/>
          <w:sz w:val="26"/>
          <w:szCs w:val="26"/>
        </w:rPr>
        <w:t>Череповского</w:t>
      </w:r>
      <w:proofErr w:type="spellEnd"/>
      <w:r w:rsidR="00127097">
        <w:rPr>
          <w:b/>
          <w:sz w:val="26"/>
          <w:szCs w:val="26"/>
        </w:rPr>
        <w:t xml:space="preserve"> сельского поселения </w:t>
      </w:r>
    </w:p>
    <w:p w:rsidR="00127097" w:rsidRDefault="00127097" w:rsidP="0012709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Хиславичского района Смоленской области,</w:t>
      </w:r>
    </w:p>
    <w:p w:rsidR="00127097" w:rsidRDefault="00127097" w:rsidP="00127097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работающих</w:t>
      </w:r>
      <w:proofErr w:type="gramEnd"/>
      <w:r>
        <w:rPr>
          <w:b/>
          <w:sz w:val="26"/>
          <w:szCs w:val="26"/>
        </w:rPr>
        <w:t xml:space="preserve">  по единой тарифной сетке.</w:t>
      </w:r>
    </w:p>
    <w:p w:rsidR="00127097" w:rsidRDefault="00127097" w:rsidP="00127097">
      <w:pPr>
        <w:spacing w:line="276" w:lineRule="auto"/>
        <w:jc w:val="both"/>
        <w:rPr>
          <w:b/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об оплате труда работник</w:t>
      </w:r>
      <w:r w:rsidR="00F7776E">
        <w:rPr>
          <w:sz w:val="26"/>
          <w:szCs w:val="26"/>
        </w:rPr>
        <w:t xml:space="preserve">ов Администрации </w:t>
      </w:r>
      <w:proofErr w:type="spellStart"/>
      <w:r w:rsidR="00F72CC1">
        <w:rPr>
          <w:sz w:val="26"/>
          <w:szCs w:val="26"/>
        </w:rPr>
        <w:t>Череповского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Хиславичского</w:t>
      </w:r>
      <w:proofErr w:type="spellEnd"/>
      <w:r>
        <w:rPr>
          <w:sz w:val="26"/>
          <w:szCs w:val="26"/>
        </w:rPr>
        <w:t xml:space="preserve"> района Смоленской области разработано в соответствии с Трудовым кодексом РФ и иными нормативными актами трудового законодательства РФ.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Условия оплаты труда каждого работника установлены в трудовом договоре, заключенном с ним. </w:t>
      </w:r>
      <w:proofErr w:type="gramStart"/>
      <w:r>
        <w:rPr>
          <w:sz w:val="26"/>
          <w:szCs w:val="26"/>
        </w:rPr>
        <w:t>При этом условия оплаты труда, зафиксированные в трудовом договоре, не могут быть ухудшены по сравнению с установленными действующим трудовым законодательством.</w:t>
      </w:r>
      <w:proofErr w:type="gramEnd"/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В муниципальном образовании  устанавливаются следующие трудовые выплаты работникам:</w:t>
      </w:r>
    </w:p>
    <w:p w:rsidR="00127097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оклад;</w:t>
      </w:r>
    </w:p>
    <w:p w:rsidR="00127097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доплаты и надбавки компенсационного характера, в т.ч. за работу в условиях, отклоняющихся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нормальных;</w:t>
      </w:r>
    </w:p>
    <w:p w:rsidR="00127097" w:rsidRDefault="00127097" w:rsidP="00127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доплаты и надбавки стимулирующего характера.</w:t>
      </w:r>
    </w:p>
    <w:p w:rsidR="00127097" w:rsidRDefault="00127097" w:rsidP="00127097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вправе устанавливать новые виды доплат и других стимулирующих выплат путем внесения изменений в настоящее Положение.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Размер месячного должностного оклада работника муниципального образования  определяется в трудовом договоре с ним и не может быть ниже установленного федеральным законом МРОТ.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величину месячного должностного оклада не включаются доплаты/надбавки, премии и иные компенсационные/социальные выплаты.</w:t>
      </w: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При выплате заработной платы каждому работнику выдается расчетный листок, в котором содержится информация:</w:t>
      </w:r>
    </w:p>
    <w:p w:rsidR="00127097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составных частях зарплаты, причитающейся ему за соответствующий период;</w:t>
      </w:r>
    </w:p>
    <w:p w:rsidR="00127097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размерах иных сумм, начисленных работнику, в т.ч. компенсации за нарушение</w:t>
      </w:r>
      <w:r w:rsidR="00346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работодателем установленного срока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выплаты зарплаты/оплаты отпуска/выплат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="00346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увольнении и/или других выплат, причитающихся работнику;</w:t>
      </w:r>
    </w:p>
    <w:p w:rsidR="00127097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размерах и об основаниях произведенных удержаний;</w:t>
      </w:r>
    </w:p>
    <w:p w:rsidR="00127097" w:rsidRDefault="00127097" w:rsidP="0012709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общей сумме, подлежащей выплате.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6. Заработная плата перечисляется работникам на счета в банке, открытые в рамках зарплатного проекта. По заявлению работника зарплата может быть перечислена на иной банковский счет, указанный в таком заявлении.</w:t>
      </w: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7. Заработная плата выплачивается не реже чем каждые полмесяца в следующие сроки: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036E6B" w:rsidP="0012709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27097">
        <w:rPr>
          <w:rFonts w:ascii="Times New Roman" w:hAnsi="Times New Roman" w:cs="Times New Roman"/>
          <w:sz w:val="26"/>
          <w:szCs w:val="26"/>
        </w:rPr>
        <w:t>-го числа – за первую половину месяца в размере 50% от размера заработной платы работника, установленной трудовым договором;</w:t>
      </w:r>
    </w:p>
    <w:p w:rsidR="00127097" w:rsidRDefault="00036E6B" w:rsidP="0012709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27097">
        <w:rPr>
          <w:rFonts w:ascii="Times New Roman" w:hAnsi="Times New Roman" w:cs="Times New Roman"/>
          <w:sz w:val="26"/>
          <w:szCs w:val="26"/>
        </w:rPr>
        <w:t xml:space="preserve">-го числа месяца, следующего за </w:t>
      </w:r>
      <w:proofErr w:type="gramStart"/>
      <w:r w:rsidR="00127097">
        <w:rPr>
          <w:rFonts w:ascii="Times New Roman" w:hAnsi="Times New Roman" w:cs="Times New Roman"/>
          <w:sz w:val="26"/>
          <w:szCs w:val="26"/>
        </w:rPr>
        <w:t>расчетным</w:t>
      </w:r>
      <w:proofErr w:type="gramEnd"/>
      <w:r w:rsidR="00127097">
        <w:rPr>
          <w:rFonts w:ascii="Times New Roman" w:hAnsi="Times New Roman" w:cs="Times New Roman"/>
          <w:sz w:val="26"/>
          <w:szCs w:val="26"/>
        </w:rPr>
        <w:t>, – окончательный расчет за фактически отработанный месяц.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совпадении дня выплаты с выходным или нерабочим праздничным днем выплата заработной платы производится накануне выходного/нерабочего праздничного дня.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Оплата отпуска производится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три дня до его начала.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размер всех удержаний при каждой выплате зарплаты не может превышать 20%, а в случаях, предусмотренных федеральными законами, – 50% зарплаты, причитающейся работнику.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отдельных случаях, установленных законодательством РФ, размер удержаний из зарплаты не может превышать 70%.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допускаются удержания из выплат, на которые в соответствии Федеральным законом об исполнительном производстве не обращается взыскание.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При невыполнении работником должностных обязанностей по вине Работодателя оплата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При невыполнении должностных обязанностей по причинам, не зависящим от работника и Работодателя, за работником </w:t>
      </w:r>
      <w:proofErr w:type="gramStart"/>
      <w:r>
        <w:rPr>
          <w:sz w:val="26"/>
          <w:szCs w:val="26"/>
        </w:rPr>
        <w:t>сохраняется не менее двух третей</w:t>
      </w:r>
      <w:proofErr w:type="gramEnd"/>
      <w:r>
        <w:rPr>
          <w:sz w:val="26"/>
          <w:szCs w:val="26"/>
        </w:rPr>
        <w:t xml:space="preserve"> оклада, рассчитанных пропорционально фактически отработанному времени.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При невыполнении должностных обязанностей по вине работника оплата нормируемой части зарплаты производится в соответствии с количеством отработанного времени.</w:t>
      </w: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13. В муниципальном образовании предусмотрены следующие виды доплат и надбавок: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совмещение должностей;</w:t>
      </w:r>
    </w:p>
    <w:p w:rsidR="00127097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замещение;</w:t>
      </w:r>
    </w:p>
    <w:p w:rsidR="00127097" w:rsidRDefault="00127097" w:rsidP="001270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сверхурочную работу.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Работнику, выполняющему наряду со своей основной работой дополнительную работу в порядке совмещения должностей, выплачивается надбавка за совмещение в размере, предусмотренном соглашением между работником и Работодателем в каждом конкретном случае.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Работнику, замещающему временно отсутствующего сотрудника, выплачивается оклад этого сотрудника исходя из фактического времени замещения. В случае, когда оклад замещаемого работника ниже оклада замещающего работника, последнему производится доплата до оклада, установленного его трудовым договором.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jc w:val="both"/>
        <w:rPr>
          <w:sz w:val="26"/>
          <w:szCs w:val="26"/>
        </w:rPr>
      </w:pPr>
      <w:r>
        <w:rPr>
          <w:sz w:val="26"/>
          <w:szCs w:val="26"/>
        </w:rPr>
        <w:t>Сверхурочная работа оплачивается в муниципальном образовании:</w:t>
      </w:r>
    </w:p>
    <w:p w:rsidR="00127097" w:rsidRDefault="00127097" w:rsidP="00127097">
      <w:pPr>
        <w:jc w:val="both"/>
        <w:rPr>
          <w:sz w:val="26"/>
          <w:szCs w:val="26"/>
        </w:rPr>
      </w:pPr>
    </w:p>
    <w:p w:rsidR="00127097" w:rsidRDefault="00127097" w:rsidP="0012709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первые 3 часа работы – в полуторном размере;</w:t>
      </w:r>
    </w:p>
    <w:p w:rsidR="00127097" w:rsidRDefault="00127097" w:rsidP="0012709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последующие часы – в двойном размере.</w:t>
      </w:r>
    </w:p>
    <w:p w:rsidR="00127097" w:rsidRDefault="00127097" w:rsidP="00127097">
      <w:pPr>
        <w:ind w:firstLine="4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 В муниципальном образовании предусмотрена выплата премий по итогам работы в конце года, за добросовестное выполнение трудовых обязанностей в целях стимулирования работников.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премировани</w:t>
      </w:r>
      <w:r w:rsidR="00F7776E">
        <w:rPr>
          <w:sz w:val="26"/>
          <w:szCs w:val="26"/>
        </w:rPr>
        <w:t>я работников Глава муниципального</w:t>
      </w:r>
      <w:r>
        <w:rPr>
          <w:sz w:val="26"/>
          <w:szCs w:val="26"/>
        </w:rPr>
        <w:t xml:space="preserve"> издает соответствующее распоряжение  с перечнем премируемых работников с указанием размера премии, причитающейся каждому работнику.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При прекращении трудового договора выплата всех сумм, причитающихся работнику, производится в день увольнения работника. Если работник в день увольнения не работал, то данные суммы выплачиваются не позднее дня, следующего за днем предъявления уволенным работником требования о расчете.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возникновения спора о размерах сумм, причитающихся работнику при увольнении, Работодатель обязан в указанный выше срок выплатить не оспариваемую сумму.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В случае смерти работника заработная плата, не полученная им ко дню смерти, выдается членам его семьи или лицу, находившемуся на </w:t>
      </w:r>
      <w:proofErr w:type="gramStart"/>
      <w:r>
        <w:rPr>
          <w:sz w:val="26"/>
          <w:szCs w:val="26"/>
        </w:rPr>
        <w:t>иждивении умершего на</w:t>
      </w:r>
      <w:proofErr w:type="gramEnd"/>
      <w:r>
        <w:rPr>
          <w:sz w:val="26"/>
          <w:szCs w:val="26"/>
        </w:rPr>
        <w:t xml:space="preserve"> день его смерти.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Выдача зарплаты производится не позднее 5 рабочих дней со дня подачи в бухгалтерию муниципального образования  соответствующих документов.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 Иные вопросы выплаты заработной платы регулируются действующим трудовым законодательством РФ.</w:t>
      </w: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127097" w:rsidRDefault="00127097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B529CE" w:rsidRDefault="00B529CE" w:rsidP="00127097">
      <w:pPr>
        <w:ind w:firstLine="708"/>
        <w:jc w:val="both"/>
        <w:rPr>
          <w:sz w:val="26"/>
          <w:szCs w:val="26"/>
        </w:rPr>
      </w:pPr>
    </w:p>
    <w:p w:rsidR="00036E6B" w:rsidRDefault="00036E6B" w:rsidP="00036E6B">
      <w:pPr>
        <w:rPr>
          <w:sz w:val="26"/>
          <w:szCs w:val="26"/>
        </w:rPr>
      </w:pPr>
    </w:p>
    <w:p w:rsidR="00127097" w:rsidRDefault="00036E6B" w:rsidP="00036E6B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AE1D14">
        <w:rPr>
          <w:sz w:val="28"/>
          <w:szCs w:val="28"/>
        </w:rPr>
        <w:t>Приложение</w:t>
      </w:r>
      <w:r w:rsidR="00346D74">
        <w:rPr>
          <w:sz w:val="28"/>
          <w:szCs w:val="28"/>
        </w:rPr>
        <w:t xml:space="preserve"> </w:t>
      </w:r>
      <w:r w:rsidR="00AE1D14">
        <w:rPr>
          <w:sz w:val="28"/>
          <w:szCs w:val="28"/>
        </w:rPr>
        <w:t xml:space="preserve">№1 </w:t>
      </w:r>
    </w:p>
    <w:p w:rsidR="00127097" w:rsidRDefault="00AE1D14" w:rsidP="00127097">
      <w:pPr>
        <w:ind w:left="5400" w:hanging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27097" w:rsidRDefault="00F72CC1" w:rsidP="00127097">
      <w:pPr>
        <w:ind w:left="5400" w:hanging="54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AE1D14">
        <w:rPr>
          <w:sz w:val="28"/>
          <w:szCs w:val="28"/>
        </w:rPr>
        <w:t xml:space="preserve"> сельского поселения </w:t>
      </w:r>
    </w:p>
    <w:p w:rsidR="00A23A3C" w:rsidRDefault="00AE1D14" w:rsidP="00127097">
      <w:pPr>
        <w:ind w:left="5400" w:hanging="5400"/>
        <w:jc w:val="right"/>
      </w:pPr>
      <w:r>
        <w:rPr>
          <w:sz w:val="28"/>
          <w:szCs w:val="28"/>
        </w:rPr>
        <w:t xml:space="preserve">Хиславичского района Смоленской области </w:t>
      </w:r>
    </w:p>
    <w:p w:rsidR="00A23A3C" w:rsidRDefault="00127097" w:rsidP="00127097">
      <w:pPr>
        <w:ind w:left="5760" w:hanging="5760"/>
        <w:jc w:val="right"/>
      </w:pPr>
      <w:r>
        <w:rPr>
          <w:sz w:val="28"/>
          <w:szCs w:val="28"/>
        </w:rPr>
        <w:t xml:space="preserve">от </w:t>
      </w:r>
      <w:r w:rsidR="00036E6B">
        <w:rPr>
          <w:sz w:val="28"/>
          <w:szCs w:val="28"/>
        </w:rPr>
        <w:t>05</w:t>
      </w:r>
      <w:r w:rsidR="00346D74">
        <w:rPr>
          <w:sz w:val="28"/>
          <w:szCs w:val="28"/>
        </w:rPr>
        <w:t xml:space="preserve"> </w:t>
      </w:r>
      <w:r w:rsidR="00036E6B">
        <w:rPr>
          <w:sz w:val="28"/>
          <w:szCs w:val="28"/>
        </w:rPr>
        <w:t xml:space="preserve">.11.2019 </w:t>
      </w:r>
      <w:r w:rsidR="00AE1D1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36E6B">
        <w:rPr>
          <w:sz w:val="28"/>
          <w:szCs w:val="28"/>
        </w:rPr>
        <w:t>35</w:t>
      </w:r>
    </w:p>
    <w:p w:rsidR="00346D74" w:rsidRDefault="00346D74" w:rsidP="00346D74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от  </w:t>
      </w:r>
      <w:r w:rsidR="00036E6B">
        <w:rPr>
          <w:sz w:val="26"/>
          <w:szCs w:val="26"/>
        </w:rPr>
        <w:t>28</w:t>
      </w:r>
      <w:r w:rsidR="009B1E7F">
        <w:rPr>
          <w:sz w:val="26"/>
          <w:szCs w:val="26"/>
        </w:rPr>
        <w:t>.</w:t>
      </w:r>
      <w:r>
        <w:rPr>
          <w:sz w:val="26"/>
          <w:szCs w:val="26"/>
        </w:rPr>
        <w:t xml:space="preserve"> 10.2020 г. №</w:t>
      </w:r>
      <w:r w:rsidR="00E51E5C">
        <w:rPr>
          <w:sz w:val="26"/>
          <w:szCs w:val="26"/>
        </w:rPr>
        <w:t xml:space="preserve"> 43</w:t>
      </w:r>
      <w:proofErr w:type="gramStart"/>
      <w:r>
        <w:rPr>
          <w:sz w:val="26"/>
          <w:szCs w:val="26"/>
        </w:rPr>
        <w:t xml:space="preserve">  )</w:t>
      </w:r>
      <w:proofErr w:type="gramEnd"/>
    </w:p>
    <w:p w:rsidR="00A23A3C" w:rsidRDefault="00A23A3C">
      <w:pPr>
        <w:ind w:left="5760" w:hanging="5760"/>
        <w:rPr>
          <w:sz w:val="28"/>
          <w:szCs w:val="28"/>
        </w:rPr>
      </w:pPr>
    </w:p>
    <w:p w:rsidR="00A23A3C" w:rsidRDefault="00A23A3C">
      <w:pPr>
        <w:ind w:left="5760" w:hanging="5760"/>
        <w:jc w:val="center"/>
        <w:rPr>
          <w:sz w:val="28"/>
          <w:szCs w:val="28"/>
        </w:rPr>
      </w:pPr>
    </w:p>
    <w:p w:rsidR="00A23A3C" w:rsidRDefault="00AE1D14">
      <w:pPr>
        <w:jc w:val="center"/>
      </w:pPr>
      <w:r>
        <w:rPr>
          <w:sz w:val="28"/>
          <w:szCs w:val="28"/>
        </w:rPr>
        <w:t>Размеры должностных окладов по профессиональным квалифицированным группам профессий рабочих должностей.</w:t>
      </w:r>
    </w:p>
    <w:p w:rsidR="00A23A3C" w:rsidRDefault="00A23A3C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61"/>
        <w:gridCol w:w="3940"/>
        <w:gridCol w:w="2387"/>
        <w:gridCol w:w="2393"/>
      </w:tblGrid>
      <w:tr w:rsidR="00A23A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  <w:p w:rsidR="00A23A3C" w:rsidRDefault="00A23A3C">
            <w:pPr>
              <w:rPr>
                <w:sz w:val="28"/>
                <w:szCs w:val="28"/>
              </w:rPr>
            </w:pPr>
          </w:p>
        </w:tc>
      </w:tr>
      <w:tr w:rsidR="00A23A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Default="00FE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D74">
              <w:rPr>
                <w:sz w:val="28"/>
                <w:szCs w:val="28"/>
              </w:rPr>
              <w:t>988</w:t>
            </w:r>
          </w:p>
        </w:tc>
      </w:tr>
      <w:tr w:rsidR="00A23A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Default="0034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E13F0">
              <w:rPr>
                <w:sz w:val="28"/>
                <w:szCs w:val="28"/>
              </w:rPr>
              <w:t>24</w:t>
            </w:r>
          </w:p>
        </w:tc>
      </w:tr>
      <w:tr w:rsidR="00A23A3C">
        <w:trPr>
          <w:trHeight w:val="3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03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D14"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AE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3C" w:rsidRDefault="0003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3C" w:rsidRDefault="00346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E13F0">
              <w:rPr>
                <w:sz w:val="28"/>
                <w:szCs w:val="28"/>
              </w:rPr>
              <w:t>24</w:t>
            </w:r>
          </w:p>
        </w:tc>
      </w:tr>
    </w:tbl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E1D14">
      <w:pPr>
        <w:rPr>
          <w:sz w:val="28"/>
        </w:rPr>
      </w:pPr>
      <w:r>
        <w:rPr>
          <w:sz w:val="28"/>
        </w:rPr>
        <w:tab/>
      </w:r>
    </w:p>
    <w:p w:rsidR="00A23A3C" w:rsidRDefault="00A23A3C">
      <w:pPr>
        <w:ind w:left="5073"/>
        <w:rPr>
          <w:sz w:val="28"/>
        </w:rPr>
      </w:pPr>
    </w:p>
    <w:p w:rsidR="00A23A3C" w:rsidRDefault="00A23A3C">
      <w:pPr>
        <w:ind w:left="5073"/>
        <w:rPr>
          <w:sz w:val="28"/>
        </w:rPr>
      </w:pPr>
    </w:p>
    <w:p w:rsidR="00A23A3C" w:rsidRDefault="00A23A3C">
      <w:pPr>
        <w:ind w:left="5073"/>
        <w:jc w:val="right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jc w:val="both"/>
        <w:rPr>
          <w:sz w:val="28"/>
        </w:rPr>
      </w:pPr>
    </w:p>
    <w:p w:rsidR="00A23A3C" w:rsidRDefault="00A23A3C">
      <w:pPr>
        <w:ind w:left="5301"/>
        <w:rPr>
          <w:sz w:val="28"/>
          <w:szCs w:val="28"/>
        </w:rPr>
      </w:pPr>
    </w:p>
    <w:p w:rsidR="00A23A3C" w:rsidRDefault="00A23A3C">
      <w:pPr>
        <w:ind w:left="5301"/>
        <w:rPr>
          <w:sz w:val="28"/>
          <w:szCs w:val="28"/>
        </w:rPr>
      </w:pPr>
    </w:p>
    <w:p w:rsidR="00A23A3C" w:rsidRDefault="00A23A3C">
      <w:pPr>
        <w:ind w:left="5301"/>
        <w:rPr>
          <w:sz w:val="28"/>
          <w:szCs w:val="28"/>
        </w:rPr>
      </w:pPr>
    </w:p>
    <w:p w:rsidR="00A23A3C" w:rsidRDefault="00A23A3C">
      <w:pPr>
        <w:ind w:left="5301"/>
        <w:rPr>
          <w:sz w:val="28"/>
          <w:szCs w:val="28"/>
        </w:rPr>
      </w:pPr>
    </w:p>
    <w:p w:rsidR="00A23A3C" w:rsidRDefault="00A23A3C">
      <w:pPr>
        <w:ind w:left="5301"/>
        <w:rPr>
          <w:sz w:val="28"/>
          <w:szCs w:val="28"/>
        </w:rPr>
      </w:pPr>
    </w:p>
    <w:p w:rsidR="00A23A3C" w:rsidRDefault="00A23A3C">
      <w:pPr>
        <w:rPr>
          <w:sz w:val="28"/>
          <w:szCs w:val="28"/>
        </w:rPr>
      </w:pPr>
    </w:p>
    <w:p w:rsidR="00A23A3C" w:rsidRDefault="00A23A3C">
      <w:pPr>
        <w:rPr>
          <w:sz w:val="28"/>
        </w:rPr>
      </w:pPr>
    </w:p>
    <w:sectPr w:rsidR="00A23A3C" w:rsidSect="00F72CC1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21D89"/>
    <w:multiLevelType w:val="multilevel"/>
    <w:tmpl w:val="5CBE3C8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C"/>
    <w:rsid w:val="00036E6B"/>
    <w:rsid w:val="00127097"/>
    <w:rsid w:val="001B2832"/>
    <w:rsid w:val="00275B7E"/>
    <w:rsid w:val="002F7952"/>
    <w:rsid w:val="00346D74"/>
    <w:rsid w:val="00510E50"/>
    <w:rsid w:val="00581ECC"/>
    <w:rsid w:val="005D4959"/>
    <w:rsid w:val="009B1E7F"/>
    <w:rsid w:val="009D77B1"/>
    <w:rsid w:val="00A23565"/>
    <w:rsid w:val="00A23A3C"/>
    <w:rsid w:val="00AE1D14"/>
    <w:rsid w:val="00B529CE"/>
    <w:rsid w:val="00C456FD"/>
    <w:rsid w:val="00CB7D79"/>
    <w:rsid w:val="00D34474"/>
    <w:rsid w:val="00D5193A"/>
    <w:rsid w:val="00E51E5C"/>
    <w:rsid w:val="00E66744"/>
    <w:rsid w:val="00F12CC1"/>
    <w:rsid w:val="00F72CC1"/>
    <w:rsid w:val="00F7776E"/>
    <w:rsid w:val="00FE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23A3C"/>
    <w:pPr>
      <w:keepNext/>
      <w:numPr>
        <w:numId w:val="1"/>
      </w:numPr>
      <w:jc w:val="center"/>
      <w:outlineLvl w:val="0"/>
    </w:pPr>
    <w:rPr>
      <w:b/>
      <w:bCs/>
      <w:sz w:val="32"/>
      <w:lang w:val="en-US"/>
    </w:rPr>
  </w:style>
  <w:style w:type="paragraph" w:customStyle="1" w:styleId="21">
    <w:name w:val="Заголовок 21"/>
    <w:basedOn w:val="a"/>
    <w:next w:val="a"/>
    <w:qFormat/>
    <w:rsid w:val="00A23A3C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en-US"/>
    </w:rPr>
  </w:style>
  <w:style w:type="paragraph" w:customStyle="1" w:styleId="31">
    <w:name w:val="Заголовок 31"/>
    <w:basedOn w:val="a"/>
    <w:next w:val="a"/>
    <w:qFormat/>
    <w:rsid w:val="00A23A3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61">
    <w:name w:val="Заголовок 61"/>
    <w:basedOn w:val="a"/>
    <w:next w:val="a"/>
    <w:qFormat/>
    <w:rsid w:val="00A23A3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character" w:customStyle="1" w:styleId="1">
    <w:name w:val="Заголовок 1 Знак"/>
    <w:qFormat/>
    <w:rsid w:val="00A23A3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">
    <w:name w:val="Заголовок 2 Знак"/>
    <w:qFormat/>
    <w:rsid w:val="00A23A3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">
    <w:name w:val="Заголовок 6 Знак"/>
    <w:qFormat/>
    <w:rsid w:val="00A23A3C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с отступом 3 Знак"/>
    <w:qFormat/>
    <w:rsid w:val="00A23A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Текст выноски Знак"/>
    <w:qFormat/>
    <w:rsid w:val="00A23A3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qFormat/>
    <w:rsid w:val="00A23A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qFormat/>
    <w:rsid w:val="00A23A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A23A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23A3C"/>
    <w:pPr>
      <w:spacing w:after="140" w:line="276" w:lineRule="auto"/>
    </w:pPr>
  </w:style>
  <w:style w:type="paragraph" w:styleId="a6">
    <w:name w:val="List"/>
    <w:basedOn w:val="a5"/>
    <w:rsid w:val="00A23A3C"/>
  </w:style>
  <w:style w:type="paragraph" w:customStyle="1" w:styleId="10">
    <w:name w:val="Название объекта1"/>
    <w:basedOn w:val="a"/>
    <w:qFormat/>
    <w:rsid w:val="00A23A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3A3C"/>
    <w:pPr>
      <w:suppressLineNumbers/>
    </w:pPr>
  </w:style>
  <w:style w:type="paragraph" w:styleId="32">
    <w:name w:val="Body Text Indent 3"/>
    <w:basedOn w:val="a"/>
    <w:qFormat/>
    <w:rsid w:val="00A23A3C"/>
    <w:pPr>
      <w:spacing w:after="120"/>
      <w:ind w:left="283"/>
    </w:pPr>
    <w:rPr>
      <w:sz w:val="16"/>
      <w:szCs w:val="16"/>
      <w:lang w:val="en-US"/>
    </w:rPr>
  </w:style>
  <w:style w:type="paragraph" w:styleId="a7">
    <w:name w:val="Balloon Text"/>
    <w:basedOn w:val="a"/>
    <w:qFormat/>
    <w:rsid w:val="00A23A3C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rsid w:val="00A23A3C"/>
    <w:pPr>
      <w:spacing w:after="120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A23A3C"/>
    <w:pPr>
      <w:suppressLineNumbers/>
    </w:pPr>
  </w:style>
  <w:style w:type="paragraph" w:customStyle="1" w:styleId="TableHeading">
    <w:name w:val="Table Heading"/>
    <w:basedOn w:val="TableContents"/>
    <w:qFormat/>
    <w:rsid w:val="00A23A3C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1270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23A3C"/>
    <w:pPr>
      <w:keepNext/>
      <w:numPr>
        <w:numId w:val="1"/>
      </w:numPr>
      <w:jc w:val="center"/>
      <w:outlineLvl w:val="0"/>
    </w:pPr>
    <w:rPr>
      <w:b/>
      <w:bCs/>
      <w:sz w:val="32"/>
      <w:lang w:val="en-US"/>
    </w:rPr>
  </w:style>
  <w:style w:type="paragraph" w:customStyle="1" w:styleId="21">
    <w:name w:val="Заголовок 21"/>
    <w:basedOn w:val="a"/>
    <w:next w:val="a"/>
    <w:qFormat/>
    <w:rsid w:val="00A23A3C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en-US"/>
    </w:rPr>
  </w:style>
  <w:style w:type="paragraph" w:customStyle="1" w:styleId="31">
    <w:name w:val="Заголовок 31"/>
    <w:basedOn w:val="a"/>
    <w:next w:val="a"/>
    <w:qFormat/>
    <w:rsid w:val="00A23A3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61">
    <w:name w:val="Заголовок 61"/>
    <w:basedOn w:val="a"/>
    <w:next w:val="a"/>
    <w:qFormat/>
    <w:rsid w:val="00A23A3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character" w:customStyle="1" w:styleId="1">
    <w:name w:val="Заголовок 1 Знак"/>
    <w:qFormat/>
    <w:rsid w:val="00A23A3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">
    <w:name w:val="Заголовок 2 Знак"/>
    <w:qFormat/>
    <w:rsid w:val="00A23A3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">
    <w:name w:val="Заголовок 6 Знак"/>
    <w:qFormat/>
    <w:rsid w:val="00A23A3C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с отступом 3 Знак"/>
    <w:qFormat/>
    <w:rsid w:val="00A23A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Текст выноски Знак"/>
    <w:qFormat/>
    <w:rsid w:val="00A23A3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qFormat/>
    <w:rsid w:val="00A23A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qFormat/>
    <w:rsid w:val="00A23A3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5"/>
    <w:qFormat/>
    <w:rsid w:val="00A23A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23A3C"/>
    <w:pPr>
      <w:spacing w:after="140" w:line="276" w:lineRule="auto"/>
    </w:pPr>
  </w:style>
  <w:style w:type="paragraph" w:styleId="a6">
    <w:name w:val="List"/>
    <w:basedOn w:val="a5"/>
    <w:rsid w:val="00A23A3C"/>
  </w:style>
  <w:style w:type="paragraph" w:customStyle="1" w:styleId="10">
    <w:name w:val="Название объекта1"/>
    <w:basedOn w:val="a"/>
    <w:qFormat/>
    <w:rsid w:val="00A23A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3A3C"/>
    <w:pPr>
      <w:suppressLineNumbers/>
    </w:pPr>
  </w:style>
  <w:style w:type="paragraph" w:styleId="32">
    <w:name w:val="Body Text Indent 3"/>
    <w:basedOn w:val="a"/>
    <w:qFormat/>
    <w:rsid w:val="00A23A3C"/>
    <w:pPr>
      <w:spacing w:after="120"/>
      <w:ind w:left="283"/>
    </w:pPr>
    <w:rPr>
      <w:sz w:val="16"/>
      <w:szCs w:val="16"/>
      <w:lang w:val="en-US"/>
    </w:rPr>
  </w:style>
  <w:style w:type="paragraph" w:styleId="a7">
    <w:name w:val="Balloon Text"/>
    <w:basedOn w:val="a"/>
    <w:qFormat/>
    <w:rsid w:val="00A23A3C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rsid w:val="00A23A3C"/>
    <w:pPr>
      <w:spacing w:after="120"/>
      <w:ind w:left="283"/>
    </w:pPr>
    <w:rPr>
      <w:lang w:val="en-US"/>
    </w:rPr>
  </w:style>
  <w:style w:type="paragraph" w:customStyle="1" w:styleId="TableContents">
    <w:name w:val="Table Contents"/>
    <w:basedOn w:val="a"/>
    <w:qFormat/>
    <w:rsid w:val="00A23A3C"/>
    <w:pPr>
      <w:suppressLineNumbers/>
    </w:pPr>
  </w:style>
  <w:style w:type="paragraph" w:customStyle="1" w:styleId="TableHeading">
    <w:name w:val="Table Heading"/>
    <w:basedOn w:val="TableContents"/>
    <w:qFormat/>
    <w:rsid w:val="00A23A3C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1270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Пользователь Windows</cp:lastModifiedBy>
  <cp:revision>6</cp:revision>
  <cp:lastPrinted>2020-10-28T12:38:00Z</cp:lastPrinted>
  <dcterms:created xsi:type="dcterms:W3CDTF">2020-10-28T12:35:00Z</dcterms:created>
  <dcterms:modified xsi:type="dcterms:W3CDTF">2020-12-15T12:14:00Z</dcterms:modified>
  <dc:language>en-US</dc:language>
</cp:coreProperties>
</file>