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5ED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9F25ED">
        <w:rPr>
          <w:sz w:val="28"/>
          <w:szCs w:val="28"/>
        </w:rPr>
        <w:t>2</w:t>
      </w:r>
      <w:r w:rsidR="00DD716C">
        <w:rPr>
          <w:sz w:val="28"/>
          <w:szCs w:val="28"/>
        </w:rPr>
        <w:t>/</w:t>
      </w:r>
      <w:r w:rsidR="005B648F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9F3F1E">
        <w:rPr>
          <w:i/>
          <w:color w:val="000000"/>
          <w:shd w:val="clear" w:color="auto" w:fill="FFFFFF"/>
        </w:rPr>
        <w:t>Г</w:t>
      </w:r>
      <w:r w:rsidR="005A355F">
        <w:rPr>
          <w:i/>
          <w:color w:val="000000"/>
          <w:shd w:val="clear" w:color="auto" w:fill="FFFFFF"/>
        </w:rPr>
        <w:t>о</w:t>
      </w:r>
      <w:r w:rsidR="009F3F1E">
        <w:rPr>
          <w:i/>
          <w:color w:val="000000"/>
          <w:shd w:val="clear" w:color="auto" w:fill="FFFFFF"/>
        </w:rPr>
        <w:t>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5B648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Якушева Виктора Владимировича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5600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5B648F">
        <w:rPr>
          <w:iCs/>
        </w:rPr>
        <w:t>Якушева Виктора Владимировича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5B648F">
        <w:rPr>
          <w:iCs/>
        </w:rPr>
        <w:t>Якушева Виктора Владимировича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560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r w:rsidR="005B648F" w:rsidRPr="005B648F">
        <w:rPr>
          <w:iCs/>
          <w:sz w:val="28"/>
          <w:szCs w:val="28"/>
        </w:rPr>
        <w:t>Якушева Виктора Владимировича</w:t>
      </w:r>
      <w:r w:rsidR="0043690D" w:rsidRPr="0011389B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6D5600">
        <w:rPr>
          <w:iCs/>
          <w:sz w:val="28"/>
          <w:szCs w:val="28"/>
        </w:rPr>
        <w:t>6</w:t>
      </w:r>
      <w:r w:rsidR="005B648F">
        <w:rPr>
          <w:iCs/>
          <w:sz w:val="28"/>
          <w:szCs w:val="28"/>
        </w:rPr>
        <w:t>4</w:t>
      </w:r>
      <w:r w:rsidR="0043690D" w:rsidRPr="00E07093">
        <w:rPr>
          <w:iCs/>
          <w:sz w:val="28"/>
          <w:szCs w:val="28"/>
        </w:rPr>
        <w:t xml:space="preserve">, </w:t>
      </w:r>
      <w:r w:rsidR="006D5600">
        <w:rPr>
          <w:iCs/>
          <w:sz w:val="28"/>
          <w:szCs w:val="28"/>
        </w:rPr>
        <w:t xml:space="preserve">Администрация </w:t>
      </w:r>
      <w:proofErr w:type="spellStart"/>
      <w:r w:rsidR="006D5600">
        <w:rPr>
          <w:iCs/>
          <w:sz w:val="28"/>
          <w:szCs w:val="28"/>
        </w:rPr>
        <w:t>Соинского</w:t>
      </w:r>
      <w:proofErr w:type="spellEnd"/>
      <w:r w:rsidR="006D5600">
        <w:rPr>
          <w:iCs/>
          <w:sz w:val="28"/>
          <w:szCs w:val="28"/>
        </w:rPr>
        <w:t xml:space="preserve"> сельского поселения Хиславичского района Смоленской области, </w:t>
      </w:r>
      <w:r w:rsidR="005B648F">
        <w:rPr>
          <w:iCs/>
          <w:sz w:val="28"/>
          <w:szCs w:val="28"/>
        </w:rPr>
        <w:t>Глава муниципального образования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6D5600">
        <w:rPr>
          <w:iCs/>
          <w:sz w:val="28"/>
          <w:szCs w:val="28"/>
        </w:rPr>
        <w:t>Соино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F25ED">
        <w:rPr>
          <w:sz w:val="28"/>
          <w:szCs w:val="28"/>
        </w:rPr>
        <w:t>5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5B648F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5B648F" w:rsidRPr="005B648F">
        <w:rPr>
          <w:iCs/>
          <w:sz w:val="28"/>
          <w:szCs w:val="28"/>
        </w:rPr>
        <w:t>Якушева Виктора Владимировича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C64196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324E-49CA-4CF0-AAEC-12D9EBBA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71</cp:revision>
  <cp:lastPrinted>2019-04-16T05:30:00Z</cp:lastPrinted>
  <dcterms:created xsi:type="dcterms:W3CDTF">2018-03-17T15:58:00Z</dcterms:created>
  <dcterms:modified xsi:type="dcterms:W3CDTF">2019-04-16T09:35:00Z</dcterms:modified>
</cp:coreProperties>
</file>