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66" w:rsidRDefault="00963666" w:rsidP="00963666">
      <w:pPr>
        <w:pStyle w:val="1"/>
        <w:rPr>
          <w:sz w:val="30"/>
        </w:rPr>
      </w:pPr>
      <w:r>
        <w:rPr>
          <w:noProof/>
          <w:sz w:val="30"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6" w:rsidRDefault="00963666" w:rsidP="00963666">
      <w:pPr>
        <w:pStyle w:val="1"/>
        <w:rPr>
          <w:sz w:val="30"/>
        </w:rPr>
      </w:pPr>
    </w:p>
    <w:p w:rsidR="00963666" w:rsidRPr="00BE1F68" w:rsidRDefault="00963666" w:rsidP="00963666">
      <w:pPr>
        <w:pStyle w:val="1"/>
        <w:rPr>
          <w:sz w:val="30"/>
        </w:rPr>
      </w:pPr>
      <w:r w:rsidRPr="00BE1F68">
        <w:rPr>
          <w:sz w:val="30"/>
        </w:rPr>
        <w:t xml:space="preserve">АДМИНИСТРАЦИЯ </w:t>
      </w:r>
    </w:p>
    <w:p w:rsidR="00963666" w:rsidRPr="00BE1F68" w:rsidRDefault="00963666" w:rsidP="00963666">
      <w:pPr>
        <w:pStyle w:val="1"/>
        <w:rPr>
          <w:sz w:val="30"/>
        </w:rPr>
      </w:pPr>
      <w:r w:rsidRPr="00BE1F68">
        <w:rPr>
          <w:sz w:val="30"/>
        </w:rPr>
        <w:t>МУНИЦИПАЛЬНОГО   ОБРАЗОВАНИЯ</w:t>
      </w:r>
    </w:p>
    <w:p w:rsidR="00963666" w:rsidRDefault="00963666" w:rsidP="00264BF3">
      <w:pPr>
        <w:spacing w:after="0"/>
        <w:jc w:val="center"/>
        <w:rPr>
          <w:rFonts w:ascii="Times New Roman" w:hAnsi="Times New Roman"/>
          <w:b/>
          <w:sz w:val="32"/>
        </w:rPr>
      </w:pPr>
      <w:r w:rsidRPr="00BE1F68"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 w:rsidR="00264BF3" w:rsidRPr="00FD53A4" w:rsidRDefault="00264BF3" w:rsidP="00264BF3">
      <w:pPr>
        <w:pStyle w:val="2"/>
        <w:ind w:left="0"/>
        <w:jc w:val="center"/>
        <w:rPr>
          <w:b/>
          <w:sz w:val="20"/>
        </w:rPr>
      </w:pPr>
    </w:p>
    <w:p w:rsidR="00963666" w:rsidRPr="00C00E73" w:rsidRDefault="00963666" w:rsidP="00264BF3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C00E73">
        <w:rPr>
          <w:b/>
          <w:sz w:val="36"/>
          <w:szCs w:val="36"/>
        </w:rPr>
        <w:t>П</w:t>
      </w:r>
      <w:proofErr w:type="gramEnd"/>
      <w:r w:rsidRPr="00C00E73">
        <w:rPr>
          <w:b/>
          <w:sz w:val="36"/>
          <w:szCs w:val="36"/>
        </w:rPr>
        <w:t xml:space="preserve"> О С Т А Н О В Л Е Н И Е</w:t>
      </w:r>
    </w:p>
    <w:p w:rsidR="00963666" w:rsidRPr="00FD53A4" w:rsidRDefault="00963666" w:rsidP="00264BF3">
      <w:pPr>
        <w:spacing w:after="0" w:line="240" w:lineRule="auto"/>
        <w:ind w:right="560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666" w:rsidRDefault="00963666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 w:rsidRPr="00264BF3">
        <w:rPr>
          <w:rFonts w:ascii="Times New Roman" w:hAnsi="Times New Roman" w:cs="Times New Roman"/>
          <w:sz w:val="28"/>
          <w:szCs w:val="28"/>
        </w:rPr>
        <w:t xml:space="preserve">от </w:t>
      </w:r>
      <w:r w:rsidR="00503B39">
        <w:rPr>
          <w:rFonts w:ascii="Times New Roman" w:hAnsi="Times New Roman" w:cs="Times New Roman"/>
          <w:sz w:val="28"/>
          <w:szCs w:val="28"/>
        </w:rPr>
        <w:t xml:space="preserve"> </w:t>
      </w:r>
      <w:r w:rsidR="00947F87">
        <w:rPr>
          <w:rFonts w:ascii="Times New Roman" w:hAnsi="Times New Roman" w:cs="Times New Roman"/>
          <w:sz w:val="28"/>
          <w:szCs w:val="28"/>
        </w:rPr>
        <w:t>1</w:t>
      </w:r>
      <w:r w:rsidR="009E138A">
        <w:rPr>
          <w:rFonts w:ascii="Times New Roman" w:hAnsi="Times New Roman" w:cs="Times New Roman"/>
          <w:sz w:val="28"/>
          <w:szCs w:val="28"/>
        </w:rPr>
        <w:t>8</w:t>
      </w:r>
      <w:r w:rsidR="00503B39">
        <w:rPr>
          <w:rFonts w:ascii="Times New Roman" w:hAnsi="Times New Roman" w:cs="Times New Roman"/>
          <w:sz w:val="28"/>
          <w:szCs w:val="28"/>
        </w:rPr>
        <w:t xml:space="preserve"> </w:t>
      </w:r>
      <w:r w:rsidR="00747CA0">
        <w:rPr>
          <w:rFonts w:ascii="Times New Roman" w:hAnsi="Times New Roman" w:cs="Times New Roman"/>
          <w:sz w:val="28"/>
          <w:szCs w:val="28"/>
        </w:rPr>
        <w:t xml:space="preserve"> февраля  2016</w:t>
      </w:r>
      <w:r w:rsidRPr="00264B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947F87">
        <w:rPr>
          <w:rFonts w:ascii="Times New Roman" w:hAnsi="Times New Roman" w:cs="Times New Roman"/>
          <w:sz w:val="28"/>
          <w:szCs w:val="28"/>
        </w:rPr>
        <w:t>07</w:t>
      </w:r>
      <w:r w:rsidR="009E138A">
        <w:rPr>
          <w:rFonts w:ascii="Times New Roman" w:hAnsi="Times New Roman" w:cs="Times New Roman"/>
          <w:sz w:val="28"/>
          <w:szCs w:val="28"/>
        </w:rPr>
        <w:t>3</w:t>
      </w:r>
    </w:p>
    <w:p w:rsidR="00771E8E" w:rsidRPr="00FD53A4" w:rsidRDefault="00771E8E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71E8E" w:rsidTr="002533B8">
        <w:tc>
          <w:tcPr>
            <w:tcW w:w="5353" w:type="dxa"/>
          </w:tcPr>
          <w:p w:rsidR="00771E8E" w:rsidRPr="002533B8" w:rsidRDefault="002533B8" w:rsidP="009E13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«Хиславичский район» Смоленской области</w:t>
            </w:r>
            <w:r w:rsidRPr="00FD5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5A1C">
              <w:rPr>
                <w:rFonts w:ascii="Times New Roman" w:eastAsia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</w:tc>
      </w:tr>
    </w:tbl>
    <w:p w:rsidR="002533B8" w:rsidRDefault="002533B8" w:rsidP="00FD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3B8" w:rsidRDefault="002533B8" w:rsidP="00FD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A1C" w:rsidRDefault="00FD5A1C" w:rsidP="00FD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A1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r w:rsidRPr="00FD5A1C">
        <w:rPr>
          <w:rFonts w:ascii="Times New Roman" w:eastAsia="Times New Roman" w:hAnsi="Times New Roman" w:cs="Times New Roman"/>
          <w:sz w:val="28"/>
          <w:szCs w:val="28"/>
        </w:rPr>
        <w:br/>
        <w:t>«О противодействии коррупции», Федеральным законом от 2  марта 2007 года</w:t>
      </w:r>
      <w:r w:rsidRPr="00FD5A1C">
        <w:rPr>
          <w:rFonts w:ascii="Times New Roman" w:eastAsia="Times New Roman" w:hAnsi="Times New Roman" w:cs="Times New Roman"/>
          <w:sz w:val="28"/>
          <w:szCs w:val="28"/>
        </w:rPr>
        <w:br/>
        <w:t>№ 25-ФЗ «О муниципальной службе в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r w:rsidRPr="00FD5A1C">
        <w:rPr>
          <w:rFonts w:ascii="Times New Roman" w:eastAsia="Times New Roman" w:hAnsi="Times New Roman" w:cs="Times New Roman"/>
          <w:sz w:val="28"/>
          <w:szCs w:val="28"/>
        </w:rPr>
        <w:tab/>
        <w:t xml:space="preserve"> заинтересованности при</w:t>
      </w:r>
      <w:proofErr w:type="gramEnd"/>
      <w:r w:rsidRPr="00FD5A1C">
        <w:rPr>
          <w:rFonts w:ascii="Times New Roman" w:eastAsia="Times New Roman" w:hAnsi="Times New Roman" w:cs="Times New Roman"/>
          <w:sz w:val="28"/>
          <w:szCs w:val="28"/>
        </w:rPr>
        <w:t xml:space="preserve"> исполнении </w:t>
      </w:r>
      <w:proofErr w:type="gramStart"/>
      <w:r w:rsidRPr="00FD5A1C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proofErr w:type="gramEnd"/>
      <w:r w:rsidRPr="00FD5A1C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обязанностей, </w:t>
      </w:r>
      <w:proofErr w:type="gramStart"/>
      <w:r w:rsidRPr="00FD5A1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FD5A1C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</w:t>
      </w:r>
      <w:r>
        <w:rPr>
          <w:rFonts w:ascii="Times New Roman" w:eastAsia="Times New Roman" w:hAnsi="Times New Roman" w:cs="Times New Roman"/>
          <w:sz w:val="28"/>
          <w:szCs w:val="28"/>
        </w:rPr>
        <w:t>резидента Российской Федерации»,</w:t>
      </w:r>
    </w:p>
    <w:p w:rsidR="00FD5A1C" w:rsidRDefault="00FD5A1C" w:rsidP="00FD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A1C" w:rsidRPr="00FD5A1C" w:rsidRDefault="00FD5A1C" w:rsidP="00FD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FD5A1C" w:rsidRPr="00FD5A1C" w:rsidRDefault="00FD5A1C" w:rsidP="00FD5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A1C" w:rsidRPr="00FD5A1C" w:rsidRDefault="00FD5A1C" w:rsidP="0025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5A1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533B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FD5A1C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</w:t>
      </w:r>
      <w:r w:rsidRPr="00FD5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«Хиславичский район» Смоленской области </w:t>
      </w:r>
      <w:r w:rsidRPr="00FD5A1C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 (далее </w:t>
      </w:r>
      <w:r w:rsidR="002533B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D5A1C">
        <w:rPr>
          <w:rFonts w:ascii="Times New Roman" w:eastAsia="Times New Roman" w:hAnsi="Times New Roman" w:cs="Times New Roman"/>
          <w:sz w:val="28"/>
          <w:szCs w:val="28"/>
        </w:rPr>
        <w:t xml:space="preserve"> Положение</w:t>
      </w:r>
      <w:r w:rsidR="002533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33B8" w:rsidRPr="002533B8" w:rsidRDefault="002533B8" w:rsidP="002533B8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 постановление Администрации муниципального </w:t>
      </w:r>
      <w:r w:rsidRPr="00FD5A1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«Хиславичский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31.08.2010г. № 315 «</w:t>
      </w:r>
      <w:r w:rsidRPr="002533B8">
        <w:rPr>
          <w:rFonts w:ascii="Times New Roman" w:eastAsia="Times New Roman" w:hAnsi="Times New Roman" w:cs="Times New Roman"/>
          <w:sz w:val="28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«Хиславичский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  <w:r w:rsidRPr="002533B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8695A" w:rsidRPr="00FD5A1C" w:rsidRDefault="00C8695A" w:rsidP="00C8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A1C" w:rsidRPr="00FD5A1C" w:rsidRDefault="002533B8" w:rsidP="0025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FD5A1C" w:rsidRPr="00FD5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по кадрам </w:t>
      </w:r>
      <w:r w:rsidR="00FD5A1C" w:rsidRPr="00FD5A1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«Хиславичский район» Смоленской области Самусевой И.В. ознакомить муниципальных служащих Администрации муниципального образования «Хиславичский район» Смоленской области с настоящим Постановлением.</w:t>
      </w:r>
      <w:proofErr w:type="gramEnd"/>
      <w:r w:rsidR="00FD5A1C" w:rsidRPr="00FD5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5A1C" w:rsidRPr="00FD5A1C" w:rsidRDefault="002533B8" w:rsidP="0025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D5A1C" w:rsidRPr="00FD5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D5A1C" w:rsidRPr="00FD5A1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D5A1C" w:rsidRPr="00FD5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D5A1C" w:rsidRPr="00FD5A1C" w:rsidRDefault="002533B8" w:rsidP="0025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D5A1C" w:rsidRPr="00FD5A1C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387893" w:rsidRDefault="00387893" w:rsidP="002533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084B" w:rsidRDefault="0010084B" w:rsidP="00352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3B8" w:rsidRDefault="002533B8" w:rsidP="00352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06C" w:rsidRDefault="00963666" w:rsidP="009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2706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027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963666" w:rsidRDefault="00771E8E" w:rsidP="009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3666">
        <w:rPr>
          <w:rFonts w:ascii="Times New Roman" w:hAnsi="Times New Roman"/>
          <w:sz w:val="28"/>
          <w:szCs w:val="28"/>
        </w:rPr>
        <w:t>Хиславичский  район</w:t>
      </w:r>
      <w:r>
        <w:rPr>
          <w:rFonts w:ascii="Times New Roman" w:hAnsi="Times New Roman"/>
          <w:sz w:val="28"/>
          <w:szCs w:val="28"/>
        </w:rPr>
        <w:t>»</w:t>
      </w:r>
    </w:p>
    <w:p w:rsidR="00264BF3" w:rsidRPr="00352243" w:rsidRDefault="00963666" w:rsidP="003522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</w:t>
      </w:r>
      <w:r w:rsidR="00264BF3">
        <w:rPr>
          <w:rFonts w:ascii="Times New Roman" w:hAnsi="Times New Roman"/>
          <w:sz w:val="28"/>
          <w:szCs w:val="28"/>
        </w:rPr>
        <w:t xml:space="preserve">          </w:t>
      </w:r>
      <w:r w:rsidR="00FD53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533B8">
        <w:rPr>
          <w:rFonts w:ascii="Times New Roman" w:hAnsi="Times New Roman"/>
          <w:sz w:val="28"/>
          <w:szCs w:val="28"/>
        </w:rPr>
        <w:t xml:space="preserve">    </w:t>
      </w:r>
      <w:r w:rsidR="0002706C">
        <w:rPr>
          <w:rFonts w:ascii="Times New Roman" w:hAnsi="Times New Roman"/>
          <w:b/>
          <w:sz w:val="28"/>
          <w:szCs w:val="28"/>
        </w:rPr>
        <w:t>П.П. Шахнов</w:t>
      </w: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771E8E" w:rsidRDefault="00771E8E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442A14" w:rsidRDefault="00442A14" w:rsidP="00963666">
      <w:pPr>
        <w:pStyle w:val="21"/>
        <w:snapToGrid w:val="0"/>
        <w:ind w:firstLine="0"/>
        <w:rPr>
          <w:szCs w:val="28"/>
        </w:rPr>
      </w:pPr>
    </w:p>
    <w:p w:rsidR="00442A14" w:rsidRDefault="00442A14" w:rsidP="00963666">
      <w:pPr>
        <w:pStyle w:val="21"/>
        <w:snapToGrid w:val="0"/>
        <w:ind w:firstLine="0"/>
        <w:rPr>
          <w:szCs w:val="28"/>
        </w:rPr>
      </w:pPr>
    </w:p>
    <w:p w:rsidR="00442A14" w:rsidRDefault="00442A14" w:rsidP="00963666">
      <w:pPr>
        <w:pStyle w:val="21"/>
        <w:snapToGrid w:val="0"/>
        <w:ind w:firstLine="0"/>
        <w:rPr>
          <w:szCs w:val="28"/>
        </w:rPr>
      </w:pPr>
    </w:p>
    <w:p w:rsidR="00442A14" w:rsidRDefault="00442A14" w:rsidP="00963666">
      <w:pPr>
        <w:pStyle w:val="21"/>
        <w:snapToGrid w:val="0"/>
        <w:ind w:firstLine="0"/>
        <w:rPr>
          <w:szCs w:val="28"/>
        </w:rPr>
      </w:pPr>
    </w:p>
    <w:p w:rsidR="00442A14" w:rsidRDefault="00442A14" w:rsidP="00963666">
      <w:pPr>
        <w:pStyle w:val="21"/>
        <w:snapToGrid w:val="0"/>
        <w:ind w:firstLine="0"/>
        <w:rPr>
          <w:szCs w:val="28"/>
        </w:rPr>
      </w:pPr>
    </w:p>
    <w:p w:rsidR="00442A14" w:rsidRDefault="00442A14" w:rsidP="00963666">
      <w:pPr>
        <w:pStyle w:val="21"/>
        <w:snapToGrid w:val="0"/>
        <w:ind w:firstLine="0"/>
        <w:rPr>
          <w:szCs w:val="28"/>
        </w:rPr>
      </w:pPr>
    </w:p>
    <w:p w:rsidR="00442A14" w:rsidRDefault="00442A14" w:rsidP="00963666">
      <w:pPr>
        <w:pStyle w:val="21"/>
        <w:snapToGrid w:val="0"/>
        <w:ind w:firstLine="0"/>
        <w:rPr>
          <w:szCs w:val="28"/>
        </w:rPr>
      </w:pPr>
    </w:p>
    <w:p w:rsidR="00442A14" w:rsidRDefault="00442A14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352243" w:rsidRDefault="00352243" w:rsidP="00963666">
      <w:pPr>
        <w:pStyle w:val="21"/>
        <w:snapToGrid w:val="0"/>
        <w:ind w:firstLine="0"/>
        <w:rPr>
          <w:szCs w:val="28"/>
        </w:rPr>
      </w:pPr>
    </w:p>
    <w:p w:rsidR="00352243" w:rsidRDefault="00352243" w:rsidP="00963666">
      <w:pPr>
        <w:pStyle w:val="21"/>
        <w:snapToGrid w:val="0"/>
        <w:ind w:firstLine="0"/>
        <w:rPr>
          <w:szCs w:val="28"/>
        </w:rPr>
      </w:pPr>
    </w:p>
    <w:p w:rsidR="00352243" w:rsidRDefault="00352243" w:rsidP="00963666">
      <w:pPr>
        <w:pStyle w:val="21"/>
        <w:snapToGrid w:val="0"/>
        <w:ind w:firstLine="0"/>
        <w:rPr>
          <w:szCs w:val="28"/>
        </w:rPr>
      </w:pPr>
    </w:p>
    <w:p w:rsidR="00352243" w:rsidRDefault="00352243" w:rsidP="00963666">
      <w:pPr>
        <w:pStyle w:val="21"/>
        <w:snapToGrid w:val="0"/>
        <w:ind w:firstLine="0"/>
        <w:rPr>
          <w:szCs w:val="28"/>
        </w:rPr>
      </w:pPr>
    </w:p>
    <w:p w:rsidR="00352243" w:rsidRDefault="00352243" w:rsidP="00963666">
      <w:pPr>
        <w:pStyle w:val="21"/>
        <w:snapToGrid w:val="0"/>
        <w:ind w:firstLine="0"/>
        <w:rPr>
          <w:szCs w:val="28"/>
        </w:rPr>
      </w:pPr>
    </w:p>
    <w:p w:rsidR="00352243" w:rsidRDefault="00352243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771E8E" w:rsidRDefault="00771E8E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p w:rsidR="00431000" w:rsidRDefault="00431000" w:rsidP="00963666">
      <w:pPr>
        <w:pStyle w:val="21"/>
        <w:snapToGrid w:val="0"/>
        <w:ind w:firstLine="0"/>
        <w:rPr>
          <w:szCs w:val="28"/>
        </w:rPr>
      </w:pPr>
    </w:p>
    <w:p w:rsidR="00431000" w:rsidRDefault="00431000" w:rsidP="00963666">
      <w:pPr>
        <w:pStyle w:val="21"/>
        <w:snapToGrid w:val="0"/>
        <w:ind w:firstLine="0"/>
        <w:rPr>
          <w:szCs w:val="28"/>
        </w:rPr>
      </w:pPr>
    </w:p>
    <w:p w:rsidR="002533B8" w:rsidRDefault="002533B8" w:rsidP="00963666">
      <w:pPr>
        <w:pStyle w:val="21"/>
        <w:snapToGrid w:val="0"/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536"/>
        <w:gridCol w:w="6201"/>
      </w:tblGrid>
      <w:tr w:rsidR="00963666" w:rsidRPr="00771E8E" w:rsidTr="00771E8E">
        <w:tc>
          <w:tcPr>
            <w:tcW w:w="3400" w:type="dxa"/>
            <w:shd w:val="clear" w:color="auto" w:fill="auto"/>
          </w:tcPr>
          <w:p w:rsidR="00963666" w:rsidRPr="00771E8E" w:rsidRDefault="00963666" w:rsidP="0077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E8E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771E8E"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963666" w:rsidRDefault="00963666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E"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 w:rsidR="00352243">
              <w:rPr>
                <w:rFonts w:ascii="Times New Roman" w:hAnsi="Times New Roman"/>
                <w:b/>
                <w:sz w:val="24"/>
                <w:szCs w:val="24"/>
              </w:rPr>
              <w:t>И.В. Самусева</w:t>
            </w:r>
            <w:r w:rsidR="003554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E8E" w:rsidRPr="00771E8E" w:rsidRDefault="00771E8E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3666" w:rsidRPr="00771E8E" w:rsidRDefault="00963666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E">
              <w:rPr>
                <w:rFonts w:ascii="Times New Roman" w:hAnsi="Times New Roman"/>
                <w:sz w:val="24"/>
                <w:szCs w:val="24"/>
              </w:rPr>
              <w:t>«_____» ____________ 201</w:t>
            </w:r>
            <w:r w:rsidR="0002706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264BF3" w:rsidRPr="00771E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shd w:val="clear" w:color="auto" w:fill="auto"/>
          </w:tcPr>
          <w:p w:rsidR="00963666" w:rsidRPr="00771E8E" w:rsidRDefault="00963666" w:rsidP="0077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963666" w:rsidRPr="00771E8E" w:rsidRDefault="0002706C" w:rsidP="0035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Разослать: прокуратура-1, </w:t>
            </w:r>
            <w:r w:rsidR="00352243">
              <w:rPr>
                <w:rFonts w:ascii="Times New Roman" w:hAnsi="Times New Roman"/>
                <w:sz w:val="24"/>
                <w:szCs w:val="24"/>
              </w:rPr>
              <w:t>Самусева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71E8E" w:rsidRPr="00771E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33B8">
              <w:rPr>
                <w:rFonts w:ascii="Times New Roman" w:hAnsi="Times New Roman"/>
                <w:sz w:val="24"/>
                <w:szCs w:val="24"/>
              </w:rPr>
              <w:t>, Ущеко-1.</w:t>
            </w:r>
          </w:p>
        </w:tc>
      </w:tr>
    </w:tbl>
    <w:p w:rsidR="002533B8" w:rsidRDefault="002533B8"/>
    <w:tbl>
      <w:tblPr>
        <w:tblW w:w="103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819"/>
      </w:tblGrid>
      <w:tr w:rsidR="002533B8" w:rsidRPr="002533B8" w:rsidTr="002533B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3B8" w:rsidRPr="002533B8" w:rsidRDefault="002533B8" w:rsidP="00253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53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3B8" w:rsidRPr="002533B8" w:rsidRDefault="002533B8" w:rsidP="002533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5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2533B8" w:rsidRPr="002533B8" w:rsidRDefault="002533B8" w:rsidP="0025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</w:t>
            </w:r>
            <w:r w:rsidRPr="002533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«Хиславичский район»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18.02.</w:t>
            </w:r>
            <w:r w:rsidRPr="0025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5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</w:tr>
    </w:tbl>
    <w:p w:rsidR="002533B8" w:rsidRPr="002533B8" w:rsidRDefault="002533B8" w:rsidP="002533B8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3B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533B8" w:rsidRPr="002533B8" w:rsidRDefault="002533B8" w:rsidP="002533B8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b/>
          <w:color w:val="000000"/>
        </w:rPr>
      </w:pP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533B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«Хиславичский район» Смоленской области и урегулированию конфликта интересов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3B8" w:rsidRPr="002533B8" w:rsidRDefault="002533B8" w:rsidP="002533B8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«Хиславичский район» Смоленской области и урегулированию конфликта интересов (далее - комиссия).</w:t>
      </w:r>
    </w:p>
    <w:p w:rsidR="002533B8" w:rsidRPr="002533B8" w:rsidRDefault="002533B8" w:rsidP="002533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</w:t>
      </w:r>
      <w:r w:rsidRPr="002533B8">
        <w:rPr>
          <w:rFonts w:ascii="Verdana" w:eastAsia="Times New Roman" w:hAnsi="Verdana" w:cs="Times New Roman"/>
        </w:rPr>
        <w:t xml:space="preserve">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«Хиславичский район» Смоленской области.                                                                                       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         3. Основной задачей комиссии является содействие Администрации муниципального образования «Хиславичский район» Смоленской области:                                         </w:t>
      </w:r>
    </w:p>
    <w:p w:rsidR="002533B8" w:rsidRPr="002533B8" w:rsidRDefault="002533B8" w:rsidP="002533B8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2533B8">
        <w:rPr>
          <w:rFonts w:ascii="Times New Roman" w:eastAsia="Times New Roman" w:hAnsi="Times New Roman" w:cs="Times New Roman"/>
          <w:sz w:val="28"/>
          <w:szCs w:val="28"/>
        </w:rPr>
        <w:t>а) в обеспечении соблюдения муниципальными служащими, замещающими должности муниципальной службы в Администрации муниципального образования «Хиславичский район» Смоленской области</w:t>
      </w:r>
      <w:r w:rsidRPr="002533B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t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</w:t>
      </w:r>
      <w:proofErr w:type="gramEnd"/>
      <w:r w:rsidRPr="002533B8">
        <w:rPr>
          <w:rFonts w:ascii="Times New Roman" w:eastAsia="Times New Roman" w:hAnsi="Times New Roman" w:cs="Times New Roman"/>
          <w:sz w:val="28"/>
          <w:szCs w:val="28"/>
        </w:rPr>
        <w:t>) требования об урегулировании конфликта интересов);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б) в осуществлении в Администрации муниципального образования «Хиславичский район» Смоленской области </w:t>
      </w:r>
      <w:r w:rsidRPr="002533B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t>мер по предупреждению коррупции.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5. Комиссия образуется правовым актом Администрации муниципального образования «Хиславичский район» Смоленской области.   Указанным актом утверждаются состав комиссии и порядок ее работы.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6. В состав комиссии входят: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а) заместитель руководителя Администрации муниципального образования «Хиславичский район» Смоленской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который является председателем комиссии; 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lastRenderedPageBreak/>
        <w:t>б) Ведущий специалист по кадрам Администрации муниципального образования «Хиславичский район» Смоленской области, ответственный за работу по профилактике коррупционных и иных правонарушений, который является секретарем комиссии;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в) Ведущий специалист юрист Администрации муниципального образования «Хиславичский район» Смоленской области. 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назначается руководителем Администрации муниципального образования «Хиславичский район» Смоленской области  из числа членов комиссии, замещающих должности муниципальной службы в Администрации муниципального образования «Хиславичский район» Смоленской области.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533B8" w:rsidRPr="002533B8" w:rsidRDefault="002533B8" w:rsidP="004310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7. Руководитель Администрации муниципального образования «Хиславичский район» Смоленской области может принять решени</w:t>
      </w:r>
      <w:r w:rsidR="00431000">
        <w:rPr>
          <w:rFonts w:ascii="Times New Roman" w:eastAsia="Times New Roman" w:hAnsi="Times New Roman" w:cs="Times New Roman"/>
          <w:sz w:val="28"/>
          <w:szCs w:val="28"/>
        </w:rPr>
        <w:t xml:space="preserve">е о включении в состав комиссии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t>представителя Общественной</w:t>
      </w:r>
      <w:r w:rsidR="00431000">
        <w:rPr>
          <w:rFonts w:ascii="Times New Roman" w:eastAsia="Times New Roman" w:hAnsi="Times New Roman" w:cs="Times New Roman"/>
          <w:sz w:val="28"/>
          <w:szCs w:val="28"/>
        </w:rPr>
        <w:t xml:space="preserve"> палаты Смоленской области.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8. Лица, указанные в подпункте «г»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Pr="002533B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палатой Смоленской области, на основании запроса руководителя.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Администрации муниципального образования «Хиславичский район» Смоленской области,  должно состав не менее одной четверти от общего числа членов комиссии.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«Хиславичский район» Смоленской области, недопустимо.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представление руководителя Администрации муниципального образования «Хиславичский район» Смоленской области </w:t>
      </w:r>
      <w:r w:rsidRPr="002533B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</w:t>
      </w:r>
      <w:r w:rsidRPr="002533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t>2.5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образования «Хиславичский район» Смоленской области, утвержденного Решением Хиславичского районного Совета депутатов от 20.07.2010г. №48,</w:t>
      </w:r>
      <w:r w:rsidRPr="002533B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proofErr w:type="gramEnd"/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 проверки, </w:t>
      </w:r>
      <w:proofErr w:type="gramStart"/>
      <w:r w:rsidRPr="002533B8">
        <w:rPr>
          <w:rFonts w:ascii="Times New Roman" w:eastAsia="Times New Roman" w:hAnsi="Times New Roman" w:cs="Times New Roman"/>
          <w:sz w:val="28"/>
          <w:szCs w:val="28"/>
        </w:rPr>
        <w:t>свидетельствующих</w:t>
      </w:r>
      <w:proofErr w:type="gramEnd"/>
      <w:r w:rsidRPr="002533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33B8" w:rsidRPr="002533B8" w:rsidRDefault="00431000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33B8" w:rsidRPr="002533B8">
        <w:rPr>
          <w:rFonts w:ascii="Times New Roman" w:eastAsia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_____ названного Положения;</w:t>
      </w:r>
    </w:p>
    <w:p w:rsidR="002533B8" w:rsidRPr="002533B8" w:rsidRDefault="00431000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33B8" w:rsidRPr="002533B8">
        <w:rPr>
          <w:rFonts w:ascii="Times New Roman" w:eastAsia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2533B8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proofErr w:type="gramEnd"/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 в кадровую службу Администрации муниципального образования «Хиславичский район» Смоленской области</w:t>
      </w:r>
      <w:r w:rsidRPr="002533B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нормативным правовым актом Администрации муниципального образования «Хиславичский район» Смоленской области</w:t>
      </w:r>
      <w:r w:rsidRPr="002533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33B8" w:rsidRPr="002533B8" w:rsidRDefault="00431000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33B8" w:rsidRPr="002533B8">
        <w:rPr>
          <w:rFonts w:ascii="Times New Roman" w:eastAsia="Times New Roman" w:hAnsi="Times New Roman" w:cs="Times New Roman"/>
          <w:sz w:val="28"/>
          <w:szCs w:val="28"/>
        </w:rPr>
        <w:t>обращение гражданина, замещавшего в Администрации муниципального образования «Хиславичский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3B8" w:rsidRPr="002533B8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службы, включенную в перечень, утвержденный решением Хиславичского районного совета депутатов,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 w:rsidR="002533B8" w:rsidRPr="002533B8">
        <w:rPr>
          <w:rFonts w:ascii="Times New Roman" w:eastAsia="Times New Roman" w:hAnsi="Times New Roman" w:cs="Times New Roman"/>
          <w:sz w:val="28"/>
          <w:szCs w:val="28"/>
        </w:rPr>
        <w:t>) обязанности, до истечения двух лет со дня увольнения с муниципальной службы;</w:t>
      </w:r>
    </w:p>
    <w:p w:rsidR="002533B8" w:rsidRPr="002533B8" w:rsidRDefault="00431000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33B8" w:rsidRPr="002533B8">
        <w:rPr>
          <w:rFonts w:ascii="Times New Roman" w:eastAsia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533B8" w:rsidRPr="002533B8" w:rsidRDefault="00431000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33B8" w:rsidRPr="002533B8">
        <w:rPr>
          <w:rFonts w:ascii="Times New Roman" w:eastAsia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lastRenderedPageBreak/>
        <w:t>в) представление руководителя Администрации муниципального образования «Хиславичский район» Смоленской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правовым актом Администрации муниципального образования «Хиславичский район» Смоленской области, информации, содержащей основания для проведения заседания комиссии: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</w:t>
      </w:r>
      <w:proofErr w:type="gramStart"/>
      <w:r w:rsidRPr="002533B8">
        <w:rPr>
          <w:rFonts w:ascii="Times New Roman" w:eastAsia="Times New Roman" w:hAnsi="Times New Roman" w:cs="Times New Roman"/>
          <w:sz w:val="28"/>
          <w:szCs w:val="28"/>
        </w:rPr>
        <w:t>дней</w:t>
      </w:r>
      <w:proofErr w:type="gramEnd"/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 а в случае, указанном в абзаце четвертом подпункта «б» пункта 14 настоящего Положения, позднее трех со дня поступления указанной информации;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lastRenderedPageBreak/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33B8">
        <w:rPr>
          <w:rFonts w:ascii="Times New Roman" w:eastAsia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пунктом 2.5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образования «Хиславичский район» Смоленской области, утвержденного решением Хиславичского районного Совета депутатов от 20.07.2010г. №48, являются достоверными и полными;</w:t>
      </w:r>
      <w:proofErr w:type="gramEnd"/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пунктом 2.5 Положения, названного в подпункте «а» настоящего пункта, являются недостоверными и  (или)  неполными.   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В этом случае комиссия рекомендует руководителю Администрации муниципального образования «Хиславичский район» Смоленской области применить к муниципальному служащему дисциплинарное взыскание.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В этом случае комиссия рекомендует руководителю Администрации муниципального образования «Хиславичский район» Смоленской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lastRenderedPageBreak/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33B8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            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В этом случае комиссия рекомендует руководителю Администрации муниципального образования «Хиславичский район» Смоленской области применить к муниципальному служащему дисциплинарное взыскание.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23.1. По итогам рассмотрения вопросов, указанных в абзаце четвертом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2533B8" w:rsidRPr="002533B8" w:rsidRDefault="002533B8" w:rsidP="00431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533B8" w:rsidRPr="002533B8" w:rsidRDefault="002533B8" w:rsidP="00431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муниципального образования «Хиславичский район» Смоленской области применить к муниципальному служащему конкретную меру ответственности.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26. Для исполнения решений комиссии могут быть подготовлены проекты правовых актов Администрации муниципального образования «Хиславичский район» Смоленской области, решений или поручений руководителя Администрации муниципального образования «Хиславичский район» Смоленской области,  которые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установленном порядке представляются на рассмотрение руководителя Администрации муниципального образования «Хиславичский район» Смоленской области. 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Администрации муниципального образования «Хиславичский район» Смоленской области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«Хиславичский район» Смоленской области;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з) результаты голосования;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31. Копии протокола заседания комиссии в 3-дневный срок со дня заседания направляются руководителю Администрации муниципального образования «Хиславичский район» Смоленской области</w:t>
      </w:r>
      <w:r w:rsidRPr="002533B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2533B8" w:rsidRPr="002533B8" w:rsidRDefault="002533B8" w:rsidP="00431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В случае рассмотрения комиссией вопроса, указанного в абзаце четвертом подпункта «б» пункта 14 настоящего Положения, руководителю направляются </w:t>
      </w:r>
      <w:r w:rsidRPr="002533B8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уведомления, мотивированные заключения и другие материалы, полученные в ходе предварительного рассмотрения уведомлений.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32. Руководитель Администрации муниципального образования «Хиславичский район» Смоленской области обязан рассмотреть протокол заседания комиссии и вправе учесть в пределах своей </w:t>
      </w:r>
      <w:proofErr w:type="gramStart"/>
      <w:r w:rsidRPr="002533B8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2533B8">
        <w:rPr>
          <w:rFonts w:ascii="Times New Roman" w:eastAsia="Times New Roman" w:hAnsi="Times New Roman" w:cs="Times New Roman"/>
          <w:sz w:val="28"/>
          <w:szCs w:val="28"/>
        </w:rPr>
        <w:t>О рассмотрении рекомендаций комиссии и принятом решении руководитель Администрации муниципального образования «Хиславичский район» Смоленской области в письменной форме уведомляет комиссию в месячный срок, а в случае указанном в абзаце четвертом подпункта «б» пункта 14 настоящего Положения, в трехдневный, со дня поступления к нему протокола заседания комиссии.</w:t>
      </w:r>
      <w:proofErr w:type="gramEnd"/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 Решение руководителя Администрации муниципального образования «Хиславичский район» Смоленской области оглашается на ближайшем заседании комиссии и принимается к сведению без обсуждения.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муниципального образования «Хиславичский район» Смоленской области для решения вопроса о применении к муниципальному служащему дисциплинарного взыскания.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proofErr w:type="gramStart"/>
      <w:r w:rsidRPr="002533B8">
        <w:rPr>
          <w:rFonts w:ascii="Times New Roman" w:eastAsia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ведущем специалистом по кадрам Администрации муниципального образования «Хиславичский район» Смоленской области.  </w:t>
      </w:r>
    </w:p>
    <w:p w:rsidR="002533B8" w:rsidRPr="002533B8" w:rsidRDefault="002533B8" w:rsidP="0025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B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</w:t>
      </w:r>
    </w:p>
    <w:p w:rsidR="002533B8" w:rsidRDefault="002533B8" w:rsidP="002533B8"/>
    <w:sectPr w:rsidR="002533B8" w:rsidSect="0043100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5F0"/>
    <w:multiLevelType w:val="hybridMultilevel"/>
    <w:tmpl w:val="53925FE6"/>
    <w:lvl w:ilvl="0" w:tplc="12E40F82">
      <w:start w:val="1"/>
      <w:numFmt w:val="decimal"/>
      <w:lvlText w:val="%1."/>
      <w:lvlJc w:val="left"/>
      <w:pPr>
        <w:ind w:left="15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8134F0E"/>
    <w:multiLevelType w:val="hybridMultilevel"/>
    <w:tmpl w:val="1024BB54"/>
    <w:lvl w:ilvl="0" w:tplc="28360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52575"/>
    <w:multiLevelType w:val="hybridMultilevel"/>
    <w:tmpl w:val="DAF6B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66"/>
    <w:rsid w:val="000232B1"/>
    <w:rsid w:val="0002706C"/>
    <w:rsid w:val="000D2A4F"/>
    <w:rsid w:val="0010084B"/>
    <w:rsid w:val="001751BD"/>
    <w:rsid w:val="002533B8"/>
    <w:rsid w:val="00264BF3"/>
    <w:rsid w:val="002A518C"/>
    <w:rsid w:val="00352243"/>
    <w:rsid w:val="0035541C"/>
    <w:rsid w:val="00387893"/>
    <w:rsid w:val="003D7174"/>
    <w:rsid w:val="00431000"/>
    <w:rsid w:val="00442A14"/>
    <w:rsid w:val="00493223"/>
    <w:rsid w:val="004932B4"/>
    <w:rsid w:val="00503B39"/>
    <w:rsid w:val="005F35A7"/>
    <w:rsid w:val="006F1B7C"/>
    <w:rsid w:val="006F5E1C"/>
    <w:rsid w:val="00747CA0"/>
    <w:rsid w:val="00771E8E"/>
    <w:rsid w:val="007C2F65"/>
    <w:rsid w:val="00873A07"/>
    <w:rsid w:val="008E1CD3"/>
    <w:rsid w:val="008E7928"/>
    <w:rsid w:val="00947F87"/>
    <w:rsid w:val="00963666"/>
    <w:rsid w:val="009865A0"/>
    <w:rsid w:val="009E138A"/>
    <w:rsid w:val="00A3202A"/>
    <w:rsid w:val="00A77058"/>
    <w:rsid w:val="00A91B02"/>
    <w:rsid w:val="00B4049B"/>
    <w:rsid w:val="00B41FF9"/>
    <w:rsid w:val="00BA4050"/>
    <w:rsid w:val="00C8695A"/>
    <w:rsid w:val="00D33492"/>
    <w:rsid w:val="00D7403B"/>
    <w:rsid w:val="00D75B52"/>
    <w:rsid w:val="00E020E0"/>
    <w:rsid w:val="00EB127E"/>
    <w:rsid w:val="00EE577E"/>
    <w:rsid w:val="00EF1267"/>
    <w:rsid w:val="00F05A86"/>
    <w:rsid w:val="00F46039"/>
    <w:rsid w:val="00F537F1"/>
    <w:rsid w:val="00FD53A4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63666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6366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63666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63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63666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6366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63666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63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cp:lastPrinted>2016-02-29T10:46:00Z</cp:lastPrinted>
  <dcterms:created xsi:type="dcterms:W3CDTF">2016-02-18T08:08:00Z</dcterms:created>
  <dcterms:modified xsi:type="dcterms:W3CDTF">2016-03-01T07:22:00Z</dcterms:modified>
</cp:coreProperties>
</file>