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FB4D8E" w:rsidP="00FB4D8E">
      <w:pPr>
        <w:pStyle w:val="5"/>
        <w:ind w:left="567"/>
        <w:jc w:val="center"/>
        <w:rPr>
          <w:b w:val="0"/>
          <w:i w:val="0"/>
        </w:rPr>
      </w:pPr>
      <w:bookmarkStart w:id="0" w:name="_GoBack"/>
      <w:r>
        <w:rPr>
          <w:noProof/>
        </w:rPr>
        <w:drawing>
          <wp:inline distT="0" distB="0" distL="0" distR="0">
            <wp:extent cx="828675" cy="7715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AB61D0">
        <w:rPr>
          <w:sz w:val="28"/>
        </w:rPr>
        <w:t>04 июн</w:t>
      </w:r>
      <w:r w:rsidR="00C96505">
        <w:rPr>
          <w:sz w:val="28"/>
        </w:rPr>
        <w:t>я</w:t>
      </w:r>
      <w:r>
        <w:rPr>
          <w:sz w:val="28"/>
        </w:rPr>
        <w:t xml:space="preserve"> 201</w:t>
      </w:r>
      <w:r w:rsidR="00AB61D0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AB61D0">
        <w:rPr>
          <w:sz w:val="28"/>
        </w:rPr>
        <w:t>30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>О присво</w:t>
      </w:r>
      <w:r w:rsidR="0046778A">
        <w:rPr>
          <w:sz w:val="28"/>
          <w:szCs w:val="28"/>
        </w:rPr>
        <w:t>ении адреса земельному участку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>
        <w:rPr>
          <w:sz w:val="28"/>
        </w:rPr>
        <w:t xml:space="preserve">     </w:t>
      </w:r>
      <w:r w:rsidRPr="00C96505">
        <w:rPr>
          <w:sz w:val="28"/>
        </w:rPr>
        <w:t>Присв</w:t>
      </w:r>
      <w:r w:rsidR="00883DB4">
        <w:rPr>
          <w:sz w:val="28"/>
        </w:rPr>
        <w:t>оить земельному  участку</w:t>
      </w:r>
      <w:r w:rsidR="00723F7D">
        <w:rPr>
          <w:sz w:val="28"/>
        </w:rPr>
        <w:t xml:space="preserve"> с  </w:t>
      </w:r>
      <w:proofErr w:type="gramStart"/>
      <w:r w:rsidR="00723F7D">
        <w:rPr>
          <w:sz w:val="28"/>
        </w:rPr>
        <w:t>кадастровым</w:t>
      </w:r>
      <w:proofErr w:type="gramEnd"/>
      <w:r w:rsidR="00AD2817">
        <w:rPr>
          <w:sz w:val="28"/>
        </w:rPr>
        <w:t xml:space="preserve">  №</w:t>
      </w:r>
      <w:r w:rsidR="00BB5E5F">
        <w:rPr>
          <w:sz w:val="28"/>
        </w:rPr>
        <w:t xml:space="preserve"> 67:22:1</w:t>
      </w:r>
      <w:r w:rsidR="00723F7D">
        <w:rPr>
          <w:sz w:val="28"/>
        </w:rPr>
        <w:t>2</w:t>
      </w:r>
      <w:r w:rsidR="007600EB">
        <w:rPr>
          <w:sz w:val="28"/>
        </w:rPr>
        <w:t>50101:</w:t>
      </w:r>
      <w:r w:rsidR="003A1B4D">
        <w:rPr>
          <w:sz w:val="28"/>
        </w:rPr>
        <w:t>378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041F90">
        <w:rPr>
          <w:sz w:val="28"/>
        </w:rPr>
        <w:t xml:space="preserve"> адрес</w:t>
      </w:r>
      <w:r w:rsidR="00723F7D">
        <w:rPr>
          <w:sz w:val="28"/>
        </w:rPr>
        <w:t>: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FB4D8E">
        <w:rPr>
          <w:sz w:val="28"/>
        </w:rPr>
        <w:t xml:space="preserve">РФ </w:t>
      </w:r>
      <w:r w:rsidRPr="00C96505">
        <w:rPr>
          <w:sz w:val="28"/>
        </w:rPr>
        <w:t xml:space="preserve">Смоленская область, </w:t>
      </w:r>
      <w:proofErr w:type="spellStart"/>
      <w:r w:rsidRPr="00C96505">
        <w:rPr>
          <w:sz w:val="28"/>
        </w:rPr>
        <w:t>Хислав</w:t>
      </w:r>
      <w:r w:rsidR="00F112C8">
        <w:rPr>
          <w:sz w:val="28"/>
        </w:rPr>
        <w:t>ичский</w:t>
      </w:r>
      <w:proofErr w:type="spellEnd"/>
      <w:r w:rsidR="00F112C8">
        <w:rPr>
          <w:sz w:val="28"/>
        </w:rPr>
        <w:t xml:space="preserve"> район,  </w:t>
      </w:r>
      <w:proofErr w:type="spellStart"/>
      <w:r w:rsidR="00FB4D8E">
        <w:rPr>
          <w:sz w:val="28"/>
        </w:rPr>
        <w:t>Городищенское</w:t>
      </w:r>
      <w:proofErr w:type="spellEnd"/>
      <w:r w:rsidR="00FB4D8E">
        <w:rPr>
          <w:sz w:val="28"/>
        </w:rPr>
        <w:t xml:space="preserve"> сельское поселение </w:t>
      </w:r>
      <w:r w:rsidR="00F112C8">
        <w:rPr>
          <w:sz w:val="28"/>
        </w:rPr>
        <w:t xml:space="preserve">д. </w:t>
      </w:r>
      <w:r w:rsidR="00BB5E5F">
        <w:rPr>
          <w:sz w:val="28"/>
        </w:rPr>
        <w:t>Городище</w:t>
      </w:r>
      <w:r w:rsidR="00AD2817">
        <w:rPr>
          <w:sz w:val="28"/>
        </w:rPr>
        <w:t>,</w:t>
      </w:r>
      <w:r w:rsidR="003A1B4D">
        <w:rPr>
          <w:sz w:val="28"/>
        </w:rPr>
        <w:t xml:space="preserve"> ул. Дружбы  № 3</w:t>
      </w:r>
    </w:p>
    <w:p w:rsidR="003A1B4D" w:rsidRDefault="005149D3" w:rsidP="003A1B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B4D">
        <w:rPr>
          <w:sz w:val="28"/>
          <w:szCs w:val="28"/>
        </w:rPr>
        <w:t xml:space="preserve">   </w:t>
      </w:r>
      <w:r w:rsidR="003A1B4D" w:rsidRPr="00C96505">
        <w:rPr>
          <w:sz w:val="28"/>
        </w:rPr>
        <w:t>Присв</w:t>
      </w:r>
      <w:r w:rsidR="003A1B4D">
        <w:rPr>
          <w:sz w:val="28"/>
        </w:rPr>
        <w:t xml:space="preserve">оить земельному  участку с  </w:t>
      </w:r>
      <w:proofErr w:type="gramStart"/>
      <w:r w:rsidR="003A1B4D">
        <w:rPr>
          <w:sz w:val="28"/>
        </w:rPr>
        <w:t>кадастровым</w:t>
      </w:r>
      <w:proofErr w:type="gramEnd"/>
      <w:r w:rsidR="003A1B4D">
        <w:rPr>
          <w:sz w:val="28"/>
        </w:rPr>
        <w:t xml:space="preserve">  № 67:22:1250101:387 </w:t>
      </w:r>
      <w:r w:rsidR="003A1B4D" w:rsidRPr="00C96505">
        <w:rPr>
          <w:sz w:val="28"/>
        </w:rPr>
        <w:t xml:space="preserve"> </w:t>
      </w:r>
      <w:r w:rsidR="003A1B4D">
        <w:rPr>
          <w:sz w:val="28"/>
        </w:rPr>
        <w:t xml:space="preserve"> адрес: </w:t>
      </w:r>
      <w:r w:rsidR="003A1B4D" w:rsidRPr="00C96505">
        <w:rPr>
          <w:sz w:val="28"/>
        </w:rPr>
        <w:t xml:space="preserve"> </w:t>
      </w:r>
      <w:r w:rsidR="00FB4D8E">
        <w:rPr>
          <w:sz w:val="28"/>
        </w:rPr>
        <w:t xml:space="preserve">РФ </w:t>
      </w:r>
      <w:r w:rsidR="003A1B4D" w:rsidRPr="00C96505">
        <w:rPr>
          <w:sz w:val="28"/>
        </w:rPr>
        <w:t xml:space="preserve">Смоленская область, </w:t>
      </w:r>
      <w:proofErr w:type="spellStart"/>
      <w:r w:rsidR="003A1B4D" w:rsidRPr="00C96505">
        <w:rPr>
          <w:sz w:val="28"/>
        </w:rPr>
        <w:t>Хислав</w:t>
      </w:r>
      <w:r w:rsidR="003A1B4D">
        <w:rPr>
          <w:sz w:val="28"/>
        </w:rPr>
        <w:t>ичский</w:t>
      </w:r>
      <w:proofErr w:type="spellEnd"/>
      <w:r w:rsidR="003A1B4D">
        <w:rPr>
          <w:sz w:val="28"/>
        </w:rPr>
        <w:t xml:space="preserve"> район,  </w:t>
      </w:r>
      <w:proofErr w:type="spellStart"/>
      <w:r w:rsidR="00FB4D8E">
        <w:rPr>
          <w:sz w:val="28"/>
        </w:rPr>
        <w:t>Городищенское</w:t>
      </w:r>
      <w:proofErr w:type="spellEnd"/>
      <w:r w:rsidR="00FB4D8E">
        <w:rPr>
          <w:sz w:val="28"/>
        </w:rPr>
        <w:t xml:space="preserve"> </w:t>
      </w:r>
      <w:proofErr w:type="gramStart"/>
      <w:r w:rsidR="00FB4D8E">
        <w:rPr>
          <w:sz w:val="28"/>
        </w:rPr>
        <w:t>сельское</w:t>
      </w:r>
      <w:proofErr w:type="gramEnd"/>
      <w:r w:rsidR="00FB4D8E">
        <w:rPr>
          <w:sz w:val="28"/>
        </w:rPr>
        <w:t xml:space="preserve"> поселение </w:t>
      </w:r>
      <w:r w:rsidR="003A1B4D">
        <w:rPr>
          <w:sz w:val="28"/>
        </w:rPr>
        <w:t xml:space="preserve">д. Городище, ул. </w:t>
      </w:r>
      <w:proofErr w:type="gramStart"/>
      <w:r w:rsidR="003A1B4D">
        <w:rPr>
          <w:sz w:val="28"/>
        </w:rPr>
        <w:t>Лесная</w:t>
      </w:r>
      <w:proofErr w:type="gramEnd"/>
      <w:r w:rsidR="003A1B4D">
        <w:rPr>
          <w:sz w:val="28"/>
        </w:rPr>
        <w:t xml:space="preserve">  № 2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68" w:rsidRDefault="00940668" w:rsidP="004A07F3">
      <w:r>
        <w:separator/>
      </w:r>
    </w:p>
  </w:endnote>
  <w:endnote w:type="continuationSeparator" w:id="0">
    <w:p w:rsidR="00940668" w:rsidRDefault="00940668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C061CB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1D5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68" w:rsidRDefault="00940668" w:rsidP="004A07F3">
      <w:r>
        <w:separator/>
      </w:r>
    </w:p>
  </w:footnote>
  <w:footnote w:type="continuationSeparator" w:id="0">
    <w:p w:rsidR="00940668" w:rsidRDefault="00940668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1D57B9"/>
    <w:rsid w:val="00297950"/>
    <w:rsid w:val="002E4F63"/>
    <w:rsid w:val="002F429D"/>
    <w:rsid w:val="0032457E"/>
    <w:rsid w:val="00390080"/>
    <w:rsid w:val="003A0864"/>
    <w:rsid w:val="003A1107"/>
    <w:rsid w:val="003A1B4D"/>
    <w:rsid w:val="003A3BEB"/>
    <w:rsid w:val="003A4E40"/>
    <w:rsid w:val="004430CC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C2A15"/>
    <w:rsid w:val="005D36B5"/>
    <w:rsid w:val="0060373D"/>
    <w:rsid w:val="006128EE"/>
    <w:rsid w:val="00624CCC"/>
    <w:rsid w:val="00672BAB"/>
    <w:rsid w:val="006764A2"/>
    <w:rsid w:val="006A6C96"/>
    <w:rsid w:val="006D4EC2"/>
    <w:rsid w:val="00723F7D"/>
    <w:rsid w:val="00757B8A"/>
    <w:rsid w:val="007600EB"/>
    <w:rsid w:val="00785242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A6CB2"/>
    <w:rsid w:val="008C6293"/>
    <w:rsid w:val="008E44F2"/>
    <w:rsid w:val="008F4308"/>
    <w:rsid w:val="0090329A"/>
    <w:rsid w:val="009056FD"/>
    <w:rsid w:val="00910F4D"/>
    <w:rsid w:val="00912B1B"/>
    <w:rsid w:val="00914448"/>
    <w:rsid w:val="00920B49"/>
    <w:rsid w:val="00940668"/>
    <w:rsid w:val="009D3006"/>
    <w:rsid w:val="009E0213"/>
    <w:rsid w:val="009F278C"/>
    <w:rsid w:val="00A05E2A"/>
    <w:rsid w:val="00A314F2"/>
    <w:rsid w:val="00A34D19"/>
    <w:rsid w:val="00A44DC4"/>
    <w:rsid w:val="00A460D7"/>
    <w:rsid w:val="00A72BB8"/>
    <w:rsid w:val="00A778A4"/>
    <w:rsid w:val="00AB61D0"/>
    <w:rsid w:val="00AC2900"/>
    <w:rsid w:val="00AD2817"/>
    <w:rsid w:val="00B02109"/>
    <w:rsid w:val="00B10AF4"/>
    <w:rsid w:val="00B25422"/>
    <w:rsid w:val="00B75265"/>
    <w:rsid w:val="00B7731F"/>
    <w:rsid w:val="00BA7C99"/>
    <w:rsid w:val="00BB5E5F"/>
    <w:rsid w:val="00BC1DBF"/>
    <w:rsid w:val="00BD3B54"/>
    <w:rsid w:val="00BD75A7"/>
    <w:rsid w:val="00BE7B32"/>
    <w:rsid w:val="00C061CB"/>
    <w:rsid w:val="00C52D04"/>
    <w:rsid w:val="00C55D61"/>
    <w:rsid w:val="00C96505"/>
    <w:rsid w:val="00CA3883"/>
    <w:rsid w:val="00CB1A3E"/>
    <w:rsid w:val="00CC4B8B"/>
    <w:rsid w:val="00CE2588"/>
    <w:rsid w:val="00D32429"/>
    <w:rsid w:val="00D34674"/>
    <w:rsid w:val="00D47D88"/>
    <w:rsid w:val="00D61FC5"/>
    <w:rsid w:val="00D86C1E"/>
    <w:rsid w:val="00DB6A38"/>
    <w:rsid w:val="00DC44B8"/>
    <w:rsid w:val="00E02A59"/>
    <w:rsid w:val="00E94B46"/>
    <w:rsid w:val="00F06E63"/>
    <w:rsid w:val="00F112C8"/>
    <w:rsid w:val="00F15676"/>
    <w:rsid w:val="00F20B0E"/>
    <w:rsid w:val="00F56F20"/>
    <w:rsid w:val="00F93447"/>
    <w:rsid w:val="00F9785B"/>
    <w:rsid w:val="00FA17E1"/>
    <w:rsid w:val="00FB4D8E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5</cp:revision>
  <cp:lastPrinted>2019-07-01T10:47:00Z</cp:lastPrinted>
  <dcterms:created xsi:type="dcterms:W3CDTF">2019-06-07T07:11:00Z</dcterms:created>
  <dcterms:modified xsi:type="dcterms:W3CDTF">2019-07-01T10:47:00Z</dcterms:modified>
</cp:coreProperties>
</file>